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91" w:rsidRDefault="00283091" w:rsidP="00283091">
      <w:pPr>
        <w:pStyle w:val="NormalWeb"/>
        <w:spacing w:before="0" w:beforeAutospacing="0" w:after="0" w:afterAutospacing="0"/>
        <w:jc w:val="center"/>
      </w:pPr>
      <w:r>
        <w:rPr>
          <w:rFonts w:ascii="Arial" w:hAnsi="Arial" w:cs="Arial"/>
          <w:color w:val="000000"/>
          <w:sz w:val="23"/>
          <w:szCs w:val="23"/>
        </w:rPr>
        <w:t>Robai Cyton Gamma 300 Robotic Arm System Outline</w:t>
      </w:r>
    </w:p>
    <w:p w:rsidR="00283091" w:rsidRDefault="00283091" w:rsidP="00283091">
      <w:pPr>
        <w:pStyle w:val="NormalWeb"/>
        <w:spacing w:before="0" w:beforeAutospacing="0" w:after="0" w:afterAutospacing="0"/>
      </w:pPr>
      <w:r>
        <w:rPr>
          <w:rFonts w:ascii="Arial" w:hAnsi="Arial" w:cs="Arial"/>
          <w:b/>
          <w:bCs/>
          <w:color w:val="000000"/>
          <w:sz w:val="32"/>
          <w:szCs w:val="32"/>
          <w:u w:val="single"/>
        </w:rPr>
        <w:t>1. Abstract</w:t>
      </w:r>
    </w:p>
    <w:p w:rsidR="00283091" w:rsidRDefault="00283091" w:rsidP="00283091">
      <w:pPr>
        <w:pStyle w:val="NormalWeb"/>
        <w:spacing w:before="0" w:beforeAutospacing="0" w:after="0" w:afterAutospacing="0"/>
      </w:pPr>
      <w:r>
        <w:rPr>
          <w:rFonts w:ascii="Arial" w:hAnsi="Arial" w:cs="Arial"/>
          <w:color w:val="000000"/>
          <w:sz w:val="23"/>
          <w:szCs w:val="23"/>
        </w:rPr>
        <w:t xml:space="preserve">The goal of this project is to evaluate different </w:t>
      </w:r>
      <w:r w:rsidR="00EB04E2">
        <w:rPr>
          <w:rFonts w:ascii="Arial" w:hAnsi="Arial" w:cs="Arial"/>
          <w:color w:val="000000"/>
          <w:sz w:val="23"/>
          <w:szCs w:val="23"/>
        </w:rPr>
        <w:t>controller’s</w:t>
      </w:r>
      <w:r>
        <w:rPr>
          <w:rFonts w:ascii="Arial" w:hAnsi="Arial" w:cs="Arial"/>
          <w:color w:val="000000"/>
          <w:sz w:val="23"/>
          <w:szCs w:val="23"/>
        </w:rPr>
        <w:t xml:space="preserve"> effectiveness at performing multiple types of servicing operations as well as evaluating the capabilities and effectiveness of ROS. These tasks will be done through connecting Xbox 360 Controller, Wii U Gamepad, NVIDIA Shield, and Space Navigator to the Robai Cyton Gamma 300 by way of developing ROS plugins and manual controller interfaces. </w:t>
      </w:r>
    </w:p>
    <w:p w:rsidR="00283091" w:rsidRDefault="00283091" w:rsidP="00283091">
      <w:pPr>
        <w:pStyle w:val="NormalWeb"/>
        <w:spacing w:before="0" w:beforeAutospacing="0" w:after="0" w:afterAutospacing="0"/>
      </w:pPr>
      <w:r>
        <w:rPr>
          <w:rFonts w:ascii="Arial" w:hAnsi="Arial" w:cs="Arial"/>
          <w:b/>
          <w:bCs/>
          <w:color w:val="000000"/>
          <w:sz w:val="32"/>
          <w:szCs w:val="32"/>
          <w:u w:val="single"/>
        </w:rPr>
        <w:t>2.  Systems Engineering</w:t>
      </w:r>
    </w:p>
    <w:p w:rsidR="00283091" w:rsidRDefault="00283091" w:rsidP="00283091">
      <w:pPr>
        <w:pStyle w:val="NormalWeb"/>
        <w:spacing w:before="0" w:beforeAutospacing="0" w:after="0" w:afterAutospacing="0"/>
      </w:pPr>
      <w:r>
        <w:rPr>
          <w:rFonts w:ascii="Arial" w:hAnsi="Arial" w:cs="Arial"/>
          <w:b/>
          <w:bCs/>
          <w:color w:val="000000"/>
          <w:sz w:val="29"/>
          <w:szCs w:val="29"/>
        </w:rPr>
        <w:t>2.1.   Deliverables</w:t>
      </w:r>
    </w:p>
    <w:p w:rsidR="00283091" w:rsidRDefault="00283091" w:rsidP="00283091">
      <w:pPr>
        <w:pStyle w:val="NormalWeb"/>
        <w:spacing w:before="0" w:beforeAutospacing="0" w:after="0" w:afterAutospacing="0"/>
      </w:pPr>
      <w:r>
        <w:rPr>
          <w:rFonts w:ascii="Arial" w:hAnsi="Arial" w:cs="Arial"/>
          <w:color w:val="000000"/>
          <w:sz w:val="23"/>
          <w:szCs w:val="23"/>
        </w:rPr>
        <w:t>The project's goals stated above outline the deliverables for the end of the project:</w:t>
      </w:r>
    </w:p>
    <w:p w:rsidR="00283091" w:rsidRDefault="00283091" w:rsidP="00283091">
      <w:pPr>
        <w:pStyle w:val="NormalWeb"/>
        <w:spacing w:before="0" w:beforeAutospacing="0" w:after="0" w:afterAutospacing="0"/>
      </w:pPr>
      <w:r>
        <w:rPr>
          <w:rFonts w:ascii="Arial" w:hAnsi="Arial" w:cs="Arial"/>
          <w:color w:val="000000"/>
          <w:sz w:val="23"/>
          <w:szCs w:val="23"/>
        </w:rPr>
        <w:t>    1. Code to sync Wii U Gamepad with both and computer and Cyton Gamma 300            arm.</w:t>
      </w:r>
    </w:p>
    <w:p w:rsidR="00283091" w:rsidRDefault="00283091" w:rsidP="00283091">
      <w:pPr>
        <w:pStyle w:val="NormalWeb"/>
        <w:spacing w:before="0" w:beforeAutospacing="0" w:after="0" w:afterAutospacing="0"/>
      </w:pPr>
      <w:r>
        <w:rPr>
          <w:rFonts w:ascii="Arial" w:hAnsi="Arial" w:cs="Arial"/>
          <w:color w:val="000000"/>
          <w:sz w:val="23"/>
          <w:szCs w:val="23"/>
        </w:rPr>
        <w:t>    2. Code to sync NVIDIA Shield with both and computer and Cyton Gamma 300            arm.</w:t>
      </w:r>
    </w:p>
    <w:p w:rsidR="00283091" w:rsidRDefault="00283091" w:rsidP="00283091">
      <w:pPr>
        <w:pStyle w:val="NormalWeb"/>
        <w:spacing w:before="0" w:beforeAutospacing="0" w:after="0" w:afterAutospacing="0"/>
      </w:pPr>
      <w:r>
        <w:rPr>
          <w:rFonts w:ascii="Arial" w:hAnsi="Arial" w:cs="Arial"/>
          <w:color w:val="000000"/>
          <w:sz w:val="23"/>
          <w:szCs w:val="23"/>
        </w:rPr>
        <w:t>    3. Report on the effectiveness and capabilities of ROS.</w:t>
      </w:r>
    </w:p>
    <w:p w:rsidR="00283091" w:rsidRDefault="00283091" w:rsidP="00283091">
      <w:pPr>
        <w:pStyle w:val="NormalWeb"/>
        <w:spacing w:before="0" w:beforeAutospacing="0" w:after="0" w:afterAutospacing="0"/>
      </w:pPr>
      <w:r>
        <w:rPr>
          <w:rFonts w:ascii="Arial" w:hAnsi="Arial" w:cs="Arial"/>
          <w:color w:val="000000"/>
          <w:sz w:val="23"/>
          <w:szCs w:val="23"/>
        </w:rPr>
        <w:t xml:space="preserve">    4. Report on effectiveness of each controller to perform servicing tasks. </w:t>
      </w:r>
    </w:p>
    <w:p w:rsidR="00283091" w:rsidRDefault="00283091" w:rsidP="00283091">
      <w:pPr>
        <w:pStyle w:val="NormalWeb"/>
        <w:spacing w:before="0" w:beforeAutospacing="0" w:after="0" w:afterAutospacing="0"/>
      </w:pPr>
      <w:r>
        <w:rPr>
          <w:rFonts w:ascii="Arial" w:hAnsi="Arial" w:cs="Arial"/>
          <w:b/>
          <w:bCs/>
          <w:color w:val="000000"/>
          <w:sz w:val="29"/>
          <w:szCs w:val="29"/>
        </w:rPr>
        <w:t>2.2.   Timeline</w:t>
      </w:r>
    </w:p>
    <w:p w:rsidR="00283091" w:rsidRDefault="00283091" w:rsidP="00283091">
      <w:pPr>
        <w:pStyle w:val="NormalWeb"/>
        <w:spacing w:before="0" w:beforeAutospacing="0" w:after="0" w:afterAutospacing="0"/>
      </w:pPr>
      <w:r>
        <w:rPr>
          <w:rFonts w:ascii="Arial" w:hAnsi="Arial" w:cs="Arial"/>
          <w:color w:val="000000"/>
          <w:sz w:val="23"/>
          <w:szCs w:val="23"/>
        </w:rPr>
        <w:t>See Appendix A</w:t>
      </w:r>
    </w:p>
    <w:p w:rsidR="00283091" w:rsidRDefault="00283091" w:rsidP="00283091">
      <w:pPr>
        <w:pStyle w:val="NormalWeb"/>
        <w:spacing w:before="0" w:beforeAutospacing="0" w:after="0" w:afterAutospacing="0"/>
      </w:pPr>
      <w:r>
        <w:rPr>
          <w:rFonts w:ascii="Arial" w:hAnsi="Arial" w:cs="Arial"/>
          <w:b/>
          <w:bCs/>
          <w:color w:val="000000"/>
          <w:sz w:val="32"/>
          <w:szCs w:val="32"/>
          <w:u w:val="single"/>
        </w:rPr>
        <w:t>3. Procedure</w:t>
      </w:r>
    </w:p>
    <w:p w:rsidR="00283091" w:rsidRDefault="00283091" w:rsidP="00283091">
      <w:pPr>
        <w:pStyle w:val="NormalWeb"/>
        <w:spacing w:before="0" w:beforeAutospacing="0" w:after="0" w:afterAutospacing="0"/>
      </w:pPr>
      <w:r>
        <w:rPr>
          <w:rFonts w:ascii="Arial" w:hAnsi="Arial" w:cs="Arial"/>
          <w:b/>
          <w:bCs/>
          <w:color w:val="000000"/>
          <w:sz w:val="29"/>
          <w:szCs w:val="29"/>
        </w:rPr>
        <w:t>3.1. Initial Setup</w:t>
      </w:r>
    </w:p>
    <w:p w:rsidR="00283091" w:rsidRDefault="00283091" w:rsidP="00283091">
      <w:pPr>
        <w:pStyle w:val="NormalWeb"/>
        <w:spacing w:before="0" w:beforeAutospacing="0" w:after="0" w:afterAutospacing="0"/>
      </w:pPr>
      <w:r>
        <w:rPr>
          <w:rFonts w:ascii="Arial" w:hAnsi="Arial" w:cs="Arial"/>
          <w:color w:val="000000"/>
        </w:rPr>
        <w:t>3.1.1.Required Software</w:t>
      </w:r>
    </w:p>
    <w:p w:rsidR="00283091" w:rsidRDefault="00283091" w:rsidP="00283091">
      <w:pPr>
        <w:pStyle w:val="NormalWeb"/>
        <w:spacing w:before="0" w:beforeAutospacing="0" w:after="0" w:afterAutospacing="0"/>
      </w:pPr>
      <w:r>
        <w:rPr>
          <w:rFonts w:ascii="Arial" w:hAnsi="Arial" w:cs="Arial"/>
          <w:color w:val="000000"/>
          <w:sz w:val="23"/>
          <w:szCs w:val="23"/>
        </w:rPr>
        <w:t>In order to begin using the Cyton Gamma 300 certain software is required:</w:t>
      </w:r>
    </w:p>
    <w:p w:rsidR="00283091" w:rsidRDefault="00283091" w:rsidP="00283091">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Ubuntu 12.04 (ROS Hydro is not compatible with 14.04)</w:t>
      </w:r>
    </w:p>
    <w:p w:rsidR="00283091" w:rsidRDefault="00283091" w:rsidP="00283091">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Cyton Viewer v3.3.3.A12DE6</w:t>
      </w:r>
    </w:p>
    <w:p w:rsidR="00283091" w:rsidRDefault="00283091" w:rsidP="00283091">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Actin SE Kinematics software</w:t>
      </w:r>
    </w:p>
    <w:p w:rsidR="00283091" w:rsidRDefault="00283091" w:rsidP="00283091">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ROS Hydro</w:t>
      </w:r>
    </w:p>
    <w:p w:rsidR="00283091" w:rsidRDefault="00283091" w:rsidP="00283091">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ROS_Cyton_Gamma package</w:t>
      </w:r>
    </w:p>
    <w:p w:rsidR="00283091" w:rsidRDefault="00283091" w:rsidP="00283091">
      <w:pPr>
        <w:pStyle w:val="NormalWeb"/>
        <w:spacing w:before="0" w:beforeAutospacing="0" w:after="0" w:afterAutospacing="0"/>
      </w:pPr>
      <w:r>
        <w:rPr>
          <w:rFonts w:ascii="Arial" w:hAnsi="Arial" w:cs="Arial"/>
          <w:color w:val="000000"/>
        </w:rPr>
        <w:t>3.1.2. Procedure</w:t>
      </w:r>
    </w:p>
    <w:p w:rsidR="00283091" w:rsidRDefault="00283091" w:rsidP="00283091">
      <w:pPr>
        <w:pStyle w:val="NormalWeb"/>
        <w:spacing w:before="0" w:beforeAutospacing="0" w:after="0" w:afterAutospacing="0"/>
      </w:pPr>
      <w:r>
        <w:rPr>
          <w:rFonts w:ascii="Arial" w:hAnsi="Arial" w:cs="Arial"/>
          <w:color w:val="000000"/>
          <w:sz w:val="23"/>
          <w:szCs w:val="23"/>
        </w:rPr>
        <w:t>The required software should be installed in the following order:</w:t>
      </w:r>
    </w:p>
    <w:p w:rsidR="00283091" w:rsidRDefault="00283091" w:rsidP="00283091">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Install the Cyton viewer (Provided by Robai)</w:t>
      </w:r>
    </w:p>
    <w:p w:rsidR="00283091" w:rsidRDefault="00283091" w:rsidP="00283091">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Includes Actin SE kinematics software (Provided by Robai)</w:t>
      </w:r>
    </w:p>
    <w:p w:rsidR="00283091" w:rsidRDefault="00283091" w:rsidP="00283091">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Install ROS Hydro </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Full </w:t>
      </w:r>
      <w:r w:rsidR="00EB04E2">
        <w:rPr>
          <w:rFonts w:ascii="Arial" w:hAnsi="Arial" w:cs="Arial"/>
          <w:color w:val="000000"/>
          <w:sz w:val="23"/>
          <w:szCs w:val="23"/>
        </w:rPr>
        <w:t>instructions</w:t>
      </w:r>
      <w:r>
        <w:rPr>
          <w:rFonts w:ascii="Arial" w:hAnsi="Arial" w:cs="Arial"/>
          <w:color w:val="000000"/>
          <w:sz w:val="23"/>
          <w:szCs w:val="23"/>
        </w:rPr>
        <w:t xml:space="preserve"> can be found at </w:t>
      </w:r>
      <w:hyperlink r:id="rId5" w:history="1">
        <w:r>
          <w:rPr>
            <w:rStyle w:val="Hyperlink"/>
            <w:rFonts w:ascii="Arial" w:hAnsi="Arial" w:cs="Arial"/>
            <w:color w:val="1155CC"/>
            <w:sz w:val="23"/>
            <w:szCs w:val="23"/>
          </w:rPr>
          <w:t>http://wiki.ros.org/hydro/Installation/Ubuntu</w:t>
        </w:r>
      </w:hyperlink>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run the following commands in the terminal</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Setup sources.list</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$sudo sh -c 'echo "deb http://packages.ros.org/ros/ubuntu precise main" &gt; /etc/apt/sources.list.d/ros-latest.list'</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Setup Keys</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wget https://raw.githubusercontent.com/ros/rosdistro/master/ros.key -O - | sudo apt-key add -</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Installation</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sudo apt-get install ros-hydro-desktop-full</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Initialize rosdep</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sudo rosdep init</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rosdep update</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lastRenderedPageBreak/>
        <w:t>Environment Setup</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echo "source /opt/ros/hydro/setup.bash" &gt;&gt; ~/.bashrc</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source ~/.bashrc</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Getting rosinstall </w:t>
      </w:r>
    </w:p>
    <w:p w:rsidR="00283091" w:rsidRDefault="00283091" w:rsidP="00283091">
      <w:pPr>
        <w:pStyle w:val="NormalWeb"/>
        <w:numPr>
          <w:ilvl w:val="2"/>
          <w:numId w:val="6"/>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sudo apt-get install python-rosinstall</w:t>
      </w:r>
    </w:p>
    <w:p w:rsidR="00283091" w:rsidRDefault="00283091" w:rsidP="00283091">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Install the ROS_Cyton_Gamma package</w:t>
      </w:r>
    </w:p>
    <w:p w:rsidR="00283091" w:rsidRDefault="00283091" w:rsidP="00283091">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Provided by Robai upon request</w:t>
      </w:r>
    </w:p>
    <w:p w:rsidR="00283091" w:rsidRDefault="00283091" w:rsidP="00283091">
      <w:pPr>
        <w:pStyle w:val="NormalWeb"/>
        <w:spacing w:before="0" w:beforeAutospacing="0" w:after="0" w:afterAutospacing="0"/>
      </w:pPr>
      <w:r>
        <w:rPr>
          <w:rFonts w:ascii="Arial" w:hAnsi="Arial" w:cs="Arial"/>
          <w:b/>
          <w:bCs/>
          <w:color w:val="000000"/>
          <w:sz w:val="29"/>
          <w:szCs w:val="29"/>
        </w:rPr>
        <w:t>3.2. Controller Interface</w:t>
      </w:r>
    </w:p>
    <w:p w:rsidR="00283091" w:rsidRDefault="00283091" w:rsidP="00283091">
      <w:pPr>
        <w:pStyle w:val="NormalWeb"/>
        <w:spacing w:before="0" w:beforeAutospacing="0" w:after="0" w:afterAutospacing="0"/>
      </w:pPr>
      <w:r>
        <w:rPr>
          <w:rFonts w:ascii="Arial" w:hAnsi="Arial" w:cs="Arial"/>
          <w:color w:val="000000"/>
          <w:sz w:val="29"/>
          <w:szCs w:val="29"/>
        </w:rPr>
        <w:t>3.2.1.Xbox 360 Controller</w:t>
      </w:r>
    </w:p>
    <w:p w:rsidR="00283091" w:rsidRDefault="00283091" w:rsidP="00283091">
      <w:pPr>
        <w:pStyle w:val="NormalWeb"/>
        <w:spacing w:before="0" w:beforeAutospacing="0" w:after="0" w:afterAutospacing="0"/>
      </w:pPr>
      <w:r>
        <w:rPr>
          <w:rFonts w:ascii="Arial" w:hAnsi="Arial" w:cs="Arial"/>
          <w:color w:val="000000"/>
        </w:rPr>
        <w:t>3.2.1.1. Software Development</w:t>
      </w:r>
    </w:p>
    <w:p w:rsidR="00283091" w:rsidRDefault="00283091" w:rsidP="00283091">
      <w:pPr>
        <w:pStyle w:val="NormalWeb"/>
        <w:spacing w:before="0" w:beforeAutospacing="0" w:after="0" w:afterAutospacing="0"/>
      </w:pPr>
      <w:r>
        <w:rPr>
          <w:rFonts w:ascii="Arial" w:hAnsi="Arial" w:cs="Arial"/>
          <w:color w:val="000000"/>
        </w:rPr>
        <w:t>3.2.1.2. Hardware Implementation</w:t>
      </w:r>
    </w:p>
    <w:p w:rsidR="00283091" w:rsidRDefault="00283091" w:rsidP="00283091">
      <w:pPr>
        <w:pStyle w:val="NormalWeb"/>
        <w:spacing w:before="0" w:beforeAutospacing="0" w:after="0" w:afterAutospacing="0"/>
      </w:pPr>
      <w:r>
        <w:rPr>
          <w:rFonts w:ascii="Arial" w:hAnsi="Arial" w:cs="Arial"/>
          <w:color w:val="000000"/>
          <w:sz w:val="29"/>
          <w:szCs w:val="29"/>
        </w:rPr>
        <w:t xml:space="preserve">3.2.2.Wii U Gamepad </w:t>
      </w:r>
    </w:p>
    <w:p w:rsidR="00283091" w:rsidRDefault="00283091" w:rsidP="00283091">
      <w:pPr>
        <w:pStyle w:val="NormalWeb"/>
        <w:spacing w:before="0" w:beforeAutospacing="0" w:after="0" w:afterAutospacing="0"/>
      </w:pPr>
      <w:r>
        <w:rPr>
          <w:rFonts w:ascii="Arial" w:hAnsi="Arial" w:cs="Arial"/>
          <w:color w:val="000000"/>
        </w:rPr>
        <w:t>3.2.2.1. Software Development</w:t>
      </w:r>
    </w:p>
    <w:p w:rsidR="00283091" w:rsidRDefault="00283091" w:rsidP="00283091">
      <w:pPr>
        <w:pStyle w:val="NormalWeb"/>
        <w:spacing w:before="0" w:beforeAutospacing="0" w:after="0" w:afterAutospacing="0"/>
      </w:pPr>
      <w:r>
        <w:rPr>
          <w:rFonts w:ascii="Arial" w:hAnsi="Arial" w:cs="Arial"/>
          <w:color w:val="000000"/>
        </w:rPr>
        <w:t>In order to develop applications for the Wii U, it first must be synched to a computer. Detailed instructions to sync the Wii U Gamepad were provided by the Libdrc.org, a website dedicated to open source development of Wii U programming and applications. Certain software packages need to be installed before b</w:t>
      </w:r>
      <w:r w:rsidR="00EB04E2">
        <w:rPr>
          <w:rFonts w:ascii="Arial" w:hAnsi="Arial" w:cs="Arial"/>
          <w:color w:val="000000"/>
        </w:rPr>
        <w:t>eginning the process of syncing</w:t>
      </w:r>
      <w:r>
        <w:rPr>
          <w:rFonts w:ascii="Arial" w:hAnsi="Arial" w:cs="Arial"/>
          <w:color w:val="000000"/>
        </w:rPr>
        <w:t> the Wii U gamepad:</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libglew-dev</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yasm</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libnl-dev</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build-essential</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SDL</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linux-firmware-nonfree</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software-properties-common</w:t>
      </w:r>
    </w:p>
    <w:p w:rsidR="00283091" w:rsidRDefault="00283091" w:rsidP="00283091">
      <w:pPr>
        <w:pStyle w:val="NormalWeb"/>
        <w:numPr>
          <w:ilvl w:val="0"/>
          <w:numId w:val="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screen</w:t>
      </w:r>
    </w:p>
    <w:p w:rsidR="00283091" w:rsidRDefault="00283091" w:rsidP="00283091">
      <w:pPr>
        <w:pStyle w:val="NormalWeb"/>
        <w:spacing w:before="0" w:beforeAutospacing="0" w:after="0" w:afterAutospacing="0"/>
      </w:pPr>
      <w:r>
        <w:rPr>
          <w:rFonts w:ascii="Arial" w:hAnsi="Arial" w:cs="Arial"/>
          <w:color w:val="000000"/>
          <w:sz w:val="23"/>
          <w:szCs w:val="23"/>
        </w:rPr>
        <w:t>Additionally, the code that allows the sync to occur requires specific hardware as well:</w:t>
      </w:r>
    </w:p>
    <w:p w:rsidR="00283091" w:rsidRDefault="00283091" w:rsidP="00283091">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Computer with Linux Ubuntu 13.10+ and Linux Kernel 3.13.1 installed</w:t>
      </w:r>
    </w:p>
    <w:p w:rsidR="00283091" w:rsidRDefault="00283091" w:rsidP="00283091">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USB WiFi Adapter with rt2800usb chipset</w:t>
      </w:r>
    </w:p>
    <w:p w:rsidR="00283091" w:rsidRDefault="00283091" w:rsidP="00283091">
      <w:pPr>
        <w:pStyle w:val="NormalWeb"/>
        <w:spacing w:before="0" w:beforeAutospacing="0" w:after="0" w:afterAutospacing="0"/>
      </w:pPr>
      <w:r>
        <w:rPr>
          <w:rFonts w:ascii="Arial" w:hAnsi="Arial" w:cs="Arial"/>
          <w:color w:val="000000"/>
          <w:sz w:val="23"/>
          <w:szCs w:val="23"/>
        </w:rPr>
        <w:t>Once all the necessary software and hardware has been acquired, the next step is to follow the installation instructions for the software patch found at:</w:t>
      </w:r>
    </w:p>
    <w:p w:rsidR="00283091" w:rsidRDefault="00283091" w:rsidP="00283091">
      <w:pPr>
        <w:pStyle w:val="NormalWeb"/>
        <w:spacing w:before="0" w:beforeAutospacing="0" w:after="0" w:afterAutospacing="0"/>
        <w:jc w:val="center"/>
      </w:pPr>
      <w:hyperlink r:id="rId6" w:history="1">
        <w:r>
          <w:rPr>
            <w:rStyle w:val="Hyperlink"/>
            <w:rFonts w:ascii="Arial" w:hAnsi="Arial" w:cs="Arial"/>
            <w:color w:val="1155CC"/>
            <w:sz w:val="23"/>
            <w:szCs w:val="23"/>
          </w:rPr>
          <w:t>http://libdrc.org/docs/installation.html</w:t>
        </w:r>
      </w:hyperlink>
    </w:p>
    <w:p w:rsidR="00283091" w:rsidRDefault="00283091" w:rsidP="00283091">
      <w:pPr>
        <w:pStyle w:val="NormalWeb"/>
        <w:spacing w:before="0" w:beforeAutospacing="0" w:after="0" w:afterAutospacing="0"/>
      </w:pPr>
      <w:r>
        <w:rPr>
          <w:rFonts w:ascii="Arial" w:hAnsi="Arial" w:cs="Arial"/>
          <w:color w:val="000000"/>
          <w:sz w:val="23"/>
          <w:szCs w:val="23"/>
        </w:rPr>
        <w:t>After running into issues building the code provided by Libdrc, additional instructions compiling the hack code and building the Linux kernel patch was found at:</w:t>
      </w:r>
    </w:p>
    <w:p w:rsidR="00283091" w:rsidRDefault="00283091" w:rsidP="00283091">
      <w:pPr>
        <w:pStyle w:val="NormalWeb"/>
        <w:spacing w:before="0" w:beforeAutospacing="0" w:after="0" w:afterAutospacing="0"/>
        <w:jc w:val="center"/>
      </w:pPr>
      <w:hyperlink r:id="rId7" w:history="1">
        <w:r>
          <w:rPr>
            <w:rStyle w:val="Hyperlink"/>
            <w:rFonts w:ascii="Arial" w:hAnsi="Arial" w:cs="Arial"/>
            <w:color w:val="1155CC"/>
            <w:sz w:val="20"/>
            <w:szCs w:val="20"/>
          </w:rPr>
          <w:t>http://rememberdontsearch.wordpress.com/2014/01/05/libdrc-wiiu-linux-setup-with-rt2800usb/</w:t>
        </w:r>
      </w:hyperlink>
      <w:r>
        <w:rPr>
          <w:rFonts w:ascii="Arial" w:hAnsi="Arial" w:cs="Arial"/>
          <w:color w:val="000000"/>
          <w:sz w:val="20"/>
          <w:szCs w:val="20"/>
        </w:rPr>
        <w:t xml:space="preserve"> </w:t>
      </w:r>
    </w:p>
    <w:p w:rsidR="00283091" w:rsidRDefault="00283091" w:rsidP="00283091">
      <w:pPr>
        <w:pStyle w:val="NormalWeb"/>
        <w:spacing w:before="0" w:beforeAutospacing="0" w:after="0" w:afterAutospacing="0"/>
      </w:pPr>
      <w:r>
        <w:rPr>
          <w:rFonts w:ascii="Arial" w:hAnsi="Arial" w:cs="Arial"/>
          <w:color w:val="000000"/>
          <w:sz w:val="23"/>
          <w:szCs w:val="23"/>
        </w:rPr>
        <w:t>Upon following the instructions of the help page, it was realized that the provided code from Libdrc.org contained seveal erros in the code that need to be fixed before precedding. These changes are outlined as follows:</w:t>
      </w:r>
    </w:p>
    <w:p w:rsidR="00283091" w:rsidRDefault="00283091" w:rsidP="00283091">
      <w:pPr>
        <w:pStyle w:val="NormalWeb"/>
        <w:spacing w:before="0" w:beforeAutospacing="0" w:after="0" w:afterAutospacing="0"/>
      </w:pPr>
      <w:r>
        <w:rPr>
          <w:rFonts w:ascii="Arial" w:hAnsi="Arial" w:cs="Arial"/>
          <w:color w:val="000000"/>
          <w:sz w:val="23"/>
          <w:szCs w:val="23"/>
        </w:rPr>
        <w:t xml:space="preserve">All of the changes to the Libdrc.org code must be saved. All of the instructions in Libdrc.org and the supporting websites was combined into one code that has been constructed to simply run these instructions at once. This application allows one to pair the Wii U controller by simply launching one code and turning the Wii U Gamepad on. </w:t>
      </w:r>
    </w:p>
    <w:p w:rsidR="00283091" w:rsidRDefault="00283091" w:rsidP="00283091">
      <w:pPr>
        <w:pStyle w:val="NormalWeb"/>
        <w:spacing w:before="0" w:beforeAutospacing="0" w:after="0" w:afterAutospacing="0"/>
      </w:pPr>
      <w:r>
        <w:rPr>
          <w:rFonts w:ascii="Arial" w:hAnsi="Arial" w:cs="Arial"/>
          <w:color w:val="000000"/>
        </w:rPr>
        <w:t>3.2.2.2.            Hardware Implementation</w:t>
      </w:r>
    </w:p>
    <w:p w:rsidR="00283091" w:rsidRDefault="00283091" w:rsidP="00283091">
      <w:pPr>
        <w:pStyle w:val="NormalWeb"/>
        <w:spacing w:before="0" w:beforeAutospacing="0" w:after="0" w:afterAutospacing="0"/>
      </w:pPr>
      <w:r>
        <w:rPr>
          <w:rFonts w:ascii="Arial" w:hAnsi="Arial" w:cs="Arial"/>
          <w:color w:val="000000"/>
          <w:sz w:val="29"/>
          <w:szCs w:val="29"/>
        </w:rPr>
        <w:t xml:space="preserve">3.2.3.NVIDIA Shield </w:t>
      </w:r>
    </w:p>
    <w:p w:rsidR="00283091" w:rsidRDefault="00283091" w:rsidP="00283091">
      <w:pPr>
        <w:pStyle w:val="NormalWeb"/>
        <w:spacing w:before="0" w:beforeAutospacing="0" w:after="0" w:afterAutospacing="0"/>
      </w:pPr>
      <w:r>
        <w:rPr>
          <w:rFonts w:ascii="Arial" w:hAnsi="Arial" w:cs="Arial"/>
          <w:color w:val="000000"/>
          <w:sz w:val="23"/>
          <w:szCs w:val="23"/>
        </w:rPr>
        <w:t>Android Studio (Preview) Version 0.6.1</w:t>
      </w:r>
    </w:p>
    <w:p w:rsidR="00283091" w:rsidRDefault="00283091" w:rsidP="00283091">
      <w:pPr>
        <w:pStyle w:val="NormalWeb"/>
        <w:spacing w:before="0" w:beforeAutospacing="0" w:after="0" w:afterAutospacing="0"/>
      </w:pPr>
      <w:r>
        <w:rPr>
          <w:rFonts w:ascii="Arial" w:hAnsi="Arial" w:cs="Arial"/>
          <w:color w:val="000000"/>
        </w:rPr>
        <w:t>3.2.3.1.  Software Development</w:t>
      </w:r>
    </w:p>
    <w:p w:rsidR="00283091" w:rsidRDefault="00283091" w:rsidP="00283091"/>
    <w:p w:rsidR="00283091" w:rsidRDefault="00283091" w:rsidP="00283091">
      <w:pPr>
        <w:pStyle w:val="NormalWeb"/>
        <w:spacing w:before="0" w:beforeAutospacing="0" w:after="0" w:afterAutospacing="0"/>
      </w:pPr>
      <w:r>
        <w:rPr>
          <w:rFonts w:ascii="Arial" w:hAnsi="Arial" w:cs="Arial"/>
          <w:color w:val="000000"/>
          <w:sz w:val="23"/>
          <w:szCs w:val="23"/>
        </w:rPr>
        <w:t>Use ROS Java to develop Android SDK</w:t>
      </w:r>
    </w:p>
    <w:p w:rsidR="00283091" w:rsidRDefault="00283091" w:rsidP="00283091">
      <w:pPr>
        <w:pStyle w:val="NormalWeb"/>
        <w:spacing w:before="0" w:beforeAutospacing="0" w:after="0" w:afterAutospacing="0"/>
        <w:ind w:firstLine="720"/>
      </w:pPr>
      <w:r>
        <w:rPr>
          <w:color w:val="000000"/>
          <w:sz w:val="14"/>
          <w:szCs w:val="14"/>
        </w:rPr>
        <w:t> </w:t>
      </w:r>
      <w:r>
        <w:rPr>
          <w:rFonts w:ascii="Arial" w:hAnsi="Arial" w:cs="Arial"/>
          <w:color w:val="000000"/>
          <w:sz w:val="23"/>
          <w:szCs w:val="23"/>
        </w:rPr>
        <w:t>Gives the ability to make ROS nodes on Android devices</w:t>
      </w:r>
    </w:p>
    <w:p w:rsidR="00283091" w:rsidRDefault="00283091" w:rsidP="00283091">
      <w:pPr>
        <w:pStyle w:val="NormalWeb"/>
        <w:spacing w:before="0" w:beforeAutospacing="0" w:after="0" w:afterAutospacing="0"/>
      </w:pPr>
      <w:r>
        <w:rPr>
          <w:rFonts w:ascii="Arial" w:hAnsi="Arial" w:cs="Arial"/>
          <w:color w:val="000000"/>
          <w:sz w:val="23"/>
          <w:szCs w:val="23"/>
        </w:rPr>
        <w:t>Create an app that reads the joystick and touch events from the Nvidia Shield and publishes them on an ROS topic</w:t>
      </w:r>
    </w:p>
    <w:p w:rsidR="00283091" w:rsidRDefault="00283091" w:rsidP="00283091">
      <w:pPr>
        <w:pStyle w:val="NormalWeb"/>
        <w:spacing w:before="0" w:beforeAutospacing="0" w:after="0" w:afterAutospacing="0"/>
      </w:pPr>
      <w:r>
        <w:rPr>
          <w:rFonts w:ascii="Arial" w:hAnsi="Arial" w:cs="Arial"/>
          <w:color w:val="000000"/>
          <w:sz w:val="23"/>
          <w:szCs w:val="23"/>
        </w:rPr>
        <w:t>Inside the ROS_Cyton_Gamma package, create a ROS node that converts the joystick commands into robot dynamics</w:t>
      </w:r>
    </w:p>
    <w:p w:rsidR="00283091" w:rsidRDefault="00283091" w:rsidP="00283091">
      <w:pPr>
        <w:pStyle w:val="NormalWeb"/>
        <w:spacing w:before="0" w:beforeAutospacing="0" w:after="0" w:afterAutospacing="0"/>
      </w:pPr>
      <w:r>
        <w:rPr>
          <w:rFonts w:ascii="Arial" w:hAnsi="Arial" w:cs="Arial"/>
          <w:color w:val="000000"/>
        </w:rPr>
        <w:t>3.2.3.2.            Hardware Implementation</w:t>
      </w:r>
    </w:p>
    <w:p w:rsidR="00283091" w:rsidRDefault="00283091" w:rsidP="00283091">
      <w:pPr>
        <w:pStyle w:val="NormalWeb"/>
        <w:spacing w:before="0" w:beforeAutospacing="0" w:after="0" w:afterAutospacing="0"/>
      </w:pPr>
      <w:r>
        <w:rPr>
          <w:rFonts w:ascii="Arial" w:hAnsi="Arial" w:cs="Arial"/>
          <w:color w:val="000000"/>
          <w:sz w:val="29"/>
          <w:szCs w:val="29"/>
        </w:rPr>
        <w:t>3.2.4.</w:t>
      </w:r>
      <w:r w:rsidR="002A5EC0">
        <w:rPr>
          <w:rFonts w:ascii="Arial" w:hAnsi="Arial" w:cs="Arial"/>
          <w:color w:val="000000"/>
          <w:sz w:val="29"/>
          <w:szCs w:val="29"/>
        </w:rPr>
        <w:t xml:space="preserve"> </w:t>
      </w:r>
      <w:bookmarkStart w:id="0" w:name="_GoBack"/>
      <w:bookmarkEnd w:id="0"/>
      <w:r>
        <w:rPr>
          <w:rFonts w:ascii="Arial" w:hAnsi="Arial" w:cs="Arial"/>
          <w:color w:val="000000"/>
          <w:sz w:val="29"/>
          <w:szCs w:val="29"/>
        </w:rPr>
        <w:t>Google Glass</w:t>
      </w:r>
    </w:p>
    <w:p w:rsidR="00283091" w:rsidRDefault="00283091" w:rsidP="00283091">
      <w:pPr>
        <w:pStyle w:val="NormalWeb"/>
        <w:spacing w:before="0" w:beforeAutospacing="0" w:after="0" w:afterAutospacing="0"/>
      </w:pPr>
      <w:r>
        <w:rPr>
          <w:rFonts w:ascii="Arial" w:hAnsi="Arial" w:cs="Arial"/>
          <w:color w:val="000000"/>
        </w:rPr>
        <w:t>3.2.4.1.            Software Development</w:t>
      </w:r>
    </w:p>
    <w:p w:rsidR="00283091" w:rsidRDefault="00283091" w:rsidP="00283091">
      <w:pPr>
        <w:pStyle w:val="NormalWeb"/>
        <w:spacing w:before="0" w:beforeAutospacing="0" w:after="0" w:afterAutospacing="0"/>
      </w:pPr>
      <w:r>
        <w:rPr>
          <w:rFonts w:ascii="Arial" w:hAnsi="Arial" w:cs="Arial"/>
          <w:color w:val="000000"/>
        </w:rPr>
        <w:t>3.2.4.2.            Hardware Implementation</w:t>
      </w:r>
    </w:p>
    <w:p w:rsidR="00283091" w:rsidRDefault="00283091" w:rsidP="00283091">
      <w:pPr>
        <w:pStyle w:val="NormalWeb"/>
        <w:spacing w:before="0" w:beforeAutospacing="0" w:after="0" w:afterAutospacing="0"/>
      </w:pPr>
      <w:r>
        <w:rPr>
          <w:rFonts w:ascii="Arial" w:hAnsi="Arial" w:cs="Arial"/>
          <w:color w:val="000000"/>
          <w:sz w:val="29"/>
          <w:szCs w:val="29"/>
        </w:rPr>
        <w:t>3.2.5. Space Navigator</w:t>
      </w:r>
    </w:p>
    <w:p w:rsidR="00283091" w:rsidRDefault="00283091" w:rsidP="00283091">
      <w:pPr>
        <w:pStyle w:val="NormalWeb"/>
        <w:spacing w:before="0" w:beforeAutospacing="0" w:after="0" w:afterAutospacing="0"/>
      </w:pPr>
      <w:r>
        <w:rPr>
          <w:rFonts w:ascii="Arial" w:hAnsi="Arial" w:cs="Arial"/>
          <w:b/>
          <w:bCs/>
          <w:color w:val="000000"/>
          <w:sz w:val="29"/>
          <w:szCs w:val="29"/>
        </w:rPr>
        <w:t>3.3.   Experimentation</w:t>
      </w:r>
    </w:p>
    <w:p w:rsidR="00283091" w:rsidRDefault="00283091" w:rsidP="00283091">
      <w:pPr>
        <w:pStyle w:val="NormalWeb"/>
        <w:spacing w:before="0" w:beforeAutospacing="0" w:after="0" w:afterAutospacing="0"/>
      </w:pPr>
      <w:r>
        <w:rPr>
          <w:rFonts w:ascii="Arial" w:hAnsi="Arial" w:cs="Arial"/>
          <w:b/>
          <w:bCs/>
          <w:color w:val="000000"/>
          <w:sz w:val="32"/>
          <w:szCs w:val="32"/>
          <w:u w:val="single"/>
        </w:rPr>
        <w:t>4. Risk Assessment</w:t>
      </w:r>
    </w:p>
    <w:p w:rsidR="00283091" w:rsidRDefault="00283091" w:rsidP="00283091">
      <w:pPr>
        <w:pStyle w:val="NormalWeb"/>
        <w:spacing w:before="0" w:beforeAutospacing="0" w:after="0" w:afterAutospacing="0"/>
      </w:pPr>
      <w:r>
        <w:rPr>
          <w:rFonts w:ascii="Arial" w:hAnsi="Arial" w:cs="Arial"/>
          <w:b/>
          <w:bCs/>
          <w:color w:val="000000"/>
          <w:sz w:val="29"/>
          <w:szCs w:val="29"/>
        </w:rPr>
        <w:t>4.1.   Software Risk</w:t>
      </w:r>
    </w:p>
    <w:p w:rsidR="00283091" w:rsidRDefault="00283091" w:rsidP="00283091">
      <w:pPr>
        <w:pStyle w:val="NormalWeb"/>
        <w:spacing w:before="0" w:beforeAutospacing="0" w:after="0" w:afterAutospacing="0"/>
      </w:pPr>
      <w:r>
        <w:rPr>
          <w:rFonts w:ascii="Arial" w:hAnsi="Arial" w:cs="Arial"/>
          <w:b/>
          <w:bCs/>
          <w:color w:val="000000"/>
          <w:sz w:val="29"/>
          <w:szCs w:val="29"/>
        </w:rPr>
        <w:t>4.2.   Hardware Risk</w:t>
      </w:r>
    </w:p>
    <w:p w:rsidR="00283091" w:rsidRDefault="00283091" w:rsidP="00283091">
      <w:pPr>
        <w:pStyle w:val="NormalWeb"/>
        <w:spacing w:before="0" w:beforeAutospacing="0" w:after="0" w:afterAutospacing="0"/>
      </w:pPr>
      <w:r>
        <w:rPr>
          <w:rFonts w:ascii="Arial" w:hAnsi="Arial" w:cs="Arial"/>
          <w:b/>
          <w:bCs/>
          <w:color w:val="000000"/>
          <w:sz w:val="29"/>
          <w:szCs w:val="29"/>
        </w:rPr>
        <w:t>4.3.   Safety Review</w:t>
      </w:r>
    </w:p>
    <w:p w:rsidR="00283091" w:rsidRDefault="00283091" w:rsidP="00283091">
      <w:pPr>
        <w:pStyle w:val="NormalWeb"/>
        <w:spacing w:before="0" w:beforeAutospacing="0" w:after="0" w:afterAutospacing="0"/>
      </w:pPr>
      <w:r>
        <w:rPr>
          <w:rFonts w:ascii="Arial" w:hAnsi="Arial" w:cs="Arial"/>
          <w:b/>
          <w:bCs/>
          <w:color w:val="000000"/>
          <w:sz w:val="32"/>
          <w:szCs w:val="32"/>
          <w:u w:val="single"/>
        </w:rPr>
        <w:t>5. Cost Budget</w:t>
      </w:r>
    </w:p>
    <w:p w:rsidR="00286AB1" w:rsidRDefault="00283091" w:rsidP="00283091">
      <w:pPr>
        <w:pStyle w:val="ListParagraph"/>
        <w:numPr>
          <w:ilvl w:val="0"/>
          <w:numId w:val="2"/>
        </w:numPr>
      </w:pPr>
      <w:r>
        <w:rPr>
          <w:rFonts w:ascii="Arial" w:hAnsi="Arial" w:cs="Arial"/>
          <w:b/>
          <w:bCs/>
          <w:color w:val="000000"/>
          <w:sz w:val="32"/>
          <w:szCs w:val="32"/>
          <w:u w:val="single"/>
        </w:rPr>
        <w:t>6. Conclusion</w:t>
      </w:r>
    </w:p>
    <w:sectPr w:rsidR="0028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44B0"/>
    <w:multiLevelType w:val="multilevel"/>
    <w:tmpl w:val="E41C90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16169B"/>
    <w:multiLevelType w:val="hybridMultilevel"/>
    <w:tmpl w:val="F8EAE2E2"/>
    <w:lvl w:ilvl="0" w:tplc="B0C046FE">
      <w:start w:val="1"/>
      <w:numFmt w:val="bullet"/>
      <w:lvlText w:val=""/>
      <w:lvlJc w:val="left"/>
      <w:pPr>
        <w:tabs>
          <w:tab w:val="num" w:pos="720"/>
        </w:tabs>
        <w:ind w:left="720" w:hanging="360"/>
      </w:pPr>
      <w:rPr>
        <w:rFonts w:ascii="Wingdings" w:hAnsi="Wingdings" w:hint="default"/>
      </w:rPr>
    </w:lvl>
    <w:lvl w:ilvl="1" w:tplc="0EFC3EB0">
      <w:start w:val="1"/>
      <w:numFmt w:val="bullet"/>
      <w:lvlText w:val=""/>
      <w:lvlJc w:val="left"/>
      <w:pPr>
        <w:tabs>
          <w:tab w:val="num" w:pos="1440"/>
        </w:tabs>
        <w:ind w:left="1440" w:hanging="360"/>
      </w:pPr>
      <w:rPr>
        <w:rFonts w:ascii="Wingdings" w:hAnsi="Wingdings" w:hint="default"/>
      </w:rPr>
    </w:lvl>
    <w:lvl w:ilvl="2" w:tplc="48FE9EFE" w:tentative="1">
      <w:start w:val="1"/>
      <w:numFmt w:val="bullet"/>
      <w:lvlText w:val=""/>
      <w:lvlJc w:val="left"/>
      <w:pPr>
        <w:tabs>
          <w:tab w:val="num" w:pos="2160"/>
        </w:tabs>
        <w:ind w:left="2160" w:hanging="360"/>
      </w:pPr>
      <w:rPr>
        <w:rFonts w:ascii="Wingdings" w:hAnsi="Wingdings" w:hint="default"/>
      </w:rPr>
    </w:lvl>
    <w:lvl w:ilvl="3" w:tplc="FA669D02" w:tentative="1">
      <w:start w:val="1"/>
      <w:numFmt w:val="bullet"/>
      <w:lvlText w:val=""/>
      <w:lvlJc w:val="left"/>
      <w:pPr>
        <w:tabs>
          <w:tab w:val="num" w:pos="2880"/>
        </w:tabs>
        <w:ind w:left="2880" w:hanging="360"/>
      </w:pPr>
      <w:rPr>
        <w:rFonts w:ascii="Wingdings" w:hAnsi="Wingdings" w:hint="default"/>
      </w:rPr>
    </w:lvl>
    <w:lvl w:ilvl="4" w:tplc="D9CA971E" w:tentative="1">
      <w:start w:val="1"/>
      <w:numFmt w:val="bullet"/>
      <w:lvlText w:val=""/>
      <w:lvlJc w:val="left"/>
      <w:pPr>
        <w:tabs>
          <w:tab w:val="num" w:pos="3600"/>
        </w:tabs>
        <w:ind w:left="3600" w:hanging="360"/>
      </w:pPr>
      <w:rPr>
        <w:rFonts w:ascii="Wingdings" w:hAnsi="Wingdings" w:hint="default"/>
      </w:rPr>
    </w:lvl>
    <w:lvl w:ilvl="5" w:tplc="0830542E" w:tentative="1">
      <w:start w:val="1"/>
      <w:numFmt w:val="bullet"/>
      <w:lvlText w:val=""/>
      <w:lvlJc w:val="left"/>
      <w:pPr>
        <w:tabs>
          <w:tab w:val="num" w:pos="4320"/>
        </w:tabs>
        <w:ind w:left="4320" w:hanging="360"/>
      </w:pPr>
      <w:rPr>
        <w:rFonts w:ascii="Wingdings" w:hAnsi="Wingdings" w:hint="default"/>
      </w:rPr>
    </w:lvl>
    <w:lvl w:ilvl="6" w:tplc="DBE805D6" w:tentative="1">
      <w:start w:val="1"/>
      <w:numFmt w:val="bullet"/>
      <w:lvlText w:val=""/>
      <w:lvlJc w:val="left"/>
      <w:pPr>
        <w:tabs>
          <w:tab w:val="num" w:pos="5040"/>
        </w:tabs>
        <w:ind w:left="5040" w:hanging="360"/>
      </w:pPr>
      <w:rPr>
        <w:rFonts w:ascii="Wingdings" w:hAnsi="Wingdings" w:hint="default"/>
      </w:rPr>
    </w:lvl>
    <w:lvl w:ilvl="7" w:tplc="2E5007D0" w:tentative="1">
      <w:start w:val="1"/>
      <w:numFmt w:val="bullet"/>
      <w:lvlText w:val=""/>
      <w:lvlJc w:val="left"/>
      <w:pPr>
        <w:tabs>
          <w:tab w:val="num" w:pos="5760"/>
        </w:tabs>
        <w:ind w:left="5760" w:hanging="360"/>
      </w:pPr>
      <w:rPr>
        <w:rFonts w:ascii="Wingdings" w:hAnsi="Wingdings" w:hint="default"/>
      </w:rPr>
    </w:lvl>
    <w:lvl w:ilvl="8" w:tplc="0A744038" w:tentative="1">
      <w:start w:val="1"/>
      <w:numFmt w:val="bullet"/>
      <w:lvlText w:val=""/>
      <w:lvlJc w:val="left"/>
      <w:pPr>
        <w:tabs>
          <w:tab w:val="num" w:pos="6480"/>
        </w:tabs>
        <w:ind w:left="6480" w:hanging="360"/>
      </w:pPr>
      <w:rPr>
        <w:rFonts w:ascii="Wingdings" w:hAnsi="Wingdings" w:hint="default"/>
      </w:rPr>
    </w:lvl>
  </w:abstractNum>
  <w:abstractNum w:abstractNumId="2">
    <w:nsid w:val="24A45DCD"/>
    <w:multiLevelType w:val="multilevel"/>
    <w:tmpl w:val="A78A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63FC6"/>
    <w:multiLevelType w:val="multilevel"/>
    <w:tmpl w:val="96F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77145"/>
    <w:multiLevelType w:val="multilevel"/>
    <w:tmpl w:val="764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3D7E55"/>
    <w:multiLevelType w:val="multilevel"/>
    <w:tmpl w:val="C3D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E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B91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11"/>
    <w:rsid w:val="0004780D"/>
    <w:rsid w:val="00091024"/>
    <w:rsid w:val="000B11B9"/>
    <w:rsid w:val="00144233"/>
    <w:rsid w:val="001931BD"/>
    <w:rsid w:val="00255A82"/>
    <w:rsid w:val="0027319F"/>
    <w:rsid w:val="00283091"/>
    <w:rsid w:val="00286AB1"/>
    <w:rsid w:val="002A5EC0"/>
    <w:rsid w:val="003753C4"/>
    <w:rsid w:val="00400B7A"/>
    <w:rsid w:val="00422AED"/>
    <w:rsid w:val="0044038A"/>
    <w:rsid w:val="004A0603"/>
    <w:rsid w:val="005815D1"/>
    <w:rsid w:val="00791BBC"/>
    <w:rsid w:val="00880C8A"/>
    <w:rsid w:val="0089020B"/>
    <w:rsid w:val="00894069"/>
    <w:rsid w:val="00976A3F"/>
    <w:rsid w:val="00997D7F"/>
    <w:rsid w:val="009A3F5E"/>
    <w:rsid w:val="00A620F5"/>
    <w:rsid w:val="00AA2A1F"/>
    <w:rsid w:val="00AD3F2E"/>
    <w:rsid w:val="00B562BC"/>
    <w:rsid w:val="00BC3E6C"/>
    <w:rsid w:val="00BF2B0D"/>
    <w:rsid w:val="00C40234"/>
    <w:rsid w:val="00CC0D08"/>
    <w:rsid w:val="00EB04E2"/>
    <w:rsid w:val="00F4729E"/>
    <w:rsid w:val="00F51A11"/>
    <w:rsid w:val="00FA0E64"/>
    <w:rsid w:val="00FE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34C37-AA17-42C4-B49C-04FC84CA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11"/>
    <w:pPr>
      <w:ind w:left="720"/>
      <w:contextualSpacing/>
    </w:pPr>
  </w:style>
  <w:style w:type="character" w:styleId="Hyperlink">
    <w:name w:val="Hyperlink"/>
    <w:basedOn w:val="DefaultParagraphFont"/>
    <w:uiPriority w:val="99"/>
    <w:unhideWhenUsed/>
    <w:rsid w:val="0027319F"/>
    <w:rPr>
      <w:color w:val="0563C1" w:themeColor="hyperlink"/>
      <w:u w:val="single"/>
    </w:rPr>
  </w:style>
  <w:style w:type="paragraph" w:styleId="NormalWeb">
    <w:name w:val="Normal (Web)"/>
    <w:basedOn w:val="Normal"/>
    <w:uiPriority w:val="99"/>
    <w:semiHidden/>
    <w:unhideWhenUsed/>
    <w:rsid w:val="00283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90278">
      <w:bodyDiv w:val="1"/>
      <w:marLeft w:val="0"/>
      <w:marRight w:val="0"/>
      <w:marTop w:val="0"/>
      <w:marBottom w:val="0"/>
      <w:divBdr>
        <w:top w:val="none" w:sz="0" w:space="0" w:color="auto"/>
        <w:left w:val="none" w:sz="0" w:space="0" w:color="auto"/>
        <w:bottom w:val="none" w:sz="0" w:space="0" w:color="auto"/>
        <w:right w:val="none" w:sz="0" w:space="0" w:color="auto"/>
      </w:divBdr>
    </w:div>
    <w:div w:id="1084841127">
      <w:bodyDiv w:val="1"/>
      <w:marLeft w:val="0"/>
      <w:marRight w:val="0"/>
      <w:marTop w:val="0"/>
      <w:marBottom w:val="0"/>
      <w:divBdr>
        <w:top w:val="none" w:sz="0" w:space="0" w:color="auto"/>
        <w:left w:val="none" w:sz="0" w:space="0" w:color="auto"/>
        <w:bottom w:val="none" w:sz="0" w:space="0" w:color="auto"/>
        <w:right w:val="none" w:sz="0" w:space="0" w:color="auto"/>
      </w:divBdr>
    </w:div>
    <w:div w:id="1212887722">
      <w:bodyDiv w:val="1"/>
      <w:marLeft w:val="0"/>
      <w:marRight w:val="0"/>
      <w:marTop w:val="0"/>
      <w:marBottom w:val="0"/>
      <w:divBdr>
        <w:top w:val="none" w:sz="0" w:space="0" w:color="auto"/>
        <w:left w:val="none" w:sz="0" w:space="0" w:color="auto"/>
        <w:bottom w:val="none" w:sz="0" w:space="0" w:color="auto"/>
        <w:right w:val="none" w:sz="0" w:space="0" w:color="auto"/>
      </w:divBdr>
    </w:div>
    <w:div w:id="2103646582">
      <w:bodyDiv w:val="1"/>
      <w:marLeft w:val="0"/>
      <w:marRight w:val="0"/>
      <w:marTop w:val="0"/>
      <w:marBottom w:val="0"/>
      <w:divBdr>
        <w:top w:val="none" w:sz="0" w:space="0" w:color="auto"/>
        <w:left w:val="none" w:sz="0" w:space="0" w:color="auto"/>
        <w:bottom w:val="none" w:sz="0" w:space="0" w:color="auto"/>
        <w:right w:val="none" w:sz="0" w:space="0" w:color="auto"/>
      </w:divBdr>
      <w:divsChild>
        <w:div w:id="1178621979">
          <w:marLeft w:val="1152"/>
          <w:marRight w:val="0"/>
          <w:marTop w:val="115"/>
          <w:marBottom w:val="0"/>
          <w:divBdr>
            <w:top w:val="none" w:sz="0" w:space="0" w:color="auto"/>
            <w:left w:val="none" w:sz="0" w:space="0" w:color="auto"/>
            <w:bottom w:val="none" w:sz="0" w:space="0" w:color="auto"/>
            <w:right w:val="none" w:sz="0" w:space="0" w:color="auto"/>
          </w:divBdr>
        </w:div>
        <w:div w:id="573244940">
          <w:marLeft w:val="1152"/>
          <w:marRight w:val="0"/>
          <w:marTop w:val="115"/>
          <w:marBottom w:val="0"/>
          <w:divBdr>
            <w:top w:val="none" w:sz="0" w:space="0" w:color="auto"/>
            <w:left w:val="none" w:sz="0" w:space="0" w:color="auto"/>
            <w:bottom w:val="none" w:sz="0" w:space="0" w:color="auto"/>
            <w:right w:val="none" w:sz="0" w:space="0" w:color="auto"/>
          </w:divBdr>
        </w:div>
        <w:div w:id="1189559467">
          <w:marLeft w:val="1152"/>
          <w:marRight w:val="0"/>
          <w:marTop w:val="115"/>
          <w:marBottom w:val="0"/>
          <w:divBdr>
            <w:top w:val="none" w:sz="0" w:space="0" w:color="auto"/>
            <w:left w:val="none" w:sz="0" w:space="0" w:color="auto"/>
            <w:bottom w:val="none" w:sz="0" w:space="0" w:color="auto"/>
            <w:right w:val="none" w:sz="0" w:space="0" w:color="auto"/>
          </w:divBdr>
        </w:div>
        <w:div w:id="863249567">
          <w:marLeft w:val="1152"/>
          <w:marRight w:val="0"/>
          <w:marTop w:val="115"/>
          <w:marBottom w:val="0"/>
          <w:divBdr>
            <w:top w:val="none" w:sz="0" w:space="0" w:color="auto"/>
            <w:left w:val="none" w:sz="0" w:space="0" w:color="auto"/>
            <w:bottom w:val="none" w:sz="0" w:space="0" w:color="auto"/>
            <w:right w:val="none" w:sz="0" w:space="0" w:color="auto"/>
          </w:divBdr>
        </w:div>
        <w:div w:id="1103964000">
          <w:marLeft w:val="1152"/>
          <w:marRight w:val="0"/>
          <w:marTop w:val="115"/>
          <w:marBottom w:val="0"/>
          <w:divBdr>
            <w:top w:val="none" w:sz="0" w:space="0" w:color="auto"/>
            <w:left w:val="none" w:sz="0" w:space="0" w:color="auto"/>
            <w:bottom w:val="none" w:sz="0" w:space="0" w:color="auto"/>
            <w:right w:val="none" w:sz="0" w:space="0" w:color="auto"/>
          </w:divBdr>
        </w:div>
        <w:div w:id="1012992123">
          <w:marLeft w:val="1152"/>
          <w:marRight w:val="0"/>
          <w:marTop w:val="115"/>
          <w:marBottom w:val="0"/>
          <w:divBdr>
            <w:top w:val="none" w:sz="0" w:space="0" w:color="auto"/>
            <w:left w:val="none" w:sz="0" w:space="0" w:color="auto"/>
            <w:bottom w:val="none" w:sz="0" w:space="0" w:color="auto"/>
            <w:right w:val="none" w:sz="0" w:space="0" w:color="auto"/>
          </w:divBdr>
        </w:div>
        <w:div w:id="220753627">
          <w:marLeft w:val="115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memberdontsearch.wordpress.com/2014/01/05/libdrc-wiiu-linux-setup-with-rt2800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drc.org/docs/installation.html" TargetMode="External"/><Relationship Id="rId5" Type="http://schemas.openxmlformats.org/officeDocument/2006/relationships/hyperlink" Target="http://wiki.ros.org/hydro/Installation/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Case</dc:creator>
  <cp:lastModifiedBy>Alexander Case</cp:lastModifiedBy>
  <cp:revision>6</cp:revision>
  <dcterms:created xsi:type="dcterms:W3CDTF">2014-07-01T20:12:00Z</dcterms:created>
  <dcterms:modified xsi:type="dcterms:W3CDTF">2014-07-08T13:14:00Z</dcterms:modified>
</cp:coreProperties>
</file>