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C1D54" w14:textId="77777777" w:rsidR="008E1D9C" w:rsidRPr="00393507" w:rsidRDefault="008E1D9C" w:rsidP="008E1D9C">
      <w:pPr>
        <w:rPr>
          <w:rFonts w:ascii="Calibri" w:eastAsia="Calibri" w:hAnsi="Calibri" w:cs="Calibri"/>
          <w:sz w:val="24"/>
          <w:szCs w:val="24"/>
          <w:lang w:val="sk-SK"/>
        </w:rPr>
      </w:pPr>
      <w:bookmarkStart w:id="0" w:name="hp_LogicalHeaderComplete"/>
      <w:r w:rsidRPr="00393507">
        <w:rPr>
          <w:rFonts w:ascii="Times New Roman" w:eastAsia="Calibri" w:hAnsi="Times New Roman"/>
          <w:noProof/>
          <w:szCs w:val="24"/>
          <w:lang w:val="sk-SK" w:eastAsia="sk-SK"/>
        </w:rPr>
        <w:drawing>
          <wp:anchor distT="0" distB="0" distL="114300" distR="114300" simplePos="0" relativeHeight="251659264" behindDoc="1" locked="0" layoutInCell="1" allowOverlap="1" wp14:anchorId="2641873F" wp14:editId="3AEE4B03">
            <wp:simplePos x="0" y="0"/>
            <wp:positionH relativeFrom="column">
              <wp:posOffset>1674250</wp:posOffset>
            </wp:positionH>
            <wp:positionV relativeFrom="paragraph">
              <wp:posOffset>177043</wp:posOffset>
            </wp:positionV>
            <wp:extent cx="2336165" cy="767715"/>
            <wp:effectExtent l="0" t="0" r="0" b="0"/>
            <wp:wrapTight wrapText="bothSides">
              <wp:wrapPolygon edited="0">
                <wp:start x="4403" y="536"/>
                <wp:lineTo x="2466" y="3752"/>
                <wp:lineTo x="1233" y="7504"/>
                <wp:lineTo x="1233" y="15007"/>
                <wp:lineTo x="3875" y="18759"/>
                <wp:lineTo x="7045" y="19831"/>
                <wp:lineTo x="16909" y="19831"/>
                <wp:lineTo x="19375" y="18759"/>
                <wp:lineTo x="20784" y="15543"/>
                <wp:lineTo x="20960" y="5896"/>
                <wp:lineTo x="19375" y="4824"/>
                <wp:lineTo x="5460" y="536"/>
                <wp:lineTo x="4403" y="536"/>
              </wp:wrapPolygon>
            </wp:wrapTight>
            <wp:docPr id="4" name="Obrázok 1" descr="NASES_logo_RGB_version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ES_logo_RGB_version_02"/>
                    <pic:cNvPicPr>
                      <a:picLocks noChangeAspect="1" noChangeArrowheads="1"/>
                    </pic:cNvPicPr>
                  </pic:nvPicPr>
                  <pic:blipFill>
                    <a:blip r:embed="rId11" cstate="print">
                      <a:extLst>
                        <a:ext uri="{28A0092B-C50C-407E-A947-70E740481C1C}">
                          <a14:useLocalDpi xmlns:a14="http://schemas.microsoft.com/office/drawing/2010/main" val="0"/>
                        </a:ext>
                      </a:extLst>
                    </a:blip>
                    <a:srcRect t="24100" b="22318"/>
                    <a:stretch>
                      <a:fillRect/>
                    </a:stretch>
                  </pic:blipFill>
                  <pic:spPr bwMode="auto">
                    <a:xfrm>
                      <a:off x="0" y="0"/>
                      <a:ext cx="233616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DEA00" w14:textId="77777777" w:rsidR="008E1D9C" w:rsidRPr="00393507" w:rsidRDefault="008E1D9C" w:rsidP="008E1D9C">
      <w:pPr>
        <w:rPr>
          <w:rFonts w:ascii="Calibri" w:eastAsia="Calibri" w:hAnsi="Calibri" w:cs="Calibri"/>
          <w:sz w:val="24"/>
          <w:szCs w:val="24"/>
          <w:lang w:val="sk-SK"/>
        </w:rPr>
      </w:pPr>
    </w:p>
    <w:p w14:paraId="0116BB40" w14:textId="77777777" w:rsidR="008E1D9C" w:rsidRPr="00393507" w:rsidRDefault="008E1D9C" w:rsidP="008E1D9C">
      <w:pPr>
        <w:spacing w:before="120"/>
        <w:jc w:val="center"/>
        <w:rPr>
          <w:rFonts w:ascii="Times New Roman" w:hAnsi="Times New Roman"/>
          <w:sz w:val="24"/>
          <w:szCs w:val="24"/>
          <w:lang w:val="sk-SK" w:eastAsia="cs-CZ"/>
        </w:rPr>
      </w:pPr>
    </w:p>
    <w:p w14:paraId="601A3108" w14:textId="77777777" w:rsidR="008E1D9C" w:rsidRPr="00393507" w:rsidRDefault="008E1D9C" w:rsidP="008E1D9C">
      <w:pPr>
        <w:rPr>
          <w:rFonts w:ascii="Calibri" w:eastAsia="Calibri" w:hAnsi="Calibri" w:cs="Calibri"/>
          <w:sz w:val="24"/>
          <w:szCs w:val="24"/>
          <w:lang w:val="sk-SK"/>
        </w:rPr>
      </w:pPr>
    </w:p>
    <w:p w14:paraId="67D7F53E" w14:textId="77777777" w:rsidR="008E1D9C" w:rsidRPr="00393507" w:rsidRDefault="008E1D9C" w:rsidP="008E1D9C">
      <w:pPr>
        <w:jc w:val="center"/>
        <w:rPr>
          <w:rFonts w:ascii="Times New Roman" w:eastAsia="Calibri" w:hAnsi="Times New Roman" w:cs="Calibri"/>
          <w:sz w:val="22"/>
          <w:szCs w:val="24"/>
          <w:lang w:val="sk-SK"/>
        </w:rPr>
      </w:pPr>
    </w:p>
    <w:p w14:paraId="62E8420F" w14:textId="77777777" w:rsidR="008E1D9C" w:rsidRPr="00393507" w:rsidRDefault="008E1D9C" w:rsidP="008E1D9C">
      <w:pPr>
        <w:jc w:val="center"/>
        <w:rPr>
          <w:rFonts w:ascii="Times New Roman" w:eastAsia="Calibri" w:hAnsi="Times New Roman" w:cs="Calibri"/>
          <w:sz w:val="22"/>
          <w:szCs w:val="24"/>
          <w:lang w:val="sk-SK"/>
        </w:rPr>
      </w:pPr>
    </w:p>
    <w:p w14:paraId="033B20EE" w14:textId="77777777" w:rsidR="008E1D9C" w:rsidRPr="00393507" w:rsidRDefault="008E1D9C" w:rsidP="008E1D9C">
      <w:pPr>
        <w:jc w:val="center"/>
        <w:rPr>
          <w:rFonts w:ascii="Times New Roman" w:eastAsia="Calibri" w:hAnsi="Times New Roman" w:cs="Calibri"/>
          <w:sz w:val="22"/>
          <w:szCs w:val="24"/>
          <w:lang w:val="sk-SK"/>
        </w:rPr>
      </w:pPr>
    </w:p>
    <w:p w14:paraId="0E6AF805" w14:textId="77777777" w:rsidR="008E1D9C" w:rsidRPr="00393507" w:rsidRDefault="008E1D9C" w:rsidP="008E1D9C">
      <w:pPr>
        <w:jc w:val="center"/>
        <w:rPr>
          <w:rFonts w:ascii="Times New Roman" w:eastAsia="Calibri" w:hAnsi="Times New Roman" w:cs="Calibri"/>
          <w:sz w:val="22"/>
          <w:szCs w:val="24"/>
          <w:lang w:val="sk-SK"/>
        </w:rPr>
      </w:pPr>
    </w:p>
    <w:p w14:paraId="38B99C14" w14:textId="77777777" w:rsidR="008E1D9C" w:rsidRPr="00393507" w:rsidRDefault="008E1D9C" w:rsidP="008E1D9C">
      <w:pPr>
        <w:jc w:val="center"/>
        <w:rPr>
          <w:rFonts w:ascii="Times New Roman" w:eastAsia="Calibri" w:hAnsi="Times New Roman" w:cs="Calibri"/>
          <w:sz w:val="22"/>
          <w:szCs w:val="24"/>
          <w:lang w:val="sk-SK"/>
        </w:rPr>
      </w:pPr>
    </w:p>
    <w:p w14:paraId="43A587F4" w14:textId="77777777" w:rsidR="008E1D9C" w:rsidRPr="00393507" w:rsidRDefault="008E1D9C" w:rsidP="008E1D9C">
      <w:pPr>
        <w:jc w:val="center"/>
        <w:rPr>
          <w:rFonts w:ascii="Times New Roman" w:eastAsia="Calibri" w:hAnsi="Times New Roman" w:cs="Calibri"/>
          <w:sz w:val="22"/>
          <w:szCs w:val="24"/>
          <w:lang w:val="sk-SK"/>
        </w:rPr>
      </w:pPr>
    </w:p>
    <w:p w14:paraId="405D6991" w14:textId="77777777" w:rsidR="008E1D9C" w:rsidRPr="00393507" w:rsidRDefault="008E1D9C" w:rsidP="008E1D9C">
      <w:pPr>
        <w:jc w:val="center"/>
        <w:rPr>
          <w:rFonts w:ascii="Times New Roman" w:eastAsia="Calibri" w:hAnsi="Times New Roman" w:cs="Calibri"/>
          <w:sz w:val="24"/>
          <w:szCs w:val="24"/>
          <w:lang w:val="sk-SK"/>
        </w:rPr>
      </w:pPr>
    </w:p>
    <w:p w14:paraId="5AA7B5EB" w14:textId="77777777" w:rsidR="008E1D9C" w:rsidRPr="00393507" w:rsidRDefault="008E1D9C" w:rsidP="008E1D9C">
      <w:pPr>
        <w:jc w:val="center"/>
        <w:rPr>
          <w:rFonts w:ascii="Times New Roman" w:eastAsia="Calibri" w:hAnsi="Times New Roman" w:cs="Calibri"/>
          <w:sz w:val="24"/>
          <w:szCs w:val="24"/>
          <w:lang w:val="sk-SK"/>
        </w:rPr>
      </w:pPr>
      <w:r w:rsidRPr="00393507">
        <w:rPr>
          <w:rFonts w:ascii="Times New Roman" w:eastAsia="Calibri" w:hAnsi="Times New Roman" w:cs="Calibri"/>
          <w:sz w:val="24"/>
          <w:szCs w:val="24"/>
          <w:lang w:val="sk-SK"/>
        </w:rPr>
        <w:t>Národná agentúra pre sieťové a elektronické služby</w:t>
      </w:r>
    </w:p>
    <w:p w14:paraId="6EFAD4D4" w14:textId="77777777" w:rsidR="008E1D9C" w:rsidRPr="00393507" w:rsidRDefault="008E1D9C" w:rsidP="008E1D9C">
      <w:pPr>
        <w:jc w:val="center"/>
        <w:rPr>
          <w:rFonts w:ascii="Times New Roman" w:eastAsia="Calibri" w:hAnsi="Times New Roman" w:cs="Calibri"/>
          <w:sz w:val="24"/>
          <w:szCs w:val="24"/>
          <w:lang w:val="sk-SK"/>
        </w:rPr>
      </w:pPr>
    </w:p>
    <w:p w14:paraId="27C3CEC4" w14:textId="77777777" w:rsidR="008E1D9C" w:rsidRPr="00393507" w:rsidRDefault="008E1D9C" w:rsidP="008E1D9C">
      <w:pPr>
        <w:jc w:val="center"/>
        <w:rPr>
          <w:rFonts w:ascii="Times New Roman" w:eastAsia="Calibri" w:hAnsi="Times New Roman" w:cs="Calibri"/>
          <w:sz w:val="24"/>
          <w:szCs w:val="24"/>
          <w:lang w:val="sk-SK"/>
        </w:rPr>
      </w:pPr>
      <w:r w:rsidRPr="00393507">
        <w:rPr>
          <w:rFonts w:ascii="Times New Roman" w:eastAsia="Calibri" w:hAnsi="Times New Roman" w:cs="Calibri"/>
          <w:sz w:val="24"/>
          <w:szCs w:val="24"/>
          <w:lang w:val="sk-SK"/>
        </w:rPr>
        <w:t>Elektronické služby spoločných modulov ÚPVS a prístupových komponentov I, II</w:t>
      </w:r>
    </w:p>
    <w:p w14:paraId="1DDFF186" w14:textId="77777777" w:rsidR="008E1D9C" w:rsidRPr="00393507" w:rsidRDefault="008E1D9C" w:rsidP="008E1D9C">
      <w:pPr>
        <w:rPr>
          <w:rFonts w:ascii="Calibri" w:eastAsia="Calibri" w:hAnsi="Calibri" w:cs="Calibri"/>
          <w:sz w:val="24"/>
          <w:szCs w:val="24"/>
          <w:lang w:val="sk-SK"/>
        </w:rPr>
      </w:pPr>
    </w:p>
    <w:p w14:paraId="33415DA0" w14:textId="77777777" w:rsidR="008E1D9C" w:rsidRPr="00393507" w:rsidRDefault="008E1D9C" w:rsidP="008E1D9C">
      <w:pPr>
        <w:rPr>
          <w:rFonts w:ascii="Calibri" w:eastAsia="Calibri" w:hAnsi="Calibri" w:cs="Calibri"/>
          <w:sz w:val="24"/>
          <w:szCs w:val="24"/>
          <w:lang w:val="sk-SK"/>
        </w:rPr>
      </w:pPr>
    </w:p>
    <w:p w14:paraId="6DB18296" w14:textId="77777777" w:rsidR="008E1D9C" w:rsidRPr="00393507" w:rsidRDefault="008E1D9C" w:rsidP="008E1D9C">
      <w:pPr>
        <w:rPr>
          <w:rFonts w:ascii="Calibri" w:eastAsia="Calibri" w:hAnsi="Calibri" w:cs="Calibri"/>
          <w:sz w:val="24"/>
          <w:szCs w:val="24"/>
          <w:lang w:val="sk-SK"/>
        </w:rPr>
      </w:pPr>
    </w:p>
    <w:p w14:paraId="4DEBAEED" w14:textId="77777777" w:rsidR="008E1D9C" w:rsidRPr="00393507" w:rsidRDefault="008E1D9C" w:rsidP="008E1D9C">
      <w:pPr>
        <w:rPr>
          <w:rFonts w:ascii="Calibri" w:eastAsia="Calibri" w:hAnsi="Calibri" w:cs="Calibri"/>
          <w:sz w:val="24"/>
          <w:szCs w:val="24"/>
          <w:lang w:val="sk-SK"/>
        </w:rPr>
      </w:pPr>
    </w:p>
    <w:p w14:paraId="65A28C71" w14:textId="42FAA7FD" w:rsidR="008E1D9C" w:rsidRPr="00393507" w:rsidRDefault="008E1D9C" w:rsidP="008E1D9C">
      <w:pPr>
        <w:jc w:val="center"/>
        <w:rPr>
          <w:rFonts w:ascii="Times New Roman" w:eastAsia="Calibri" w:hAnsi="Times New Roman"/>
          <w:sz w:val="40"/>
          <w:szCs w:val="24"/>
          <w:lang w:val="sk-SK"/>
        </w:rPr>
      </w:pPr>
      <w:r>
        <w:rPr>
          <w:rFonts w:ascii="Times New Roman" w:eastAsia="Calibri" w:hAnsi="Times New Roman"/>
          <w:sz w:val="40"/>
          <w:szCs w:val="24"/>
          <w:lang w:val="sk-SK"/>
        </w:rPr>
        <w:t>Akceptačný protokol</w:t>
      </w:r>
      <w:r w:rsidRPr="00393507">
        <w:rPr>
          <w:rFonts w:ascii="Times New Roman" w:eastAsia="Calibri" w:hAnsi="Times New Roman"/>
          <w:sz w:val="40"/>
          <w:szCs w:val="24"/>
          <w:lang w:val="sk-SK"/>
        </w:rPr>
        <w:t xml:space="preserve"> </w:t>
      </w:r>
      <w:r w:rsidR="00E51813">
        <w:rPr>
          <w:rFonts w:ascii="Times New Roman" w:eastAsia="Calibri" w:hAnsi="Times New Roman"/>
          <w:sz w:val="40"/>
          <w:szCs w:val="24"/>
          <w:lang w:val="sk-SK"/>
        </w:rPr>
        <w:t xml:space="preserve">a protokol o prechode do produkcie </w:t>
      </w:r>
      <w:r w:rsidRPr="00393507">
        <w:rPr>
          <w:rFonts w:ascii="Times New Roman" w:eastAsia="Calibri" w:hAnsi="Times New Roman"/>
          <w:sz w:val="40"/>
          <w:szCs w:val="24"/>
          <w:lang w:val="sk-SK"/>
        </w:rPr>
        <w:t xml:space="preserve">medzi </w:t>
      </w:r>
      <w:r w:rsidRPr="00393507">
        <w:rPr>
          <w:rFonts w:ascii="Times New Roman" w:eastAsia="Calibri" w:hAnsi="Times New Roman"/>
          <w:b/>
          <w:sz w:val="40"/>
          <w:szCs w:val="24"/>
          <w:lang w:val="sk-SK"/>
        </w:rPr>
        <w:t>Konzumentom</w:t>
      </w:r>
      <w:r w:rsidRPr="00393507">
        <w:rPr>
          <w:rFonts w:ascii="Times New Roman" w:eastAsia="Calibri" w:hAnsi="Times New Roman"/>
          <w:sz w:val="40"/>
          <w:szCs w:val="24"/>
          <w:lang w:val="sk-SK"/>
        </w:rPr>
        <w:t xml:space="preserve"> a NASES o prepojení modulov ÚPVS a systémov </w:t>
      </w:r>
      <w:r w:rsidRPr="00393507">
        <w:rPr>
          <w:rFonts w:ascii="Times New Roman" w:eastAsia="Calibri" w:hAnsi="Times New Roman"/>
          <w:b/>
          <w:sz w:val="40"/>
          <w:szCs w:val="24"/>
          <w:lang w:val="sk-SK"/>
        </w:rPr>
        <w:t>Projekt/Produkt Konzumenta</w:t>
      </w:r>
    </w:p>
    <w:p w14:paraId="27F2BCCB" w14:textId="1E7083B9" w:rsidR="008E1D9C" w:rsidRPr="00393507" w:rsidRDefault="008E1D9C" w:rsidP="008E1D9C">
      <w:pPr>
        <w:jc w:val="center"/>
        <w:rPr>
          <w:rFonts w:ascii="Times New Roman" w:eastAsia="Calibri" w:hAnsi="Times New Roman"/>
          <w:sz w:val="40"/>
          <w:szCs w:val="24"/>
          <w:lang w:val="sk-SK"/>
        </w:rPr>
      </w:pPr>
      <w:r w:rsidRPr="00393507">
        <w:rPr>
          <w:rFonts w:ascii="Times New Roman" w:eastAsia="Calibri" w:hAnsi="Times New Roman"/>
          <w:sz w:val="40"/>
          <w:szCs w:val="24"/>
          <w:lang w:val="sk-SK"/>
        </w:rPr>
        <w:t xml:space="preserve">TYP – </w:t>
      </w:r>
      <w:r w:rsidR="008F1AE9">
        <w:rPr>
          <w:rFonts w:ascii="Times New Roman" w:eastAsia="Calibri" w:hAnsi="Times New Roman"/>
          <w:sz w:val="40"/>
          <w:szCs w:val="24"/>
          <w:lang w:val="sk-SK"/>
        </w:rPr>
        <w:t>PO</w:t>
      </w:r>
    </w:p>
    <w:p w14:paraId="25284905" w14:textId="77777777" w:rsidR="00D63242" w:rsidRPr="00E2501C" w:rsidRDefault="00D63242" w:rsidP="00D63242">
      <w:pPr>
        <w:rPr>
          <w:rFonts w:asciiTheme="minorHAnsi" w:hAnsiTheme="minorHAnsi" w:cstheme="minorHAnsi"/>
          <w:lang w:val="sk-SK"/>
        </w:rPr>
      </w:pPr>
    </w:p>
    <w:p w14:paraId="1585FA05" w14:textId="77777777" w:rsidR="00D63242" w:rsidRPr="00E2501C" w:rsidRDefault="00D63242" w:rsidP="006922D3">
      <w:pPr>
        <w:pStyle w:val="Bezriadkovania"/>
      </w:pPr>
    </w:p>
    <w:p w14:paraId="4FD543F1" w14:textId="77777777" w:rsidR="00D63242" w:rsidRPr="00E2501C" w:rsidRDefault="00D63242" w:rsidP="006922D3">
      <w:pPr>
        <w:pStyle w:val="Bezriadkovania"/>
      </w:pPr>
    </w:p>
    <w:p w14:paraId="68ED8A6A" w14:textId="77777777" w:rsidR="00D63242" w:rsidRPr="00E2501C" w:rsidRDefault="00D63242" w:rsidP="006922D3">
      <w:pPr>
        <w:pStyle w:val="Bezriadkovania"/>
      </w:pPr>
    </w:p>
    <w:p w14:paraId="5C7539CA" w14:textId="77777777" w:rsidR="00EF6F32" w:rsidRDefault="00EF6F32" w:rsidP="006922D3">
      <w:pPr>
        <w:pStyle w:val="Bezriadkovania"/>
      </w:pPr>
    </w:p>
    <w:p w14:paraId="595EED8B" w14:textId="77777777" w:rsidR="00F82945" w:rsidRPr="00E2501C" w:rsidRDefault="00F82945" w:rsidP="006922D3">
      <w:pPr>
        <w:pStyle w:val="Bezriadkovania"/>
      </w:pPr>
    </w:p>
    <w:p w14:paraId="1836D905" w14:textId="77777777" w:rsidR="00D63242" w:rsidRPr="00E2501C" w:rsidRDefault="00D63242" w:rsidP="00D63242">
      <w:pPr>
        <w:rPr>
          <w:rFonts w:asciiTheme="minorHAnsi" w:hAnsiTheme="minorHAnsi" w:cstheme="minorHAnsi"/>
          <w:lang w:val="sk-SK"/>
        </w:rPr>
      </w:pPr>
    </w:p>
    <w:p w14:paraId="0B30581B" w14:textId="77777777" w:rsidR="00D63242" w:rsidRPr="00E2501C" w:rsidRDefault="00D63242" w:rsidP="00D63242">
      <w:pPr>
        <w:rPr>
          <w:rFonts w:ascii="Arial Narrow" w:hAnsi="Arial Narrow"/>
          <w:lang w:val="sk-SK"/>
        </w:rPr>
      </w:pPr>
      <w:r w:rsidRPr="00E2501C">
        <w:rPr>
          <w:rFonts w:ascii="Arial Narrow" w:hAnsi="Arial Narrow"/>
          <w:lang w:val="sk-SK"/>
        </w:rPr>
        <w:t>Popisné charakteristiky dokumentu</w:t>
      </w:r>
    </w:p>
    <w:tbl>
      <w:tblPr>
        <w:tblStyle w:val="Mriekatabuky"/>
        <w:tblW w:w="0" w:type="auto"/>
        <w:tblLook w:val="04A0" w:firstRow="1" w:lastRow="0" w:firstColumn="1" w:lastColumn="0" w:noHBand="0" w:noVBand="1"/>
      </w:tblPr>
      <w:tblGrid>
        <w:gridCol w:w="1696"/>
        <w:gridCol w:w="4689"/>
        <w:gridCol w:w="2677"/>
      </w:tblGrid>
      <w:tr w:rsidR="00D63242" w:rsidRPr="00E2501C" w14:paraId="08691BB3" w14:textId="77777777" w:rsidTr="003B096F">
        <w:tc>
          <w:tcPr>
            <w:tcW w:w="1696" w:type="dxa"/>
            <w:shd w:val="clear" w:color="auto" w:fill="D9D9D9" w:themeFill="background1" w:themeFillShade="D9"/>
          </w:tcPr>
          <w:p w14:paraId="58B0BBA1"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Projekt</w:t>
            </w:r>
          </w:p>
        </w:tc>
        <w:tc>
          <w:tcPr>
            <w:tcW w:w="4689" w:type="dxa"/>
          </w:tcPr>
          <w:p w14:paraId="0F1AF5B2" w14:textId="77777777" w:rsidR="00D63242" w:rsidRPr="00E2501C" w:rsidRDefault="00D63242" w:rsidP="00D63242">
            <w:pPr>
              <w:pStyle w:val="TabText"/>
              <w:rPr>
                <w:rFonts w:ascii="Arial Narrow" w:hAnsi="Arial Narrow" w:cs="Times New Roman"/>
                <w:szCs w:val="20"/>
                <w:lang w:val="sk-SK"/>
              </w:rPr>
            </w:pPr>
          </w:p>
        </w:tc>
        <w:tc>
          <w:tcPr>
            <w:tcW w:w="2677" w:type="dxa"/>
          </w:tcPr>
          <w:p w14:paraId="185057DA" w14:textId="77777777" w:rsidR="00F4484F" w:rsidRPr="00E2501C" w:rsidRDefault="00F4484F" w:rsidP="00F4484F">
            <w:pPr>
              <w:pStyle w:val="TabText"/>
              <w:rPr>
                <w:rFonts w:ascii="Arial Narrow" w:hAnsi="Arial Narrow" w:cs="Times New Roman"/>
                <w:lang w:val="sk-SK"/>
              </w:rPr>
            </w:pPr>
            <w:r w:rsidRPr="00E2501C">
              <w:rPr>
                <w:rFonts w:ascii="Arial Narrow" w:hAnsi="Arial Narrow" w:cs="Times New Roman"/>
                <w:lang w:val="sk-SK"/>
              </w:rPr>
              <w:t>Skratka z kap. 2.3</w:t>
            </w:r>
          </w:p>
          <w:p w14:paraId="5D4703C9" w14:textId="4365FC90"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Typ PO</w:t>
            </w:r>
          </w:p>
        </w:tc>
      </w:tr>
      <w:tr w:rsidR="00D63242" w:rsidRPr="00E2501C" w14:paraId="000BEAF0" w14:textId="77777777" w:rsidTr="003B096F">
        <w:tc>
          <w:tcPr>
            <w:tcW w:w="1696" w:type="dxa"/>
            <w:shd w:val="clear" w:color="auto" w:fill="D9D9D9" w:themeFill="background1" w:themeFillShade="D9"/>
          </w:tcPr>
          <w:p w14:paraId="43586829" w14:textId="12BBA1F6" w:rsidR="00D63242" w:rsidRPr="00E2501C" w:rsidRDefault="00E51813" w:rsidP="00D63242">
            <w:pPr>
              <w:pStyle w:val="TabText"/>
              <w:rPr>
                <w:rFonts w:ascii="Arial Narrow" w:hAnsi="Arial Narrow" w:cs="Times New Roman"/>
                <w:szCs w:val="20"/>
                <w:lang w:val="sk-SK"/>
              </w:rPr>
            </w:pPr>
            <w:r>
              <w:rPr>
                <w:rFonts w:ascii="Arial Narrow" w:hAnsi="Arial Narrow" w:cs="Times New Roman"/>
                <w:szCs w:val="20"/>
                <w:lang w:val="sk-SK"/>
              </w:rPr>
              <w:t>Identifikátor dokumentu</w:t>
            </w:r>
          </w:p>
        </w:tc>
        <w:tc>
          <w:tcPr>
            <w:tcW w:w="7366" w:type="dxa"/>
            <w:gridSpan w:val="2"/>
          </w:tcPr>
          <w:p w14:paraId="31A0C756" w14:textId="17A18359" w:rsidR="00D63242" w:rsidRPr="00E51813" w:rsidRDefault="00E51813" w:rsidP="00E51813">
            <w:pPr>
              <w:widowControl w:val="0"/>
              <w:autoSpaceDE w:val="0"/>
              <w:autoSpaceDN w:val="0"/>
              <w:adjustRightInd w:val="0"/>
              <w:spacing w:before="60" w:after="60"/>
              <w:rPr>
                <w:rFonts w:ascii="Times New Roman" w:hAnsi="Times New Roman" w:cs="Calibri"/>
                <w:i/>
                <w:color w:val="A6A6A6"/>
                <w:sz w:val="16"/>
              </w:rPr>
            </w:pPr>
            <w:r w:rsidRPr="00E51813">
              <w:rPr>
                <w:rFonts w:ascii="Times New Roman" w:hAnsi="Times New Roman" w:cs="Calibri"/>
                <w:i/>
                <w:color w:val="A6A6A6"/>
                <w:sz w:val="16"/>
                <w:lang w:val="sk-SK"/>
              </w:rPr>
              <w:t>Doplniť identifikátor v tvare YYYYMMDD_Skratka projektu</w:t>
            </w:r>
            <w:r>
              <w:rPr>
                <w:rFonts w:ascii="Times New Roman" w:hAnsi="Times New Roman" w:cs="Calibri"/>
                <w:i/>
                <w:color w:val="A6A6A6"/>
                <w:sz w:val="16"/>
                <w:lang w:val="sk-SK"/>
              </w:rPr>
              <w:t xml:space="preserve"> z pôvodnej DIZ</w:t>
            </w:r>
          </w:p>
        </w:tc>
      </w:tr>
      <w:tr w:rsidR="00F4484F" w:rsidRPr="00E2501C" w14:paraId="5F12FAC5" w14:textId="77777777" w:rsidTr="003B096F">
        <w:tc>
          <w:tcPr>
            <w:tcW w:w="1696" w:type="dxa"/>
            <w:shd w:val="clear" w:color="auto" w:fill="D9D9D9" w:themeFill="background1" w:themeFillShade="D9"/>
          </w:tcPr>
          <w:p w14:paraId="6440B19B" w14:textId="77777777" w:rsidR="00F4484F" w:rsidRPr="00E2501C" w:rsidRDefault="00F4484F" w:rsidP="00F4484F">
            <w:pPr>
              <w:pStyle w:val="TabText"/>
              <w:rPr>
                <w:rFonts w:ascii="Arial Narrow" w:hAnsi="Arial Narrow" w:cs="Times New Roman"/>
                <w:szCs w:val="20"/>
                <w:lang w:val="sk-SK"/>
              </w:rPr>
            </w:pPr>
            <w:r w:rsidRPr="00E2501C">
              <w:rPr>
                <w:rFonts w:ascii="Arial Narrow" w:hAnsi="Arial Narrow" w:cs="Times New Roman"/>
                <w:szCs w:val="20"/>
                <w:lang w:val="sk-SK"/>
              </w:rPr>
              <w:t>Podnázov</w:t>
            </w:r>
          </w:p>
        </w:tc>
        <w:tc>
          <w:tcPr>
            <w:tcW w:w="7366" w:type="dxa"/>
            <w:gridSpan w:val="2"/>
          </w:tcPr>
          <w:p w14:paraId="20EA7EE6" w14:textId="77777777" w:rsidR="00F4484F" w:rsidRPr="00E2501C" w:rsidRDefault="00F4484F" w:rsidP="00F4484F">
            <w:pPr>
              <w:pStyle w:val="TabText"/>
              <w:rPr>
                <w:rFonts w:ascii="Arial Narrow" w:hAnsi="Arial Narrow" w:cs="Times New Roman"/>
                <w:i/>
                <w:lang w:val="sk-SK"/>
              </w:rPr>
            </w:pPr>
            <w:r w:rsidRPr="00E2501C">
              <w:rPr>
                <w:rFonts w:ascii="Arial Narrow" w:hAnsi="Arial Narrow" w:cs="Times New Roman"/>
                <w:i/>
                <w:color w:val="A6A6A6" w:themeColor="background1" w:themeShade="A6"/>
                <w:lang w:val="sk-SK"/>
              </w:rPr>
              <w:t>(nepovinný údaj)</w:t>
            </w:r>
          </w:p>
        </w:tc>
      </w:tr>
      <w:tr w:rsidR="00F4484F" w:rsidRPr="00E2501C" w14:paraId="20758C25" w14:textId="77777777" w:rsidTr="003B096F">
        <w:trPr>
          <w:trHeight w:val="94"/>
        </w:trPr>
        <w:tc>
          <w:tcPr>
            <w:tcW w:w="1696" w:type="dxa"/>
            <w:shd w:val="clear" w:color="auto" w:fill="D9D9D9" w:themeFill="background1" w:themeFillShade="D9"/>
          </w:tcPr>
          <w:p w14:paraId="762B40C3" w14:textId="77777777" w:rsidR="00F4484F" w:rsidRPr="00E2501C" w:rsidRDefault="00F4484F" w:rsidP="00F4484F">
            <w:pPr>
              <w:pStyle w:val="TabText"/>
              <w:rPr>
                <w:rFonts w:ascii="Arial Narrow" w:hAnsi="Arial Narrow" w:cs="Times New Roman"/>
                <w:szCs w:val="20"/>
                <w:lang w:val="sk-SK"/>
              </w:rPr>
            </w:pPr>
            <w:r w:rsidRPr="00E2501C">
              <w:rPr>
                <w:rFonts w:ascii="Arial Narrow" w:hAnsi="Arial Narrow" w:cs="Times New Roman"/>
                <w:szCs w:val="20"/>
                <w:lang w:val="sk-SK"/>
              </w:rPr>
              <w:t>Ref. číslo</w:t>
            </w:r>
          </w:p>
        </w:tc>
        <w:tc>
          <w:tcPr>
            <w:tcW w:w="4689" w:type="dxa"/>
          </w:tcPr>
          <w:p w14:paraId="746079F0" w14:textId="213731CC" w:rsidR="00F4484F" w:rsidRPr="00E2501C" w:rsidRDefault="004506F9" w:rsidP="00F4484F">
            <w:pPr>
              <w:pStyle w:val="TabText"/>
              <w:rPr>
                <w:rFonts w:ascii="Arial Narrow" w:hAnsi="Arial Narrow" w:cs="Times New Roman"/>
                <w:i/>
                <w:lang w:val="sk-SK"/>
              </w:rPr>
            </w:pPr>
            <w:r>
              <w:rPr>
                <w:rFonts w:ascii="Arial Narrow" w:hAnsi="Arial Narrow" w:cs="Times New Roman"/>
                <w:szCs w:val="20"/>
                <w:lang w:val="sk-SK"/>
              </w:rPr>
              <w:t>v1.1</w:t>
            </w:r>
            <w:r w:rsidR="00CB398A">
              <w:rPr>
                <w:rFonts w:ascii="Arial Narrow" w:hAnsi="Arial Narrow" w:cs="Times New Roman"/>
                <w:szCs w:val="20"/>
                <w:lang w:val="sk-SK"/>
              </w:rPr>
              <w:t>.</w:t>
            </w:r>
            <w:r w:rsidR="00F44476">
              <w:rPr>
                <w:rFonts w:ascii="Arial Narrow" w:hAnsi="Arial Narrow" w:cs="Times New Roman"/>
                <w:szCs w:val="20"/>
                <w:lang w:val="sk-SK"/>
              </w:rPr>
              <w:t>5</w:t>
            </w:r>
          </w:p>
        </w:tc>
        <w:tc>
          <w:tcPr>
            <w:tcW w:w="2677" w:type="dxa"/>
          </w:tcPr>
          <w:p w14:paraId="3432EB31" w14:textId="77777777" w:rsidR="00F4484F" w:rsidRPr="00E2501C" w:rsidRDefault="00F4484F" w:rsidP="00F4484F">
            <w:pPr>
              <w:pStyle w:val="TabText"/>
              <w:rPr>
                <w:rFonts w:ascii="Arial Narrow" w:hAnsi="Arial Narrow" w:cs="Times New Roman"/>
                <w:szCs w:val="20"/>
                <w:lang w:val="sk-SK"/>
              </w:rPr>
            </w:pPr>
            <w:r w:rsidRPr="00E2501C">
              <w:rPr>
                <w:rFonts w:ascii="Arial Narrow" w:hAnsi="Arial Narrow" w:cs="Times New Roman"/>
                <w:szCs w:val="20"/>
                <w:lang w:val="sk-SK"/>
              </w:rPr>
              <w:t>v.01</w:t>
            </w:r>
          </w:p>
        </w:tc>
      </w:tr>
      <w:tr w:rsidR="0025453D" w:rsidRPr="00E2501C" w14:paraId="72C262A2" w14:textId="77777777" w:rsidTr="002B7982">
        <w:trPr>
          <w:trHeight w:val="94"/>
        </w:trPr>
        <w:tc>
          <w:tcPr>
            <w:tcW w:w="1696" w:type="dxa"/>
            <w:shd w:val="clear" w:color="auto" w:fill="D9D9D9" w:themeFill="background1" w:themeFillShade="D9"/>
          </w:tcPr>
          <w:p w14:paraId="588E3D02" w14:textId="77777777" w:rsidR="0025453D" w:rsidRPr="00E2501C" w:rsidRDefault="0025453D" w:rsidP="00F4484F">
            <w:pPr>
              <w:pStyle w:val="TabText"/>
              <w:rPr>
                <w:rFonts w:ascii="Arial Narrow" w:hAnsi="Arial Narrow" w:cs="Times New Roman"/>
                <w:szCs w:val="20"/>
                <w:lang w:val="sk-SK"/>
              </w:rPr>
            </w:pPr>
            <w:r w:rsidRPr="00E2501C">
              <w:rPr>
                <w:rFonts w:ascii="Arial Narrow" w:hAnsi="Arial Narrow" w:cs="Times New Roman"/>
                <w:szCs w:val="20"/>
                <w:lang w:val="sk-SK"/>
              </w:rPr>
              <w:t>DIZ podpísaný dňa</w:t>
            </w:r>
          </w:p>
        </w:tc>
        <w:tc>
          <w:tcPr>
            <w:tcW w:w="7366" w:type="dxa"/>
            <w:gridSpan w:val="2"/>
          </w:tcPr>
          <w:p w14:paraId="63C76033" w14:textId="77777777" w:rsidR="0025453D" w:rsidRPr="00E2501C" w:rsidRDefault="0025453D" w:rsidP="00F4484F">
            <w:pPr>
              <w:pStyle w:val="TabText"/>
              <w:rPr>
                <w:rFonts w:ascii="Arial Narrow" w:hAnsi="Arial Narrow" w:cs="Times New Roman"/>
                <w:szCs w:val="20"/>
                <w:lang w:val="sk-SK"/>
              </w:rPr>
            </w:pPr>
          </w:p>
        </w:tc>
      </w:tr>
    </w:tbl>
    <w:p w14:paraId="264EE673" w14:textId="77777777" w:rsidR="00D63242" w:rsidRPr="00E2501C" w:rsidRDefault="00D63242" w:rsidP="00D63242">
      <w:pPr>
        <w:pStyle w:val="Bezriadkovania"/>
        <w:rPr>
          <w:rFonts w:ascii="Arial Narrow" w:eastAsia="Times New Roman" w:hAnsi="Arial Narrow" w:cs="Times New Roman"/>
          <w:sz w:val="20"/>
          <w:szCs w:val="20"/>
        </w:rPr>
      </w:pPr>
    </w:p>
    <w:tbl>
      <w:tblPr>
        <w:tblStyle w:val="Mriekatabuky"/>
        <w:tblW w:w="0" w:type="auto"/>
        <w:tblLook w:val="04A0" w:firstRow="1" w:lastRow="0" w:firstColumn="1" w:lastColumn="0" w:noHBand="0" w:noVBand="1"/>
      </w:tblPr>
      <w:tblGrid>
        <w:gridCol w:w="1696"/>
        <w:gridCol w:w="4689"/>
        <w:gridCol w:w="2677"/>
      </w:tblGrid>
      <w:tr w:rsidR="00D63242" w:rsidRPr="00E2501C" w14:paraId="7C8F8FE5" w14:textId="77777777" w:rsidTr="003B096F">
        <w:tc>
          <w:tcPr>
            <w:tcW w:w="1696" w:type="dxa"/>
            <w:shd w:val="clear" w:color="auto" w:fill="D9D9D9" w:themeFill="background1" w:themeFillShade="D9"/>
          </w:tcPr>
          <w:p w14:paraId="3BEB9E86"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Vypracoval</w:t>
            </w:r>
          </w:p>
        </w:tc>
        <w:tc>
          <w:tcPr>
            <w:tcW w:w="4689" w:type="dxa"/>
          </w:tcPr>
          <w:p w14:paraId="592D3EDD" w14:textId="77777777" w:rsidR="00D63242" w:rsidRPr="00E2501C" w:rsidRDefault="00B04DD8" w:rsidP="00B04DD8">
            <w:pPr>
              <w:pStyle w:val="TabText"/>
              <w:rPr>
                <w:rFonts w:ascii="Arial Narrow" w:hAnsi="Arial Narrow" w:cs="Times New Roman"/>
                <w:szCs w:val="20"/>
                <w:lang w:val="sk-SK"/>
              </w:rPr>
            </w:pPr>
            <w:r w:rsidRPr="00E2501C">
              <w:rPr>
                <w:rFonts w:ascii="Arial Narrow" w:hAnsi="Arial Narrow" w:cs="Times New Roman"/>
                <w:i/>
                <w:color w:val="A6A6A6" w:themeColor="background1" w:themeShade="A6"/>
                <w:lang w:val="sk-SK"/>
              </w:rPr>
              <w:t>(</w:t>
            </w:r>
            <w:r>
              <w:rPr>
                <w:rFonts w:ascii="Arial Narrow" w:hAnsi="Arial Narrow" w:cs="Times New Roman"/>
                <w:i/>
                <w:color w:val="A6A6A6" w:themeColor="background1" w:themeShade="A6"/>
                <w:lang w:val="sk-SK"/>
              </w:rPr>
              <w:t>za Konzumenta</w:t>
            </w:r>
            <w:r w:rsidRPr="00E2501C">
              <w:rPr>
                <w:rFonts w:ascii="Arial Narrow" w:hAnsi="Arial Narrow" w:cs="Times New Roman"/>
                <w:i/>
                <w:color w:val="A6A6A6" w:themeColor="background1" w:themeShade="A6"/>
                <w:lang w:val="sk-SK"/>
              </w:rPr>
              <w:t>)</w:t>
            </w:r>
          </w:p>
        </w:tc>
        <w:tc>
          <w:tcPr>
            <w:tcW w:w="2677" w:type="dxa"/>
          </w:tcPr>
          <w:p w14:paraId="37D1895D"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Dátum:</w:t>
            </w:r>
          </w:p>
        </w:tc>
      </w:tr>
      <w:tr w:rsidR="00D63242" w:rsidRPr="00E2501C" w14:paraId="16DED6A4" w14:textId="77777777" w:rsidTr="003B096F">
        <w:tc>
          <w:tcPr>
            <w:tcW w:w="1696" w:type="dxa"/>
            <w:shd w:val="clear" w:color="auto" w:fill="D9D9D9" w:themeFill="background1" w:themeFillShade="D9"/>
          </w:tcPr>
          <w:p w14:paraId="2A903F9A"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Preveril</w:t>
            </w:r>
          </w:p>
        </w:tc>
        <w:tc>
          <w:tcPr>
            <w:tcW w:w="4689" w:type="dxa"/>
          </w:tcPr>
          <w:p w14:paraId="7AE4B0B6" w14:textId="77777777" w:rsidR="00D63242" w:rsidRPr="00E2501C" w:rsidRDefault="00B04DD8" w:rsidP="00D63242">
            <w:pPr>
              <w:pStyle w:val="TabText"/>
              <w:rPr>
                <w:rFonts w:ascii="Arial Narrow" w:hAnsi="Arial Narrow" w:cs="Times New Roman"/>
                <w:szCs w:val="20"/>
                <w:lang w:val="sk-SK"/>
              </w:rPr>
            </w:pPr>
            <w:r w:rsidRPr="00E2501C">
              <w:rPr>
                <w:rFonts w:ascii="Arial Narrow" w:hAnsi="Arial Narrow" w:cs="Times New Roman"/>
                <w:i/>
                <w:color w:val="A6A6A6" w:themeColor="background1" w:themeShade="A6"/>
                <w:lang w:val="sk-SK"/>
              </w:rPr>
              <w:t>(</w:t>
            </w:r>
            <w:r>
              <w:rPr>
                <w:rFonts w:ascii="Arial Narrow" w:hAnsi="Arial Narrow" w:cs="Times New Roman"/>
                <w:i/>
                <w:color w:val="A6A6A6" w:themeColor="background1" w:themeShade="A6"/>
                <w:lang w:val="sk-SK"/>
              </w:rPr>
              <w:t>za Konzumenta</w:t>
            </w:r>
            <w:r w:rsidRPr="00E2501C">
              <w:rPr>
                <w:rFonts w:ascii="Arial Narrow" w:hAnsi="Arial Narrow" w:cs="Times New Roman"/>
                <w:i/>
                <w:color w:val="A6A6A6" w:themeColor="background1" w:themeShade="A6"/>
                <w:lang w:val="sk-SK"/>
              </w:rPr>
              <w:t>)</w:t>
            </w:r>
          </w:p>
        </w:tc>
        <w:tc>
          <w:tcPr>
            <w:tcW w:w="2677" w:type="dxa"/>
          </w:tcPr>
          <w:p w14:paraId="325C380B"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Dátum:</w:t>
            </w:r>
          </w:p>
        </w:tc>
      </w:tr>
      <w:tr w:rsidR="00D63242" w:rsidRPr="00E2501C" w14:paraId="00CF0861" w14:textId="77777777" w:rsidTr="003B096F">
        <w:tc>
          <w:tcPr>
            <w:tcW w:w="1696" w:type="dxa"/>
            <w:shd w:val="clear" w:color="auto" w:fill="D9D9D9" w:themeFill="background1" w:themeFillShade="D9"/>
          </w:tcPr>
          <w:p w14:paraId="7DDD007B"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Schválil</w:t>
            </w:r>
          </w:p>
        </w:tc>
        <w:tc>
          <w:tcPr>
            <w:tcW w:w="4689" w:type="dxa"/>
          </w:tcPr>
          <w:p w14:paraId="226863A6" w14:textId="77777777" w:rsidR="00D63242" w:rsidRPr="00E2501C" w:rsidRDefault="00B04DD8" w:rsidP="00D63242">
            <w:pPr>
              <w:pStyle w:val="TabText"/>
              <w:rPr>
                <w:rFonts w:ascii="Arial Narrow" w:hAnsi="Arial Narrow" w:cs="Times New Roman"/>
                <w:szCs w:val="20"/>
                <w:lang w:val="sk-SK"/>
              </w:rPr>
            </w:pPr>
            <w:r w:rsidRPr="00E2501C">
              <w:rPr>
                <w:rFonts w:ascii="Arial Narrow" w:hAnsi="Arial Narrow" w:cs="Times New Roman"/>
                <w:i/>
                <w:color w:val="A6A6A6" w:themeColor="background1" w:themeShade="A6"/>
                <w:lang w:val="sk-SK"/>
              </w:rPr>
              <w:t>(</w:t>
            </w:r>
            <w:r>
              <w:rPr>
                <w:rFonts w:ascii="Arial Narrow" w:hAnsi="Arial Narrow" w:cs="Times New Roman"/>
                <w:i/>
                <w:color w:val="A6A6A6" w:themeColor="background1" w:themeShade="A6"/>
                <w:lang w:val="sk-SK"/>
              </w:rPr>
              <w:t>za Konzumenta</w:t>
            </w:r>
            <w:r w:rsidRPr="00E2501C">
              <w:rPr>
                <w:rFonts w:ascii="Arial Narrow" w:hAnsi="Arial Narrow" w:cs="Times New Roman"/>
                <w:i/>
                <w:color w:val="A6A6A6" w:themeColor="background1" w:themeShade="A6"/>
                <w:lang w:val="sk-SK"/>
              </w:rPr>
              <w:t>)</w:t>
            </w:r>
          </w:p>
        </w:tc>
        <w:tc>
          <w:tcPr>
            <w:tcW w:w="2677" w:type="dxa"/>
          </w:tcPr>
          <w:p w14:paraId="19C39F9D"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Dátum:</w:t>
            </w:r>
          </w:p>
        </w:tc>
      </w:tr>
      <w:tr w:rsidR="00DF1781" w:rsidRPr="00E2501C" w14:paraId="05790011" w14:textId="77777777" w:rsidTr="003B096F">
        <w:tc>
          <w:tcPr>
            <w:tcW w:w="1696" w:type="dxa"/>
            <w:shd w:val="clear" w:color="auto" w:fill="D9D9D9" w:themeFill="background1" w:themeFillShade="D9"/>
          </w:tcPr>
          <w:p w14:paraId="21812983" w14:textId="77777777" w:rsidR="00DF1781" w:rsidRPr="00E2501C" w:rsidRDefault="00DF1781" w:rsidP="00D63242">
            <w:pPr>
              <w:pStyle w:val="TabText"/>
              <w:rPr>
                <w:rFonts w:ascii="Arial Narrow" w:hAnsi="Arial Narrow" w:cs="Times New Roman"/>
                <w:szCs w:val="20"/>
                <w:lang w:val="sk-SK"/>
              </w:rPr>
            </w:pPr>
            <w:r w:rsidRPr="00E2501C">
              <w:rPr>
                <w:rFonts w:ascii="Arial Narrow" w:hAnsi="Arial Narrow" w:cs="Times New Roman"/>
                <w:szCs w:val="20"/>
                <w:lang w:val="sk-SK"/>
              </w:rPr>
              <w:lastRenderedPageBreak/>
              <w:t>Poznámka</w:t>
            </w:r>
          </w:p>
        </w:tc>
        <w:tc>
          <w:tcPr>
            <w:tcW w:w="7366" w:type="dxa"/>
            <w:gridSpan w:val="2"/>
          </w:tcPr>
          <w:p w14:paraId="732249E0" w14:textId="77777777" w:rsidR="00DF1781" w:rsidRPr="00E2501C" w:rsidRDefault="00DF1781" w:rsidP="00D63242">
            <w:pPr>
              <w:pStyle w:val="TabText"/>
              <w:rPr>
                <w:rFonts w:ascii="Arial Narrow" w:hAnsi="Arial Narrow" w:cs="Times New Roman"/>
                <w:szCs w:val="20"/>
                <w:lang w:val="sk-SK"/>
              </w:rPr>
            </w:pPr>
          </w:p>
        </w:tc>
      </w:tr>
    </w:tbl>
    <w:p w14:paraId="0E04346A" w14:textId="77777777" w:rsidR="00D63242" w:rsidRPr="00E2501C" w:rsidRDefault="00D63242" w:rsidP="00D63242">
      <w:pPr>
        <w:pStyle w:val="Bezriadkovania"/>
      </w:pPr>
    </w:p>
    <w:p w14:paraId="525B8EBD" w14:textId="77777777" w:rsidR="00CD0C08" w:rsidRPr="00E2501C" w:rsidRDefault="00B4694E" w:rsidP="00B4694E">
      <w:pPr>
        <w:pStyle w:val="Nadpis1"/>
        <w:rPr>
          <w:lang w:val="sk-SK"/>
        </w:rPr>
      </w:pPr>
      <w:r w:rsidRPr="00E2501C">
        <w:rPr>
          <w:lang w:val="sk-SK"/>
        </w:rPr>
        <w:t>Akceptačný protokol</w:t>
      </w:r>
    </w:p>
    <w:p w14:paraId="1D7FC666" w14:textId="77777777" w:rsidR="00B4694E" w:rsidRPr="00E2501C" w:rsidRDefault="00B4694E" w:rsidP="00B4694E">
      <w:pPr>
        <w:rPr>
          <w:lang w:val="sk-SK"/>
        </w:rPr>
      </w:pPr>
    </w:p>
    <w:tbl>
      <w:tblPr>
        <w:tblW w:w="1068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5310"/>
        <w:gridCol w:w="1890"/>
        <w:gridCol w:w="2453"/>
      </w:tblGrid>
      <w:tr w:rsidR="001F1FD3" w:rsidRPr="00E2501C" w14:paraId="34A052A5" w14:textId="77777777" w:rsidTr="69CF682C">
        <w:trPr>
          <w:trHeight w:val="489"/>
        </w:trPr>
        <w:tc>
          <w:tcPr>
            <w:tcW w:w="1033" w:type="dxa"/>
          </w:tcPr>
          <w:p w14:paraId="49EAF372" w14:textId="77777777" w:rsidR="001F1FD3" w:rsidRPr="00E2501C" w:rsidRDefault="00965420" w:rsidP="003B096F">
            <w:pPr>
              <w:pStyle w:val="TableSmHeadingRight"/>
              <w:jc w:val="left"/>
              <w:rPr>
                <w:rFonts w:ascii="Arial Narrow" w:hAnsi="Arial Narrow"/>
                <w:lang w:val="sk-SK"/>
              </w:rPr>
            </w:pPr>
            <w:r w:rsidRPr="00E2501C">
              <w:rPr>
                <w:rFonts w:ascii="Arial Narrow" w:hAnsi="Arial Narrow"/>
                <w:lang w:val="sk-SK"/>
              </w:rPr>
              <w:lastRenderedPageBreak/>
              <w:t>Predmet akceptácie:</w:t>
            </w:r>
          </w:p>
        </w:tc>
        <w:tc>
          <w:tcPr>
            <w:tcW w:w="9653" w:type="dxa"/>
            <w:gridSpan w:val="3"/>
            <w:vAlign w:val="center"/>
          </w:tcPr>
          <w:p w14:paraId="558A45B0" w14:textId="77777777" w:rsidR="001F1FD3" w:rsidRPr="00E2501C" w:rsidRDefault="75597950" w:rsidP="2FECB016">
            <w:pPr>
              <w:pStyle w:val="TableMedium"/>
              <w:rPr>
                <w:rFonts w:ascii="Arial Narrow" w:hAnsi="Arial Narrow" w:cs="Arial"/>
                <w:sz w:val="20"/>
                <w:lang w:val="sk-SK"/>
              </w:rPr>
            </w:pPr>
            <w:r w:rsidRPr="69CF682C">
              <w:rPr>
                <w:rFonts w:ascii="Arial Narrow" w:hAnsi="Arial Narrow" w:cs="Arial"/>
                <w:sz w:val="20"/>
                <w:lang w:val="sk-SK"/>
              </w:rPr>
              <w:t>Prebratie</w:t>
            </w:r>
            <w:r w:rsidR="54F2D6B1" w:rsidRPr="69CF682C">
              <w:rPr>
                <w:rFonts w:ascii="Arial Narrow" w:hAnsi="Arial Narrow" w:cs="Arial"/>
                <w:sz w:val="20"/>
                <w:lang w:val="sk-SK"/>
              </w:rPr>
              <w:t xml:space="preserve"> </w:t>
            </w:r>
            <w:r w:rsidRPr="69CF682C">
              <w:rPr>
                <w:rFonts w:ascii="Arial Narrow" w:hAnsi="Arial Narrow" w:cs="Arial"/>
                <w:sz w:val="20"/>
                <w:lang w:val="sk-SK"/>
              </w:rPr>
              <w:t>/</w:t>
            </w:r>
            <w:r w:rsidR="54F2D6B1" w:rsidRPr="69CF682C">
              <w:rPr>
                <w:rFonts w:ascii="Arial Narrow" w:hAnsi="Arial Narrow" w:cs="Arial"/>
                <w:sz w:val="20"/>
                <w:lang w:val="sk-SK"/>
              </w:rPr>
              <w:t xml:space="preserve"> </w:t>
            </w:r>
            <w:r w:rsidRPr="69CF682C">
              <w:rPr>
                <w:rFonts w:ascii="Arial Narrow" w:hAnsi="Arial Narrow" w:cs="Arial"/>
                <w:sz w:val="20"/>
                <w:lang w:val="sk-SK"/>
              </w:rPr>
              <w:t>odovzdanie</w:t>
            </w:r>
            <w:r w:rsidR="54F2D6B1" w:rsidRPr="69CF682C">
              <w:rPr>
                <w:rFonts w:ascii="Arial Narrow" w:hAnsi="Arial Narrow" w:cs="Arial"/>
                <w:sz w:val="20"/>
                <w:lang w:val="sk-SK"/>
              </w:rPr>
              <w:t xml:space="preserve"> protokolu overenia</w:t>
            </w:r>
            <w:r w:rsidRPr="69CF682C">
              <w:rPr>
                <w:rFonts w:ascii="Arial Narrow" w:hAnsi="Arial Narrow" w:cs="Arial"/>
                <w:sz w:val="20"/>
                <w:lang w:val="sk-SK"/>
              </w:rPr>
              <w:t xml:space="preserve"> implementácie integrácie </w:t>
            </w:r>
            <w:r w:rsidRPr="69CF682C">
              <w:rPr>
                <w:rFonts w:ascii="Arial Narrow" w:hAnsi="Arial Narrow" w:cs="Arial"/>
                <w:sz w:val="20"/>
                <w:highlight w:val="yellow"/>
                <w:lang w:val="sk-SK"/>
              </w:rPr>
              <w:t xml:space="preserve">IS </w:t>
            </w:r>
            <w:r w:rsidR="7BB73681" w:rsidRPr="69CF682C">
              <w:rPr>
                <w:rFonts w:ascii="Arial Narrow" w:hAnsi="Arial Narrow" w:cs="Arial"/>
                <w:sz w:val="20"/>
                <w:highlight w:val="yellow"/>
                <w:lang w:val="sk-SK"/>
              </w:rPr>
              <w:t>Konzument</w:t>
            </w:r>
            <w:r w:rsidR="03CCE4E6" w:rsidRPr="69CF682C">
              <w:rPr>
                <w:rFonts w:ascii="Arial Narrow" w:hAnsi="Arial Narrow" w:cs="Arial"/>
                <w:sz w:val="20"/>
                <w:highlight w:val="yellow"/>
                <w:lang w:val="sk-SK"/>
              </w:rPr>
              <w:t xml:space="preserve"> (</w:t>
            </w:r>
            <w:r w:rsidR="7BB73681" w:rsidRPr="69CF682C">
              <w:rPr>
                <w:rFonts w:ascii="Arial Narrow" w:hAnsi="Arial Narrow" w:cs="Arial"/>
                <w:sz w:val="20"/>
                <w:highlight w:val="yellow"/>
                <w:lang w:val="sk-SK"/>
              </w:rPr>
              <w:t>skratka</w:t>
            </w:r>
            <w:r w:rsidR="03CCE4E6" w:rsidRPr="69CF682C">
              <w:rPr>
                <w:rFonts w:ascii="Arial Narrow" w:hAnsi="Arial Narrow" w:cs="Arial"/>
                <w:sz w:val="20"/>
                <w:highlight w:val="yellow"/>
                <w:lang w:val="sk-SK"/>
              </w:rPr>
              <w:t>)</w:t>
            </w:r>
            <w:r w:rsidR="54F2D6B1" w:rsidRPr="69CF682C">
              <w:rPr>
                <w:rFonts w:ascii="Arial Narrow" w:hAnsi="Arial Narrow" w:cs="Arial"/>
                <w:sz w:val="20"/>
                <w:lang w:val="sk-SK"/>
              </w:rPr>
              <w:t xml:space="preserve"> vykonaním UAT testovania</w:t>
            </w:r>
            <w:r w:rsidR="71DD63D7" w:rsidRPr="69CF682C">
              <w:rPr>
                <w:rFonts w:ascii="Arial Narrow" w:hAnsi="Arial Narrow" w:cs="Arial"/>
                <w:sz w:val="20"/>
                <w:lang w:val="sk-SK"/>
              </w:rPr>
              <w:t>.</w:t>
            </w:r>
          </w:p>
        </w:tc>
      </w:tr>
      <w:tr w:rsidR="001F1FD3" w:rsidRPr="00E2501C" w14:paraId="0C781CC1" w14:textId="77777777" w:rsidTr="69CF682C">
        <w:trPr>
          <w:trHeight w:val="7931"/>
        </w:trPr>
        <w:tc>
          <w:tcPr>
            <w:tcW w:w="1033" w:type="dxa"/>
          </w:tcPr>
          <w:p w14:paraId="058F5864" w14:textId="77777777" w:rsidR="001F1FD3" w:rsidRPr="00E2501C" w:rsidRDefault="00965420" w:rsidP="0022082F">
            <w:pPr>
              <w:pStyle w:val="TableSmHeadingRight"/>
              <w:jc w:val="left"/>
              <w:rPr>
                <w:rFonts w:ascii="Arial Narrow" w:hAnsi="Arial Narrow"/>
                <w:lang w:val="sk-SK"/>
              </w:rPr>
            </w:pPr>
            <w:r w:rsidRPr="00E2501C">
              <w:rPr>
                <w:rFonts w:ascii="Arial Narrow" w:hAnsi="Arial Narrow"/>
                <w:lang w:val="sk-SK"/>
              </w:rPr>
              <w:lastRenderedPageBreak/>
              <w:t xml:space="preserve">Popis integračných </w:t>
            </w:r>
            <w:r w:rsidR="0022082F" w:rsidRPr="00E2501C">
              <w:rPr>
                <w:rFonts w:ascii="Arial Narrow" w:hAnsi="Arial Narrow"/>
                <w:lang w:val="sk-SK"/>
              </w:rPr>
              <w:t>testovacích scenárov v zmysle schválenej DIZ / Dodatku</w:t>
            </w:r>
            <w:r w:rsidR="001F1FD3" w:rsidRPr="00E2501C">
              <w:rPr>
                <w:rFonts w:ascii="Arial Narrow" w:hAnsi="Arial Narrow"/>
                <w:lang w:val="sk-SK"/>
              </w:rPr>
              <w:t>:</w:t>
            </w:r>
          </w:p>
        </w:tc>
        <w:tc>
          <w:tcPr>
            <w:tcW w:w="9653" w:type="dxa"/>
            <w:gridSpan w:val="3"/>
          </w:tcPr>
          <w:tbl>
            <w:tblPr>
              <w:tblW w:w="93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1"/>
              <w:gridCol w:w="656"/>
              <w:gridCol w:w="1791"/>
              <w:gridCol w:w="277"/>
              <w:gridCol w:w="259"/>
              <w:gridCol w:w="561"/>
              <w:gridCol w:w="417"/>
              <w:gridCol w:w="2873"/>
              <w:gridCol w:w="2337"/>
            </w:tblGrid>
            <w:tr w:rsidR="00252238" w:rsidRPr="00E2501C" w14:paraId="741AE5EA" w14:textId="77777777" w:rsidTr="00252238">
              <w:trPr>
                <w:trHeight w:val="475"/>
              </w:trPr>
              <w:tc>
                <w:tcPr>
                  <w:tcW w:w="299" w:type="dxa"/>
                  <w:shd w:val="clear" w:color="auto" w:fill="D9D9D9" w:themeFill="background1" w:themeFillShade="D9"/>
                  <w:vAlign w:val="center"/>
                  <w:hideMark/>
                </w:tcPr>
                <w:p w14:paraId="680C0EC6"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P.č.</w:t>
                  </w:r>
                </w:p>
              </w:tc>
              <w:tc>
                <w:tcPr>
                  <w:tcW w:w="1828" w:type="dxa"/>
                  <w:shd w:val="clear" w:color="auto" w:fill="D9D9D9" w:themeFill="background1" w:themeFillShade="D9"/>
                  <w:vAlign w:val="center"/>
                  <w:hideMark/>
                </w:tcPr>
                <w:p w14:paraId="319FC1E9"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Integračný scenár</w:t>
                  </w:r>
                  <w:r w:rsidR="00833116" w:rsidRPr="00E2501C">
                    <w:rPr>
                      <w:rFonts w:ascii="Arial Narrow" w:hAnsi="Arial Narrow"/>
                      <w:b/>
                      <w:bCs/>
                      <w:sz w:val="14"/>
                      <w:szCs w:val="18"/>
                      <w:lang w:val="sk-SK" w:eastAsia="sk-SK"/>
                    </w:rPr>
                    <w:t xml:space="preserve"> </w:t>
                  </w:r>
                  <w:r w:rsidRPr="00E2501C">
                    <w:rPr>
                      <w:rFonts w:ascii="Arial Narrow" w:hAnsi="Arial Narrow"/>
                      <w:b/>
                      <w:bCs/>
                      <w:sz w:val="14"/>
                      <w:szCs w:val="18"/>
                      <w:lang w:val="sk-SK" w:eastAsia="sk-SK"/>
                    </w:rPr>
                    <w:t>/</w:t>
                  </w:r>
                  <w:r w:rsidR="00833116" w:rsidRPr="00E2501C">
                    <w:rPr>
                      <w:rFonts w:ascii="Arial Narrow" w:hAnsi="Arial Narrow"/>
                      <w:b/>
                      <w:bCs/>
                      <w:sz w:val="14"/>
                      <w:szCs w:val="18"/>
                      <w:lang w:val="sk-SK" w:eastAsia="sk-SK"/>
                    </w:rPr>
                    <w:t xml:space="preserve"> Identifikátor</w:t>
                  </w:r>
                  <w:r w:rsidRPr="00E2501C">
                    <w:rPr>
                      <w:rFonts w:ascii="Arial Narrow" w:hAnsi="Arial Narrow"/>
                      <w:b/>
                      <w:bCs/>
                      <w:sz w:val="14"/>
                      <w:szCs w:val="18"/>
                      <w:lang w:val="sk-SK" w:eastAsia="sk-SK"/>
                    </w:rPr>
                    <w:t xml:space="preserve"> služby</w:t>
                  </w:r>
                </w:p>
              </w:tc>
              <w:tc>
                <w:tcPr>
                  <w:tcW w:w="1620" w:type="dxa"/>
                  <w:shd w:val="clear" w:color="auto" w:fill="D9D9D9" w:themeFill="background1" w:themeFillShade="D9"/>
                  <w:vAlign w:val="center"/>
                  <w:hideMark/>
                </w:tcPr>
                <w:p w14:paraId="58DEC469"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 xml:space="preserve">Prenášaná správa / </w:t>
                  </w:r>
                  <w:r w:rsidR="00833116" w:rsidRPr="00E2501C">
                    <w:rPr>
                      <w:rFonts w:ascii="Arial Narrow" w:hAnsi="Arial Narrow"/>
                      <w:b/>
                      <w:bCs/>
                      <w:sz w:val="14"/>
                      <w:szCs w:val="18"/>
                      <w:lang w:val="sk-SK" w:eastAsia="sk-SK"/>
                    </w:rPr>
                    <w:t>metóda</w:t>
                  </w:r>
                </w:p>
              </w:tc>
              <w:tc>
                <w:tcPr>
                  <w:tcW w:w="675" w:type="dxa"/>
                  <w:shd w:val="clear" w:color="auto" w:fill="D9D9D9" w:themeFill="background1" w:themeFillShade="D9"/>
                  <w:vAlign w:val="center"/>
                  <w:hideMark/>
                </w:tcPr>
                <w:p w14:paraId="7521D5E5"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IS 1</w:t>
                  </w:r>
                </w:p>
              </w:tc>
              <w:tc>
                <w:tcPr>
                  <w:tcW w:w="360" w:type="dxa"/>
                  <w:shd w:val="clear" w:color="auto" w:fill="D9D9D9" w:themeFill="background1" w:themeFillShade="D9"/>
                  <w:vAlign w:val="center"/>
                  <w:hideMark/>
                </w:tcPr>
                <w:p w14:paraId="2E17A5A8"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Smer</w:t>
                  </w:r>
                </w:p>
              </w:tc>
              <w:tc>
                <w:tcPr>
                  <w:tcW w:w="900" w:type="dxa"/>
                  <w:shd w:val="clear" w:color="auto" w:fill="D9D9D9" w:themeFill="background1" w:themeFillShade="D9"/>
                  <w:vAlign w:val="center"/>
                  <w:hideMark/>
                </w:tcPr>
                <w:p w14:paraId="5C3AF46C"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IS 2</w:t>
                  </w:r>
                </w:p>
              </w:tc>
              <w:tc>
                <w:tcPr>
                  <w:tcW w:w="900" w:type="dxa"/>
                  <w:shd w:val="clear" w:color="auto" w:fill="D9D9D9" w:themeFill="background1" w:themeFillShade="D9"/>
                  <w:vAlign w:val="center"/>
                </w:tcPr>
                <w:p w14:paraId="5CBFBDA2"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Xsd</w:t>
                  </w:r>
                </w:p>
                <w:p w14:paraId="42DAC6FE"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Štruktúra</w:t>
                  </w:r>
                </w:p>
              </w:tc>
              <w:tc>
                <w:tcPr>
                  <w:tcW w:w="1350" w:type="dxa"/>
                  <w:shd w:val="clear" w:color="auto" w:fill="D9D9D9" w:themeFill="background1" w:themeFillShade="D9"/>
                  <w:vAlign w:val="center"/>
                  <w:hideMark/>
                </w:tcPr>
                <w:p w14:paraId="5E10E1A0"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Wsdl</w:t>
                  </w:r>
                </w:p>
                <w:p w14:paraId="48ACB1C8"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definícia</w:t>
                  </w:r>
                </w:p>
              </w:tc>
              <w:tc>
                <w:tcPr>
                  <w:tcW w:w="1440" w:type="dxa"/>
                  <w:shd w:val="clear" w:color="auto" w:fill="D9D9D9" w:themeFill="background1" w:themeFillShade="D9"/>
                  <w:vAlign w:val="center"/>
                </w:tcPr>
                <w:p w14:paraId="242D2CC2" w14:textId="77777777" w:rsidR="00D23AF3" w:rsidRPr="00E2501C" w:rsidRDefault="00D23AF3" w:rsidP="00457044">
                  <w:pPr>
                    <w:tabs>
                      <w:tab w:val="left" w:pos="2270"/>
                    </w:tabs>
                    <w:jc w:val="center"/>
                    <w:rPr>
                      <w:rFonts w:ascii="Arial Narrow" w:hAnsi="Arial Narrow"/>
                      <w:b/>
                      <w:bCs/>
                      <w:sz w:val="14"/>
                      <w:szCs w:val="18"/>
                      <w:lang w:val="sk-SK" w:eastAsia="sk-SK"/>
                    </w:rPr>
                  </w:pPr>
                  <w:r w:rsidRPr="00E2501C">
                    <w:rPr>
                      <w:rFonts w:ascii="Arial Narrow" w:hAnsi="Arial Narrow"/>
                      <w:b/>
                      <w:bCs/>
                      <w:sz w:val="14"/>
                      <w:szCs w:val="18"/>
                      <w:lang w:val="sk-SK" w:eastAsia="sk-SK"/>
                    </w:rPr>
                    <w:t>URL</w:t>
                  </w:r>
                </w:p>
              </w:tc>
            </w:tr>
            <w:tr w:rsidR="00833116" w:rsidRPr="00E2501C" w14:paraId="2B0E79AC" w14:textId="77777777" w:rsidTr="00833116">
              <w:trPr>
                <w:trHeight w:val="418"/>
              </w:trPr>
              <w:tc>
                <w:tcPr>
                  <w:tcW w:w="299" w:type="dxa"/>
                </w:tcPr>
                <w:p w14:paraId="46F3413C" w14:textId="77777777" w:rsidR="006169AA" w:rsidRPr="00E2501C" w:rsidRDefault="006169AA" w:rsidP="006169AA">
                  <w:pPr>
                    <w:rPr>
                      <w:rFonts w:ascii="Arial Narrow" w:hAnsi="Arial Narrow"/>
                      <w:sz w:val="14"/>
                      <w:szCs w:val="18"/>
                      <w:lang w:val="sk-SK"/>
                    </w:rPr>
                  </w:pPr>
                  <w:r w:rsidRPr="00E2501C">
                    <w:rPr>
                      <w:rFonts w:ascii="Arial Narrow" w:hAnsi="Arial Narrow"/>
                      <w:sz w:val="14"/>
                      <w:szCs w:val="18"/>
                      <w:lang w:val="sk-SK"/>
                    </w:rPr>
                    <w:t>1.</w:t>
                  </w:r>
                </w:p>
              </w:tc>
              <w:tc>
                <w:tcPr>
                  <w:tcW w:w="1828" w:type="dxa"/>
                </w:tcPr>
                <w:p w14:paraId="7D1A851E" w14:textId="77777777" w:rsidR="006169AA" w:rsidRPr="00E2501C" w:rsidRDefault="006169AA" w:rsidP="003B096F">
                  <w:pPr>
                    <w:rPr>
                      <w:rFonts w:ascii="Arial Narrow" w:hAnsi="Arial Narrow"/>
                      <w:sz w:val="14"/>
                      <w:szCs w:val="18"/>
                      <w:lang w:val="sk-SK"/>
                    </w:rPr>
                  </w:pPr>
                  <w:r w:rsidRPr="00E2501C">
                    <w:rPr>
                      <w:rFonts w:ascii="Arial Narrow" w:hAnsi="Arial Narrow"/>
                      <w:sz w:val="14"/>
                      <w:szCs w:val="18"/>
                      <w:lang w:val="sk-SK"/>
                    </w:rPr>
                    <w:t>TC-01/01</w:t>
                  </w:r>
                </w:p>
                <w:p w14:paraId="7D71C66E" w14:textId="77777777" w:rsidR="006169AA" w:rsidRPr="00E2501C" w:rsidRDefault="006169AA" w:rsidP="003B096F">
                  <w:pPr>
                    <w:pStyle w:val="TabText"/>
                    <w:rPr>
                      <w:rStyle w:val="Jemnzvraznenie"/>
                      <w:rFonts w:cs="Calibri"/>
                      <w:sz w:val="16"/>
                      <w:lang w:val="sk-SK"/>
                    </w:rPr>
                  </w:pPr>
                </w:p>
                <w:p w14:paraId="10D677F4" w14:textId="77777777" w:rsidR="006169AA" w:rsidRPr="00E2501C" w:rsidRDefault="006169AA" w:rsidP="003B096F">
                  <w:pPr>
                    <w:rPr>
                      <w:rFonts w:ascii="Arial Narrow" w:hAnsi="Arial Narrow"/>
                      <w:b/>
                      <w:sz w:val="14"/>
                      <w:szCs w:val="18"/>
                      <w:lang w:val="sk-SK"/>
                    </w:rPr>
                  </w:pPr>
                  <w:r w:rsidRPr="00E2501C">
                    <w:rPr>
                      <w:rFonts w:ascii="Arial Narrow" w:hAnsi="Arial Narrow"/>
                      <w:b/>
                      <w:sz w:val="14"/>
                      <w:szCs w:val="18"/>
                      <w:lang w:val="sk-SK"/>
                    </w:rPr>
                    <w:t xml:space="preserve">sluzba_is_158 </w:t>
                  </w:r>
                </w:p>
                <w:p w14:paraId="0EC48736" w14:textId="77777777" w:rsidR="006169AA" w:rsidRPr="00E2501C" w:rsidRDefault="006169AA" w:rsidP="003B096F">
                  <w:pPr>
                    <w:pStyle w:val="TabText"/>
                    <w:rPr>
                      <w:rStyle w:val="Jemnzvraznenie"/>
                      <w:rFonts w:cs="Calibri"/>
                      <w:sz w:val="16"/>
                      <w:lang w:val="sk-SK"/>
                    </w:rPr>
                  </w:pPr>
                  <w:r w:rsidRPr="00E2501C">
                    <w:rPr>
                      <w:rStyle w:val="Jemnzvraznenie"/>
                      <w:rFonts w:cs="Calibri"/>
                      <w:sz w:val="16"/>
                      <w:lang w:val="sk-SK"/>
                    </w:rPr>
                    <w:br/>
                  </w:r>
                  <w:r w:rsidRPr="00E2501C">
                    <w:rPr>
                      <w:rFonts w:ascii="Arial Narrow" w:hAnsi="Arial Narrow" w:cs="Times New Roman"/>
                      <w:sz w:val="14"/>
                      <w:szCs w:val="18"/>
                      <w:lang w:val="sk-SK"/>
                    </w:rPr>
                    <w:t>Poskytnutie autentifikačného rozhodnutia zo systému IAM</w:t>
                  </w:r>
                </w:p>
              </w:tc>
              <w:tc>
                <w:tcPr>
                  <w:tcW w:w="1620" w:type="dxa"/>
                  <w:shd w:val="clear" w:color="auto" w:fill="auto"/>
                  <w:noWrap/>
                </w:tcPr>
                <w:p w14:paraId="2483E59B" w14:textId="77777777" w:rsidR="006169AA" w:rsidRPr="00E2501C" w:rsidRDefault="006169AA"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m: STS</w:t>
                  </w:r>
                </w:p>
                <w:p w14:paraId="730C2D9E" w14:textId="77777777" w:rsidR="006169AA" w:rsidRPr="00E2501C" w:rsidRDefault="006169AA"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m: IssueTokenV13</w:t>
                  </w:r>
                </w:p>
              </w:tc>
              <w:tc>
                <w:tcPr>
                  <w:tcW w:w="675" w:type="dxa"/>
                  <w:shd w:val="clear" w:color="auto" w:fill="auto"/>
                </w:tcPr>
                <w:p w14:paraId="353EFD16" w14:textId="77777777" w:rsidR="006169AA" w:rsidRPr="00E2501C" w:rsidRDefault="006169AA" w:rsidP="00833116">
                  <w:pPr>
                    <w:pStyle w:val="TabText"/>
                    <w:jc w:val="center"/>
                    <w:rPr>
                      <w:rFonts w:ascii="Arial Narrow" w:hAnsi="Arial Narrow" w:cs="Times New Roman"/>
                      <w:sz w:val="14"/>
                      <w:szCs w:val="18"/>
                      <w:lang w:val="sk-SK"/>
                    </w:rPr>
                  </w:pPr>
                  <w:r w:rsidRPr="00E2501C">
                    <w:rPr>
                      <w:rFonts w:ascii="Arial Narrow" w:hAnsi="Arial Narrow" w:cs="Times New Roman"/>
                      <w:sz w:val="14"/>
                      <w:szCs w:val="18"/>
                      <w:lang w:val="sk-SK"/>
                    </w:rPr>
                    <w:t>ÚPVS</w:t>
                  </w:r>
                </w:p>
              </w:tc>
              <w:tc>
                <w:tcPr>
                  <w:tcW w:w="360" w:type="dxa"/>
                  <w:shd w:val="clear" w:color="auto" w:fill="auto"/>
                </w:tcPr>
                <w:p w14:paraId="4C80040B" w14:textId="77777777" w:rsidR="006169AA" w:rsidRPr="00E2501C" w:rsidRDefault="006169AA" w:rsidP="00833116">
                  <w:pPr>
                    <w:pStyle w:val="TabText"/>
                    <w:jc w:val="center"/>
                    <w:rPr>
                      <w:rFonts w:ascii="Arial Narrow" w:hAnsi="Arial Narrow" w:cs="Times New Roman"/>
                      <w:sz w:val="14"/>
                      <w:szCs w:val="18"/>
                      <w:lang w:val="sk-SK"/>
                    </w:rPr>
                  </w:pPr>
                  <w:r w:rsidRPr="00E2501C">
                    <w:rPr>
                      <w:rFonts w:ascii="Arial Narrow" w:hAnsi="Arial Narrow" w:cs="Times New Roman"/>
                      <w:sz w:val="14"/>
                      <w:szCs w:val="18"/>
                      <w:lang w:val="sk-SK"/>
                    </w:rPr>
                    <w:t>&lt;</w:t>
                  </w:r>
                  <w:r w:rsidR="003B096F" w:rsidRPr="00E2501C">
                    <w:rPr>
                      <w:rFonts w:ascii="Arial Narrow" w:hAnsi="Arial Narrow" w:cs="Times New Roman"/>
                      <w:sz w:val="14"/>
                      <w:szCs w:val="18"/>
                      <w:lang w:val="sk-SK"/>
                    </w:rPr>
                    <w:t>-</w:t>
                  </w:r>
                </w:p>
              </w:tc>
              <w:tc>
                <w:tcPr>
                  <w:tcW w:w="900" w:type="dxa"/>
                  <w:shd w:val="clear" w:color="auto" w:fill="auto"/>
                </w:tcPr>
                <w:p w14:paraId="6627E5AC" w14:textId="77777777" w:rsidR="006169AA" w:rsidRPr="00E2501C" w:rsidRDefault="006169AA" w:rsidP="00833116">
                  <w:pPr>
                    <w:pStyle w:val="TabText"/>
                    <w:jc w:val="center"/>
                    <w:rPr>
                      <w:rFonts w:ascii="Arial Narrow" w:hAnsi="Arial Narrow" w:cs="Times New Roman"/>
                      <w:szCs w:val="18"/>
                      <w:highlight w:val="yellow"/>
                      <w:lang w:val="sk-SK"/>
                    </w:rPr>
                  </w:pPr>
                  <w:r w:rsidRPr="00E2501C">
                    <w:rPr>
                      <w:rFonts w:ascii="Arial Narrow" w:hAnsi="Arial Narrow"/>
                      <w:sz w:val="14"/>
                      <w:szCs w:val="18"/>
                      <w:highlight w:val="yellow"/>
                      <w:lang w:val="sk-SK"/>
                    </w:rPr>
                    <w:t>ISVS_Skratka</w:t>
                  </w:r>
                </w:p>
              </w:tc>
              <w:tc>
                <w:tcPr>
                  <w:tcW w:w="900" w:type="dxa"/>
                </w:tcPr>
                <w:p w14:paraId="23A2E2DC" w14:textId="77777777" w:rsidR="006169AA" w:rsidRPr="00E2501C" w:rsidRDefault="003B096F"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Vid. IM IAM v.3.8</w:t>
                  </w:r>
                </w:p>
              </w:tc>
              <w:tc>
                <w:tcPr>
                  <w:tcW w:w="1350" w:type="dxa"/>
                  <w:shd w:val="clear" w:color="auto" w:fill="auto"/>
                </w:tcPr>
                <w:p w14:paraId="3AE5D090" w14:textId="77777777" w:rsidR="006169AA" w:rsidRPr="00E2501C" w:rsidRDefault="006169AA"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https://iamwse.slovensko.sk:8581/sts/wss11x509_wsdl</w:t>
                  </w:r>
                </w:p>
              </w:tc>
              <w:tc>
                <w:tcPr>
                  <w:tcW w:w="1440" w:type="dxa"/>
                </w:tcPr>
                <w:p w14:paraId="1D7EF876" w14:textId="77777777" w:rsidR="006169AA" w:rsidRPr="00E2501C" w:rsidRDefault="006169AA" w:rsidP="003B096F">
                  <w:pPr>
                    <w:pStyle w:val="TabText"/>
                    <w:rPr>
                      <w:rFonts w:ascii="Arial Narrow" w:hAnsi="Arial Narrow" w:cs="Times New Roman"/>
                      <w:sz w:val="14"/>
                      <w:szCs w:val="18"/>
                      <w:lang w:val="sk-SK"/>
                    </w:rPr>
                  </w:pPr>
                  <w:hyperlink r:id="rId12" w:history="1">
                    <w:r w:rsidRPr="00E2501C">
                      <w:rPr>
                        <w:rFonts w:ascii="Arial Narrow" w:hAnsi="Arial Narrow" w:cs="Times New Roman"/>
                        <w:sz w:val="14"/>
                        <w:szCs w:val="18"/>
                        <w:lang w:val="sk-SK"/>
                      </w:rPr>
                      <w:t>https://iamwse.slovensko.sk:8581/sts/wss11x509</w:t>
                    </w:r>
                  </w:hyperlink>
                </w:p>
              </w:tc>
            </w:tr>
            <w:tr w:rsidR="00833116" w:rsidRPr="00E2501C" w14:paraId="41F40DF5" w14:textId="77777777" w:rsidTr="00833116">
              <w:trPr>
                <w:trHeight w:val="418"/>
              </w:trPr>
              <w:tc>
                <w:tcPr>
                  <w:tcW w:w="299" w:type="dxa"/>
                </w:tcPr>
                <w:p w14:paraId="655E74CD"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2</w:t>
                  </w:r>
                </w:p>
              </w:tc>
              <w:tc>
                <w:tcPr>
                  <w:tcW w:w="1828" w:type="dxa"/>
                </w:tcPr>
                <w:p w14:paraId="73B3DAF3"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TC-01/03</w:t>
                  </w:r>
                </w:p>
                <w:p w14:paraId="55E38D7E"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TC-01/04</w:t>
                  </w:r>
                </w:p>
                <w:p w14:paraId="15B8064C"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TC-01/05</w:t>
                  </w:r>
                </w:p>
                <w:p w14:paraId="4FD65E2F" w14:textId="77777777" w:rsidR="003B096F" w:rsidRPr="00E2501C" w:rsidRDefault="003B096F" w:rsidP="003B096F">
                  <w:pPr>
                    <w:rPr>
                      <w:rFonts w:ascii="Arial Narrow" w:hAnsi="Arial Narrow"/>
                      <w:sz w:val="14"/>
                      <w:szCs w:val="18"/>
                      <w:lang w:val="sk-SK"/>
                    </w:rPr>
                  </w:pPr>
                </w:p>
                <w:p w14:paraId="6DE82356" w14:textId="77777777" w:rsidR="003B096F" w:rsidRPr="00E2501C" w:rsidRDefault="003B096F" w:rsidP="003B096F">
                  <w:pPr>
                    <w:rPr>
                      <w:rFonts w:ascii="Arial Narrow" w:hAnsi="Arial Narrow"/>
                      <w:sz w:val="14"/>
                      <w:szCs w:val="18"/>
                      <w:lang w:val="sk-SK"/>
                    </w:rPr>
                  </w:pPr>
                  <w:r w:rsidRPr="00E2501C">
                    <w:rPr>
                      <w:rFonts w:ascii="Arial Narrow" w:hAnsi="Arial Narrow"/>
                      <w:b/>
                      <w:sz w:val="14"/>
                      <w:szCs w:val="18"/>
                      <w:lang w:val="sk-SK"/>
                    </w:rPr>
                    <w:t>Sluzba_is_163</w:t>
                  </w:r>
                  <w:r w:rsidRPr="00E2501C">
                    <w:rPr>
                      <w:rFonts w:ascii="Arial Narrow" w:hAnsi="Arial Narrow"/>
                      <w:sz w:val="14"/>
                      <w:szCs w:val="18"/>
                      <w:lang w:val="sk-SK"/>
                    </w:rPr>
                    <w:t xml:space="preserve">   </w:t>
                  </w:r>
                </w:p>
                <w:p w14:paraId="7DA09A84" w14:textId="77777777" w:rsidR="003B096F" w:rsidRPr="00E2501C" w:rsidRDefault="003B096F" w:rsidP="003B096F">
                  <w:pPr>
                    <w:rPr>
                      <w:rFonts w:ascii="Arial Narrow" w:hAnsi="Arial Narrow"/>
                      <w:sz w:val="14"/>
                      <w:szCs w:val="18"/>
                      <w:lang w:val="sk-SK"/>
                    </w:rPr>
                  </w:pPr>
                </w:p>
                <w:p w14:paraId="1554B8F6" w14:textId="77777777" w:rsidR="003B096F" w:rsidRPr="00E2501C" w:rsidRDefault="003B096F" w:rsidP="00E2501C">
                  <w:pPr>
                    <w:rPr>
                      <w:rFonts w:ascii="Arial Narrow" w:hAnsi="Arial Narrow"/>
                      <w:sz w:val="14"/>
                      <w:szCs w:val="18"/>
                      <w:lang w:val="sk-SK"/>
                    </w:rPr>
                  </w:pPr>
                  <w:r w:rsidRPr="00E2501C">
                    <w:rPr>
                      <w:rFonts w:ascii="Arial Narrow" w:hAnsi="Arial Narrow"/>
                      <w:sz w:val="14"/>
                      <w:szCs w:val="18"/>
                      <w:lang w:val="sk-SK"/>
                    </w:rPr>
                    <w:t>Poskytnutie profilu identity v systéme Identity and Acce</w:t>
                  </w:r>
                  <w:r w:rsidR="00E2501C">
                    <w:rPr>
                      <w:rFonts w:ascii="Arial Narrow" w:hAnsi="Arial Narrow"/>
                      <w:sz w:val="14"/>
                      <w:szCs w:val="18"/>
                      <w:lang w:val="sk-SK"/>
                    </w:rPr>
                    <w:t>s</w:t>
                  </w:r>
                  <w:r w:rsidRPr="00E2501C">
                    <w:rPr>
                      <w:rFonts w:ascii="Arial Narrow" w:hAnsi="Arial Narrow"/>
                      <w:sz w:val="14"/>
                      <w:szCs w:val="18"/>
                      <w:lang w:val="sk-SK"/>
                    </w:rPr>
                    <w:t xml:space="preserve"> Management</w:t>
                  </w:r>
                </w:p>
              </w:tc>
              <w:tc>
                <w:tcPr>
                  <w:tcW w:w="1620" w:type="dxa"/>
                  <w:shd w:val="clear" w:color="auto" w:fill="auto"/>
                  <w:noWrap/>
                </w:tcPr>
                <w:p w14:paraId="6E486458" w14:textId="77777777" w:rsidR="003B096F" w:rsidRPr="00E2501C" w:rsidRDefault="00833116" w:rsidP="003B096F">
                  <w:pPr>
                    <w:rPr>
                      <w:rFonts w:ascii="Arial Narrow" w:hAnsi="Arial Narrow"/>
                      <w:sz w:val="14"/>
                      <w:szCs w:val="18"/>
                      <w:lang w:val="sk-SK"/>
                    </w:rPr>
                  </w:pPr>
                  <w:r w:rsidRPr="00E2501C">
                    <w:rPr>
                      <w:rFonts w:ascii="Arial Narrow" w:hAnsi="Arial Narrow"/>
                      <w:sz w:val="14"/>
                      <w:szCs w:val="18"/>
                      <w:lang w:val="sk-SK"/>
                    </w:rPr>
                    <w:t xml:space="preserve">m </w:t>
                  </w:r>
                  <w:r w:rsidR="003B096F" w:rsidRPr="00E2501C">
                    <w:rPr>
                      <w:rFonts w:ascii="Arial Narrow" w:hAnsi="Arial Narrow"/>
                      <w:sz w:val="14"/>
                      <w:szCs w:val="18"/>
                      <w:lang w:val="sk-SK"/>
                    </w:rPr>
                    <w:t>GetIdentity</w:t>
                  </w:r>
                </w:p>
              </w:tc>
              <w:tc>
                <w:tcPr>
                  <w:tcW w:w="675" w:type="dxa"/>
                  <w:shd w:val="clear" w:color="auto" w:fill="auto"/>
                </w:tcPr>
                <w:p w14:paraId="6A3E7FE6" w14:textId="77777777" w:rsidR="003B096F" w:rsidRPr="00E2501C" w:rsidRDefault="003B096F"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7ABD852D" w14:textId="77777777" w:rsidR="003B096F" w:rsidRPr="00E2501C" w:rsidRDefault="003B096F"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53AAFB65" w14:textId="77777777" w:rsidR="003B096F" w:rsidRPr="00E2501C" w:rsidRDefault="003B096F" w:rsidP="00833116">
                  <w:pPr>
                    <w:jc w:val="center"/>
                    <w:rPr>
                      <w:rFonts w:ascii="Arial Narrow" w:hAnsi="Arial Narrow"/>
                      <w:sz w:val="14"/>
                      <w:szCs w:val="18"/>
                      <w:highlight w:val="yellow"/>
                      <w:lang w:val="sk-SK"/>
                    </w:rPr>
                  </w:pPr>
                  <w:r w:rsidRPr="00E2501C">
                    <w:rPr>
                      <w:rFonts w:ascii="Arial Narrow" w:hAnsi="Arial Narrow"/>
                      <w:sz w:val="14"/>
                      <w:szCs w:val="18"/>
                      <w:highlight w:val="yellow"/>
                      <w:lang w:val="sk-SK"/>
                    </w:rPr>
                    <w:t>ISVS_Skratka</w:t>
                  </w:r>
                </w:p>
              </w:tc>
              <w:tc>
                <w:tcPr>
                  <w:tcW w:w="900" w:type="dxa"/>
                </w:tcPr>
                <w:p w14:paraId="617B28D5"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Vid. IM IAM v.3.8</w:t>
                  </w:r>
                </w:p>
              </w:tc>
              <w:tc>
                <w:tcPr>
                  <w:tcW w:w="1350" w:type="dxa"/>
                  <w:shd w:val="clear" w:color="auto" w:fill="auto"/>
                </w:tcPr>
                <w:p w14:paraId="4CDA56BC"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 xml:space="preserve">https://iamwse.upvsfix.gov.sk:7017/iamws17/GetIdentityService?wsdl </w:t>
                  </w:r>
                </w:p>
              </w:tc>
              <w:tc>
                <w:tcPr>
                  <w:tcW w:w="1440" w:type="dxa"/>
                </w:tcPr>
                <w:p w14:paraId="6F3E3E97"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https://iamwse.upvsfix.gov.sk:7017/iamws17/GetIdentityService</w:t>
                  </w:r>
                </w:p>
              </w:tc>
            </w:tr>
            <w:tr w:rsidR="00833116" w:rsidRPr="00E2501C" w14:paraId="743A41BC" w14:textId="77777777" w:rsidTr="00152800">
              <w:trPr>
                <w:trHeight w:val="863"/>
              </w:trPr>
              <w:tc>
                <w:tcPr>
                  <w:tcW w:w="299" w:type="dxa"/>
                </w:tcPr>
                <w:p w14:paraId="4AC84772" w14:textId="77777777" w:rsidR="003B096F" w:rsidRPr="00E2501C" w:rsidRDefault="003B096F" w:rsidP="00833116">
                  <w:pPr>
                    <w:rPr>
                      <w:rFonts w:ascii="Arial Narrow" w:hAnsi="Arial Narrow"/>
                      <w:sz w:val="14"/>
                      <w:szCs w:val="18"/>
                      <w:lang w:val="sk-SK" w:eastAsia="sk-SK"/>
                    </w:rPr>
                  </w:pPr>
                  <w:r w:rsidRPr="00E2501C">
                    <w:rPr>
                      <w:rFonts w:ascii="Arial Narrow" w:hAnsi="Arial Narrow"/>
                      <w:sz w:val="14"/>
                      <w:szCs w:val="18"/>
                      <w:lang w:val="sk-SK" w:eastAsia="sk-SK"/>
                    </w:rPr>
                    <w:t>3</w:t>
                  </w:r>
                </w:p>
              </w:tc>
              <w:tc>
                <w:tcPr>
                  <w:tcW w:w="1828" w:type="dxa"/>
                  <w:vAlign w:val="center"/>
                </w:tcPr>
                <w:p w14:paraId="0069B949"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TC-01/03</w:t>
                  </w:r>
                </w:p>
                <w:p w14:paraId="72F5C2F7" w14:textId="77777777" w:rsidR="003B096F" w:rsidRPr="00E2501C" w:rsidRDefault="003B096F" w:rsidP="003B096F">
                  <w:pPr>
                    <w:rPr>
                      <w:rFonts w:ascii="Arial Narrow" w:hAnsi="Arial Narrow"/>
                      <w:sz w:val="14"/>
                      <w:szCs w:val="18"/>
                      <w:lang w:val="sk-SK"/>
                    </w:rPr>
                  </w:pPr>
                </w:p>
                <w:p w14:paraId="59456655" w14:textId="77777777" w:rsidR="003B096F" w:rsidRPr="00E2501C" w:rsidRDefault="003B096F" w:rsidP="003B096F">
                  <w:pPr>
                    <w:rPr>
                      <w:rFonts w:ascii="Arial Narrow" w:hAnsi="Arial Narrow"/>
                      <w:b/>
                      <w:sz w:val="14"/>
                      <w:szCs w:val="18"/>
                      <w:lang w:val="sk-SK"/>
                    </w:rPr>
                  </w:pPr>
                  <w:r w:rsidRPr="00E2501C">
                    <w:rPr>
                      <w:rFonts w:ascii="Arial Narrow" w:hAnsi="Arial Narrow"/>
                      <w:b/>
                      <w:sz w:val="14"/>
                      <w:szCs w:val="18"/>
                      <w:lang w:val="sk-SK"/>
                    </w:rPr>
                    <w:t>Sluzba_is_1358</w:t>
                  </w:r>
                </w:p>
                <w:p w14:paraId="5673A29E" w14:textId="77777777" w:rsidR="003B096F" w:rsidRPr="00E2501C" w:rsidRDefault="003B096F" w:rsidP="003B096F">
                  <w:pPr>
                    <w:rPr>
                      <w:rFonts w:ascii="Arial Narrow" w:hAnsi="Arial Narrow"/>
                      <w:sz w:val="14"/>
                      <w:szCs w:val="18"/>
                      <w:lang w:val="sk-SK"/>
                    </w:rPr>
                  </w:pPr>
                </w:p>
                <w:p w14:paraId="2D327C23"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Poskytnutie správy z eDesku do externej aplikácie</w:t>
                  </w:r>
                </w:p>
              </w:tc>
              <w:tc>
                <w:tcPr>
                  <w:tcW w:w="1620" w:type="dxa"/>
                  <w:shd w:val="clear" w:color="auto" w:fill="auto"/>
                  <w:noWrap/>
                </w:tcPr>
                <w:p w14:paraId="04D12468"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GetMessages</w:t>
                  </w:r>
                </w:p>
                <w:p w14:paraId="666E6D84"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GetMessage</w:t>
                  </w:r>
                </w:p>
                <w:p w14:paraId="356C4296"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GetMessageByMessageId</w:t>
                  </w:r>
                </w:p>
                <w:p w14:paraId="154341F9"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GetFolders</w:t>
                  </w:r>
                </w:p>
                <w:p w14:paraId="504699E4"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GetNewMessageCount</w:t>
                  </w:r>
                </w:p>
              </w:tc>
              <w:tc>
                <w:tcPr>
                  <w:tcW w:w="675" w:type="dxa"/>
                  <w:shd w:val="clear" w:color="auto" w:fill="auto"/>
                </w:tcPr>
                <w:p w14:paraId="3F8A8EA7" w14:textId="77777777" w:rsidR="003B096F" w:rsidRPr="00E2501C" w:rsidRDefault="003B096F"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418F79CE" w14:textId="77777777" w:rsidR="003B096F" w:rsidRPr="00E2501C" w:rsidRDefault="003B096F"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3840A535" w14:textId="77777777" w:rsidR="003B096F" w:rsidRPr="00E2501C" w:rsidRDefault="003B096F" w:rsidP="00833116">
                  <w:pPr>
                    <w:jc w:val="center"/>
                    <w:rPr>
                      <w:highlight w:val="yellow"/>
                      <w:lang w:val="sk-SK"/>
                    </w:rPr>
                  </w:pPr>
                  <w:r w:rsidRPr="00E2501C">
                    <w:rPr>
                      <w:rFonts w:ascii="Arial Narrow" w:hAnsi="Arial Narrow"/>
                      <w:sz w:val="14"/>
                      <w:szCs w:val="18"/>
                      <w:highlight w:val="yellow"/>
                      <w:lang w:val="sk-SK"/>
                    </w:rPr>
                    <w:t>ISVS_Skratka</w:t>
                  </w:r>
                </w:p>
              </w:tc>
              <w:tc>
                <w:tcPr>
                  <w:tcW w:w="900" w:type="dxa"/>
                </w:tcPr>
                <w:p w14:paraId="230EC623" w14:textId="77777777" w:rsidR="003B096F" w:rsidRPr="00E2501C" w:rsidRDefault="003B096F" w:rsidP="00833116">
                  <w:pPr>
                    <w:rPr>
                      <w:rFonts w:ascii="Arial Narrow" w:hAnsi="Arial Narrow"/>
                      <w:sz w:val="14"/>
                      <w:szCs w:val="18"/>
                      <w:lang w:val="sk-SK"/>
                    </w:rPr>
                  </w:pPr>
                  <w:r w:rsidRPr="00E2501C">
                    <w:rPr>
                      <w:rFonts w:ascii="Arial Narrow" w:hAnsi="Arial Narrow"/>
                      <w:sz w:val="14"/>
                      <w:szCs w:val="18"/>
                      <w:lang w:val="sk-SK"/>
                    </w:rPr>
                    <w:t>Vid. IM eDESK v.1.4</w:t>
                  </w:r>
                </w:p>
              </w:tc>
              <w:tc>
                <w:tcPr>
                  <w:tcW w:w="1350" w:type="dxa"/>
                  <w:shd w:val="clear" w:color="auto" w:fill="auto"/>
                </w:tcPr>
                <w:p w14:paraId="08D3E511" w14:textId="77777777" w:rsidR="003B096F" w:rsidRPr="00E2501C" w:rsidRDefault="003B096F" w:rsidP="00833116">
                  <w:pPr>
                    <w:rPr>
                      <w:rFonts w:ascii="Arial Narrow" w:hAnsi="Arial Narrow"/>
                      <w:sz w:val="14"/>
                      <w:szCs w:val="18"/>
                      <w:lang w:val="sk-SK"/>
                    </w:rPr>
                  </w:pPr>
                  <w:r w:rsidRPr="00E2501C">
                    <w:rPr>
                      <w:rFonts w:ascii="Arial Narrow" w:hAnsi="Arial Narrow"/>
                      <w:sz w:val="14"/>
                      <w:szCs w:val="18"/>
                      <w:lang w:val="sk-SK"/>
                    </w:rPr>
                    <w:t>https://eschranka.upvsfixnew.gov.sk/EKSService.svc?wsdl</w:t>
                  </w:r>
                </w:p>
              </w:tc>
              <w:tc>
                <w:tcPr>
                  <w:tcW w:w="1440" w:type="dxa"/>
                </w:tcPr>
                <w:p w14:paraId="44076111" w14:textId="77777777" w:rsidR="003B096F" w:rsidRPr="00E2501C" w:rsidRDefault="003B096F" w:rsidP="00833116">
                  <w:pPr>
                    <w:pStyle w:val="TableMedium"/>
                    <w:rPr>
                      <w:rFonts w:ascii="Arial Narrow" w:hAnsi="Arial Narrow"/>
                      <w:sz w:val="14"/>
                      <w:szCs w:val="18"/>
                      <w:lang w:val="sk-SK"/>
                    </w:rPr>
                  </w:pPr>
                  <w:r w:rsidRPr="00E2501C">
                    <w:rPr>
                      <w:rFonts w:ascii="Arial Narrow" w:hAnsi="Arial Narrow"/>
                      <w:sz w:val="14"/>
                      <w:szCs w:val="18"/>
                      <w:lang w:val="sk-SK"/>
                    </w:rPr>
                    <w:t>https://eschranka.upvsfixnew.gov.sk/EKSService.svc</w:t>
                  </w:r>
                </w:p>
                <w:p w14:paraId="6A23A33D" w14:textId="77777777" w:rsidR="003B096F" w:rsidRPr="00E2501C" w:rsidRDefault="003B096F" w:rsidP="00833116">
                  <w:pPr>
                    <w:rPr>
                      <w:rFonts w:ascii="Arial Narrow" w:hAnsi="Arial Narrow"/>
                      <w:sz w:val="14"/>
                      <w:szCs w:val="18"/>
                      <w:lang w:val="sk-SK"/>
                    </w:rPr>
                  </w:pPr>
                </w:p>
              </w:tc>
            </w:tr>
            <w:tr w:rsidR="00833116" w:rsidRPr="00E2501C" w14:paraId="70CB019A" w14:textId="77777777" w:rsidTr="00152800">
              <w:trPr>
                <w:trHeight w:val="1151"/>
              </w:trPr>
              <w:tc>
                <w:tcPr>
                  <w:tcW w:w="299" w:type="dxa"/>
                </w:tcPr>
                <w:p w14:paraId="79F8BCAF" w14:textId="77777777" w:rsidR="00833116" w:rsidRPr="00E2501C" w:rsidRDefault="00833116" w:rsidP="00833116">
                  <w:pPr>
                    <w:rPr>
                      <w:rFonts w:ascii="Arial Narrow" w:hAnsi="Arial Narrow"/>
                      <w:sz w:val="14"/>
                      <w:szCs w:val="18"/>
                      <w:lang w:val="sk-SK" w:eastAsia="sk-SK"/>
                    </w:rPr>
                  </w:pPr>
                  <w:r w:rsidRPr="00E2501C">
                    <w:rPr>
                      <w:rFonts w:ascii="Arial Narrow" w:hAnsi="Arial Narrow"/>
                      <w:sz w:val="14"/>
                      <w:szCs w:val="18"/>
                      <w:lang w:val="sk-SK" w:eastAsia="sk-SK"/>
                    </w:rPr>
                    <w:t>4</w:t>
                  </w:r>
                </w:p>
              </w:tc>
              <w:tc>
                <w:tcPr>
                  <w:tcW w:w="1828" w:type="dxa"/>
                  <w:vAlign w:val="center"/>
                </w:tcPr>
                <w:p w14:paraId="566B7B49"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TC/06</w:t>
                  </w:r>
                </w:p>
                <w:p w14:paraId="74658724" w14:textId="77777777" w:rsidR="00833116" w:rsidRPr="00E2501C" w:rsidRDefault="00833116" w:rsidP="00833116">
                  <w:pPr>
                    <w:rPr>
                      <w:rFonts w:ascii="Arial Narrow" w:hAnsi="Arial Narrow"/>
                      <w:sz w:val="14"/>
                      <w:szCs w:val="18"/>
                      <w:lang w:val="sk-SK"/>
                    </w:rPr>
                  </w:pPr>
                </w:p>
                <w:p w14:paraId="75FE784B" w14:textId="77777777" w:rsidR="00833116" w:rsidRPr="00E2501C" w:rsidRDefault="00833116" w:rsidP="00833116">
                  <w:pPr>
                    <w:rPr>
                      <w:rFonts w:ascii="Arial Narrow" w:hAnsi="Arial Narrow"/>
                      <w:b/>
                      <w:sz w:val="14"/>
                      <w:szCs w:val="18"/>
                      <w:lang w:val="sk-SK"/>
                    </w:rPr>
                  </w:pPr>
                  <w:r w:rsidRPr="00E2501C">
                    <w:rPr>
                      <w:rFonts w:ascii="Arial Narrow" w:hAnsi="Arial Narrow"/>
                      <w:b/>
                      <w:sz w:val="14"/>
                      <w:szCs w:val="18"/>
                      <w:lang w:val="sk-SK"/>
                    </w:rPr>
                    <w:t>sluzba_is_164</w:t>
                  </w:r>
                </w:p>
                <w:p w14:paraId="3E59DE24"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br/>
                    <w:t>Zápis správy určenej na doručenie do modulu elektronického doručovania</w:t>
                  </w:r>
                </w:p>
              </w:tc>
              <w:tc>
                <w:tcPr>
                  <w:tcW w:w="1620" w:type="dxa"/>
                  <w:shd w:val="clear" w:color="auto" w:fill="auto"/>
                  <w:noWrap/>
                </w:tcPr>
                <w:p w14:paraId="18ABDF86"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m: Receive</w:t>
                  </w:r>
                </w:p>
                <w:p w14:paraId="14AAE65B"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c: EGOV_DOCUMENT</w:t>
                  </w:r>
                </w:p>
                <w:p w14:paraId="7B540041" w14:textId="77777777" w:rsidR="00833116" w:rsidRDefault="00833116" w:rsidP="00833116">
                  <w:pPr>
                    <w:rPr>
                      <w:rFonts w:ascii="Arial Narrow" w:hAnsi="Arial Narrow"/>
                      <w:sz w:val="14"/>
                      <w:szCs w:val="18"/>
                      <w:lang w:val="sk-SK"/>
                    </w:rPr>
                  </w:pPr>
                </w:p>
                <w:p w14:paraId="609ABD97" w14:textId="77777777" w:rsidR="00152800" w:rsidRDefault="00152800" w:rsidP="00833116">
                  <w:pPr>
                    <w:rPr>
                      <w:rFonts w:ascii="Arial Narrow" w:hAnsi="Arial Narrow"/>
                      <w:sz w:val="14"/>
                      <w:szCs w:val="18"/>
                      <w:lang w:val="sk-SK"/>
                    </w:rPr>
                  </w:pPr>
                  <w:r>
                    <w:rPr>
                      <w:rFonts w:ascii="Arial Narrow" w:hAnsi="Arial Narrow"/>
                      <w:sz w:val="14"/>
                      <w:szCs w:val="18"/>
                      <w:lang w:val="sk-SK"/>
                    </w:rPr>
                    <w:t>typy:</w:t>
                  </w:r>
                </w:p>
                <w:p w14:paraId="2B682CFD" w14:textId="77777777" w:rsidR="00152800" w:rsidRPr="00152800" w:rsidRDefault="00152800" w:rsidP="00152800">
                  <w:pPr>
                    <w:rPr>
                      <w:rFonts w:ascii="Arial Narrow" w:hAnsi="Arial Narrow"/>
                      <w:sz w:val="14"/>
                      <w:szCs w:val="18"/>
                      <w:lang w:val="sk-SK"/>
                    </w:rPr>
                  </w:pPr>
                  <w:r w:rsidRPr="00152800">
                    <w:rPr>
                      <w:rFonts w:ascii="Arial Narrow" w:hAnsi="Arial Narrow"/>
                      <w:sz w:val="14"/>
                      <w:szCs w:val="18"/>
                      <w:lang w:val="sk-SK"/>
                    </w:rPr>
                    <w:t>Doc.GeneralAgenda</w:t>
                  </w:r>
                </w:p>
                <w:p w14:paraId="5692A54C" w14:textId="77777777" w:rsidR="00152800" w:rsidRPr="00152800" w:rsidRDefault="00152800" w:rsidP="00152800">
                  <w:pPr>
                    <w:rPr>
                      <w:rFonts w:ascii="Arial Narrow" w:hAnsi="Arial Narrow"/>
                      <w:sz w:val="14"/>
                      <w:szCs w:val="18"/>
                      <w:lang w:val="sk-SK"/>
                    </w:rPr>
                  </w:pPr>
                  <w:r w:rsidRPr="00152800">
                    <w:rPr>
                      <w:rFonts w:ascii="Arial Narrow" w:hAnsi="Arial Narrow"/>
                      <w:sz w:val="14"/>
                      <w:szCs w:val="18"/>
                      <w:lang w:val="sk-SK"/>
                    </w:rPr>
                    <w:t>Doc.GeneralAgendaReport</w:t>
                  </w:r>
                </w:p>
                <w:p w14:paraId="52DC4813" w14:textId="77777777" w:rsidR="00152800" w:rsidRPr="00E2501C" w:rsidRDefault="00152800" w:rsidP="00152800">
                  <w:pPr>
                    <w:rPr>
                      <w:rFonts w:ascii="Arial Narrow" w:hAnsi="Arial Narrow"/>
                      <w:sz w:val="14"/>
                      <w:szCs w:val="18"/>
                      <w:lang w:val="sk-SK"/>
                    </w:rPr>
                  </w:pPr>
                  <w:r w:rsidRPr="00152800">
                    <w:rPr>
                      <w:rFonts w:ascii="Arial Narrow" w:hAnsi="Arial Narrow"/>
                      <w:sz w:val="14"/>
                      <w:szCs w:val="18"/>
                      <w:lang w:val="sk-SK"/>
                    </w:rPr>
                    <w:t>Doc.GeneralAgendaFiction</w:t>
                  </w:r>
                </w:p>
              </w:tc>
              <w:tc>
                <w:tcPr>
                  <w:tcW w:w="675" w:type="dxa"/>
                  <w:shd w:val="clear" w:color="auto" w:fill="auto"/>
                </w:tcPr>
                <w:p w14:paraId="67C5D738" w14:textId="77777777" w:rsidR="00833116" w:rsidRPr="00E2501C" w:rsidRDefault="00833116"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2BDE62C6" w14:textId="77777777" w:rsidR="00833116" w:rsidRPr="00E2501C" w:rsidRDefault="00833116"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0D802132" w14:textId="77777777" w:rsidR="00833116" w:rsidRPr="00E2501C" w:rsidRDefault="00833116" w:rsidP="00833116">
                  <w:pPr>
                    <w:jc w:val="center"/>
                    <w:rPr>
                      <w:lang w:val="sk-SK"/>
                    </w:rPr>
                  </w:pPr>
                  <w:r w:rsidRPr="00E2501C">
                    <w:rPr>
                      <w:rFonts w:ascii="Arial Narrow" w:hAnsi="Arial Narrow"/>
                      <w:sz w:val="14"/>
                      <w:szCs w:val="18"/>
                      <w:highlight w:val="yellow"/>
                      <w:lang w:val="sk-SK"/>
                    </w:rPr>
                    <w:t>ISVS_Skratka</w:t>
                  </w:r>
                </w:p>
              </w:tc>
              <w:tc>
                <w:tcPr>
                  <w:tcW w:w="900" w:type="dxa"/>
                </w:tcPr>
                <w:p w14:paraId="078637C9"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Viď. IM UPVS G2G v 1.</w:t>
                  </w:r>
                </w:p>
              </w:tc>
              <w:tc>
                <w:tcPr>
                  <w:tcW w:w="1350" w:type="dxa"/>
                  <w:shd w:val="clear" w:color="auto" w:fill="auto"/>
                </w:tcPr>
                <w:p w14:paraId="5C88B64D" w14:textId="0FA6EE88" w:rsidR="00833116" w:rsidRPr="00E2501C" w:rsidRDefault="00833116">
                  <w:pPr>
                    <w:rPr>
                      <w:rFonts w:ascii="Arial Narrow" w:hAnsi="Arial Narrow"/>
                      <w:sz w:val="14"/>
                      <w:szCs w:val="18"/>
                      <w:lang w:val="sk-SK"/>
                    </w:rPr>
                  </w:pPr>
                  <w:hyperlink r:id="rId13" w:history="1">
                    <w:r w:rsidRPr="00E2501C">
                      <w:rPr>
                        <w:rFonts w:ascii="Arial Narrow" w:hAnsi="Arial Narrow"/>
                        <w:sz w:val="14"/>
                        <w:szCs w:val="18"/>
                        <w:lang w:val="sk-SK"/>
                      </w:rPr>
                      <w:t>https://uir.slovensko.sk/G2GServiceBus/ServiceSkTalk3Token.svc?singleWsdl</w:t>
                    </w:r>
                  </w:hyperlink>
                </w:p>
              </w:tc>
              <w:tc>
                <w:tcPr>
                  <w:tcW w:w="1440" w:type="dxa"/>
                </w:tcPr>
                <w:p w14:paraId="03C67D8B" w14:textId="77777777" w:rsidR="00833116" w:rsidRPr="00E2501C" w:rsidRDefault="00833116" w:rsidP="00833116">
                  <w:pPr>
                    <w:rPr>
                      <w:rFonts w:ascii="Arial Narrow" w:hAnsi="Arial Narrow"/>
                      <w:sz w:val="14"/>
                      <w:szCs w:val="18"/>
                      <w:lang w:val="sk-SK"/>
                    </w:rPr>
                  </w:pPr>
                </w:p>
              </w:tc>
            </w:tr>
            <w:tr w:rsidR="00833116" w:rsidRPr="00E2501C" w14:paraId="51B7DD20" w14:textId="77777777" w:rsidTr="00833116">
              <w:trPr>
                <w:trHeight w:val="418"/>
              </w:trPr>
              <w:tc>
                <w:tcPr>
                  <w:tcW w:w="299" w:type="dxa"/>
                </w:tcPr>
                <w:p w14:paraId="3709756B" w14:textId="77777777" w:rsidR="00833116" w:rsidRPr="00E2501C" w:rsidRDefault="00833116" w:rsidP="00833116">
                  <w:pPr>
                    <w:rPr>
                      <w:rFonts w:ascii="Arial Narrow" w:hAnsi="Arial Narrow"/>
                      <w:sz w:val="14"/>
                      <w:szCs w:val="18"/>
                      <w:lang w:val="sk-SK" w:eastAsia="sk-SK"/>
                    </w:rPr>
                  </w:pPr>
                  <w:r w:rsidRPr="00E2501C">
                    <w:rPr>
                      <w:rFonts w:ascii="Arial Narrow" w:hAnsi="Arial Narrow"/>
                      <w:sz w:val="14"/>
                      <w:szCs w:val="18"/>
                      <w:lang w:val="sk-SK" w:eastAsia="sk-SK"/>
                    </w:rPr>
                    <w:t>5</w:t>
                  </w:r>
                </w:p>
              </w:tc>
              <w:tc>
                <w:tcPr>
                  <w:tcW w:w="1828" w:type="dxa"/>
                  <w:vAlign w:val="center"/>
                </w:tcPr>
                <w:p w14:paraId="00EA691C"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TC/07</w:t>
                  </w:r>
                </w:p>
                <w:p w14:paraId="3BCF057A" w14:textId="77777777" w:rsidR="00833116" w:rsidRPr="00E2501C" w:rsidRDefault="00833116" w:rsidP="00833116">
                  <w:pPr>
                    <w:rPr>
                      <w:rFonts w:ascii="Arial Narrow" w:hAnsi="Arial Narrow"/>
                      <w:sz w:val="14"/>
                      <w:szCs w:val="18"/>
                      <w:lang w:val="sk-SK"/>
                    </w:rPr>
                  </w:pPr>
                </w:p>
                <w:p w14:paraId="1011FCE8" w14:textId="77777777" w:rsidR="00833116" w:rsidRPr="00E2501C" w:rsidRDefault="00833116" w:rsidP="00833116">
                  <w:pPr>
                    <w:rPr>
                      <w:rFonts w:ascii="Arial Narrow" w:hAnsi="Arial Narrow"/>
                      <w:b/>
                      <w:sz w:val="14"/>
                      <w:szCs w:val="18"/>
                      <w:lang w:val="sk-SK"/>
                    </w:rPr>
                  </w:pPr>
                  <w:r w:rsidRPr="00E2501C">
                    <w:rPr>
                      <w:rFonts w:ascii="Arial Narrow" w:hAnsi="Arial Narrow"/>
                      <w:b/>
                      <w:sz w:val="14"/>
                      <w:szCs w:val="18"/>
                      <w:lang w:val="sk-SK"/>
                    </w:rPr>
                    <w:t>sluzba_is_1370</w:t>
                  </w:r>
                </w:p>
                <w:p w14:paraId="1D1FF838"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br/>
                    <w:t>Vytvorenie elektronického podpisu odosielaného elektronického dokumentu</w:t>
                  </w:r>
                </w:p>
              </w:tc>
              <w:tc>
                <w:tcPr>
                  <w:tcW w:w="1620" w:type="dxa"/>
                  <w:shd w:val="clear" w:color="auto" w:fill="auto"/>
                  <w:noWrap/>
                </w:tcPr>
                <w:p w14:paraId="18200709" w14:textId="121998E6" w:rsidR="00833116" w:rsidRPr="00E2501C" w:rsidRDefault="00833116">
                  <w:pPr>
                    <w:rPr>
                      <w:rFonts w:ascii="Arial Narrow" w:hAnsi="Arial Narrow"/>
                      <w:sz w:val="14"/>
                      <w:szCs w:val="18"/>
                      <w:lang w:val="sk-SK"/>
                    </w:rPr>
                  </w:pPr>
                  <w:r w:rsidRPr="00E2501C">
                    <w:rPr>
                      <w:rFonts w:ascii="Arial Narrow" w:hAnsi="Arial Narrow"/>
                      <w:sz w:val="14"/>
                      <w:szCs w:val="18"/>
                      <w:lang w:val="sk-SK"/>
                    </w:rPr>
                    <w:t>m:</w:t>
                  </w:r>
                  <w:r w:rsidR="0039700B">
                    <w:rPr>
                      <w:rFonts w:ascii="Arial Narrow" w:hAnsi="Arial Narrow"/>
                      <w:sz w:val="14"/>
                      <w:szCs w:val="18"/>
                      <w:lang w:val="sk-SK"/>
                    </w:rPr>
                    <w:t> </w:t>
                  </w:r>
                  <w:r w:rsidRPr="00E2501C">
                    <w:rPr>
                      <w:rFonts w:ascii="Arial Narrow" w:hAnsi="Arial Narrow"/>
                      <w:sz w:val="14"/>
                      <w:szCs w:val="18"/>
                      <w:lang w:val="sk-SK"/>
                    </w:rPr>
                    <w:t>DITEC_CEP_PODPISANIE_DOKUMENTOV</w:t>
                  </w:r>
                </w:p>
              </w:tc>
              <w:tc>
                <w:tcPr>
                  <w:tcW w:w="675" w:type="dxa"/>
                  <w:shd w:val="clear" w:color="auto" w:fill="auto"/>
                </w:tcPr>
                <w:p w14:paraId="1FBA9F3E" w14:textId="77777777" w:rsidR="00833116" w:rsidRPr="00E2501C" w:rsidRDefault="00833116"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557BBF20" w14:textId="77777777" w:rsidR="00833116" w:rsidRPr="00E2501C" w:rsidRDefault="00833116"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076011E9" w14:textId="77777777" w:rsidR="00833116" w:rsidRPr="00E2501C" w:rsidRDefault="00833116" w:rsidP="00833116">
                  <w:pPr>
                    <w:jc w:val="center"/>
                    <w:rPr>
                      <w:lang w:val="sk-SK"/>
                    </w:rPr>
                  </w:pPr>
                  <w:r w:rsidRPr="00E2501C">
                    <w:rPr>
                      <w:rFonts w:ascii="Arial Narrow" w:hAnsi="Arial Narrow"/>
                      <w:sz w:val="14"/>
                      <w:szCs w:val="18"/>
                      <w:highlight w:val="yellow"/>
                      <w:lang w:val="sk-SK"/>
                    </w:rPr>
                    <w:t>ISVS_Skratka</w:t>
                  </w:r>
                </w:p>
              </w:tc>
              <w:tc>
                <w:tcPr>
                  <w:tcW w:w="900" w:type="dxa"/>
                </w:tcPr>
                <w:p w14:paraId="0B9BBE9C"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Viď. IM UPVS EKR – eDESK v 1.4</w:t>
                  </w:r>
                </w:p>
              </w:tc>
              <w:tc>
                <w:tcPr>
                  <w:tcW w:w="1350" w:type="dxa"/>
                  <w:shd w:val="clear" w:color="auto" w:fill="auto"/>
                </w:tcPr>
                <w:p w14:paraId="2F4ED779" w14:textId="7B0B7097" w:rsidR="00833116" w:rsidRPr="00E2501C" w:rsidRDefault="00833116">
                  <w:pPr>
                    <w:rPr>
                      <w:rFonts w:ascii="Arial Narrow" w:hAnsi="Arial Narrow"/>
                      <w:sz w:val="14"/>
                      <w:szCs w:val="18"/>
                      <w:lang w:val="sk-SK"/>
                    </w:rPr>
                  </w:pPr>
                  <w:hyperlink r:id="rId14" w:history="1">
                    <w:r w:rsidRPr="00E2501C">
                      <w:rPr>
                        <w:rFonts w:ascii="Arial Narrow" w:hAnsi="Arial Narrow"/>
                        <w:sz w:val="14"/>
                        <w:szCs w:val="18"/>
                        <w:lang w:val="sk-SK"/>
                      </w:rPr>
                      <w:t>https://usr.slovensko.sk/ServiceBus/ServiceBusToken.svc?wsdl</w:t>
                    </w:r>
                  </w:hyperlink>
                </w:p>
              </w:tc>
              <w:tc>
                <w:tcPr>
                  <w:tcW w:w="1440" w:type="dxa"/>
                </w:tcPr>
                <w:p w14:paraId="7EAD197D" w14:textId="77777777" w:rsidR="00833116" w:rsidRPr="00E2501C" w:rsidRDefault="00833116" w:rsidP="00833116">
                  <w:pPr>
                    <w:rPr>
                      <w:rFonts w:ascii="Arial Narrow" w:hAnsi="Arial Narrow"/>
                      <w:sz w:val="14"/>
                      <w:szCs w:val="18"/>
                      <w:lang w:val="sk-SK"/>
                    </w:rPr>
                  </w:pPr>
                </w:p>
              </w:tc>
            </w:tr>
            <w:tr w:rsidR="00833116" w:rsidRPr="00E2501C" w14:paraId="55142BB0" w14:textId="77777777" w:rsidTr="00833116">
              <w:trPr>
                <w:trHeight w:val="418"/>
              </w:trPr>
              <w:tc>
                <w:tcPr>
                  <w:tcW w:w="299" w:type="dxa"/>
                </w:tcPr>
                <w:p w14:paraId="15AAF343" w14:textId="77777777" w:rsidR="00833116" w:rsidRPr="00E2501C" w:rsidRDefault="0094704B" w:rsidP="00833116">
                  <w:pPr>
                    <w:rPr>
                      <w:rFonts w:ascii="Arial Narrow" w:hAnsi="Arial Narrow"/>
                      <w:sz w:val="14"/>
                      <w:szCs w:val="18"/>
                      <w:lang w:val="sk-SK" w:eastAsia="sk-SK"/>
                    </w:rPr>
                  </w:pPr>
                  <w:r w:rsidRPr="00E2501C">
                    <w:rPr>
                      <w:rFonts w:ascii="Arial Narrow" w:hAnsi="Arial Narrow"/>
                      <w:sz w:val="14"/>
                      <w:szCs w:val="18"/>
                      <w:lang w:val="sk-SK" w:eastAsia="sk-SK"/>
                    </w:rPr>
                    <w:t>n</w:t>
                  </w:r>
                </w:p>
              </w:tc>
              <w:tc>
                <w:tcPr>
                  <w:tcW w:w="1828" w:type="dxa"/>
                  <w:vAlign w:val="center"/>
                </w:tcPr>
                <w:p w14:paraId="5A4314A0" w14:textId="77777777" w:rsidR="00833116" w:rsidRPr="00E2501C" w:rsidRDefault="00833116" w:rsidP="00833116">
                  <w:pPr>
                    <w:pStyle w:val="TabText"/>
                    <w:rPr>
                      <w:rStyle w:val="Jemnzvraznenie"/>
                      <w:rFonts w:cs="Calibri"/>
                      <w:sz w:val="16"/>
                      <w:lang w:val="sk-SK"/>
                    </w:rPr>
                  </w:pPr>
                </w:p>
              </w:tc>
              <w:tc>
                <w:tcPr>
                  <w:tcW w:w="1620" w:type="dxa"/>
                  <w:shd w:val="clear" w:color="auto" w:fill="auto"/>
                  <w:noWrap/>
                </w:tcPr>
                <w:p w14:paraId="5A7B1C4F" w14:textId="77777777" w:rsidR="00833116" w:rsidRPr="00E2501C" w:rsidRDefault="00833116" w:rsidP="00833116">
                  <w:pPr>
                    <w:widowControl w:val="0"/>
                    <w:autoSpaceDE w:val="0"/>
                    <w:autoSpaceDN w:val="0"/>
                    <w:adjustRightInd w:val="0"/>
                    <w:spacing w:before="60" w:after="60"/>
                    <w:rPr>
                      <w:rFonts w:ascii="Times New Roman" w:hAnsi="Times New Roman" w:cs="Calibri"/>
                      <w:sz w:val="16"/>
                      <w:lang w:val="sk-SK"/>
                    </w:rPr>
                  </w:pPr>
                </w:p>
              </w:tc>
              <w:tc>
                <w:tcPr>
                  <w:tcW w:w="675" w:type="dxa"/>
                  <w:shd w:val="clear" w:color="auto" w:fill="auto"/>
                </w:tcPr>
                <w:p w14:paraId="3FF9E8E7" w14:textId="77777777" w:rsidR="00833116" w:rsidRPr="00E2501C" w:rsidRDefault="00833116" w:rsidP="00833116">
                  <w:pPr>
                    <w:pStyle w:val="TabText"/>
                    <w:jc w:val="center"/>
                    <w:rPr>
                      <w:rStyle w:val="Jemnzvraznenie"/>
                      <w:rFonts w:cs="Calibri"/>
                      <w:sz w:val="16"/>
                      <w:lang w:val="sk-SK"/>
                    </w:rPr>
                  </w:pPr>
                </w:p>
              </w:tc>
              <w:tc>
                <w:tcPr>
                  <w:tcW w:w="360" w:type="dxa"/>
                  <w:shd w:val="clear" w:color="auto" w:fill="auto"/>
                </w:tcPr>
                <w:p w14:paraId="7168B677" w14:textId="77777777" w:rsidR="00833116" w:rsidRPr="00E2501C" w:rsidRDefault="00833116"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592CD72F" w14:textId="77777777" w:rsidR="00833116" w:rsidRPr="00E2501C" w:rsidRDefault="00833116" w:rsidP="00833116">
                  <w:pPr>
                    <w:pStyle w:val="TabText"/>
                    <w:jc w:val="center"/>
                    <w:rPr>
                      <w:rStyle w:val="Jemnzvraznenie"/>
                      <w:rFonts w:cs="Calibri"/>
                      <w:sz w:val="14"/>
                      <w:lang w:val="sk-SK"/>
                    </w:rPr>
                  </w:pPr>
                </w:p>
              </w:tc>
              <w:tc>
                <w:tcPr>
                  <w:tcW w:w="900" w:type="dxa"/>
                </w:tcPr>
                <w:p w14:paraId="28480BE7" w14:textId="77777777" w:rsidR="00833116" w:rsidRPr="00E2501C" w:rsidRDefault="00833116" w:rsidP="00833116">
                  <w:pPr>
                    <w:pStyle w:val="TabText"/>
                    <w:rPr>
                      <w:rStyle w:val="Jemnzvraznenie"/>
                      <w:rFonts w:cs="Calibri"/>
                      <w:sz w:val="16"/>
                      <w:lang w:val="sk-SK"/>
                    </w:rPr>
                  </w:pPr>
                </w:p>
              </w:tc>
              <w:tc>
                <w:tcPr>
                  <w:tcW w:w="1350" w:type="dxa"/>
                  <w:shd w:val="clear" w:color="auto" w:fill="auto"/>
                </w:tcPr>
                <w:p w14:paraId="6EFD70FC" w14:textId="77777777" w:rsidR="00833116" w:rsidRPr="00E2501C" w:rsidRDefault="00833116" w:rsidP="00833116">
                  <w:pPr>
                    <w:pStyle w:val="TabText"/>
                    <w:rPr>
                      <w:lang w:val="sk-SK"/>
                    </w:rPr>
                  </w:pPr>
                </w:p>
              </w:tc>
              <w:tc>
                <w:tcPr>
                  <w:tcW w:w="1440" w:type="dxa"/>
                </w:tcPr>
                <w:p w14:paraId="0BE46C1C" w14:textId="77777777" w:rsidR="00833116" w:rsidRPr="00E2501C" w:rsidRDefault="00833116" w:rsidP="00833116">
                  <w:pPr>
                    <w:pStyle w:val="TabText"/>
                    <w:rPr>
                      <w:rStyle w:val="Jemnzvraznenie"/>
                      <w:rFonts w:cs="Calibri"/>
                      <w:sz w:val="16"/>
                      <w:lang w:val="sk-SK"/>
                    </w:rPr>
                  </w:pPr>
                </w:p>
              </w:tc>
            </w:tr>
            <w:tr w:rsidR="00833116" w:rsidRPr="00E2501C" w14:paraId="2128B03E" w14:textId="77777777" w:rsidTr="00833116">
              <w:trPr>
                <w:trHeight w:val="418"/>
              </w:trPr>
              <w:tc>
                <w:tcPr>
                  <w:tcW w:w="299" w:type="dxa"/>
                </w:tcPr>
                <w:p w14:paraId="01DCDDA7" w14:textId="77777777" w:rsidR="003B096F" w:rsidRPr="00E2501C" w:rsidRDefault="003B096F" w:rsidP="00833116">
                  <w:pPr>
                    <w:rPr>
                      <w:rFonts w:ascii="Arial Narrow" w:hAnsi="Arial Narrow"/>
                      <w:sz w:val="14"/>
                      <w:szCs w:val="18"/>
                      <w:lang w:val="sk-SK" w:eastAsia="sk-SK"/>
                    </w:rPr>
                  </w:pPr>
                </w:p>
              </w:tc>
              <w:tc>
                <w:tcPr>
                  <w:tcW w:w="1828" w:type="dxa"/>
                  <w:vAlign w:val="center"/>
                </w:tcPr>
                <w:p w14:paraId="112FF390" w14:textId="77777777" w:rsidR="003B096F" w:rsidRPr="00E2501C" w:rsidRDefault="003B096F" w:rsidP="003B096F">
                  <w:pPr>
                    <w:rPr>
                      <w:rFonts w:ascii="Arial Narrow" w:hAnsi="Arial Narrow"/>
                      <w:sz w:val="14"/>
                      <w:szCs w:val="18"/>
                      <w:lang w:val="sk-SK"/>
                    </w:rPr>
                  </w:pPr>
                </w:p>
              </w:tc>
              <w:tc>
                <w:tcPr>
                  <w:tcW w:w="1620" w:type="dxa"/>
                  <w:shd w:val="clear" w:color="auto" w:fill="auto"/>
                  <w:noWrap/>
                </w:tcPr>
                <w:p w14:paraId="779F8F03" w14:textId="77777777" w:rsidR="003B096F" w:rsidRPr="00E2501C" w:rsidRDefault="003B096F" w:rsidP="00833116">
                  <w:pPr>
                    <w:rPr>
                      <w:rFonts w:ascii="Arial Narrow" w:hAnsi="Arial Narrow"/>
                      <w:sz w:val="14"/>
                      <w:szCs w:val="18"/>
                      <w:lang w:val="sk-SK"/>
                    </w:rPr>
                  </w:pPr>
                </w:p>
              </w:tc>
              <w:tc>
                <w:tcPr>
                  <w:tcW w:w="675" w:type="dxa"/>
                  <w:shd w:val="clear" w:color="auto" w:fill="auto"/>
                </w:tcPr>
                <w:p w14:paraId="3F3E63AC" w14:textId="77777777" w:rsidR="003B096F" w:rsidRPr="00E2501C" w:rsidRDefault="003B096F" w:rsidP="00833116">
                  <w:pPr>
                    <w:rPr>
                      <w:rFonts w:ascii="Arial Narrow" w:hAnsi="Arial Narrow"/>
                      <w:sz w:val="14"/>
                      <w:szCs w:val="18"/>
                      <w:lang w:val="sk-SK"/>
                    </w:rPr>
                  </w:pPr>
                </w:p>
              </w:tc>
              <w:tc>
                <w:tcPr>
                  <w:tcW w:w="360" w:type="dxa"/>
                  <w:shd w:val="clear" w:color="auto" w:fill="auto"/>
                </w:tcPr>
                <w:p w14:paraId="57828171" w14:textId="77777777" w:rsidR="003B096F" w:rsidRPr="00E2501C" w:rsidRDefault="003B096F"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44ACC296" w14:textId="77777777" w:rsidR="003B096F" w:rsidRPr="00E2501C" w:rsidRDefault="003B096F" w:rsidP="00833116">
                  <w:pPr>
                    <w:jc w:val="center"/>
                    <w:rPr>
                      <w:rFonts w:ascii="Arial Narrow" w:hAnsi="Arial Narrow"/>
                      <w:sz w:val="14"/>
                      <w:szCs w:val="18"/>
                      <w:lang w:val="sk-SK"/>
                    </w:rPr>
                  </w:pPr>
                </w:p>
              </w:tc>
              <w:tc>
                <w:tcPr>
                  <w:tcW w:w="900" w:type="dxa"/>
                </w:tcPr>
                <w:p w14:paraId="32B1DBF8" w14:textId="77777777" w:rsidR="003B096F" w:rsidRPr="00E2501C" w:rsidRDefault="003B096F" w:rsidP="00833116">
                  <w:pPr>
                    <w:rPr>
                      <w:rFonts w:ascii="Arial Narrow" w:hAnsi="Arial Narrow"/>
                      <w:sz w:val="14"/>
                      <w:szCs w:val="18"/>
                      <w:lang w:val="sk-SK"/>
                    </w:rPr>
                  </w:pPr>
                </w:p>
              </w:tc>
              <w:tc>
                <w:tcPr>
                  <w:tcW w:w="1350" w:type="dxa"/>
                  <w:shd w:val="clear" w:color="auto" w:fill="auto"/>
                </w:tcPr>
                <w:p w14:paraId="6C508D03" w14:textId="77777777" w:rsidR="003B096F" w:rsidRPr="00E2501C" w:rsidRDefault="003B096F" w:rsidP="00833116">
                  <w:pPr>
                    <w:rPr>
                      <w:rFonts w:ascii="Arial Narrow" w:hAnsi="Arial Narrow"/>
                      <w:sz w:val="14"/>
                      <w:szCs w:val="18"/>
                      <w:lang w:val="sk-SK"/>
                    </w:rPr>
                  </w:pPr>
                </w:p>
              </w:tc>
              <w:tc>
                <w:tcPr>
                  <w:tcW w:w="1440" w:type="dxa"/>
                </w:tcPr>
                <w:p w14:paraId="693E96B6" w14:textId="77777777" w:rsidR="003B096F" w:rsidRPr="00E2501C" w:rsidRDefault="003B096F" w:rsidP="00833116">
                  <w:pPr>
                    <w:pStyle w:val="TableMedium"/>
                    <w:rPr>
                      <w:rFonts w:ascii="Arial Narrow" w:hAnsi="Arial Narrow"/>
                      <w:sz w:val="14"/>
                      <w:szCs w:val="18"/>
                      <w:lang w:val="sk-SK"/>
                    </w:rPr>
                  </w:pPr>
                </w:p>
              </w:tc>
            </w:tr>
          </w:tbl>
          <w:p w14:paraId="30FDF21F" w14:textId="77777777" w:rsidR="00D23AF3" w:rsidRPr="00E2501C" w:rsidRDefault="00D23AF3" w:rsidP="00D23AF3">
            <w:pPr>
              <w:rPr>
                <w:lang w:val="sk-SK"/>
              </w:rPr>
            </w:pPr>
          </w:p>
          <w:p w14:paraId="090B2ADD" w14:textId="00EB442D" w:rsidR="00113460" w:rsidRPr="00E2501C" w:rsidRDefault="00E676AF" w:rsidP="002066C3">
            <w:pPr>
              <w:pStyle w:val="TableMedium"/>
              <w:rPr>
                <w:rFonts w:ascii="Arial Narrow" w:hAnsi="Arial Narrow"/>
                <w:lang w:val="sk-SK"/>
              </w:rPr>
            </w:pPr>
            <w:r w:rsidRPr="00E2501C">
              <w:rPr>
                <w:rFonts w:ascii="Arial Narrow" w:hAnsi="Arial Narrow"/>
                <w:lang w:val="sk-SK"/>
              </w:rPr>
              <w:t xml:space="preserve"> ......</w:t>
            </w:r>
          </w:p>
        </w:tc>
      </w:tr>
      <w:tr w:rsidR="001F1FD3" w:rsidRPr="00E2501C" w14:paraId="66C93B32" w14:textId="77777777" w:rsidTr="69CF682C">
        <w:trPr>
          <w:trHeight w:val="214"/>
        </w:trPr>
        <w:tc>
          <w:tcPr>
            <w:tcW w:w="1033" w:type="dxa"/>
          </w:tcPr>
          <w:p w14:paraId="76F3E1FD" w14:textId="77777777" w:rsidR="001F1FD3" w:rsidRPr="00E2501C" w:rsidRDefault="0022082F" w:rsidP="001B524A">
            <w:pPr>
              <w:pStyle w:val="TableSmHeadingRight"/>
              <w:rPr>
                <w:rFonts w:ascii="Arial Narrow" w:hAnsi="Arial Narrow"/>
                <w:lang w:val="sk-SK"/>
              </w:rPr>
            </w:pPr>
            <w:r w:rsidRPr="00E2501C">
              <w:rPr>
                <w:rFonts w:ascii="Arial Narrow" w:hAnsi="Arial Narrow"/>
                <w:lang w:val="sk-SK"/>
              </w:rPr>
              <w:lastRenderedPageBreak/>
              <w:t>Podklad DIZ</w:t>
            </w:r>
          </w:p>
        </w:tc>
        <w:tc>
          <w:tcPr>
            <w:tcW w:w="5310" w:type="dxa"/>
          </w:tcPr>
          <w:p w14:paraId="0531AADD" w14:textId="77777777" w:rsidR="001F1FD3" w:rsidRPr="00E2501C" w:rsidRDefault="0022082F">
            <w:pPr>
              <w:pStyle w:val="TableMedium"/>
              <w:rPr>
                <w:rFonts w:ascii="Arial Narrow" w:hAnsi="Arial Narrow"/>
                <w:lang w:val="sk-SK"/>
              </w:rPr>
            </w:pPr>
            <w:r w:rsidRPr="00E2501C">
              <w:rPr>
                <w:rFonts w:ascii="Arial Narrow" w:hAnsi="Arial Narrow"/>
                <w:color w:val="A6A6A6" w:themeColor="background1" w:themeShade="A6"/>
                <w:lang w:val="sk-SK"/>
              </w:rPr>
              <w:t>Uviesť názov dokumentu DIZ / Dodatku</w:t>
            </w:r>
          </w:p>
        </w:tc>
        <w:tc>
          <w:tcPr>
            <w:tcW w:w="1890" w:type="dxa"/>
          </w:tcPr>
          <w:p w14:paraId="5D748ED0" w14:textId="77777777" w:rsidR="001F1FD3" w:rsidRPr="00E2501C" w:rsidRDefault="001F1FD3">
            <w:pPr>
              <w:pStyle w:val="TableSmHeadingRight"/>
              <w:rPr>
                <w:rFonts w:ascii="Arial Narrow" w:hAnsi="Arial Narrow"/>
                <w:lang w:val="sk-SK"/>
              </w:rPr>
            </w:pPr>
            <w:r w:rsidRPr="00E2501C">
              <w:rPr>
                <w:rFonts w:ascii="Arial Narrow" w:hAnsi="Arial Narrow"/>
                <w:lang w:val="sk-SK"/>
              </w:rPr>
              <w:t>Číslo verzie:</w:t>
            </w:r>
          </w:p>
        </w:tc>
        <w:tc>
          <w:tcPr>
            <w:tcW w:w="2453" w:type="dxa"/>
          </w:tcPr>
          <w:p w14:paraId="5B97BA0C" w14:textId="77777777" w:rsidR="001F1FD3" w:rsidRPr="00E2501C" w:rsidRDefault="00287A71">
            <w:pPr>
              <w:pStyle w:val="TableMedium"/>
              <w:rPr>
                <w:rFonts w:ascii="Arial Narrow" w:hAnsi="Arial Narrow"/>
                <w:lang w:val="sk-SK"/>
              </w:rPr>
            </w:pPr>
            <w:r w:rsidRPr="00E2501C">
              <w:rPr>
                <w:rFonts w:ascii="Arial Narrow" w:hAnsi="Arial Narrow"/>
                <w:lang w:val="sk-SK"/>
              </w:rPr>
              <w:t>0.1</w:t>
            </w:r>
          </w:p>
        </w:tc>
      </w:tr>
      <w:tr w:rsidR="001F1FD3" w:rsidRPr="00E2501C" w14:paraId="408EE47A" w14:textId="77777777" w:rsidTr="69CF682C">
        <w:trPr>
          <w:trHeight w:val="214"/>
        </w:trPr>
        <w:tc>
          <w:tcPr>
            <w:tcW w:w="1033" w:type="dxa"/>
          </w:tcPr>
          <w:p w14:paraId="50F0C907" w14:textId="77777777" w:rsidR="001F1FD3" w:rsidRPr="00E2501C" w:rsidRDefault="001F1FD3">
            <w:pPr>
              <w:pStyle w:val="TableSmHeadingRight"/>
              <w:rPr>
                <w:rFonts w:ascii="Arial Narrow" w:hAnsi="Arial Narrow"/>
                <w:lang w:val="sk-SK"/>
              </w:rPr>
            </w:pPr>
            <w:r w:rsidRPr="00E2501C">
              <w:rPr>
                <w:rFonts w:ascii="Arial Narrow" w:hAnsi="Arial Narrow"/>
                <w:highlight w:val="yellow"/>
                <w:lang w:val="sk-SK"/>
              </w:rPr>
              <w:t>Pripravi</w:t>
            </w:r>
            <w:r w:rsidRPr="00E2501C">
              <w:rPr>
                <w:rFonts w:ascii="Arial Narrow" w:hAnsi="Arial Narrow"/>
                <w:lang w:val="sk-SK"/>
              </w:rPr>
              <w:t>l:</w:t>
            </w:r>
          </w:p>
        </w:tc>
        <w:tc>
          <w:tcPr>
            <w:tcW w:w="5310" w:type="dxa"/>
          </w:tcPr>
          <w:p w14:paraId="405CDF8B" w14:textId="77777777" w:rsidR="001F1FD3" w:rsidRPr="00E2501C" w:rsidRDefault="00FD13DB" w:rsidP="00FC1476">
            <w:pPr>
              <w:pStyle w:val="TableMedium"/>
              <w:rPr>
                <w:rFonts w:ascii="Arial Narrow" w:hAnsi="Arial Narrow"/>
                <w:lang w:val="sk-SK"/>
              </w:rPr>
            </w:pPr>
            <w:r w:rsidRPr="00FD13DB">
              <w:rPr>
                <w:rFonts w:ascii="Arial Narrow" w:hAnsi="Arial Narrow"/>
                <w:color w:val="A6A6A6" w:themeColor="background1" w:themeShade="A6"/>
                <w:lang w:val="sk-SK"/>
              </w:rPr>
              <w:t>(za Konzumenta)</w:t>
            </w:r>
          </w:p>
        </w:tc>
        <w:tc>
          <w:tcPr>
            <w:tcW w:w="1890" w:type="dxa"/>
          </w:tcPr>
          <w:p w14:paraId="45F8B4B5" w14:textId="77777777" w:rsidR="001F1FD3" w:rsidRPr="00E2501C" w:rsidRDefault="001F1FD3">
            <w:pPr>
              <w:pStyle w:val="TableSmHeadingRight"/>
              <w:rPr>
                <w:rFonts w:ascii="Arial Narrow" w:hAnsi="Arial Narrow"/>
                <w:lang w:val="sk-SK"/>
              </w:rPr>
            </w:pPr>
            <w:r w:rsidRPr="00E2501C">
              <w:rPr>
                <w:rFonts w:ascii="Arial Narrow" w:hAnsi="Arial Narrow"/>
                <w:highlight w:val="yellow"/>
                <w:lang w:val="sk-SK"/>
              </w:rPr>
              <w:t>Dátum vyhotovenia</w:t>
            </w:r>
            <w:r w:rsidRPr="00E2501C">
              <w:rPr>
                <w:rFonts w:ascii="Arial Narrow" w:hAnsi="Arial Narrow"/>
                <w:lang w:val="sk-SK"/>
              </w:rPr>
              <w:t>:</w:t>
            </w:r>
          </w:p>
        </w:tc>
        <w:tc>
          <w:tcPr>
            <w:tcW w:w="2453" w:type="dxa"/>
          </w:tcPr>
          <w:p w14:paraId="71395C17" w14:textId="77777777" w:rsidR="001F1FD3" w:rsidRPr="00E2501C" w:rsidRDefault="001F1FD3" w:rsidP="00287A71">
            <w:pPr>
              <w:pStyle w:val="TableMedium"/>
              <w:rPr>
                <w:rFonts w:ascii="Arial Narrow" w:hAnsi="Arial Narrow"/>
                <w:lang w:val="sk-SK"/>
              </w:rPr>
            </w:pPr>
          </w:p>
        </w:tc>
      </w:tr>
      <w:tr w:rsidR="001F1FD3" w:rsidRPr="00E2501C" w14:paraId="061357BE" w14:textId="77777777" w:rsidTr="69CF682C">
        <w:trPr>
          <w:trHeight w:val="73"/>
        </w:trPr>
        <w:tc>
          <w:tcPr>
            <w:tcW w:w="1033" w:type="dxa"/>
          </w:tcPr>
          <w:p w14:paraId="44DFFB8E" w14:textId="77777777" w:rsidR="001F1FD3" w:rsidRPr="00E2501C" w:rsidRDefault="001F1FD3">
            <w:pPr>
              <w:pStyle w:val="TableSmHeadingRight"/>
              <w:rPr>
                <w:rFonts w:ascii="Arial Narrow" w:hAnsi="Arial Narrow"/>
                <w:lang w:val="sk-SK"/>
              </w:rPr>
            </w:pPr>
            <w:r w:rsidRPr="00E2501C">
              <w:rPr>
                <w:rFonts w:ascii="Arial Narrow" w:hAnsi="Arial Narrow"/>
                <w:lang w:val="sk-SK"/>
              </w:rPr>
              <w:t>Revidoval:</w:t>
            </w:r>
          </w:p>
        </w:tc>
        <w:tc>
          <w:tcPr>
            <w:tcW w:w="5310" w:type="dxa"/>
          </w:tcPr>
          <w:p w14:paraId="5FC24B41" w14:textId="77777777" w:rsidR="001F1FD3" w:rsidRPr="00E2501C" w:rsidRDefault="001F1FD3">
            <w:pPr>
              <w:pStyle w:val="TableMedium"/>
              <w:rPr>
                <w:rFonts w:ascii="Arial Narrow" w:hAnsi="Arial Narrow"/>
                <w:lang w:val="sk-SK"/>
              </w:rPr>
            </w:pPr>
          </w:p>
        </w:tc>
        <w:tc>
          <w:tcPr>
            <w:tcW w:w="1890" w:type="dxa"/>
          </w:tcPr>
          <w:p w14:paraId="3BCDE032" w14:textId="77777777" w:rsidR="001F1FD3" w:rsidRPr="00E2501C" w:rsidRDefault="001F1FD3">
            <w:pPr>
              <w:pStyle w:val="TableSmHeadingRight"/>
              <w:rPr>
                <w:rFonts w:ascii="Arial Narrow" w:hAnsi="Arial Narrow"/>
                <w:lang w:val="sk-SK"/>
              </w:rPr>
            </w:pPr>
            <w:r w:rsidRPr="00E2501C">
              <w:rPr>
                <w:rFonts w:ascii="Arial Narrow" w:hAnsi="Arial Narrow"/>
                <w:lang w:val="sk-SK"/>
              </w:rPr>
              <w:t>Dátum revízie:</w:t>
            </w:r>
          </w:p>
        </w:tc>
        <w:tc>
          <w:tcPr>
            <w:tcW w:w="2453" w:type="dxa"/>
          </w:tcPr>
          <w:p w14:paraId="641EA100" w14:textId="77777777" w:rsidR="001F1FD3" w:rsidRPr="00E2501C" w:rsidRDefault="001F1FD3" w:rsidP="00917511">
            <w:pPr>
              <w:pStyle w:val="TableMedium"/>
              <w:rPr>
                <w:rFonts w:ascii="Arial Narrow" w:hAnsi="Arial Narrow"/>
                <w:lang w:val="sk-SK"/>
              </w:rPr>
            </w:pPr>
          </w:p>
        </w:tc>
      </w:tr>
      <w:bookmarkEnd w:id="0"/>
    </w:tbl>
    <w:p w14:paraId="2F19C63A" w14:textId="77777777" w:rsidR="00252238" w:rsidRPr="00E2501C" w:rsidRDefault="00252238" w:rsidP="00B4694E">
      <w:pPr>
        <w:rPr>
          <w:lang w:val="sk-SK"/>
        </w:rPr>
      </w:pPr>
    </w:p>
    <w:p w14:paraId="0AD66D60" w14:textId="77777777" w:rsidR="00252238" w:rsidRPr="00E2501C" w:rsidRDefault="00252238" w:rsidP="00252238">
      <w:pPr>
        <w:rPr>
          <w:rFonts w:ascii="Arial Narrow" w:hAnsi="Arial Narrow" w:cs="Arial"/>
          <w:b/>
          <w:lang w:val="sk-SK"/>
        </w:rPr>
      </w:pPr>
      <w:r w:rsidRPr="00E2501C">
        <w:rPr>
          <w:rFonts w:ascii="Arial Narrow" w:hAnsi="Arial Narrow" w:cs="Arial"/>
          <w:b/>
          <w:lang w:val="sk-SK"/>
        </w:rPr>
        <w:t xml:space="preserve">Zoznam služieb </w:t>
      </w:r>
      <w:r w:rsidRPr="00E2501C">
        <w:rPr>
          <w:rFonts w:ascii="Arial Narrow" w:hAnsi="Arial Narrow" w:cs="Arial"/>
          <w:b/>
          <w:highlight w:val="yellow"/>
          <w:lang w:val="sk-SK"/>
        </w:rPr>
        <w:t>IS Konzumenta</w:t>
      </w:r>
      <w:r w:rsidRPr="00E2501C">
        <w:rPr>
          <w:rFonts w:ascii="Arial Narrow" w:hAnsi="Arial Narrow" w:cs="Arial"/>
          <w:b/>
          <w:lang w:val="sk-SK"/>
        </w:rPr>
        <w:t>, ktoré sú predmetom DIZ ale nebudú predmetom UAT testovania:</w:t>
      </w:r>
    </w:p>
    <w:p w14:paraId="5F2EA83B" w14:textId="77777777" w:rsidR="00252238" w:rsidRPr="00E2501C" w:rsidRDefault="00252238" w:rsidP="00252238">
      <w:pPr>
        <w:rPr>
          <w:bCs/>
          <w:lang w:val="sk-SK"/>
        </w:rPr>
      </w:pPr>
    </w:p>
    <w:tbl>
      <w:tblPr>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10"/>
        <w:gridCol w:w="3780"/>
        <w:gridCol w:w="5040"/>
      </w:tblGrid>
      <w:tr w:rsidR="00252238" w:rsidRPr="00E2501C" w14:paraId="308EC11F" w14:textId="77777777" w:rsidTr="00B510F2">
        <w:tc>
          <w:tcPr>
            <w:tcW w:w="1710" w:type="dxa"/>
            <w:shd w:val="clear" w:color="auto" w:fill="D9D9D9" w:themeFill="background1" w:themeFillShade="D9"/>
          </w:tcPr>
          <w:p w14:paraId="1BF8CDA8" w14:textId="77777777" w:rsidR="00252238" w:rsidRPr="00E2501C" w:rsidRDefault="00252238" w:rsidP="00252238">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Identifikátor aplikačnej  služby poskytovateľa</w:t>
            </w:r>
          </w:p>
        </w:tc>
        <w:tc>
          <w:tcPr>
            <w:tcW w:w="3780" w:type="dxa"/>
            <w:shd w:val="clear" w:color="auto" w:fill="D9D9D9" w:themeFill="background1" w:themeFillShade="D9"/>
          </w:tcPr>
          <w:p w14:paraId="32F660ED" w14:textId="77777777" w:rsidR="00252238" w:rsidRPr="00E2501C" w:rsidRDefault="00252238" w:rsidP="00252238">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Popis využívanej aplikačnej / IS služby poskytovateľa</w:t>
            </w:r>
          </w:p>
        </w:tc>
        <w:tc>
          <w:tcPr>
            <w:tcW w:w="5040" w:type="dxa"/>
            <w:shd w:val="clear" w:color="auto" w:fill="D9D9D9" w:themeFill="background1" w:themeFillShade="D9"/>
          </w:tcPr>
          <w:p w14:paraId="30F13519" w14:textId="77777777" w:rsidR="00252238" w:rsidRPr="00E2501C" w:rsidRDefault="00252238" w:rsidP="00252238">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Dôvod nevyužitia / netestovania služby</w:t>
            </w:r>
          </w:p>
        </w:tc>
      </w:tr>
      <w:tr w:rsidR="00252238" w:rsidRPr="00E2501C" w14:paraId="003174FA" w14:textId="77777777" w:rsidTr="00B510F2">
        <w:tc>
          <w:tcPr>
            <w:tcW w:w="1710" w:type="dxa"/>
            <w:shd w:val="clear" w:color="auto" w:fill="FFFFFF"/>
            <w:vAlign w:val="center"/>
          </w:tcPr>
          <w:p w14:paraId="6F938F36" w14:textId="77777777" w:rsidR="00252238" w:rsidRPr="00E2501C" w:rsidRDefault="00252238" w:rsidP="00252238">
            <w:pPr>
              <w:rPr>
                <w:b/>
                <w:sz w:val="16"/>
                <w:lang w:val="sk-SK"/>
              </w:rPr>
            </w:pPr>
            <w:r w:rsidRPr="00E2501C">
              <w:rPr>
                <w:rFonts w:ascii="Arial Narrow" w:hAnsi="Arial Narrow"/>
                <w:b/>
                <w:sz w:val="14"/>
                <w:szCs w:val="18"/>
                <w:lang w:val="sk-SK"/>
              </w:rPr>
              <w:t>sluzba_is_185</w:t>
            </w:r>
          </w:p>
        </w:tc>
        <w:tc>
          <w:tcPr>
            <w:tcW w:w="3780" w:type="dxa"/>
            <w:shd w:val="clear" w:color="auto" w:fill="FFFFFF"/>
            <w:vAlign w:val="center"/>
          </w:tcPr>
          <w:p w14:paraId="0AE9F95D" w14:textId="77777777" w:rsidR="00252238" w:rsidRPr="00E2501C" w:rsidRDefault="00252238" w:rsidP="00252238">
            <w:pPr>
              <w:pStyle w:val="TabNadpis"/>
              <w:widowControl/>
              <w:rPr>
                <w:rFonts w:ascii="Arial Narrow" w:hAnsi="Arial Narrow"/>
                <w:b w:val="0"/>
                <w:bCs w:val="0"/>
                <w:color w:val="auto"/>
                <w:sz w:val="14"/>
                <w:szCs w:val="18"/>
                <w:lang w:eastAsia="en-US"/>
              </w:rPr>
            </w:pPr>
            <w:r w:rsidRPr="00E2501C">
              <w:rPr>
                <w:rFonts w:ascii="Arial Narrow" w:hAnsi="Arial Narrow"/>
                <w:b w:val="0"/>
                <w:bCs w:val="0"/>
                <w:color w:val="auto"/>
                <w:sz w:val="14"/>
                <w:szCs w:val="18"/>
                <w:lang w:eastAsia="en-US"/>
              </w:rPr>
              <w:t>Poskytnutie vzorov eFormulárov podľa zadaných kritérií pre vyhľadávanie</w:t>
            </w:r>
          </w:p>
        </w:tc>
        <w:tc>
          <w:tcPr>
            <w:tcW w:w="5040" w:type="dxa"/>
            <w:shd w:val="clear" w:color="auto" w:fill="FFFFFF"/>
            <w:vAlign w:val="center"/>
          </w:tcPr>
          <w:p w14:paraId="4D102A3E" w14:textId="77777777" w:rsidR="00252238" w:rsidRPr="00E2501C" w:rsidRDefault="00252238" w:rsidP="00252238">
            <w:pPr>
              <w:pStyle w:val="TabNadpis"/>
              <w:widowControl/>
              <w:rPr>
                <w:rFonts w:ascii="Arial Narrow" w:hAnsi="Arial Narrow"/>
                <w:b w:val="0"/>
                <w:bCs w:val="0"/>
                <w:i/>
                <w:color w:val="auto"/>
                <w:sz w:val="14"/>
                <w:szCs w:val="18"/>
                <w:lang w:eastAsia="en-US"/>
              </w:rPr>
            </w:pPr>
            <w:r w:rsidRPr="00E2501C">
              <w:rPr>
                <w:rFonts w:ascii="Arial Narrow" w:hAnsi="Arial Narrow"/>
                <w:b w:val="0"/>
                <w:bCs w:val="0"/>
                <w:i/>
                <w:color w:val="auto"/>
                <w:sz w:val="14"/>
                <w:szCs w:val="18"/>
                <w:lang w:eastAsia="en-US"/>
              </w:rPr>
              <w:t xml:space="preserve">Korekcia implementácie </w:t>
            </w:r>
            <w:r w:rsidRPr="00E2501C">
              <w:rPr>
                <w:rFonts w:ascii="Arial Narrow" w:hAnsi="Arial Narrow"/>
                <w:b w:val="0"/>
                <w:bCs w:val="0"/>
                <w:i/>
                <w:color w:val="A6A6A6" w:themeColor="background1" w:themeShade="A6"/>
                <w:sz w:val="14"/>
                <w:szCs w:val="18"/>
                <w:lang w:eastAsia="en-US"/>
              </w:rPr>
              <w:t>/ testovanie v nasledujúcom release / nahradenie služby</w:t>
            </w:r>
          </w:p>
        </w:tc>
      </w:tr>
      <w:tr w:rsidR="00252238" w:rsidRPr="00E2501C" w14:paraId="69A3B5C4" w14:textId="77777777" w:rsidTr="00B510F2">
        <w:tc>
          <w:tcPr>
            <w:tcW w:w="1710" w:type="dxa"/>
            <w:shd w:val="clear" w:color="auto" w:fill="FFFFFF"/>
            <w:vAlign w:val="center"/>
          </w:tcPr>
          <w:p w14:paraId="0461563E" w14:textId="77777777" w:rsidR="00252238" w:rsidRPr="00E2501C" w:rsidRDefault="00252238" w:rsidP="00252238">
            <w:pPr>
              <w:pStyle w:val="TabNadpis"/>
              <w:widowControl/>
              <w:rPr>
                <w:b w:val="0"/>
                <w:color w:val="auto"/>
                <w:sz w:val="16"/>
              </w:rPr>
            </w:pPr>
          </w:p>
        </w:tc>
        <w:tc>
          <w:tcPr>
            <w:tcW w:w="3780" w:type="dxa"/>
            <w:shd w:val="clear" w:color="auto" w:fill="FFFFFF"/>
            <w:vAlign w:val="center"/>
          </w:tcPr>
          <w:p w14:paraId="25363D93" w14:textId="77777777" w:rsidR="00252238" w:rsidRPr="00E2501C" w:rsidRDefault="00252238" w:rsidP="00252238">
            <w:pPr>
              <w:pStyle w:val="TabNadpis"/>
              <w:widowControl/>
              <w:rPr>
                <w:b w:val="0"/>
                <w:color w:val="auto"/>
                <w:sz w:val="16"/>
              </w:rPr>
            </w:pPr>
          </w:p>
        </w:tc>
        <w:tc>
          <w:tcPr>
            <w:tcW w:w="5040" w:type="dxa"/>
            <w:shd w:val="clear" w:color="auto" w:fill="FFFFFF"/>
            <w:vAlign w:val="center"/>
          </w:tcPr>
          <w:p w14:paraId="2CE50954" w14:textId="77777777" w:rsidR="00252238" w:rsidRPr="00E2501C" w:rsidRDefault="00252238" w:rsidP="00252238">
            <w:pPr>
              <w:pStyle w:val="TabNadpis"/>
              <w:widowControl/>
              <w:rPr>
                <w:b w:val="0"/>
                <w:color w:val="auto"/>
                <w:sz w:val="16"/>
              </w:rPr>
            </w:pPr>
          </w:p>
        </w:tc>
      </w:tr>
    </w:tbl>
    <w:p w14:paraId="48810505" w14:textId="77777777" w:rsidR="00B4694E" w:rsidRPr="00E2501C" w:rsidRDefault="00B4694E" w:rsidP="00B4694E">
      <w:pPr>
        <w:rPr>
          <w:sz w:val="24"/>
          <w:lang w:val="sk-SK"/>
        </w:rPr>
      </w:pPr>
      <w:r w:rsidRPr="00E2501C">
        <w:rPr>
          <w:lang w:val="sk-SK"/>
        </w:rPr>
        <w:br w:type="page"/>
      </w:r>
    </w:p>
    <w:p w14:paraId="18AA66B0" w14:textId="77777777" w:rsidR="0039538F" w:rsidRPr="00E2501C" w:rsidRDefault="00710262" w:rsidP="00B4694E">
      <w:pPr>
        <w:pStyle w:val="Nadpis2"/>
        <w:rPr>
          <w:lang w:val="sk-SK"/>
        </w:rPr>
      </w:pPr>
      <w:bookmarkStart w:id="1" w:name="_Hlk164678048"/>
      <w:r w:rsidRPr="00E2501C">
        <w:rPr>
          <w:lang w:val="sk-SK"/>
        </w:rPr>
        <w:lastRenderedPageBreak/>
        <w:t xml:space="preserve">Prebratie / odovzdanie </w:t>
      </w:r>
    </w:p>
    <w:p w14:paraId="5C32278E" w14:textId="77777777" w:rsidR="00FF18B5" w:rsidRPr="00E2501C" w:rsidRDefault="00FF18B5" w:rsidP="0039538F">
      <w:pPr>
        <w:jc w:val="both"/>
        <w:rPr>
          <w:rFonts w:ascii="Arial Narrow" w:hAnsi="Arial Narrow"/>
          <w:lang w:val="sk-SK"/>
        </w:rPr>
      </w:pPr>
    </w:p>
    <w:p w14:paraId="0B246694" w14:textId="77777777" w:rsidR="000C049E" w:rsidRPr="00E2501C" w:rsidRDefault="00C75E69" w:rsidP="00B60B6F">
      <w:pPr>
        <w:jc w:val="both"/>
        <w:rPr>
          <w:rFonts w:ascii="Arial Narrow" w:hAnsi="Arial Narrow"/>
          <w:lang w:val="sk-SK"/>
        </w:rPr>
      </w:pPr>
      <w:r w:rsidRPr="00E2501C">
        <w:rPr>
          <w:rFonts w:ascii="Arial Narrow" w:hAnsi="Arial Narrow"/>
          <w:lang w:val="sk-SK"/>
        </w:rPr>
        <w:t xml:space="preserve">Zmluvné strany </w:t>
      </w:r>
      <w:r w:rsidR="00F463EE" w:rsidRPr="00E2501C">
        <w:rPr>
          <w:rFonts w:ascii="Arial Narrow" w:hAnsi="Arial Narrow"/>
          <w:lang w:val="sk-SK"/>
        </w:rPr>
        <w:t>v súlade s</w:t>
      </w:r>
      <w:r w:rsidR="00FF18B5" w:rsidRPr="00E2501C">
        <w:rPr>
          <w:rFonts w:ascii="Arial Narrow" w:hAnsi="Arial Narrow"/>
          <w:lang w:val="sk-SK"/>
        </w:rPr>
        <w:t> </w:t>
      </w:r>
      <w:r w:rsidR="00F463EE" w:rsidRPr="00E2501C">
        <w:rPr>
          <w:rFonts w:ascii="Arial Narrow" w:hAnsi="Arial Narrow"/>
          <w:lang w:val="sk-SK"/>
        </w:rPr>
        <w:t>harmonogramom</w:t>
      </w:r>
      <w:r w:rsidR="00FF18B5" w:rsidRPr="00E2501C">
        <w:rPr>
          <w:rFonts w:ascii="Arial Narrow" w:hAnsi="Arial Narrow"/>
          <w:lang w:val="sk-SK"/>
        </w:rPr>
        <w:t xml:space="preserve"> uvedom v DIZ</w:t>
      </w:r>
      <w:r w:rsidR="00F463EE" w:rsidRPr="00E2501C">
        <w:rPr>
          <w:rFonts w:ascii="Arial Narrow" w:hAnsi="Arial Narrow"/>
          <w:lang w:val="sk-SK"/>
        </w:rPr>
        <w:t xml:space="preserve"> a vykonanými </w:t>
      </w:r>
      <w:r w:rsidR="00FF18B5" w:rsidRPr="00E2501C">
        <w:rPr>
          <w:rFonts w:ascii="Arial Narrow" w:hAnsi="Arial Narrow"/>
          <w:lang w:val="sk-SK"/>
        </w:rPr>
        <w:t>aplikačno-integračnými testami</w:t>
      </w:r>
      <w:r w:rsidR="00F463EE" w:rsidRPr="00E2501C">
        <w:rPr>
          <w:rFonts w:ascii="Arial Narrow" w:hAnsi="Arial Narrow"/>
          <w:lang w:val="sk-SK"/>
        </w:rPr>
        <w:t xml:space="preserve"> </w:t>
      </w:r>
      <w:r w:rsidR="00FF18B5" w:rsidRPr="00E2501C">
        <w:rPr>
          <w:rFonts w:ascii="Arial Narrow" w:hAnsi="Arial Narrow"/>
          <w:lang w:val="sk-SK"/>
        </w:rPr>
        <w:t>zodpovedajúc</w:t>
      </w:r>
      <w:r w:rsidR="00B510F2">
        <w:rPr>
          <w:rFonts w:ascii="Arial Narrow" w:hAnsi="Arial Narrow"/>
          <w:lang w:val="sk-SK"/>
        </w:rPr>
        <w:t>imi</w:t>
      </w:r>
      <w:r w:rsidR="00FF18B5" w:rsidRPr="00E2501C">
        <w:rPr>
          <w:rFonts w:ascii="Arial Narrow" w:hAnsi="Arial Narrow"/>
          <w:lang w:val="sk-SK"/>
        </w:rPr>
        <w:t xml:space="preserve"> procesnému modelu z DIZ</w:t>
      </w:r>
      <w:r w:rsidR="0002038F" w:rsidRPr="00E2501C">
        <w:rPr>
          <w:rFonts w:ascii="Arial Narrow" w:hAnsi="Arial Narrow"/>
          <w:lang w:val="sk-SK"/>
        </w:rPr>
        <w:t xml:space="preserve"> </w:t>
      </w:r>
      <w:r w:rsidRPr="00E2501C">
        <w:rPr>
          <w:rFonts w:ascii="Arial Narrow" w:hAnsi="Arial Narrow"/>
          <w:lang w:val="sk-SK"/>
        </w:rPr>
        <w:t>súhlasia s</w:t>
      </w:r>
      <w:r w:rsidR="00F463EE" w:rsidRPr="00E2501C">
        <w:rPr>
          <w:rFonts w:ascii="Arial Narrow" w:hAnsi="Arial Narrow"/>
          <w:lang w:val="sk-SK"/>
        </w:rPr>
        <w:t> </w:t>
      </w:r>
      <w:r w:rsidR="00710262" w:rsidRPr="00E2501C">
        <w:rPr>
          <w:rFonts w:ascii="Arial Narrow" w:hAnsi="Arial Narrow"/>
          <w:lang w:val="sk-SK"/>
        </w:rPr>
        <w:t>prebratím</w:t>
      </w:r>
      <w:r w:rsidR="00F463EE" w:rsidRPr="00E2501C">
        <w:rPr>
          <w:rFonts w:ascii="Arial Narrow" w:hAnsi="Arial Narrow"/>
          <w:lang w:val="sk-SK"/>
        </w:rPr>
        <w:t xml:space="preserve"> / odovzdaním</w:t>
      </w:r>
      <w:r w:rsidR="00710262" w:rsidRPr="00E2501C">
        <w:rPr>
          <w:rFonts w:ascii="Arial Narrow" w:hAnsi="Arial Narrow"/>
          <w:lang w:val="sk-SK"/>
        </w:rPr>
        <w:t xml:space="preserve"> </w:t>
      </w:r>
      <w:r w:rsidR="0098220E" w:rsidRPr="00E2501C">
        <w:rPr>
          <w:rFonts w:ascii="Arial Narrow" w:hAnsi="Arial Narrow"/>
          <w:lang w:val="sk-SK"/>
        </w:rPr>
        <w:t>plnenia</w:t>
      </w:r>
      <w:r w:rsidR="0002038F" w:rsidRPr="00E2501C">
        <w:rPr>
          <w:rFonts w:ascii="Arial Narrow" w:hAnsi="Arial Narrow"/>
          <w:lang w:val="sk-SK"/>
        </w:rPr>
        <w:t xml:space="preserve"> </w:t>
      </w:r>
      <w:r w:rsidR="0098220E" w:rsidRPr="00E2501C">
        <w:rPr>
          <w:rFonts w:ascii="Arial Narrow" w:hAnsi="Arial Narrow"/>
          <w:lang w:val="sk-SK"/>
        </w:rPr>
        <w:t>bez výhrad</w:t>
      </w:r>
      <w:r w:rsidR="00B510F2">
        <w:rPr>
          <w:rFonts w:ascii="Arial Narrow" w:hAnsi="Arial Narrow"/>
          <w:lang w:val="sk-SK"/>
        </w:rPr>
        <w:t xml:space="preserve"> a postúpením integračného projektu Konzumenta do prevádzky</w:t>
      </w:r>
      <w:r w:rsidR="0098220E" w:rsidRPr="00E2501C">
        <w:rPr>
          <w:rFonts w:ascii="Arial Narrow" w:hAnsi="Arial Narrow"/>
          <w:lang w:val="sk-SK"/>
        </w:rPr>
        <w:t>.</w:t>
      </w:r>
    </w:p>
    <w:p w14:paraId="591C2A77" w14:textId="77777777" w:rsidR="0002038F" w:rsidRPr="00E2501C" w:rsidRDefault="0002038F" w:rsidP="0039538F">
      <w:pPr>
        <w:jc w:val="both"/>
        <w:rPr>
          <w:rFonts w:ascii="Arial Narrow" w:hAnsi="Arial Narrow"/>
          <w:lang w:val="sk-SK"/>
        </w:rPr>
      </w:pPr>
    </w:p>
    <w:p w14:paraId="2895F844" w14:textId="77777777" w:rsidR="0002038F" w:rsidRPr="00E2501C" w:rsidRDefault="0002038F" w:rsidP="0039538F">
      <w:pPr>
        <w:jc w:val="both"/>
        <w:rPr>
          <w:rFonts w:ascii="Arial Narrow" w:hAnsi="Arial Narrow"/>
          <w:b/>
          <w:u w:val="single"/>
          <w:lang w:val="sk-SK"/>
        </w:rPr>
      </w:pPr>
      <w:r w:rsidRPr="00E2501C">
        <w:rPr>
          <w:rFonts w:ascii="Arial Narrow" w:hAnsi="Arial Narrow"/>
          <w:b/>
          <w:u w:val="single"/>
          <w:lang w:val="sk-SK"/>
        </w:rPr>
        <w:t>Prílohy:</w:t>
      </w:r>
    </w:p>
    <w:p w14:paraId="1C621BCD" w14:textId="77777777" w:rsidR="00FF18B5" w:rsidRPr="00E2501C" w:rsidRDefault="00FF18B5" w:rsidP="0039538F">
      <w:pPr>
        <w:jc w:val="both"/>
        <w:rPr>
          <w:rFonts w:ascii="Arial Narrow" w:hAnsi="Arial Narrow"/>
          <w:b/>
          <w:u w:val="single"/>
          <w:lang w:val="sk-SK"/>
        </w:rPr>
      </w:pPr>
    </w:p>
    <w:p w14:paraId="7AD14BCE" w14:textId="77777777" w:rsidR="00142CD5" w:rsidRPr="00E2501C" w:rsidRDefault="00CC6863" w:rsidP="0002038F">
      <w:pPr>
        <w:numPr>
          <w:ilvl w:val="0"/>
          <w:numId w:val="1"/>
        </w:numPr>
        <w:jc w:val="both"/>
        <w:rPr>
          <w:rFonts w:ascii="Arial Narrow" w:hAnsi="Arial Narrow"/>
          <w:lang w:val="sk-SK"/>
        </w:rPr>
      </w:pPr>
      <w:r w:rsidRPr="00E2501C">
        <w:rPr>
          <w:rFonts w:ascii="Arial Narrow" w:hAnsi="Arial Narrow"/>
          <w:lang w:val="sk-SK"/>
        </w:rPr>
        <w:t>Integračné testovacie scenáre / integračné testy</w:t>
      </w:r>
    </w:p>
    <w:p w14:paraId="4A5610DA" w14:textId="77777777" w:rsidR="00652752" w:rsidRPr="00E2501C" w:rsidRDefault="00CC6863" w:rsidP="0002038F">
      <w:pPr>
        <w:numPr>
          <w:ilvl w:val="0"/>
          <w:numId w:val="1"/>
        </w:numPr>
        <w:jc w:val="both"/>
        <w:rPr>
          <w:rFonts w:ascii="Arial Narrow" w:hAnsi="Arial Narrow"/>
          <w:lang w:val="sk-SK"/>
        </w:rPr>
      </w:pPr>
      <w:r w:rsidRPr="00E2501C">
        <w:rPr>
          <w:rFonts w:ascii="Arial Narrow" w:hAnsi="Arial Narrow"/>
          <w:lang w:val="sk-SK"/>
        </w:rPr>
        <w:t>Výsledky testovania</w:t>
      </w:r>
      <w:r w:rsidR="005B1147" w:rsidRPr="00E2501C">
        <w:rPr>
          <w:rFonts w:ascii="Arial Narrow" w:hAnsi="Arial Narrow"/>
          <w:lang w:val="sk-SK"/>
        </w:rPr>
        <w:t xml:space="preserve"> </w:t>
      </w:r>
      <w:r w:rsidR="00FF18B5" w:rsidRPr="00E2501C">
        <w:rPr>
          <w:rFonts w:ascii="Arial Narrow" w:hAnsi="Arial Narrow"/>
          <w:lang w:val="sk-SK"/>
        </w:rPr>
        <w:t>–</w:t>
      </w:r>
      <w:r w:rsidR="005B1147" w:rsidRPr="00E2501C">
        <w:rPr>
          <w:rFonts w:ascii="Arial Narrow" w:hAnsi="Arial Narrow"/>
          <w:lang w:val="sk-SK"/>
        </w:rPr>
        <w:t xml:space="preserve"> screenshoty</w:t>
      </w:r>
      <w:r w:rsidR="00FF18B5" w:rsidRPr="00E2501C">
        <w:rPr>
          <w:rFonts w:ascii="Arial Narrow" w:hAnsi="Arial Narrow"/>
          <w:lang w:val="sk-SK"/>
        </w:rPr>
        <w:t>, volania / odpovede (XML súbory) odoslaných a prijatých spr</w:t>
      </w:r>
      <w:r w:rsidR="00A25807" w:rsidRPr="00E2501C">
        <w:rPr>
          <w:rFonts w:ascii="Arial Narrow" w:hAnsi="Arial Narrow"/>
          <w:lang w:val="sk-SK"/>
        </w:rPr>
        <w:t>á</w:t>
      </w:r>
      <w:r w:rsidR="00FF18B5" w:rsidRPr="00E2501C">
        <w:rPr>
          <w:rFonts w:ascii="Arial Narrow" w:hAnsi="Arial Narrow"/>
          <w:lang w:val="sk-SK"/>
        </w:rPr>
        <w:t>v, výsledný report</w:t>
      </w:r>
    </w:p>
    <w:p w14:paraId="62D14E24" w14:textId="77777777" w:rsidR="002043A8" w:rsidRPr="00E2501C" w:rsidRDefault="002043A8" w:rsidP="002043A8">
      <w:pPr>
        <w:rPr>
          <w:rFonts w:ascii="Arial Narrow" w:hAnsi="Arial Narrow"/>
          <w:lang w:val="sk-SK"/>
        </w:rPr>
      </w:pPr>
    </w:p>
    <w:p w14:paraId="12AF97D8" w14:textId="77777777" w:rsidR="009325F6" w:rsidRPr="00E2501C" w:rsidRDefault="009325F6" w:rsidP="00B4694E">
      <w:pPr>
        <w:pStyle w:val="Nadpis2"/>
        <w:rPr>
          <w:lang w:val="sk-SK"/>
        </w:rPr>
      </w:pPr>
      <w:bookmarkStart w:id="2" w:name="_Hlk164678312"/>
      <w:r w:rsidRPr="00E2501C">
        <w:rPr>
          <w:lang w:val="sk-SK"/>
        </w:rPr>
        <w:t xml:space="preserve">Súhlas / Potvrdenie </w:t>
      </w:r>
    </w:p>
    <w:bookmarkEnd w:id="2"/>
    <w:p w14:paraId="21B11A20" w14:textId="77777777" w:rsidR="00652752" w:rsidRDefault="00652752" w:rsidP="00652752">
      <w:pPr>
        <w:rPr>
          <w:rFonts w:ascii="Arial Narrow" w:hAnsi="Arial Narrow"/>
          <w:b/>
          <w:sz w:val="16"/>
          <w:szCs w:val="16"/>
          <w:lang w:val="sk-SK"/>
        </w:rPr>
      </w:pPr>
    </w:p>
    <w:p w14:paraId="588D3E87" w14:textId="77777777" w:rsidR="00830955" w:rsidRPr="00E2501C" w:rsidRDefault="00830955" w:rsidP="00652752">
      <w:pPr>
        <w:rPr>
          <w:rFonts w:ascii="Arial Narrow" w:hAnsi="Arial Narrow"/>
          <w:b/>
          <w:sz w:val="16"/>
          <w:szCs w:val="16"/>
          <w:lang w:val="sk-SK"/>
        </w:rPr>
      </w:pPr>
    </w:p>
    <w:p w14:paraId="2243F41A" w14:textId="77777777" w:rsidR="00652752" w:rsidRPr="00E2501C" w:rsidRDefault="00652752" w:rsidP="00652752">
      <w:pPr>
        <w:rPr>
          <w:rFonts w:ascii="Arial Narrow" w:hAnsi="Arial Narrow"/>
          <w:b/>
          <w:u w:val="single"/>
          <w:lang w:val="sk-SK"/>
        </w:rPr>
      </w:pPr>
      <w:r w:rsidRPr="00E2501C">
        <w:rPr>
          <w:rFonts w:ascii="Arial Narrow" w:hAnsi="Arial Narrow"/>
          <w:b/>
          <w:u w:val="single"/>
          <w:lang w:val="sk-SK"/>
        </w:rPr>
        <w:t>ZA</w:t>
      </w:r>
      <w:r w:rsidR="00FF18B5" w:rsidRPr="00E2501C">
        <w:rPr>
          <w:rFonts w:ascii="Arial Narrow" w:hAnsi="Arial Narrow"/>
          <w:b/>
          <w:u w:val="single"/>
          <w:lang w:val="sk-SK"/>
        </w:rPr>
        <w:t xml:space="preserve"> </w:t>
      </w:r>
      <w:r w:rsidR="005B1147" w:rsidRPr="00E2501C">
        <w:rPr>
          <w:rFonts w:ascii="Arial Narrow" w:hAnsi="Arial Narrow"/>
          <w:b/>
          <w:u w:val="single"/>
          <w:lang w:val="sk-SK"/>
        </w:rPr>
        <w:t>ÚPVS</w:t>
      </w:r>
      <w:r w:rsidR="00FF18B5" w:rsidRPr="00E2501C">
        <w:rPr>
          <w:rFonts w:ascii="Arial Narrow" w:hAnsi="Arial Narrow"/>
          <w:b/>
          <w:u w:val="single"/>
          <w:lang w:val="sk-SK"/>
        </w:rPr>
        <w:t xml:space="preserve"> </w:t>
      </w:r>
      <w:r w:rsidR="00E207AC" w:rsidRPr="00E2501C">
        <w:rPr>
          <w:rFonts w:ascii="Arial Narrow" w:hAnsi="Arial Narrow"/>
          <w:b/>
          <w:u w:val="single"/>
          <w:lang w:val="sk-SK"/>
        </w:rPr>
        <w:t>/</w:t>
      </w:r>
      <w:r w:rsidR="00FF18B5" w:rsidRPr="00E2501C">
        <w:rPr>
          <w:rFonts w:ascii="Arial Narrow" w:hAnsi="Arial Narrow"/>
          <w:b/>
          <w:u w:val="single"/>
          <w:lang w:val="sk-SK"/>
        </w:rPr>
        <w:t xml:space="preserve"> </w:t>
      </w:r>
      <w:r w:rsidR="00E207AC" w:rsidRPr="00E2501C">
        <w:rPr>
          <w:rFonts w:ascii="Arial Narrow" w:hAnsi="Arial Narrow"/>
          <w:b/>
          <w:u w:val="single"/>
          <w:lang w:val="sk-SK"/>
        </w:rPr>
        <w:t>NASES</w:t>
      </w:r>
      <w:r w:rsidRPr="00E2501C">
        <w:rPr>
          <w:rFonts w:ascii="Arial Narrow" w:hAnsi="Arial Narrow"/>
          <w:b/>
          <w:u w:val="single"/>
          <w:lang w:val="sk-SK"/>
        </w:rPr>
        <w:t>:</w:t>
      </w:r>
    </w:p>
    <w:p w14:paraId="23F83EF2" w14:textId="77777777" w:rsidR="00142CD5" w:rsidRPr="00E2501C" w:rsidRDefault="00142CD5" w:rsidP="00911069">
      <w:pPr>
        <w:rPr>
          <w:rFonts w:ascii="Arial Narrow" w:hAnsi="Arial Narrow"/>
          <w:b/>
          <w:lang w:val="sk-SK"/>
        </w:rPr>
      </w:pPr>
    </w:p>
    <w:tbl>
      <w:tblPr>
        <w:tblW w:w="5018" w:type="dxa"/>
        <w:tblLayout w:type="fixed"/>
        <w:tblLook w:val="0000" w:firstRow="0" w:lastRow="0" w:firstColumn="0" w:lastColumn="0" w:noHBand="0" w:noVBand="0"/>
      </w:tblPr>
      <w:tblGrid>
        <w:gridCol w:w="1188"/>
        <w:gridCol w:w="3830"/>
      </w:tblGrid>
      <w:tr w:rsidR="0043522B" w:rsidRPr="00E2501C" w14:paraId="192F41B0" w14:textId="1EFBFA19" w:rsidTr="0043522B">
        <w:trPr>
          <w:trHeight w:val="467"/>
        </w:trPr>
        <w:tc>
          <w:tcPr>
            <w:tcW w:w="5018" w:type="dxa"/>
            <w:gridSpan w:val="2"/>
          </w:tcPr>
          <w:p w14:paraId="059397EB" w14:textId="77777777" w:rsidR="0043522B" w:rsidRPr="00E2501C" w:rsidRDefault="0043522B" w:rsidP="0087534B">
            <w:pPr>
              <w:pStyle w:val="Table"/>
              <w:rPr>
                <w:rFonts w:ascii="Arial Narrow" w:hAnsi="Arial Narrow"/>
                <w:lang w:val="sk-SK"/>
              </w:rPr>
            </w:pPr>
            <w:r w:rsidRPr="00E2501C">
              <w:rPr>
                <w:rFonts w:ascii="Arial Narrow" w:hAnsi="Arial Narrow"/>
                <w:b/>
                <w:lang w:val="sk-SK"/>
              </w:rPr>
              <w:t>Schválil za NASES (Poskytovateľ z DIZ):</w:t>
            </w:r>
          </w:p>
        </w:tc>
      </w:tr>
      <w:tr w:rsidR="0043522B" w:rsidRPr="00E2501C" w14:paraId="54687163" w14:textId="43260B79" w:rsidTr="0043522B">
        <w:trPr>
          <w:trHeight w:val="270"/>
        </w:trPr>
        <w:tc>
          <w:tcPr>
            <w:tcW w:w="1188" w:type="dxa"/>
          </w:tcPr>
          <w:p w14:paraId="44F7B655" w14:textId="77777777" w:rsidR="0043522B" w:rsidRPr="00E2501C" w:rsidRDefault="0043522B" w:rsidP="00B60B6F">
            <w:pPr>
              <w:pStyle w:val="TableSmHeadingRight"/>
              <w:jc w:val="left"/>
              <w:rPr>
                <w:rFonts w:ascii="Arial Narrow" w:hAnsi="Arial Narrow"/>
                <w:lang w:val="sk-SK"/>
              </w:rPr>
            </w:pPr>
            <w:r w:rsidRPr="00E2501C">
              <w:rPr>
                <w:rFonts w:ascii="Arial Narrow" w:hAnsi="Arial Narrow"/>
                <w:lang w:val="sk-SK"/>
              </w:rPr>
              <w:t>Meno:</w:t>
            </w:r>
          </w:p>
        </w:tc>
        <w:tc>
          <w:tcPr>
            <w:tcW w:w="3830" w:type="dxa"/>
          </w:tcPr>
          <w:p w14:paraId="6E1AB9F6" w14:textId="25638F57" w:rsidR="0043522B" w:rsidRPr="00E2501C" w:rsidRDefault="0043522B" w:rsidP="00B60B6F">
            <w:pPr>
              <w:pStyle w:val="Table"/>
              <w:rPr>
                <w:rFonts w:ascii="Arial Narrow" w:hAnsi="Arial Narrow"/>
                <w:lang w:val="sk-SK"/>
              </w:rPr>
            </w:pPr>
            <w:r>
              <w:rPr>
                <w:rFonts w:ascii="Arial Narrow" w:hAnsi="Arial Narrow" w:cs="Tahoma"/>
                <w:lang w:val="sk-SK"/>
              </w:rPr>
              <w:t>Mgr. Silvia Horváthová</w:t>
            </w:r>
          </w:p>
        </w:tc>
      </w:tr>
      <w:tr w:rsidR="0043522B" w:rsidRPr="00E2501C" w14:paraId="7AB081FD" w14:textId="13F1072C" w:rsidTr="0043522B">
        <w:trPr>
          <w:trHeight w:val="270"/>
        </w:trPr>
        <w:tc>
          <w:tcPr>
            <w:tcW w:w="1188" w:type="dxa"/>
          </w:tcPr>
          <w:p w14:paraId="45D2C4BF" w14:textId="77777777" w:rsidR="0043522B" w:rsidRPr="00E2501C" w:rsidRDefault="0043522B" w:rsidP="00B60B6F">
            <w:pPr>
              <w:pStyle w:val="TableSmHeadingRight"/>
              <w:jc w:val="left"/>
              <w:rPr>
                <w:rFonts w:ascii="Arial Narrow" w:hAnsi="Arial Narrow"/>
                <w:lang w:val="sk-SK"/>
              </w:rPr>
            </w:pPr>
            <w:r w:rsidRPr="00E2501C">
              <w:rPr>
                <w:rFonts w:ascii="Arial Narrow" w:hAnsi="Arial Narrow"/>
                <w:lang w:val="sk-SK"/>
              </w:rPr>
              <w:t>Funkcia:</w:t>
            </w:r>
          </w:p>
        </w:tc>
        <w:tc>
          <w:tcPr>
            <w:tcW w:w="3830" w:type="dxa"/>
          </w:tcPr>
          <w:p w14:paraId="41D2AECD" w14:textId="5B65B21F" w:rsidR="0043522B" w:rsidRPr="00E2501C" w:rsidRDefault="0043522B" w:rsidP="00B60B6F">
            <w:pPr>
              <w:pStyle w:val="Table"/>
              <w:rPr>
                <w:rFonts w:ascii="Arial Narrow" w:hAnsi="Arial Narrow"/>
                <w:lang w:val="sk-SK"/>
              </w:rPr>
            </w:pPr>
            <w:r>
              <w:rPr>
                <w:rFonts w:ascii="Arial Narrow" w:hAnsi="Arial Narrow"/>
                <w:lang w:val="sk-SK"/>
              </w:rPr>
              <w:t>Vedúca odboru integrácií</w:t>
            </w:r>
          </w:p>
        </w:tc>
      </w:tr>
      <w:tr w:rsidR="0043522B" w:rsidRPr="00E2501C" w14:paraId="5E68A73A" w14:textId="20CEE880" w:rsidTr="0043522B">
        <w:trPr>
          <w:trHeight w:val="270"/>
        </w:trPr>
        <w:tc>
          <w:tcPr>
            <w:tcW w:w="1188" w:type="dxa"/>
          </w:tcPr>
          <w:p w14:paraId="6077BBDF" w14:textId="77777777" w:rsidR="0043522B" w:rsidRPr="00E2501C" w:rsidRDefault="0043522B" w:rsidP="00B60B6F">
            <w:pPr>
              <w:pStyle w:val="TableSmHeadingRight"/>
              <w:jc w:val="left"/>
              <w:rPr>
                <w:rFonts w:ascii="Arial Narrow" w:hAnsi="Arial Narrow"/>
                <w:lang w:val="sk-SK"/>
              </w:rPr>
            </w:pPr>
            <w:r w:rsidRPr="00E2501C">
              <w:rPr>
                <w:rFonts w:ascii="Arial Narrow" w:hAnsi="Arial Narrow"/>
                <w:lang w:val="sk-SK"/>
              </w:rPr>
              <w:t>Dátum:</w:t>
            </w:r>
          </w:p>
        </w:tc>
        <w:tc>
          <w:tcPr>
            <w:tcW w:w="3830" w:type="dxa"/>
          </w:tcPr>
          <w:p w14:paraId="6C6F48AE" w14:textId="77777777" w:rsidR="0043522B" w:rsidRPr="00E2501C" w:rsidRDefault="0043522B" w:rsidP="00B60B6F">
            <w:pPr>
              <w:pStyle w:val="Table"/>
              <w:rPr>
                <w:rFonts w:ascii="Arial Narrow" w:hAnsi="Arial Narrow"/>
                <w:lang w:val="sk-SK"/>
              </w:rPr>
            </w:pPr>
            <w:r w:rsidRPr="00E2501C">
              <w:rPr>
                <w:rFonts w:ascii="Arial Narrow" w:hAnsi="Arial Narrow"/>
                <w:highlight w:val="yellow"/>
                <w:lang w:val="sk-SK"/>
              </w:rPr>
              <w:t>DD.MM.20RR</w:t>
            </w:r>
          </w:p>
        </w:tc>
      </w:tr>
      <w:tr w:rsidR="0043522B" w:rsidRPr="00E2501C" w14:paraId="498D3D11" w14:textId="4E677C4B" w:rsidTr="0043522B">
        <w:trPr>
          <w:trHeight w:val="611"/>
        </w:trPr>
        <w:tc>
          <w:tcPr>
            <w:tcW w:w="1188" w:type="dxa"/>
          </w:tcPr>
          <w:p w14:paraId="6FE43A41" w14:textId="77777777" w:rsidR="0043522B" w:rsidRPr="00E2501C" w:rsidRDefault="0043522B" w:rsidP="00B60B6F">
            <w:pPr>
              <w:pStyle w:val="TableSmHeadingRight"/>
              <w:jc w:val="left"/>
              <w:rPr>
                <w:rFonts w:ascii="Arial Narrow" w:hAnsi="Arial Narrow"/>
                <w:lang w:val="sk-SK"/>
              </w:rPr>
            </w:pPr>
          </w:p>
          <w:p w14:paraId="219BB5D1" w14:textId="77777777" w:rsidR="0043522B" w:rsidRPr="00E2501C" w:rsidRDefault="0043522B" w:rsidP="00B60B6F">
            <w:pPr>
              <w:pStyle w:val="TableSmHeadingRight"/>
              <w:jc w:val="left"/>
              <w:rPr>
                <w:rFonts w:ascii="Arial Narrow" w:hAnsi="Arial Narrow"/>
                <w:lang w:val="sk-SK"/>
              </w:rPr>
            </w:pPr>
            <w:r w:rsidRPr="00E2501C">
              <w:rPr>
                <w:rFonts w:ascii="Arial Narrow" w:hAnsi="Arial Narrow"/>
                <w:lang w:val="sk-SK"/>
              </w:rPr>
              <w:t>Podpis:</w:t>
            </w:r>
          </w:p>
        </w:tc>
        <w:tc>
          <w:tcPr>
            <w:tcW w:w="3830" w:type="dxa"/>
          </w:tcPr>
          <w:p w14:paraId="6D9AE379" w14:textId="77777777" w:rsidR="0043522B" w:rsidRPr="00E2501C" w:rsidRDefault="0043522B" w:rsidP="00B60B6F">
            <w:pPr>
              <w:pStyle w:val="Table"/>
              <w:rPr>
                <w:rFonts w:ascii="Arial Narrow" w:hAnsi="Arial Narrow"/>
                <w:lang w:val="sk-SK"/>
              </w:rPr>
            </w:pPr>
          </w:p>
          <w:p w14:paraId="6A157CE9" w14:textId="77777777" w:rsidR="0043522B" w:rsidRPr="00E2501C" w:rsidRDefault="0043522B" w:rsidP="00B60B6F">
            <w:pPr>
              <w:pStyle w:val="Table"/>
              <w:rPr>
                <w:rFonts w:ascii="Arial Narrow" w:hAnsi="Arial Narrow"/>
                <w:lang w:val="sk-SK"/>
              </w:rPr>
            </w:pPr>
          </w:p>
          <w:p w14:paraId="5565DC79" w14:textId="77777777" w:rsidR="0043522B" w:rsidRPr="00E2501C" w:rsidRDefault="0043522B" w:rsidP="00B60B6F">
            <w:pPr>
              <w:pStyle w:val="Table"/>
              <w:rPr>
                <w:rFonts w:ascii="Arial Narrow" w:hAnsi="Arial Narrow"/>
                <w:lang w:val="sk-SK"/>
              </w:rPr>
            </w:pPr>
            <w:r w:rsidRPr="00E2501C">
              <w:rPr>
                <w:rFonts w:ascii="Arial Narrow" w:hAnsi="Arial Narrow"/>
                <w:lang w:val="sk-SK"/>
              </w:rPr>
              <w:t>.......................................</w:t>
            </w:r>
          </w:p>
        </w:tc>
      </w:tr>
    </w:tbl>
    <w:p w14:paraId="6E31E7EB" w14:textId="77777777" w:rsidR="00830955" w:rsidRDefault="00830955" w:rsidP="004F71E7">
      <w:pPr>
        <w:rPr>
          <w:rFonts w:ascii="Arial Narrow" w:hAnsi="Arial Narrow"/>
          <w:b/>
          <w:lang w:val="sk-SK"/>
        </w:rPr>
      </w:pPr>
    </w:p>
    <w:p w14:paraId="726B9884" w14:textId="77777777" w:rsidR="00830955" w:rsidRPr="00E2501C" w:rsidRDefault="00830955" w:rsidP="004F71E7">
      <w:pPr>
        <w:rPr>
          <w:rFonts w:ascii="Arial Narrow" w:hAnsi="Arial Narrow"/>
          <w:b/>
          <w:lang w:val="sk-SK"/>
        </w:rPr>
      </w:pPr>
    </w:p>
    <w:p w14:paraId="2C528D4A" w14:textId="77777777" w:rsidR="004F71E7" w:rsidRPr="00E2501C" w:rsidRDefault="00B60B6F" w:rsidP="004F71E7">
      <w:pPr>
        <w:rPr>
          <w:rFonts w:ascii="Arial Narrow" w:hAnsi="Arial Narrow"/>
          <w:b/>
          <w:u w:val="single"/>
          <w:lang w:val="sk-SK"/>
        </w:rPr>
      </w:pPr>
      <w:r w:rsidRPr="00E2501C">
        <w:rPr>
          <w:rFonts w:ascii="Arial Narrow" w:hAnsi="Arial Narrow"/>
          <w:b/>
          <w:u w:val="single"/>
          <w:lang w:val="sk-SK"/>
        </w:rPr>
        <w:t xml:space="preserve">ZA </w:t>
      </w:r>
      <w:r w:rsidRPr="00E2501C">
        <w:rPr>
          <w:rFonts w:ascii="Arial Narrow" w:hAnsi="Arial Narrow"/>
          <w:b/>
          <w:highlight w:val="yellow"/>
          <w:u w:val="single"/>
          <w:lang w:val="sk-SK"/>
        </w:rPr>
        <w:t>Konzumenta</w:t>
      </w:r>
      <w:r w:rsidRPr="00E2501C">
        <w:rPr>
          <w:rFonts w:ascii="Arial Narrow" w:hAnsi="Arial Narrow"/>
          <w:b/>
          <w:lang w:val="sk-SK"/>
        </w:rPr>
        <w:t>:</w:t>
      </w:r>
      <w:r w:rsidR="004F71E7" w:rsidRPr="00E2501C">
        <w:rPr>
          <w:rFonts w:ascii="Arial Narrow" w:hAnsi="Arial Narrow"/>
          <w:b/>
          <w:lang w:val="sk-SK"/>
        </w:rPr>
        <w:tab/>
      </w:r>
      <w:r w:rsidR="004F71E7" w:rsidRPr="00E2501C">
        <w:rPr>
          <w:rFonts w:ascii="Arial Narrow" w:hAnsi="Arial Narrow"/>
          <w:b/>
          <w:lang w:val="sk-SK"/>
        </w:rPr>
        <w:tab/>
      </w:r>
      <w:r w:rsidR="004F71E7" w:rsidRPr="00E2501C">
        <w:rPr>
          <w:rFonts w:ascii="Arial Narrow" w:hAnsi="Arial Narrow"/>
          <w:b/>
          <w:lang w:val="sk-SK"/>
        </w:rPr>
        <w:tab/>
      </w:r>
      <w:r w:rsidR="004F71E7" w:rsidRPr="00E2501C">
        <w:rPr>
          <w:rFonts w:ascii="Arial Narrow" w:hAnsi="Arial Narrow"/>
          <w:b/>
          <w:lang w:val="sk-SK"/>
        </w:rPr>
        <w:tab/>
      </w:r>
      <w:r w:rsidR="00142CD5" w:rsidRPr="00E2501C">
        <w:rPr>
          <w:rFonts w:ascii="Arial Narrow" w:hAnsi="Arial Narrow"/>
          <w:b/>
          <w:lang w:val="sk-SK"/>
        </w:rPr>
        <w:tab/>
      </w:r>
    </w:p>
    <w:p w14:paraId="760322AD" w14:textId="77777777" w:rsidR="00142CD5" w:rsidRPr="00E2501C" w:rsidRDefault="00142CD5" w:rsidP="004F71E7">
      <w:pPr>
        <w:rPr>
          <w:rFonts w:ascii="Arial Narrow" w:hAnsi="Arial Narrow"/>
          <w:b/>
          <w:lang w:val="sk-SK"/>
        </w:rPr>
      </w:pPr>
    </w:p>
    <w:tbl>
      <w:tblPr>
        <w:tblW w:w="10036" w:type="dxa"/>
        <w:tblLayout w:type="fixed"/>
        <w:tblLook w:val="0000" w:firstRow="0" w:lastRow="0" w:firstColumn="0" w:lastColumn="0" w:noHBand="0" w:noVBand="0"/>
      </w:tblPr>
      <w:tblGrid>
        <w:gridCol w:w="1188"/>
        <w:gridCol w:w="3830"/>
        <w:gridCol w:w="1210"/>
        <w:gridCol w:w="3808"/>
      </w:tblGrid>
      <w:tr w:rsidR="00B60B6F" w:rsidRPr="00E2501C" w14:paraId="764B213A" w14:textId="77777777" w:rsidTr="00C40794">
        <w:trPr>
          <w:trHeight w:val="467"/>
        </w:trPr>
        <w:tc>
          <w:tcPr>
            <w:tcW w:w="5018" w:type="dxa"/>
            <w:gridSpan w:val="2"/>
          </w:tcPr>
          <w:p w14:paraId="71563C08" w14:textId="77777777" w:rsidR="00B60B6F" w:rsidRPr="00E2501C" w:rsidRDefault="00B60B6F" w:rsidP="00B60B6F">
            <w:pPr>
              <w:rPr>
                <w:rFonts w:ascii="Arial Narrow" w:hAnsi="Arial Narrow"/>
                <w:highlight w:val="yellow"/>
                <w:lang w:val="sk-SK"/>
              </w:rPr>
            </w:pPr>
            <w:r w:rsidRPr="00E2501C">
              <w:rPr>
                <w:rFonts w:ascii="Arial Narrow" w:hAnsi="Arial Narrow"/>
                <w:b/>
                <w:lang w:val="sk-SK"/>
              </w:rPr>
              <w:t>Odovzdal (Konzument z DIZ):</w:t>
            </w:r>
          </w:p>
        </w:tc>
        <w:tc>
          <w:tcPr>
            <w:tcW w:w="5018" w:type="dxa"/>
            <w:gridSpan w:val="2"/>
          </w:tcPr>
          <w:p w14:paraId="144A0269" w14:textId="77777777" w:rsidR="00B60B6F" w:rsidRPr="00E2501C" w:rsidRDefault="00B60B6F" w:rsidP="00B60B6F">
            <w:pPr>
              <w:pStyle w:val="Table"/>
              <w:rPr>
                <w:rFonts w:ascii="Arial Narrow" w:hAnsi="Arial Narrow"/>
                <w:lang w:val="sk-SK"/>
              </w:rPr>
            </w:pPr>
            <w:r w:rsidRPr="00E2501C">
              <w:rPr>
                <w:rFonts w:ascii="Arial Narrow" w:hAnsi="Arial Narrow"/>
                <w:b/>
                <w:lang w:val="sk-SK"/>
              </w:rPr>
              <w:t>Vypracoval a dodal za Dodávateľa (Dodávateľ z DIZ):</w:t>
            </w:r>
          </w:p>
        </w:tc>
      </w:tr>
      <w:tr w:rsidR="00B60B6F" w:rsidRPr="00E2501C" w14:paraId="166F9C17" w14:textId="77777777" w:rsidTr="00C40794">
        <w:trPr>
          <w:trHeight w:val="270"/>
        </w:trPr>
        <w:tc>
          <w:tcPr>
            <w:tcW w:w="1188" w:type="dxa"/>
          </w:tcPr>
          <w:p w14:paraId="3B4698EB"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Meno:</w:t>
            </w:r>
          </w:p>
        </w:tc>
        <w:tc>
          <w:tcPr>
            <w:tcW w:w="3830" w:type="dxa"/>
          </w:tcPr>
          <w:p w14:paraId="1E654A1D" w14:textId="77777777" w:rsidR="00B60B6F" w:rsidRPr="00E2501C" w:rsidRDefault="00B60B6F" w:rsidP="00B60B6F">
            <w:pPr>
              <w:pStyle w:val="Table"/>
              <w:rPr>
                <w:rFonts w:ascii="Arial Narrow" w:hAnsi="Arial Narrow"/>
                <w:highlight w:val="yellow"/>
                <w:lang w:val="sk-SK"/>
              </w:rPr>
            </w:pPr>
          </w:p>
        </w:tc>
        <w:tc>
          <w:tcPr>
            <w:tcW w:w="1210" w:type="dxa"/>
          </w:tcPr>
          <w:p w14:paraId="2ED8ECBD"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Meno:</w:t>
            </w:r>
          </w:p>
        </w:tc>
        <w:tc>
          <w:tcPr>
            <w:tcW w:w="3808" w:type="dxa"/>
          </w:tcPr>
          <w:p w14:paraId="52FEDCF6" w14:textId="77777777" w:rsidR="00B60B6F" w:rsidRPr="00E2501C" w:rsidRDefault="00B60B6F" w:rsidP="00B60B6F">
            <w:pPr>
              <w:pStyle w:val="Table"/>
              <w:rPr>
                <w:rFonts w:ascii="Arial Narrow" w:hAnsi="Arial Narrow"/>
                <w:lang w:val="sk-SK"/>
              </w:rPr>
            </w:pPr>
          </w:p>
        </w:tc>
      </w:tr>
      <w:tr w:rsidR="00B60B6F" w:rsidRPr="00E2501C" w14:paraId="23A424F6" w14:textId="77777777" w:rsidTr="00C40794">
        <w:trPr>
          <w:trHeight w:val="270"/>
        </w:trPr>
        <w:tc>
          <w:tcPr>
            <w:tcW w:w="1188" w:type="dxa"/>
          </w:tcPr>
          <w:p w14:paraId="52C3E636"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Funkcia:</w:t>
            </w:r>
          </w:p>
        </w:tc>
        <w:tc>
          <w:tcPr>
            <w:tcW w:w="3830" w:type="dxa"/>
          </w:tcPr>
          <w:p w14:paraId="406386E0" w14:textId="77777777" w:rsidR="00B60B6F" w:rsidRPr="00E2501C" w:rsidRDefault="00B60B6F" w:rsidP="00B60B6F">
            <w:pPr>
              <w:pStyle w:val="Table"/>
              <w:rPr>
                <w:rFonts w:ascii="Arial Narrow" w:hAnsi="Arial Narrow"/>
                <w:highlight w:val="yellow"/>
                <w:lang w:val="sk-SK"/>
              </w:rPr>
            </w:pPr>
          </w:p>
        </w:tc>
        <w:tc>
          <w:tcPr>
            <w:tcW w:w="1210" w:type="dxa"/>
          </w:tcPr>
          <w:p w14:paraId="453A105F"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Funkcia:</w:t>
            </w:r>
          </w:p>
        </w:tc>
        <w:tc>
          <w:tcPr>
            <w:tcW w:w="3808" w:type="dxa"/>
          </w:tcPr>
          <w:p w14:paraId="5F92F3E9" w14:textId="77777777" w:rsidR="00B60B6F" w:rsidRPr="00E2501C" w:rsidRDefault="00B60B6F" w:rsidP="00B60B6F">
            <w:pPr>
              <w:pStyle w:val="Table"/>
              <w:rPr>
                <w:rFonts w:ascii="Arial Narrow" w:hAnsi="Arial Narrow"/>
                <w:lang w:val="sk-SK"/>
              </w:rPr>
            </w:pPr>
          </w:p>
        </w:tc>
      </w:tr>
      <w:tr w:rsidR="00B60B6F" w:rsidRPr="00E2501C" w14:paraId="3508ECE2" w14:textId="77777777" w:rsidTr="00C40794">
        <w:trPr>
          <w:trHeight w:val="270"/>
        </w:trPr>
        <w:tc>
          <w:tcPr>
            <w:tcW w:w="1188" w:type="dxa"/>
          </w:tcPr>
          <w:p w14:paraId="6B2AB9BF"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Dátum:</w:t>
            </w:r>
          </w:p>
        </w:tc>
        <w:tc>
          <w:tcPr>
            <w:tcW w:w="3830" w:type="dxa"/>
          </w:tcPr>
          <w:p w14:paraId="6124C00F" w14:textId="77777777" w:rsidR="00B60B6F" w:rsidRPr="00E2501C" w:rsidRDefault="00B60B6F" w:rsidP="00B60B6F">
            <w:pPr>
              <w:pStyle w:val="Table"/>
              <w:rPr>
                <w:rFonts w:ascii="Arial Narrow" w:hAnsi="Arial Narrow"/>
                <w:highlight w:val="yellow"/>
                <w:lang w:val="sk-SK"/>
              </w:rPr>
            </w:pPr>
            <w:r w:rsidRPr="00E2501C">
              <w:rPr>
                <w:rFonts w:ascii="Arial Narrow" w:hAnsi="Arial Narrow"/>
                <w:highlight w:val="yellow"/>
                <w:lang w:val="sk-SK"/>
              </w:rPr>
              <w:t>DD.MM.20RR</w:t>
            </w:r>
          </w:p>
        </w:tc>
        <w:tc>
          <w:tcPr>
            <w:tcW w:w="1210" w:type="dxa"/>
          </w:tcPr>
          <w:p w14:paraId="59E8DA09"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Dátum:</w:t>
            </w:r>
          </w:p>
        </w:tc>
        <w:tc>
          <w:tcPr>
            <w:tcW w:w="3808" w:type="dxa"/>
          </w:tcPr>
          <w:p w14:paraId="55017C43" w14:textId="77777777" w:rsidR="00B60B6F" w:rsidRPr="00E2501C" w:rsidRDefault="00B60B6F" w:rsidP="00B60B6F">
            <w:pPr>
              <w:pStyle w:val="Table"/>
              <w:rPr>
                <w:rFonts w:ascii="Arial Narrow" w:hAnsi="Arial Narrow"/>
                <w:lang w:val="sk-SK"/>
              </w:rPr>
            </w:pPr>
            <w:r w:rsidRPr="00E2501C">
              <w:rPr>
                <w:rFonts w:ascii="Arial Narrow" w:hAnsi="Arial Narrow"/>
                <w:highlight w:val="yellow"/>
                <w:lang w:val="sk-SK"/>
              </w:rPr>
              <w:t>DD.MM.20RR</w:t>
            </w:r>
          </w:p>
        </w:tc>
      </w:tr>
      <w:tr w:rsidR="00B60B6F" w:rsidRPr="00E2501C" w14:paraId="1701484B" w14:textId="77777777" w:rsidTr="00C40794">
        <w:trPr>
          <w:trHeight w:val="539"/>
        </w:trPr>
        <w:tc>
          <w:tcPr>
            <w:tcW w:w="1188" w:type="dxa"/>
          </w:tcPr>
          <w:p w14:paraId="32746C13" w14:textId="77777777" w:rsidR="00B60B6F" w:rsidRPr="00E2501C" w:rsidRDefault="00B60B6F" w:rsidP="00B60B6F">
            <w:pPr>
              <w:pStyle w:val="TableSmHeadingRight"/>
              <w:jc w:val="left"/>
              <w:rPr>
                <w:rFonts w:ascii="Arial Narrow" w:hAnsi="Arial Narrow"/>
                <w:lang w:val="sk-SK"/>
              </w:rPr>
            </w:pPr>
          </w:p>
          <w:p w14:paraId="3762E3CD"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Podpis:</w:t>
            </w:r>
          </w:p>
        </w:tc>
        <w:tc>
          <w:tcPr>
            <w:tcW w:w="3830" w:type="dxa"/>
          </w:tcPr>
          <w:p w14:paraId="67CA1393" w14:textId="77777777" w:rsidR="00B60B6F" w:rsidRPr="00E2501C" w:rsidRDefault="00B60B6F" w:rsidP="00B60B6F">
            <w:pPr>
              <w:pStyle w:val="Table"/>
              <w:rPr>
                <w:rFonts w:ascii="Arial Narrow" w:hAnsi="Arial Narrow"/>
                <w:highlight w:val="yellow"/>
                <w:lang w:val="sk-SK"/>
              </w:rPr>
            </w:pPr>
          </w:p>
          <w:p w14:paraId="4E5DE204" w14:textId="77777777" w:rsidR="00B60B6F" w:rsidRPr="00E2501C" w:rsidRDefault="00B60B6F" w:rsidP="00B60B6F">
            <w:pPr>
              <w:pStyle w:val="Table"/>
              <w:rPr>
                <w:rFonts w:ascii="Arial Narrow" w:hAnsi="Arial Narrow"/>
                <w:highlight w:val="yellow"/>
                <w:lang w:val="sk-SK"/>
              </w:rPr>
            </w:pPr>
          </w:p>
          <w:p w14:paraId="02B497B6" w14:textId="77777777" w:rsidR="00B60B6F" w:rsidRPr="00E2501C" w:rsidRDefault="00B60B6F" w:rsidP="00B60B6F">
            <w:pPr>
              <w:pStyle w:val="Table"/>
              <w:rPr>
                <w:rFonts w:ascii="Arial Narrow" w:hAnsi="Arial Narrow"/>
                <w:highlight w:val="yellow"/>
                <w:lang w:val="sk-SK"/>
              </w:rPr>
            </w:pPr>
            <w:r w:rsidRPr="00E2501C">
              <w:rPr>
                <w:rFonts w:ascii="Arial Narrow" w:hAnsi="Arial Narrow"/>
                <w:lang w:val="sk-SK"/>
              </w:rPr>
              <w:t>.......................................</w:t>
            </w:r>
          </w:p>
        </w:tc>
        <w:tc>
          <w:tcPr>
            <w:tcW w:w="1210" w:type="dxa"/>
          </w:tcPr>
          <w:p w14:paraId="652CD5F1" w14:textId="77777777" w:rsidR="00B60B6F" w:rsidRPr="00E2501C" w:rsidRDefault="00B60B6F" w:rsidP="00B60B6F">
            <w:pPr>
              <w:pStyle w:val="TableSmHeadingRight"/>
              <w:jc w:val="left"/>
              <w:rPr>
                <w:rFonts w:ascii="Arial Narrow" w:hAnsi="Arial Narrow"/>
                <w:lang w:val="sk-SK"/>
              </w:rPr>
            </w:pPr>
          </w:p>
          <w:p w14:paraId="04185A92" w14:textId="77777777" w:rsidR="00B60B6F" w:rsidRPr="00E2501C" w:rsidRDefault="00B60B6F" w:rsidP="00B60B6F">
            <w:pPr>
              <w:pStyle w:val="TableSmHeadingRight"/>
              <w:jc w:val="left"/>
              <w:rPr>
                <w:rFonts w:ascii="Arial Narrow" w:hAnsi="Arial Narrow"/>
                <w:lang w:val="sk-SK"/>
              </w:rPr>
            </w:pPr>
            <w:r w:rsidRPr="00E2501C">
              <w:rPr>
                <w:rFonts w:ascii="Arial Narrow" w:hAnsi="Arial Narrow"/>
                <w:lang w:val="sk-SK"/>
              </w:rPr>
              <w:t>Podpis:</w:t>
            </w:r>
          </w:p>
        </w:tc>
        <w:tc>
          <w:tcPr>
            <w:tcW w:w="3808" w:type="dxa"/>
          </w:tcPr>
          <w:p w14:paraId="35573941" w14:textId="77777777" w:rsidR="00B60B6F" w:rsidRPr="00E2501C" w:rsidRDefault="00B60B6F" w:rsidP="00B60B6F">
            <w:pPr>
              <w:pStyle w:val="Table"/>
              <w:rPr>
                <w:rFonts w:ascii="Arial Narrow" w:hAnsi="Arial Narrow"/>
                <w:lang w:val="sk-SK"/>
              </w:rPr>
            </w:pPr>
          </w:p>
          <w:p w14:paraId="6E3C3E83" w14:textId="77777777" w:rsidR="00B60B6F" w:rsidRPr="00E2501C" w:rsidRDefault="00B60B6F" w:rsidP="00B60B6F">
            <w:pPr>
              <w:pStyle w:val="Table"/>
              <w:rPr>
                <w:rFonts w:ascii="Arial Narrow" w:hAnsi="Arial Narrow"/>
                <w:lang w:val="sk-SK"/>
              </w:rPr>
            </w:pPr>
          </w:p>
          <w:p w14:paraId="183727DF" w14:textId="77777777" w:rsidR="00B60B6F" w:rsidRPr="00E2501C" w:rsidRDefault="00B60B6F" w:rsidP="00B60B6F">
            <w:pPr>
              <w:pStyle w:val="Table"/>
              <w:rPr>
                <w:rFonts w:ascii="Arial Narrow" w:hAnsi="Arial Narrow"/>
                <w:lang w:val="sk-SK"/>
              </w:rPr>
            </w:pPr>
            <w:r w:rsidRPr="00E2501C">
              <w:rPr>
                <w:rFonts w:ascii="Arial Narrow" w:hAnsi="Arial Narrow"/>
                <w:lang w:val="sk-SK"/>
              </w:rPr>
              <w:t>.......................................</w:t>
            </w:r>
          </w:p>
        </w:tc>
      </w:tr>
      <w:bookmarkEnd w:id="1"/>
    </w:tbl>
    <w:p w14:paraId="15B2B142" w14:textId="77777777" w:rsidR="00E45920" w:rsidRDefault="00E45920" w:rsidP="004A7B5A">
      <w:pPr>
        <w:rPr>
          <w:lang w:val="sk-SK"/>
        </w:rPr>
      </w:pPr>
    </w:p>
    <w:p w14:paraId="0432A979" w14:textId="77777777" w:rsidR="00B15924" w:rsidRDefault="00B15924" w:rsidP="00B15924">
      <w:pPr>
        <w:jc w:val="both"/>
        <w:rPr>
          <w:rFonts w:ascii="Arial Narrow" w:hAnsi="Arial Narrow"/>
          <w:lang w:val="sk-SK"/>
        </w:rPr>
      </w:pPr>
    </w:p>
    <w:p w14:paraId="5340DD12" w14:textId="77777777" w:rsidR="00B15924" w:rsidRDefault="00B15924" w:rsidP="00B15924">
      <w:pPr>
        <w:jc w:val="both"/>
        <w:rPr>
          <w:rFonts w:ascii="Arial Narrow" w:hAnsi="Arial Narrow"/>
          <w:lang w:val="sk-SK"/>
        </w:rPr>
      </w:pPr>
    </w:p>
    <w:p w14:paraId="57E4CCDC" w14:textId="269C3F9B" w:rsidR="00B15924" w:rsidRDefault="00B15924" w:rsidP="00B15924">
      <w:pPr>
        <w:jc w:val="both"/>
        <w:rPr>
          <w:rFonts w:ascii="Arial Narrow" w:hAnsi="Arial Narrow"/>
          <w:lang w:val="sk-SK"/>
        </w:rPr>
      </w:pPr>
      <w:r w:rsidRPr="00E2501C">
        <w:rPr>
          <w:rFonts w:ascii="Arial Narrow" w:hAnsi="Arial Narrow"/>
          <w:lang w:val="sk-SK"/>
        </w:rPr>
        <w:t xml:space="preserve">Zmluvné strany ÚPVS / </w:t>
      </w:r>
      <w:r w:rsidRPr="00E2501C">
        <w:rPr>
          <w:rFonts w:ascii="Arial Narrow" w:hAnsi="Arial Narrow" w:cs="Arial"/>
          <w:highlight w:val="yellow"/>
          <w:lang w:val="sk-SK"/>
        </w:rPr>
        <w:t xml:space="preserve">Konzument </w:t>
      </w:r>
      <w:r>
        <w:rPr>
          <w:rFonts w:ascii="Arial Narrow" w:hAnsi="Arial Narrow"/>
          <w:lang w:val="sk-SK"/>
        </w:rPr>
        <w:t xml:space="preserve"> </w:t>
      </w:r>
      <w:r w:rsidRPr="00E2501C">
        <w:rPr>
          <w:rFonts w:ascii="Arial Narrow" w:hAnsi="Arial Narrow"/>
          <w:lang w:val="sk-SK"/>
        </w:rPr>
        <w:t>súhlasia</w:t>
      </w:r>
      <w:r>
        <w:rPr>
          <w:rFonts w:ascii="Arial Narrow" w:hAnsi="Arial Narrow"/>
          <w:lang w:val="sk-SK"/>
        </w:rPr>
        <w:t xml:space="preserve"> n</w:t>
      </w:r>
      <w:r w:rsidRPr="00675490">
        <w:rPr>
          <w:rFonts w:ascii="Arial Narrow" w:hAnsi="Arial Narrow"/>
          <w:lang w:val="sk-SK"/>
        </w:rPr>
        <w:t>a základe akceptovaných UAT testov</w:t>
      </w:r>
      <w:r>
        <w:rPr>
          <w:rFonts w:ascii="Arial Narrow" w:hAnsi="Arial Narrow"/>
          <w:lang w:val="sk-SK"/>
        </w:rPr>
        <w:t xml:space="preserve"> </w:t>
      </w:r>
      <w:r w:rsidRPr="00675490">
        <w:rPr>
          <w:rFonts w:ascii="Arial Narrow" w:hAnsi="Arial Narrow"/>
          <w:lang w:val="sk-SK"/>
        </w:rPr>
        <w:t xml:space="preserve">medzi Národnou agentúrou pre sieťové a elektronické služby (Poskytovateľ) a Konzumentom (Konzument) </w:t>
      </w:r>
      <w:r w:rsidRPr="00E2501C">
        <w:rPr>
          <w:rFonts w:ascii="Arial Narrow" w:hAnsi="Arial Narrow"/>
          <w:lang w:val="sk-SK"/>
        </w:rPr>
        <w:t xml:space="preserve">s nasadením riešenia do </w:t>
      </w:r>
      <w:r w:rsidRPr="00E2501C">
        <w:rPr>
          <w:rFonts w:ascii="Arial Narrow" w:hAnsi="Arial Narrow"/>
          <w:b/>
          <w:lang w:val="sk-SK"/>
        </w:rPr>
        <w:t>produkčného</w:t>
      </w:r>
      <w:r w:rsidRPr="00E2501C">
        <w:rPr>
          <w:rFonts w:ascii="Arial Narrow" w:hAnsi="Arial Narrow"/>
          <w:lang w:val="sk-SK"/>
        </w:rPr>
        <w:t xml:space="preserve"> prostredia ku dňu:  </w:t>
      </w:r>
      <w:r w:rsidRPr="00E2501C">
        <w:rPr>
          <w:rFonts w:ascii="Arial Narrow" w:hAnsi="Arial Narrow"/>
          <w:highlight w:val="yellow"/>
          <w:lang w:val="sk-SK"/>
        </w:rPr>
        <w:t>DD.MM.20RR</w:t>
      </w:r>
      <w:r w:rsidRPr="00E2501C">
        <w:rPr>
          <w:rFonts w:ascii="Arial Narrow" w:hAnsi="Arial Narrow"/>
          <w:lang w:val="sk-SK"/>
        </w:rPr>
        <w:t xml:space="preserve">. </w:t>
      </w:r>
    </w:p>
    <w:p w14:paraId="7F93F999" w14:textId="77777777" w:rsidR="00B15924" w:rsidRDefault="00B15924" w:rsidP="00B15924">
      <w:pPr>
        <w:jc w:val="both"/>
        <w:rPr>
          <w:rFonts w:ascii="Arial Narrow" w:hAnsi="Arial Narrow"/>
          <w:lang w:val="sk-SK"/>
        </w:rPr>
      </w:pPr>
    </w:p>
    <w:p w14:paraId="6ADB4F13" w14:textId="77777777" w:rsidR="00B15924" w:rsidRPr="00E2501C" w:rsidRDefault="00B15924" w:rsidP="00B15924">
      <w:pPr>
        <w:jc w:val="both"/>
        <w:rPr>
          <w:rFonts w:ascii="Arial Narrow" w:hAnsi="Arial Narrow"/>
          <w:lang w:val="sk-SK"/>
        </w:rPr>
      </w:pPr>
      <w:r w:rsidRPr="00F425F9">
        <w:rPr>
          <w:rFonts w:ascii="Arial Narrow" w:hAnsi="Arial Narrow"/>
          <w:lang w:val="sk-SK"/>
        </w:rPr>
        <w:t>podpisom tohto protokolu sú zástupcovia Konzumenta pre vyššie špecifikovaný projekt oprávnení realizovať integračné aktivity voči produkčnému prostrediu ÚPVS v zmysle funkcionality špecifikovanej Dohodou o integračnom zámere a následne overenej prevedením UAT akceptačných testov.</w:t>
      </w:r>
    </w:p>
    <w:p w14:paraId="68160EA7" w14:textId="77777777" w:rsidR="00F425F9" w:rsidRDefault="00F425F9">
      <w:pPr>
        <w:rPr>
          <w:b/>
          <w:sz w:val="24"/>
          <w:lang w:val="sk-SK"/>
        </w:rPr>
      </w:pPr>
      <w:r>
        <w:rPr>
          <w:lang w:val="sk-SK"/>
        </w:rPr>
        <w:br w:type="page"/>
      </w:r>
    </w:p>
    <w:p w14:paraId="555A4609" w14:textId="1E882592" w:rsidR="00E45920" w:rsidRDefault="00E45920" w:rsidP="00E45920">
      <w:pPr>
        <w:pStyle w:val="Nadpis2"/>
        <w:rPr>
          <w:lang w:val="sk-SK"/>
        </w:rPr>
      </w:pPr>
      <w:r w:rsidRPr="00E2501C">
        <w:rPr>
          <w:lang w:val="sk-SK"/>
        </w:rPr>
        <w:lastRenderedPageBreak/>
        <w:t xml:space="preserve">Súhlas / Potvrdenie </w:t>
      </w:r>
      <w:r>
        <w:rPr>
          <w:lang w:val="sk-SK"/>
        </w:rPr>
        <w:t>o prechode do produkčného prostredia</w:t>
      </w:r>
    </w:p>
    <w:p w14:paraId="40F19053" w14:textId="77777777" w:rsidR="00E45920" w:rsidRPr="00E2501C" w:rsidRDefault="00E45920" w:rsidP="00E45920">
      <w:pPr>
        <w:rPr>
          <w:rFonts w:ascii="Arial Narrow" w:hAnsi="Arial Narrow"/>
          <w:b/>
          <w:lang w:val="sk-SK"/>
        </w:rPr>
      </w:pPr>
    </w:p>
    <w:tbl>
      <w:tblPr>
        <w:tblW w:w="10036" w:type="dxa"/>
        <w:tblLayout w:type="fixed"/>
        <w:tblLook w:val="0000" w:firstRow="0" w:lastRow="0" w:firstColumn="0" w:lastColumn="0" w:noHBand="0" w:noVBand="0"/>
      </w:tblPr>
      <w:tblGrid>
        <w:gridCol w:w="5018"/>
        <w:gridCol w:w="5018"/>
      </w:tblGrid>
      <w:tr w:rsidR="00E45920" w:rsidRPr="00E2501C" w14:paraId="26795623" w14:textId="77777777" w:rsidTr="00A73C43">
        <w:trPr>
          <w:trHeight w:val="467"/>
        </w:trPr>
        <w:tc>
          <w:tcPr>
            <w:tcW w:w="5018" w:type="dxa"/>
          </w:tcPr>
          <w:p w14:paraId="0E3A84DD" w14:textId="77777777" w:rsidR="00E45920" w:rsidRPr="00E2501C" w:rsidRDefault="00E45920" w:rsidP="00A73C43">
            <w:pPr>
              <w:pStyle w:val="Table"/>
              <w:rPr>
                <w:rFonts w:ascii="Arial Narrow" w:hAnsi="Arial Narrow"/>
                <w:lang w:val="sk-SK"/>
              </w:rPr>
            </w:pPr>
            <w:r w:rsidRPr="00E2501C">
              <w:rPr>
                <w:rFonts w:ascii="Arial Narrow" w:hAnsi="Arial Narrow"/>
                <w:b/>
                <w:lang w:val="sk-SK"/>
              </w:rPr>
              <w:t>Schválil za NASES (Poskytovateľ z DIZ):</w:t>
            </w:r>
          </w:p>
        </w:tc>
        <w:tc>
          <w:tcPr>
            <w:tcW w:w="5018" w:type="dxa"/>
          </w:tcPr>
          <w:p w14:paraId="7607DB6A" w14:textId="77777777" w:rsidR="00E45920" w:rsidRPr="00E2501C" w:rsidRDefault="00E45920" w:rsidP="00A73C43">
            <w:pPr>
              <w:pStyle w:val="Table"/>
              <w:rPr>
                <w:rFonts w:ascii="Arial Narrow" w:hAnsi="Arial Narrow"/>
                <w:b/>
                <w:lang w:val="sk-SK"/>
              </w:rPr>
            </w:pPr>
          </w:p>
        </w:tc>
      </w:tr>
      <w:tr w:rsidR="00E45920" w:rsidRPr="00E2501C" w14:paraId="1189D7CB" w14:textId="77777777" w:rsidTr="00A73C43">
        <w:trPr>
          <w:gridAfter w:val="1"/>
          <w:wAfter w:w="5018" w:type="dxa"/>
          <w:trHeight w:val="270"/>
        </w:trPr>
        <w:tc>
          <w:tcPr>
            <w:tcW w:w="5018" w:type="dxa"/>
          </w:tcPr>
          <w:tbl>
            <w:tblPr>
              <w:tblW w:w="10036" w:type="dxa"/>
              <w:tblLayout w:type="fixed"/>
              <w:tblLook w:val="0000" w:firstRow="0" w:lastRow="0" w:firstColumn="0" w:lastColumn="0" w:noHBand="0" w:noVBand="0"/>
            </w:tblPr>
            <w:tblGrid>
              <w:gridCol w:w="966"/>
              <w:gridCol w:w="9070"/>
            </w:tblGrid>
            <w:tr w:rsidR="00E45920" w:rsidRPr="00E2501C" w14:paraId="1EA08C4C" w14:textId="77777777" w:rsidTr="00A73C43">
              <w:trPr>
                <w:trHeight w:val="270"/>
              </w:trPr>
              <w:tc>
                <w:tcPr>
                  <w:tcW w:w="966" w:type="dxa"/>
                </w:tcPr>
                <w:p w14:paraId="68F7C36D" w14:textId="77777777" w:rsidR="00E45920" w:rsidRPr="00E2501C" w:rsidRDefault="00E45920" w:rsidP="00A73C43">
                  <w:pPr>
                    <w:pStyle w:val="TableSmHeadingRight"/>
                    <w:jc w:val="left"/>
                    <w:rPr>
                      <w:rFonts w:ascii="Arial Narrow" w:hAnsi="Arial Narrow"/>
                      <w:lang w:val="sk-SK"/>
                    </w:rPr>
                  </w:pPr>
                  <w:r w:rsidRPr="00E2501C">
                    <w:rPr>
                      <w:rFonts w:ascii="Arial Narrow" w:hAnsi="Arial Narrow"/>
                      <w:lang w:val="sk-SK"/>
                    </w:rPr>
                    <w:t>Meno:</w:t>
                  </w:r>
                </w:p>
              </w:tc>
              <w:tc>
                <w:tcPr>
                  <w:tcW w:w="9070" w:type="dxa"/>
                </w:tcPr>
                <w:p w14:paraId="041116B3" w14:textId="58F0A540" w:rsidR="00E45920" w:rsidRPr="00675490" w:rsidRDefault="00B62ABF" w:rsidP="00A73C43">
                  <w:pPr>
                    <w:pStyle w:val="Table"/>
                    <w:rPr>
                      <w:rFonts w:ascii="Arial Narrow" w:hAnsi="Arial Narrow" w:cs="Tahoma"/>
                      <w:lang w:val="sk-SK"/>
                    </w:rPr>
                  </w:pPr>
                  <w:r>
                    <w:rPr>
                      <w:rFonts w:ascii="Arial Narrow" w:hAnsi="Arial Narrow" w:cs="Tahoma"/>
                      <w:lang w:val="sk-SK"/>
                    </w:rPr>
                    <w:t xml:space="preserve">Mgr. </w:t>
                  </w:r>
                  <w:r w:rsidR="0018720F">
                    <w:rPr>
                      <w:rFonts w:ascii="Arial Narrow" w:hAnsi="Arial Narrow" w:cs="Tahoma"/>
                      <w:lang w:val="sk-SK"/>
                    </w:rPr>
                    <w:t>Michaela Haťapková</w:t>
                  </w:r>
                </w:p>
              </w:tc>
            </w:tr>
          </w:tbl>
          <w:p w14:paraId="10330D17" w14:textId="77777777" w:rsidR="00E45920" w:rsidRDefault="00E45920" w:rsidP="00A73C43">
            <w:pPr>
              <w:pStyle w:val="Table"/>
              <w:rPr>
                <w:rFonts w:ascii="Arial Narrow" w:hAnsi="Arial Narrow" w:cs="Tahoma"/>
                <w:lang w:val="sk-SK"/>
              </w:rPr>
            </w:pPr>
          </w:p>
        </w:tc>
      </w:tr>
      <w:tr w:rsidR="00E45920" w:rsidRPr="00E2501C" w14:paraId="5462887A" w14:textId="77777777" w:rsidTr="00A73C43">
        <w:trPr>
          <w:gridAfter w:val="1"/>
          <w:wAfter w:w="5018" w:type="dxa"/>
          <w:trHeight w:val="270"/>
        </w:trPr>
        <w:tc>
          <w:tcPr>
            <w:tcW w:w="5018" w:type="dxa"/>
          </w:tcPr>
          <w:tbl>
            <w:tblPr>
              <w:tblW w:w="10036" w:type="dxa"/>
              <w:tblLayout w:type="fixed"/>
              <w:tblLook w:val="0000" w:firstRow="0" w:lastRow="0" w:firstColumn="0" w:lastColumn="0" w:noHBand="0" w:noVBand="0"/>
            </w:tblPr>
            <w:tblGrid>
              <w:gridCol w:w="966"/>
              <w:gridCol w:w="9070"/>
            </w:tblGrid>
            <w:tr w:rsidR="00E45920" w:rsidRPr="00E2501C" w14:paraId="3C2384E2" w14:textId="77777777" w:rsidTr="00A73C43">
              <w:trPr>
                <w:trHeight w:val="270"/>
              </w:trPr>
              <w:tc>
                <w:tcPr>
                  <w:tcW w:w="966" w:type="dxa"/>
                </w:tcPr>
                <w:p w14:paraId="537E8AC6" w14:textId="77777777" w:rsidR="00E45920" w:rsidRPr="00E2501C" w:rsidRDefault="00E45920" w:rsidP="00A73C43">
                  <w:pPr>
                    <w:pStyle w:val="TableSmHeadingRight"/>
                    <w:jc w:val="left"/>
                    <w:rPr>
                      <w:rFonts w:ascii="Arial Narrow" w:hAnsi="Arial Narrow"/>
                      <w:lang w:val="sk-SK"/>
                    </w:rPr>
                  </w:pPr>
                  <w:r w:rsidRPr="00E2501C">
                    <w:rPr>
                      <w:rFonts w:ascii="Arial Narrow" w:hAnsi="Arial Narrow"/>
                      <w:lang w:val="sk-SK"/>
                    </w:rPr>
                    <w:t>Funkcia:</w:t>
                  </w:r>
                </w:p>
              </w:tc>
              <w:tc>
                <w:tcPr>
                  <w:tcW w:w="9070" w:type="dxa"/>
                </w:tcPr>
                <w:p w14:paraId="389EB8C7" w14:textId="71C8387D" w:rsidR="00E45920" w:rsidRPr="00E2501C" w:rsidRDefault="00E45920" w:rsidP="00A73C43">
                  <w:pPr>
                    <w:pStyle w:val="Table"/>
                    <w:rPr>
                      <w:rFonts w:ascii="Arial Narrow" w:hAnsi="Arial Narrow"/>
                      <w:lang w:val="sk-SK"/>
                    </w:rPr>
                  </w:pPr>
                  <w:r>
                    <w:rPr>
                      <w:rFonts w:ascii="Arial Narrow" w:hAnsi="Arial Narrow"/>
                      <w:lang w:val="sk-SK"/>
                    </w:rPr>
                    <w:t>Riaditeľ</w:t>
                  </w:r>
                  <w:r w:rsidR="00B62ABF">
                    <w:rPr>
                      <w:rFonts w:ascii="Arial Narrow" w:hAnsi="Arial Narrow"/>
                      <w:lang w:val="sk-SK"/>
                    </w:rPr>
                    <w:t>ka Sekcie aplikačnej administratívy</w:t>
                  </w:r>
                </w:p>
              </w:tc>
            </w:tr>
          </w:tbl>
          <w:p w14:paraId="39AD9CBB" w14:textId="77777777" w:rsidR="00E45920" w:rsidRDefault="00E45920" w:rsidP="00A73C43">
            <w:pPr>
              <w:pStyle w:val="Table"/>
              <w:rPr>
                <w:rFonts w:ascii="Arial Narrow" w:hAnsi="Arial Narrow"/>
                <w:lang w:val="sk-SK"/>
              </w:rPr>
            </w:pPr>
          </w:p>
        </w:tc>
      </w:tr>
      <w:tr w:rsidR="00E45920" w:rsidRPr="00E2501C" w14:paraId="617BC5C5" w14:textId="77777777" w:rsidTr="00A73C43">
        <w:trPr>
          <w:gridAfter w:val="1"/>
          <w:wAfter w:w="5018" w:type="dxa"/>
          <w:trHeight w:val="270"/>
        </w:trPr>
        <w:tc>
          <w:tcPr>
            <w:tcW w:w="5018" w:type="dxa"/>
          </w:tcPr>
          <w:tbl>
            <w:tblPr>
              <w:tblW w:w="10036" w:type="dxa"/>
              <w:tblLayout w:type="fixed"/>
              <w:tblLook w:val="0000" w:firstRow="0" w:lastRow="0" w:firstColumn="0" w:lastColumn="0" w:noHBand="0" w:noVBand="0"/>
            </w:tblPr>
            <w:tblGrid>
              <w:gridCol w:w="966"/>
              <w:gridCol w:w="9070"/>
            </w:tblGrid>
            <w:tr w:rsidR="00E45920" w:rsidRPr="00E2501C" w14:paraId="303D436D" w14:textId="77777777" w:rsidTr="00A73C43">
              <w:trPr>
                <w:trHeight w:val="270"/>
              </w:trPr>
              <w:tc>
                <w:tcPr>
                  <w:tcW w:w="966" w:type="dxa"/>
                </w:tcPr>
                <w:p w14:paraId="6460DD8B" w14:textId="77777777" w:rsidR="00E45920" w:rsidRPr="00E2501C" w:rsidRDefault="00E45920" w:rsidP="00A73C43">
                  <w:pPr>
                    <w:pStyle w:val="TableSmHeadingRight"/>
                    <w:jc w:val="left"/>
                    <w:rPr>
                      <w:rFonts w:ascii="Arial Narrow" w:hAnsi="Arial Narrow"/>
                      <w:lang w:val="sk-SK"/>
                    </w:rPr>
                  </w:pPr>
                  <w:r w:rsidRPr="00E2501C">
                    <w:rPr>
                      <w:rFonts w:ascii="Arial Narrow" w:hAnsi="Arial Narrow"/>
                      <w:lang w:val="sk-SK"/>
                    </w:rPr>
                    <w:t>Dátum:</w:t>
                  </w:r>
                </w:p>
              </w:tc>
              <w:tc>
                <w:tcPr>
                  <w:tcW w:w="9070" w:type="dxa"/>
                </w:tcPr>
                <w:p w14:paraId="7320111C" w14:textId="77777777" w:rsidR="00E45920" w:rsidRPr="00E2501C" w:rsidRDefault="00E45920" w:rsidP="00A73C43">
                  <w:pPr>
                    <w:pStyle w:val="Table"/>
                    <w:rPr>
                      <w:rFonts w:ascii="Arial Narrow" w:hAnsi="Arial Narrow"/>
                      <w:lang w:val="sk-SK"/>
                    </w:rPr>
                  </w:pPr>
                  <w:r w:rsidRPr="00E2501C">
                    <w:rPr>
                      <w:rFonts w:ascii="Arial Narrow" w:hAnsi="Arial Narrow"/>
                      <w:highlight w:val="yellow"/>
                      <w:lang w:val="sk-SK"/>
                    </w:rPr>
                    <w:t>DD.MM.20RR</w:t>
                  </w:r>
                </w:p>
              </w:tc>
            </w:tr>
          </w:tbl>
          <w:p w14:paraId="395087F0" w14:textId="77777777" w:rsidR="00E45920" w:rsidRPr="00E2501C" w:rsidRDefault="00E45920" w:rsidP="00A73C43">
            <w:pPr>
              <w:pStyle w:val="Table"/>
              <w:rPr>
                <w:rFonts w:ascii="Arial Narrow" w:hAnsi="Arial Narrow"/>
                <w:highlight w:val="yellow"/>
                <w:lang w:val="sk-SK"/>
              </w:rPr>
            </w:pPr>
          </w:p>
        </w:tc>
      </w:tr>
      <w:tr w:rsidR="00E45920" w:rsidRPr="00E2501C" w14:paraId="10E98C83" w14:textId="77777777" w:rsidTr="00A73C43">
        <w:trPr>
          <w:gridAfter w:val="1"/>
          <w:wAfter w:w="5018" w:type="dxa"/>
          <w:trHeight w:val="611"/>
        </w:trPr>
        <w:tc>
          <w:tcPr>
            <w:tcW w:w="5018" w:type="dxa"/>
          </w:tcPr>
          <w:tbl>
            <w:tblPr>
              <w:tblW w:w="10036" w:type="dxa"/>
              <w:tblLayout w:type="fixed"/>
              <w:tblLook w:val="0000" w:firstRow="0" w:lastRow="0" w:firstColumn="0" w:lastColumn="0" w:noHBand="0" w:noVBand="0"/>
            </w:tblPr>
            <w:tblGrid>
              <w:gridCol w:w="1107"/>
              <w:gridCol w:w="8929"/>
            </w:tblGrid>
            <w:tr w:rsidR="00E45920" w:rsidRPr="00E2501C" w14:paraId="17126E57" w14:textId="77777777" w:rsidTr="00A73C43">
              <w:trPr>
                <w:trHeight w:val="611"/>
              </w:trPr>
              <w:tc>
                <w:tcPr>
                  <w:tcW w:w="1107" w:type="dxa"/>
                </w:tcPr>
                <w:p w14:paraId="6C41470E" w14:textId="77777777" w:rsidR="00E45920" w:rsidRPr="00E2501C" w:rsidRDefault="00E45920" w:rsidP="00A73C43">
                  <w:pPr>
                    <w:pStyle w:val="TableSmHeadingRight"/>
                    <w:jc w:val="left"/>
                    <w:rPr>
                      <w:rFonts w:ascii="Arial Narrow" w:hAnsi="Arial Narrow"/>
                      <w:lang w:val="sk-SK"/>
                    </w:rPr>
                  </w:pPr>
                </w:p>
                <w:p w14:paraId="1F4FC4D2" w14:textId="77777777" w:rsidR="00E45920" w:rsidRPr="00E2501C" w:rsidRDefault="00E45920" w:rsidP="00A73C43">
                  <w:pPr>
                    <w:pStyle w:val="TableSmHeadingRight"/>
                    <w:jc w:val="left"/>
                    <w:rPr>
                      <w:rFonts w:ascii="Arial Narrow" w:hAnsi="Arial Narrow"/>
                      <w:lang w:val="sk-SK"/>
                    </w:rPr>
                  </w:pPr>
                  <w:r w:rsidRPr="00E2501C">
                    <w:rPr>
                      <w:rFonts w:ascii="Arial Narrow" w:hAnsi="Arial Narrow"/>
                      <w:lang w:val="sk-SK"/>
                    </w:rPr>
                    <w:t>Podpis:</w:t>
                  </w:r>
                </w:p>
              </w:tc>
              <w:tc>
                <w:tcPr>
                  <w:tcW w:w="8929" w:type="dxa"/>
                </w:tcPr>
                <w:p w14:paraId="523E72F2" w14:textId="77777777" w:rsidR="00E45920" w:rsidRPr="00E2501C" w:rsidRDefault="00E45920" w:rsidP="00A73C43">
                  <w:pPr>
                    <w:pStyle w:val="Table"/>
                    <w:rPr>
                      <w:rFonts w:ascii="Arial Narrow" w:hAnsi="Arial Narrow"/>
                      <w:lang w:val="sk-SK"/>
                    </w:rPr>
                  </w:pPr>
                </w:p>
                <w:p w14:paraId="40CC92C5" w14:textId="77777777" w:rsidR="00E45920" w:rsidRPr="00E2501C" w:rsidRDefault="00E45920" w:rsidP="00A73C43">
                  <w:pPr>
                    <w:pStyle w:val="Table"/>
                    <w:rPr>
                      <w:rFonts w:ascii="Arial Narrow" w:hAnsi="Arial Narrow"/>
                      <w:lang w:val="sk-SK"/>
                    </w:rPr>
                  </w:pPr>
                </w:p>
                <w:p w14:paraId="032755C7" w14:textId="77777777" w:rsidR="00E45920" w:rsidRPr="00E2501C" w:rsidRDefault="00E45920" w:rsidP="00A73C43">
                  <w:pPr>
                    <w:pStyle w:val="Table"/>
                    <w:rPr>
                      <w:rFonts w:ascii="Arial Narrow" w:hAnsi="Arial Narrow"/>
                      <w:lang w:val="sk-SK"/>
                    </w:rPr>
                  </w:pPr>
                  <w:r w:rsidRPr="00E2501C">
                    <w:rPr>
                      <w:rFonts w:ascii="Arial Narrow" w:hAnsi="Arial Narrow"/>
                      <w:lang w:val="sk-SK"/>
                    </w:rPr>
                    <w:t>.......................................</w:t>
                  </w:r>
                </w:p>
              </w:tc>
            </w:tr>
          </w:tbl>
          <w:p w14:paraId="391FB82E" w14:textId="77777777" w:rsidR="00E45920" w:rsidRPr="00E2501C" w:rsidRDefault="00E45920" w:rsidP="00A73C43">
            <w:pPr>
              <w:pStyle w:val="Table"/>
              <w:rPr>
                <w:rFonts w:ascii="Arial Narrow" w:hAnsi="Arial Narrow"/>
                <w:lang w:val="sk-SK"/>
              </w:rPr>
            </w:pPr>
          </w:p>
        </w:tc>
      </w:tr>
    </w:tbl>
    <w:p w14:paraId="12AA2183" w14:textId="77777777" w:rsidR="00E91508" w:rsidRPr="00E2501C" w:rsidRDefault="00E91508" w:rsidP="004A7B5A">
      <w:pPr>
        <w:rPr>
          <w:lang w:val="sk-SK"/>
        </w:rPr>
      </w:pPr>
    </w:p>
    <w:p w14:paraId="03DF4FCD" w14:textId="557604ED" w:rsidR="001E04DD" w:rsidRPr="00E2501C" w:rsidRDefault="00830955" w:rsidP="001E04DD">
      <w:pPr>
        <w:pStyle w:val="Nadpis2"/>
        <w:rPr>
          <w:lang w:val="sk-SK"/>
        </w:rPr>
      </w:pPr>
      <w:r>
        <w:rPr>
          <w:lang w:val="sk-SK"/>
        </w:rPr>
        <w:t>V</w:t>
      </w:r>
      <w:r w:rsidR="001E04DD" w:rsidRPr="00E2501C">
        <w:rPr>
          <w:lang w:val="sk-SK"/>
        </w:rPr>
        <w:t>yhlásenie</w:t>
      </w:r>
    </w:p>
    <w:p w14:paraId="290522D9" w14:textId="77777777" w:rsidR="00E169FC" w:rsidRPr="00E2501C" w:rsidRDefault="00E169FC" w:rsidP="004A7B5A">
      <w:pPr>
        <w:rPr>
          <w:lang w:val="sk-SK"/>
        </w:rPr>
      </w:pPr>
    </w:p>
    <w:p w14:paraId="45169B39" w14:textId="77777777" w:rsidR="004A7B5A" w:rsidRPr="00E2501C" w:rsidRDefault="001E04DD" w:rsidP="001E04DD">
      <w:pPr>
        <w:jc w:val="both"/>
        <w:rPr>
          <w:rFonts w:ascii="Arial Narrow" w:hAnsi="Arial Narrow"/>
          <w:lang w:val="sk-SK"/>
        </w:rPr>
      </w:pPr>
      <w:r w:rsidRPr="00E2501C">
        <w:rPr>
          <w:rFonts w:ascii="Arial Narrow" w:hAnsi="Arial Narrow"/>
          <w:lang w:val="sk-SK"/>
        </w:rPr>
        <w:t>Zástupca Konzumenta vyhlasuje, že integračné testovanie vykonal svedomite v</w:t>
      </w:r>
      <w:r w:rsidR="00B510F2">
        <w:rPr>
          <w:rFonts w:ascii="Arial Narrow" w:hAnsi="Arial Narrow"/>
          <w:lang w:val="sk-SK"/>
        </w:rPr>
        <w:t> </w:t>
      </w:r>
      <w:r w:rsidRPr="00E2501C">
        <w:rPr>
          <w:rFonts w:ascii="Arial Narrow" w:hAnsi="Arial Narrow"/>
          <w:lang w:val="sk-SK"/>
        </w:rPr>
        <w:t>zmysle</w:t>
      </w:r>
      <w:r w:rsidR="00B510F2">
        <w:rPr>
          <w:rFonts w:ascii="Arial Narrow" w:hAnsi="Arial Narrow"/>
          <w:lang w:val="sk-SK"/>
        </w:rPr>
        <w:t xml:space="preserve"> informácií a</w:t>
      </w:r>
      <w:r w:rsidRPr="00E2501C">
        <w:rPr>
          <w:rFonts w:ascii="Arial Narrow" w:hAnsi="Arial Narrow"/>
          <w:lang w:val="sk-SK"/>
        </w:rPr>
        <w:t xml:space="preserve"> podmienok uvedených v podpísanej Dohode o integračnom zámere (v súčinnosti s Dodávateľom) vo vlastnom testovacom prostredí zodpovedajúcom pre-produkčnému prostrediu Konzumenta.  </w:t>
      </w:r>
    </w:p>
    <w:p w14:paraId="0F4DC2FC" w14:textId="77777777" w:rsidR="004A7B5A" w:rsidRPr="00E2501C" w:rsidRDefault="004A7B5A" w:rsidP="004A7B5A">
      <w:pPr>
        <w:rPr>
          <w:lang w:val="sk-SK"/>
        </w:rPr>
      </w:pPr>
    </w:p>
    <w:p w14:paraId="353DF8E4" w14:textId="77777777" w:rsidR="00106E8B" w:rsidRPr="00E2501C" w:rsidRDefault="00106E8B" w:rsidP="00B4694E">
      <w:pPr>
        <w:pStyle w:val="Nadpis1"/>
        <w:rPr>
          <w:lang w:val="sk-SK"/>
        </w:rPr>
      </w:pPr>
      <w:r w:rsidRPr="00E2501C">
        <w:rPr>
          <w:lang w:val="sk-SK"/>
        </w:rPr>
        <w:t>Príloha č.1</w:t>
      </w:r>
    </w:p>
    <w:p w14:paraId="25821746" w14:textId="77777777" w:rsidR="00106E8B" w:rsidRPr="00E2501C" w:rsidRDefault="00106E8B" w:rsidP="00B4694E">
      <w:pPr>
        <w:pStyle w:val="Nadpis2"/>
        <w:rPr>
          <w:lang w:val="sk-SK"/>
        </w:rPr>
      </w:pPr>
      <w:r w:rsidRPr="00E2501C">
        <w:rPr>
          <w:lang w:val="sk-SK"/>
        </w:rPr>
        <w:t>Integračné testovacie scenáre</w:t>
      </w:r>
    </w:p>
    <w:p w14:paraId="0AC3A71C" w14:textId="77777777" w:rsidR="00AA414E" w:rsidRPr="00E2501C" w:rsidRDefault="00AA414E" w:rsidP="00E376F4">
      <w:pPr>
        <w:jc w:val="both"/>
        <w:rPr>
          <w:lang w:val="sk-SK"/>
        </w:rPr>
      </w:pPr>
    </w:p>
    <w:p w14:paraId="0EEE8603" w14:textId="77777777" w:rsidR="004842AA" w:rsidRPr="00E2501C" w:rsidRDefault="00106E8B" w:rsidP="00E376F4">
      <w:pPr>
        <w:jc w:val="both"/>
        <w:rPr>
          <w:rFonts w:ascii="Arial Narrow" w:hAnsi="Arial Narrow"/>
          <w:lang w:val="sk-SK"/>
        </w:rPr>
      </w:pPr>
      <w:r w:rsidRPr="00E2501C">
        <w:rPr>
          <w:rFonts w:ascii="Arial Narrow" w:hAnsi="Arial Narrow"/>
          <w:lang w:val="sk-SK"/>
        </w:rPr>
        <w:t xml:space="preserve">Dokument slúži výslovne pre potreby overenia funkčnosti a relevantnosti </w:t>
      </w:r>
      <w:r w:rsidR="0025378F" w:rsidRPr="00E2501C">
        <w:rPr>
          <w:rFonts w:ascii="Arial Narrow" w:hAnsi="Arial Narrow"/>
          <w:lang w:val="sk-SK"/>
        </w:rPr>
        <w:t>neimplementovanej</w:t>
      </w:r>
      <w:r w:rsidRPr="00E2501C">
        <w:rPr>
          <w:rFonts w:ascii="Arial Narrow" w:hAnsi="Arial Narrow"/>
          <w:lang w:val="sk-SK"/>
        </w:rPr>
        <w:t xml:space="preserve"> funkcionality</w:t>
      </w:r>
      <w:r w:rsidR="00A25807" w:rsidRPr="00E2501C">
        <w:rPr>
          <w:rFonts w:ascii="Arial Narrow" w:hAnsi="Arial Narrow"/>
          <w:lang w:val="sk-SK"/>
        </w:rPr>
        <w:t xml:space="preserve"> IS Konzumenta</w:t>
      </w:r>
      <w:r w:rsidRPr="00E2501C">
        <w:rPr>
          <w:rFonts w:ascii="Arial Narrow" w:hAnsi="Arial Narrow"/>
          <w:lang w:val="sk-SK"/>
        </w:rPr>
        <w:t xml:space="preserve"> </w:t>
      </w:r>
      <w:r w:rsidR="0025378F" w:rsidRPr="00E2501C">
        <w:rPr>
          <w:rFonts w:ascii="Arial Narrow" w:hAnsi="Arial Narrow"/>
          <w:lang w:val="sk-SK"/>
        </w:rPr>
        <w:t>popísanej</w:t>
      </w:r>
      <w:r w:rsidR="00784340" w:rsidRPr="00E2501C">
        <w:rPr>
          <w:rFonts w:ascii="Arial Narrow" w:hAnsi="Arial Narrow"/>
          <w:lang w:val="sk-SK"/>
        </w:rPr>
        <w:t xml:space="preserve"> dohodou o </w:t>
      </w:r>
      <w:r w:rsidR="0025378F" w:rsidRPr="00E2501C">
        <w:rPr>
          <w:rFonts w:ascii="Arial Narrow" w:hAnsi="Arial Narrow"/>
          <w:lang w:val="sk-SK"/>
        </w:rPr>
        <w:t>integračnom</w:t>
      </w:r>
      <w:r w:rsidR="00784340" w:rsidRPr="00E2501C">
        <w:rPr>
          <w:rFonts w:ascii="Arial Narrow" w:hAnsi="Arial Narrow"/>
          <w:lang w:val="sk-SK"/>
        </w:rPr>
        <w:t xml:space="preserve"> </w:t>
      </w:r>
      <w:r w:rsidR="0025378F" w:rsidRPr="00E2501C">
        <w:rPr>
          <w:rFonts w:ascii="Arial Narrow" w:hAnsi="Arial Narrow"/>
          <w:lang w:val="sk-SK"/>
        </w:rPr>
        <w:t>zámere</w:t>
      </w:r>
      <w:r w:rsidR="00E376F4" w:rsidRPr="00E2501C">
        <w:rPr>
          <w:rFonts w:ascii="Arial Narrow" w:hAnsi="Arial Narrow"/>
          <w:lang w:val="sk-SK"/>
        </w:rPr>
        <w:t xml:space="preserve"> (DIZ)</w:t>
      </w:r>
      <w:r w:rsidR="004842AA" w:rsidRPr="00E2501C">
        <w:rPr>
          <w:rFonts w:ascii="Arial Narrow" w:hAnsi="Arial Narrow"/>
          <w:lang w:val="sk-SK"/>
        </w:rPr>
        <w:t xml:space="preserve"> v časti identifikované závislosti na službách Poskytovateľa.</w:t>
      </w:r>
      <w:r w:rsidR="00E376F4" w:rsidRPr="00E2501C">
        <w:rPr>
          <w:rFonts w:ascii="Arial Narrow" w:hAnsi="Arial Narrow"/>
          <w:lang w:val="sk-SK"/>
        </w:rPr>
        <w:t xml:space="preserve"> </w:t>
      </w:r>
      <w:r w:rsidR="004842AA" w:rsidRPr="00E2501C">
        <w:rPr>
          <w:rFonts w:ascii="Arial Narrow" w:hAnsi="Arial Narrow"/>
          <w:lang w:val="sk-SK"/>
        </w:rPr>
        <w:t xml:space="preserve">Všetky testovacie scenáre </w:t>
      </w:r>
      <w:r w:rsidR="00E376F4" w:rsidRPr="00E2501C">
        <w:rPr>
          <w:rFonts w:ascii="Arial Narrow" w:hAnsi="Arial Narrow"/>
          <w:lang w:val="sk-SK"/>
        </w:rPr>
        <w:t>zodpovedajú</w:t>
      </w:r>
      <w:r w:rsidR="00A25807" w:rsidRPr="00E2501C">
        <w:rPr>
          <w:rFonts w:ascii="Arial Narrow" w:hAnsi="Arial Narrow"/>
          <w:lang w:val="sk-SK"/>
        </w:rPr>
        <w:t>cimi</w:t>
      </w:r>
      <w:r w:rsidR="004842AA" w:rsidRPr="00E2501C">
        <w:rPr>
          <w:rFonts w:ascii="Arial Narrow" w:hAnsi="Arial Narrow"/>
          <w:lang w:val="sk-SK"/>
        </w:rPr>
        <w:t xml:space="preserve"> proces</w:t>
      </w:r>
      <w:r w:rsidR="00E376F4" w:rsidRPr="00E2501C">
        <w:rPr>
          <w:rFonts w:ascii="Arial Narrow" w:hAnsi="Arial Narrow"/>
          <w:lang w:val="sk-SK"/>
        </w:rPr>
        <w:t>om</w:t>
      </w:r>
      <w:r w:rsidR="004842AA" w:rsidRPr="00E2501C">
        <w:rPr>
          <w:rFonts w:ascii="Arial Narrow" w:hAnsi="Arial Narrow"/>
          <w:lang w:val="sk-SK"/>
        </w:rPr>
        <w:t xml:space="preserve"> </w:t>
      </w:r>
      <w:r w:rsidR="00E376F4" w:rsidRPr="00E2501C">
        <w:rPr>
          <w:rFonts w:ascii="Arial Narrow" w:hAnsi="Arial Narrow"/>
          <w:lang w:val="sk-SK"/>
        </w:rPr>
        <w:t>uvedeným</w:t>
      </w:r>
      <w:r w:rsidR="004842AA" w:rsidRPr="00E2501C">
        <w:rPr>
          <w:rFonts w:ascii="Arial Narrow" w:hAnsi="Arial Narrow"/>
          <w:lang w:val="sk-SK"/>
        </w:rPr>
        <w:t xml:space="preserve"> v</w:t>
      </w:r>
      <w:r w:rsidR="00E376F4" w:rsidRPr="00E2501C">
        <w:rPr>
          <w:rFonts w:ascii="Arial Narrow" w:hAnsi="Arial Narrow"/>
          <w:lang w:val="sk-SK"/>
        </w:rPr>
        <w:t xml:space="preserve"> DIZ </w:t>
      </w:r>
      <w:r w:rsidR="004842AA" w:rsidRPr="00E2501C">
        <w:rPr>
          <w:rFonts w:ascii="Arial Narrow" w:hAnsi="Arial Narrow"/>
          <w:lang w:val="sk-SK"/>
        </w:rPr>
        <w:t>v kap. Procesný model integrácie.</w:t>
      </w:r>
    </w:p>
    <w:p w14:paraId="6F97D457" w14:textId="77777777" w:rsidR="00681F6C" w:rsidRPr="00E2501C" w:rsidRDefault="00681F6C" w:rsidP="00106E8B">
      <w:pPr>
        <w:jc w:val="both"/>
        <w:rPr>
          <w:lang w:val="sk-SK"/>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480"/>
        <w:gridCol w:w="4100"/>
        <w:gridCol w:w="4230"/>
      </w:tblGrid>
      <w:tr w:rsidR="00E376F4" w:rsidRPr="00E2501C" w14:paraId="1ED313DD" w14:textId="77777777" w:rsidTr="001F4F68">
        <w:trPr>
          <w:trHeight w:val="359"/>
        </w:trPr>
        <w:tc>
          <w:tcPr>
            <w:tcW w:w="1480" w:type="dxa"/>
            <w:shd w:val="clear" w:color="auto" w:fill="D9D9D9" w:themeFill="background1" w:themeFillShade="D9"/>
            <w:vAlign w:val="center"/>
          </w:tcPr>
          <w:p w14:paraId="2EB9F0BD" w14:textId="77777777" w:rsidR="00E376F4" w:rsidRPr="00E2501C" w:rsidRDefault="00E376F4" w:rsidP="00E376F4">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Číslo kapitoly v DIZ</w:t>
            </w:r>
          </w:p>
        </w:tc>
        <w:tc>
          <w:tcPr>
            <w:tcW w:w="4100" w:type="dxa"/>
            <w:shd w:val="clear" w:color="auto" w:fill="D9D9D9" w:themeFill="background1" w:themeFillShade="D9"/>
            <w:vAlign w:val="center"/>
          </w:tcPr>
          <w:p w14:paraId="2E554220" w14:textId="77777777" w:rsidR="00E376F4" w:rsidRPr="00E2501C" w:rsidRDefault="00E376F4" w:rsidP="00E376F4">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Názov kapitoly v DIZ</w:t>
            </w:r>
          </w:p>
        </w:tc>
        <w:tc>
          <w:tcPr>
            <w:tcW w:w="4230" w:type="dxa"/>
            <w:shd w:val="clear" w:color="auto" w:fill="D9D9D9" w:themeFill="background1" w:themeFillShade="D9"/>
            <w:vAlign w:val="center"/>
          </w:tcPr>
          <w:p w14:paraId="17D699B3" w14:textId="77777777" w:rsidR="00E376F4" w:rsidRPr="00E2501C" w:rsidRDefault="00E376F4" w:rsidP="00E376F4">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ID zodpovedajúceho testovacieho scenára v UAT protokole</w:t>
            </w:r>
          </w:p>
        </w:tc>
      </w:tr>
      <w:tr w:rsidR="00E376F4" w:rsidRPr="00E2501C" w14:paraId="5F48DA86" w14:textId="77777777" w:rsidTr="00E376F4">
        <w:trPr>
          <w:trHeight w:val="300"/>
        </w:trPr>
        <w:tc>
          <w:tcPr>
            <w:tcW w:w="1480" w:type="dxa"/>
            <w:noWrap/>
            <w:vAlign w:val="center"/>
          </w:tcPr>
          <w:p w14:paraId="22ADC2BA" w14:textId="77777777" w:rsidR="00E376F4" w:rsidRPr="00E2501C" w:rsidRDefault="00E376F4" w:rsidP="00E376F4">
            <w:pPr>
              <w:rPr>
                <w:rFonts w:ascii="Arial Narrow" w:hAnsi="Arial Narrow"/>
                <w:color w:val="A6A6A6" w:themeColor="background1" w:themeShade="A6"/>
                <w:sz w:val="14"/>
                <w:szCs w:val="18"/>
                <w:lang w:val="sk-SK"/>
              </w:rPr>
            </w:pPr>
            <w:r w:rsidRPr="00E2501C">
              <w:rPr>
                <w:rFonts w:ascii="Arial Narrow" w:hAnsi="Arial Narrow"/>
                <w:color w:val="A6A6A6" w:themeColor="background1" w:themeShade="A6"/>
                <w:sz w:val="14"/>
                <w:szCs w:val="18"/>
                <w:lang w:val="sk-SK"/>
              </w:rPr>
              <w:t>1.5.1</w:t>
            </w:r>
          </w:p>
        </w:tc>
        <w:tc>
          <w:tcPr>
            <w:tcW w:w="4100" w:type="dxa"/>
            <w:vAlign w:val="center"/>
          </w:tcPr>
          <w:p w14:paraId="7F14314F" w14:textId="77777777" w:rsidR="00E376F4" w:rsidRPr="00E2501C" w:rsidRDefault="00E376F4" w:rsidP="00E376F4">
            <w:pPr>
              <w:rPr>
                <w:rFonts w:ascii="Arial Narrow" w:hAnsi="Arial Narrow"/>
                <w:color w:val="A6A6A6" w:themeColor="background1" w:themeShade="A6"/>
                <w:sz w:val="14"/>
                <w:szCs w:val="18"/>
                <w:lang w:val="sk-SK"/>
              </w:rPr>
            </w:pPr>
            <w:r w:rsidRPr="00E2501C">
              <w:rPr>
                <w:rFonts w:ascii="Arial Narrow" w:hAnsi="Arial Narrow"/>
                <w:color w:val="A6A6A6" w:themeColor="background1" w:themeShade="A6"/>
                <w:sz w:val="14"/>
                <w:szCs w:val="18"/>
                <w:lang w:val="sk-SK"/>
              </w:rPr>
              <w:t>Získanie SAML - všetky TC a kapitoly</w:t>
            </w:r>
          </w:p>
        </w:tc>
        <w:tc>
          <w:tcPr>
            <w:tcW w:w="4230" w:type="dxa"/>
            <w:vAlign w:val="center"/>
          </w:tcPr>
          <w:p w14:paraId="44B49870" w14:textId="77777777" w:rsidR="00E376F4" w:rsidRPr="00E2501C" w:rsidRDefault="00E376F4" w:rsidP="00E376F4">
            <w:pPr>
              <w:rPr>
                <w:rFonts w:ascii="Arial Narrow" w:hAnsi="Arial Narrow"/>
                <w:color w:val="A6A6A6" w:themeColor="background1" w:themeShade="A6"/>
                <w:sz w:val="14"/>
                <w:szCs w:val="18"/>
                <w:lang w:val="sk-SK"/>
              </w:rPr>
            </w:pPr>
            <w:r w:rsidRPr="00E2501C">
              <w:rPr>
                <w:rFonts w:ascii="Arial Narrow" w:hAnsi="Arial Narrow"/>
                <w:color w:val="A6A6A6" w:themeColor="background1" w:themeShade="A6"/>
                <w:sz w:val="14"/>
                <w:szCs w:val="18"/>
                <w:lang w:val="sk-SK"/>
              </w:rPr>
              <w:t>TC1 a TC11, TC18</w:t>
            </w:r>
          </w:p>
        </w:tc>
      </w:tr>
      <w:tr w:rsidR="00E376F4" w:rsidRPr="00E2501C" w14:paraId="771B07E9" w14:textId="77777777" w:rsidTr="00E376F4">
        <w:trPr>
          <w:trHeight w:val="300"/>
        </w:trPr>
        <w:tc>
          <w:tcPr>
            <w:tcW w:w="1480" w:type="dxa"/>
            <w:noWrap/>
            <w:vAlign w:val="center"/>
          </w:tcPr>
          <w:p w14:paraId="08F43EB8" w14:textId="77777777" w:rsidR="00E376F4" w:rsidRPr="00E2501C" w:rsidRDefault="00E376F4" w:rsidP="00E376F4">
            <w:pPr>
              <w:rPr>
                <w:rFonts w:ascii="Arial Narrow" w:hAnsi="Arial Narrow"/>
                <w:sz w:val="14"/>
                <w:szCs w:val="18"/>
                <w:lang w:val="sk-SK"/>
              </w:rPr>
            </w:pPr>
          </w:p>
        </w:tc>
        <w:tc>
          <w:tcPr>
            <w:tcW w:w="4100" w:type="dxa"/>
            <w:vAlign w:val="center"/>
          </w:tcPr>
          <w:p w14:paraId="1D16CBDF" w14:textId="77777777" w:rsidR="00E376F4" w:rsidRPr="00E2501C" w:rsidRDefault="00E376F4" w:rsidP="00E376F4">
            <w:pPr>
              <w:rPr>
                <w:rFonts w:ascii="Arial Narrow" w:hAnsi="Arial Narrow"/>
                <w:sz w:val="14"/>
                <w:szCs w:val="18"/>
                <w:lang w:val="sk-SK"/>
              </w:rPr>
            </w:pPr>
          </w:p>
        </w:tc>
        <w:tc>
          <w:tcPr>
            <w:tcW w:w="4230" w:type="dxa"/>
            <w:vAlign w:val="center"/>
          </w:tcPr>
          <w:p w14:paraId="0E97F83D" w14:textId="77777777" w:rsidR="00E376F4" w:rsidRPr="00E2501C" w:rsidRDefault="00E376F4" w:rsidP="00E376F4">
            <w:pPr>
              <w:rPr>
                <w:rFonts w:ascii="Arial Narrow" w:hAnsi="Arial Narrow"/>
                <w:sz w:val="14"/>
                <w:szCs w:val="18"/>
                <w:lang w:val="sk-SK"/>
              </w:rPr>
            </w:pPr>
          </w:p>
        </w:tc>
      </w:tr>
      <w:tr w:rsidR="00E376F4" w:rsidRPr="00E2501C" w14:paraId="01B9EF1D" w14:textId="77777777" w:rsidTr="00E376F4">
        <w:trPr>
          <w:trHeight w:val="300"/>
        </w:trPr>
        <w:tc>
          <w:tcPr>
            <w:tcW w:w="1480" w:type="dxa"/>
            <w:noWrap/>
            <w:vAlign w:val="center"/>
          </w:tcPr>
          <w:p w14:paraId="630B67FC" w14:textId="77777777" w:rsidR="00E376F4" w:rsidRPr="00E2501C" w:rsidRDefault="00E376F4" w:rsidP="00E376F4">
            <w:pPr>
              <w:rPr>
                <w:rFonts w:ascii="Arial Narrow" w:hAnsi="Arial Narrow"/>
                <w:sz w:val="14"/>
                <w:szCs w:val="18"/>
                <w:lang w:val="sk-SK"/>
              </w:rPr>
            </w:pPr>
          </w:p>
        </w:tc>
        <w:tc>
          <w:tcPr>
            <w:tcW w:w="4100" w:type="dxa"/>
            <w:vAlign w:val="center"/>
          </w:tcPr>
          <w:p w14:paraId="47A10F94" w14:textId="77777777" w:rsidR="00E376F4" w:rsidRPr="00E2501C" w:rsidRDefault="00E376F4" w:rsidP="00E376F4">
            <w:pPr>
              <w:rPr>
                <w:rFonts w:ascii="Arial Narrow" w:hAnsi="Arial Narrow"/>
                <w:sz w:val="14"/>
                <w:szCs w:val="18"/>
                <w:lang w:val="sk-SK"/>
              </w:rPr>
            </w:pPr>
          </w:p>
        </w:tc>
        <w:tc>
          <w:tcPr>
            <w:tcW w:w="4230" w:type="dxa"/>
            <w:vAlign w:val="center"/>
          </w:tcPr>
          <w:p w14:paraId="08DF833A" w14:textId="77777777" w:rsidR="00E376F4" w:rsidRPr="00E2501C" w:rsidRDefault="00E376F4" w:rsidP="00E376F4">
            <w:pPr>
              <w:rPr>
                <w:rFonts w:ascii="Arial Narrow" w:hAnsi="Arial Narrow"/>
                <w:sz w:val="14"/>
                <w:szCs w:val="18"/>
                <w:lang w:val="sk-SK"/>
              </w:rPr>
            </w:pPr>
          </w:p>
        </w:tc>
      </w:tr>
    </w:tbl>
    <w:p w14:paraId="5516D100" w14:textId="77777777" w:rsidR="00E376F4" w:rsidRPr="00E2501C" w:rsidRDefault="00E376F4" w:rsidP="00106E8B">
      <w:pPr>
        <w:jc w:val="both"/>
        <w:rPr>
          <w:lang w:val="sk-SK"/>
        </w:rPr>
      </w:pPr>
    </w:p>
    <w:p w14:paraId="675CBFF2" w14:textId="77777777" w:rsidR="00AA414E" w:rsidRPr="00E2501C" w:rsidRDefault="0025378F" w:rsidP="00AA414E">
      <w:pPr>
        <w:pStyle w:val="Nadpis2"/>
        <w:rPr>
          <w:lang w:val="sk-SK"/>
        </w:rPr>
      </w:pPr>
      <w:r w:rsidRPr="00E2501C">
        <w:rPr>
          <w:lang w:val="sk-SK"/>
        </w:rPr>
        <w:t>Všeobecné</w:t>
      </w:r>
      <w:r w:rsidR="00AA414E" w:rsidRPr="00E2501C">
        <w:rPr>
          <w:lang w:val="sk-SK"/>
        </w:rPr>
        <w:t xml:space="preserve"> predpoklady a podmienky vykonania </w:t>
      </w:r>
      <w:r w:rsidRPr="00E2501C">
        <w:rPr>
          <w:lang w:val="sk-SK"/>
        </w:rPr>
        <w:t>testovacích</w:t>
      </w:r>
      <w:r w:rsidR="00AA414E" w:rsidRPr="00E2501C">
        <w:rPr>
          <w:lang w:val="sk-SK"/>
        </w:rPr>
        <w:t xml:space="preserve"> </w:t>
      </w:r>
      <w:r w:rsidRPr="00E2501C">
        <w:rPr>
          <w:lang w:val="sk-SK"/>
        </w:rPr>
        <w:t>scenárov</w:t>
      </w:r>
    </w:p>
    <w:p w14:paraId="6C3C9AAD" w14:textId="77777777" w:rsidR="00AA414E" w:rsidRPr="00E2501C" w:rsidRDefault="00AA414E" w:rsidP="00AA414E">
      <w:pPr>
        <w:rPr>
          <w:rFonts w:ascii="Arial Narrow" w:hAnsi="Arial Narrow"/>
          <w:lang w:val="sk-SK"/>
        </w:rPr>
      </w:pPr>
    </w:p>
    <w:p w14:paraId="6C06D109" w14:textId="77777777" w:rsidR="00146575" w:rsidRPr="00E2501C" w:rsidRDefault="00A90BA7" w:rsidP="0018720F">
      <w:pPr>
        <w:pStyle w:val="Odsekzoznamu"/>
        <w:numPr>
          <w:ilvl w:val="0"/>
          <w:numId w:val="12"/>
        </w:numPr>
        <w:jc w:val="both"/>
        <w:rPr>
          <w:rFonts w:ascii="Arial Narrow" w:hAnsi="Arial Narrow"/>
          <w:lang w:val="sk-SK"/>
        </w:rPr>
      </w:pPr>
      <w:r w:rsidRPr="00E2501C">
        <w:rPr>
          <w:rFonts w:ascii="Arial Narrow" w:hAnsi="Arial Narrow"/>
          <w:lang w:val="sk-SK"/>
        </w:rPr>
        <w:t>Nakonfigurované</w:t>
      </w:r>
      <w:r w:rsidR="003B2D64" w:rsidRPr="00E2501C">
        <w:rPr>
          <w:rFonts w:ascii="Arial Narrow" w:hAnsi="Arial Narrow"/>
          <w:lang w:val="sk-SK"/>
        </w:rPr>
        <w:t xml:space="preserve"> a funkčné</w:t>
      </w:r>
      <w:r w:rsidRPr="00E2501C">
        <w:rPr>
          <w:rFonts w:ascii="Arial Narrow" w:hAnsi="Arial Narrow"/>
          <w:lang w:val="sk-SK"/>
        </w:rPr>
        <w:t xml:space="preserve"> infraštruktúrne prepojenie</w:t>
      </w:r>
      <w:r w:rsidR="003B2D64" w:rsidRPr="00E2501C">
        <w:rPr>
          <w:rFonts w:ascii="Arial Narrow" w:hAnsi="Arial Narrow"/>
          <w:lang w:val="sk-SK"/>
        </w:rPr>
        <w:t xml:space="preserve"> (VPN)</w:t>
      </w:r>
      <w:r w:rsidRPr="00E2501C">
        <w:rPr>
          <w:rFonts w:ascii="Arial Narrow" w:hAnsi="Arial Narrow"/>
          <w:lang w:val="sk-SK"/>
        </w:rPr>
        <w:t xml:space="preserve"> na FIX prostredí medzi Poskytovateľom a Konzumentom</w:t>
      </w:r>
    </w:p>
    <w:p w14:paraId="5C8E3F94" w14:textId="77777777" w:rsidR="00AA414E" w:rsidRPr="00E2501C" w:rsidRDefault="003B2D64" w:rsidP="0018720F">
      <w:pPr>
        <w:pStyle w:val="Odsekzoznamu"/>
        <w:numPr>
          <w:ilvl w:val="0"/>
          <w:numId w:val="12"/>
        </w:numPr>
        <w:jc w:val="both"/>
        <w:rPr>
          <w:rFonts w:ascii="Arial Narrow" w:hAnsi="Arial Narrow"/>
          <w:lang w:val="sk-SK"/>
        </w:rPr>
      </w:pPr>
      <w:r w:rsidRPr="00E2501C">
        <w:rPr>
          <w:rFonts w:ascii="Arial Narrow" w:hAnsi="Arial Narrow"/>
          <w:lang w:val="sk-SK"/>
        </w:rPr>
        <w:t>Nakonfigurovaná</w:t>
      </w:r>
      <w:r w:rsidR="00A90BA7" w:rsidRPr="00E2501C">
        <w:rPr>
          <w:rFonts w:ascii="Arial Narrow" w:hAnsi="Arial Narrow"/>
          <w:lang w:val="sk-SK"/>
        </w:rPr>
        <w:t xml:space="preserve"> IP GW </w:t>
      </w:r>
      <w:r w:rsidRPr="00E2501C">
        <w:rPr>
          <w:rFonts w:ascii="Arial Narrow" w:hAnsi="Arial Narrow"/>
          <w:lang w:val="sk-SK"/>
        </w:rPr>
        <w:t>pre prístup k GUI Portálu (https://portal.upvsfixnew.gov.sk) a testovanej eDesk schránke</w:t>
      </w:r>
    </w:p>
    <w:p w14:paraId="5829ED9A" w14:textId="77777777" w:rsidR="00FF436B" w:rsidRPr="00E2501C" w:rsidRDefault="00FF436B" w:rsidP="0018720F">
      <w:pPr>
        <w:pStyle w:val="Odsekzoznamu"/>
        <w:numPr>
          <w:ilvl w:val="0"/>
          <w:numId w:val="12"/>
        </w:numPr>
        <w:jc w:val="both"/>
        <w:rPr>
          <w:rFonts w:ascii="Arial Narrow" w:hAnsi="Arial Narrow"/>
          <w:lang w:val="sk-SK"/>
        </w:rPr>
      </w:pPr>
      <w:r w:rsidRPr="00E2501C">
        <w:rPr>
          <w:rFonts w:ascii="Arial Narrow" w:hAnsi="Arial Narrow"/>
          <w:lang w:val="sk-SK"/>
        </w:rPr>
        <w:t>Dostupné integračné rozhrania FIX prostredia a závisle služby v zmysle DIZ</w:t>
      </w:r>
    </w:p>
    <w:p w14:paraId="5B8D08CE" w14:textId="77777777" w:rsidR="00AA414E" w:rsidRPr="00E2501C" w:rsidRDefault="003B2D64" w:rsidP="0018720F">
      <w:pPr>
        <w:pStyle w:val="Odsekzoznamu"/>
        <w:numPr>
          <w:ilvl w:val="0"/>
          <w:numId w:val="12"/>
        </w:numPr>
        <w:jc w:val="both"/>
        <w:rPr>
          <w:rFonts w:ascii="Arial Narrow" w:hAnsi="Arial Narrow"/>
          <w:lang w:val="sk-SK"/>
        </w:rPr>
      </w:pPr>
      <w:r w:rsidRPr="00E2501C">
        <w:rPr>
          <w:rFonts w:ascii="Arial Narrow" w:hAnsi="Arial Narrow"/>
          <w:lang w:val="sk-SK"/>
        </w:rPr>
        <w:t>Zaregistrovaný</w:t>
      </w:r>
      <w:r w:rsidR="00C564C8" w:rsidRPr="00E2501C">
        <w:rPr>
          <w:rFonts w:ascii="Arial Narrow" w:hAnsi="Arial Narrow"/>
          <w:lang w:val="sk-SK"/>
        </w:rPr>
        <w:t xml:space="preserve"> technick</w:t>
      </w:r>
      <w:r w:rsidR="00A25807" w:rsidRPr="00E2501C">
        <w:rPr>
          <w:rFonts w:ascii="Arial Narrow" w:hAnsi="Arial Narrow"/>
          <w:lang w:val="sk-SK"/>
        </w:rPr>
        <w:t>ý</w:t>
      </w:r>
      <w:r w:rsidRPr="00E2501C">
        <w:rPr>
          <w:rFonts w:ascii="Arial Narrow" w:hAnsi="Arial Narrow"/>
          <w:lang w:val="sk-SK"/>
        </w:rPr>
        <w:t xml:space="preserve"> certifikát technického používateľa s nastaveným zastupovaním vo FIX prostredí </w:t>
      </w:r>
      <w:r w:rsidR="00F74307">
        <w:rPr>
          <w:rFonts w:ascii="Arial Narrow" w:hAnsi="Arial Narrow"/>
          <w:lang w:val="sk-SK"/>
        </w:rPr>
        <w:t>Ú</w:t>
      </w:r>
      <w:r w:rsidRPr="00E2501C">
        <w:rPr>
          <w:rFonts w:ascii="Arial Narrow" w:hAnsi="Arial Narrow"/>
          <w:lang w:val="sk-SK"/>
        </w:rPr>
        <w:t>PVS</w:t>
      </w:r>
    </w:p>
    <w:p w14:paraId="4C97BB33" w14:textId="77777777" w:rsidR="00AA414E" w:rsidRPr="00E2501C" w:rsidRDefault="00C564C8" w:rsidP="0018720F">
      <w:pPr>
        <w:pStyle w:val="Odsekzoznamu"/>
        <w:numPr>
          <w:ilvl w:val="0"/>
          <w:numId w:val="12"/>
        </w:numPr>
        <w:jc w:val="both"/>
        <w:rPr>
          <w:rFonts w:ascii="Arial Narrow" w:hAnsi="Arial Narrow"/>
          <w:lang w:val="sk-SK"/>
        </w:rPr>
      </w:pPr>
      <w:r w:rsidRPr="00E2501C">
        <w:rPr>
          <w:rFonts w:ascii="Arial Narrow" w:hAnsi="Arial Narrow"/>
          <w:lang w:val="sk-SK"/>
        </w:rPr>
        <w:t>Zaregistrovan</w:t>
      </w:r>
      <w:r w:rsidR="00FF436B" w:rsidRPr="00E2501C">
        <w:rPr>
          <w:rFonts w:ascii="Arial Narrow" w:hAnsi="Arial Narrow"/>
          <w:lang w:val="sk-SK"/>
        </w:rPr>
        <w:t>é</w:t>
      </w:r>
      <w:r w:rsidRPr="00E2501C">
        <w:rPr>
          <w:rFonts w:ascii="Arial Narrow" w:hAnsi="Arial Narrow"/>
          <w:lang w:val="sk-SK"/>
        </w:rPr>
        <w:t xml:space="preserve"> testovacie</w:t>
      </w:r>
      <w:r w:rsidR="00A25807" w:rsidRPr="00E2501C">
        <w:rPr>
          <w:rFonts w:ascii="Arial Narrow" w:hAnsi="Arial Narrow"/>
          <w:lang w:val="sk-SK"/>
        </w:rPr>
        <w:t xml:space="preserve"> identity (FO / PO / OVM) a k ní</w:t>
      </w:r>
      <w:r w:rsidRPr="00E2501C">
        <w:rPr>
          <w:rFonts w:ascii="Arial Narrow" w:hAnsi="Arial Narrow"/>
          <w:lang w:val="sk-SK"/>
        </w:rPr>
        <w:t>m dostupné prihlasovacie údaje</w:t>
      </w:r>
    </w:p>
    <w:p w14:paraId="73F570BC" w14:textId="77777777" w:rsidR="002F26E9"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t>Priraden</w:t>
      </w:r>
      <w:r w:rsidR="00A25807" w:rsidRPr="00E2501C">
        <w:rPr>
          <w:rFonts w:ascii="Arial Narrow" w:hAnsi="Arial Narrow"/>
          <w:lang w:val="sk-SK"/>
        </w:rPr>
        <w:t>é</w:t>
      </w:r>
      <w:r w:rsidRPr="00E2501C">
        <w:rPr>
          <w:rFonts w:ascii="Arial Narrow" w:hAnsi="Arial Narrow"/>
          <w:lang w:val="sk-SK"/>
        </w:rPr>
        <w:t xml:space="preserve"> role v zmysle predpokladov využitia príslušnej služby Poskytovateľa</w:t>
      </w:r>
    </w:p>
    <w:p w14:paraId="29F2DB01" w14:textId="77777777" w:rsidR="002F26E9"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t>Zaregistro</w:t>
      </w:r>
      <w:r w:rsidR="00F74307">
        <w:rPr>
          <w:rFonts w:ascii="Arial Narrow" w:hAnsi="Arial Narrow"/>
          <w:lang w:val="sk-SK"/>
        </w:rPr>
        <w:t>vaný testovací KSC v Podateľni Ú</w:t>
      </w:r>
      <w:r w:rsidRPr="00E2501C">
        <w:rPr>
          <w:rFonts w:ascii="Arial Narrow" w:hAnsi="Arial Narrow"/>
          <w:lang w:val="sk-SK"/>
        </w:rPr>
        <w:t>PVS</w:t>
      </w:r>
    </w:p>
    <w:p w14:paraId="64C86ED5" w14:textId="77777777" w:rsidR="00A21BD0" w:rsidRPr="00E2501C" w:rsidRDefault="007B76A6" w:rsidP="0018720F">
      <w:pPr>
        <w:pStyle w:val="Odsekzoznamu"/>
        <w:numPr>
          <w:ilvl w:val="0"/>
          <w:numId w:val="12"/>
        </w:numPr>
        <w:jc w:val="both"/>
        <w:rPr>
          <w:rFonts w:ascii="Arial Narrow" w:hAnsi="Arial Narrow"/>
          <w:lang w:val="sk-SK"/>
        </w:rPr>
      </w:pPr>
      <w:r w:rsidRPr="00E2501C">
        <w:rPr>
          <w:rFonts w:ascii="Arial Narrow" w:hAnsi="Arial Narrow"/>
          <w:lang w:val="sk-SK"/>
        </w:rPr>
        <w:t>Predpripravené</w:t>
      </w:r>
      <w:r w:rsidR="00A21BD0" w:rsidRPr="00E2501C">
        <w:rPr>
          <w:rFonts w:ascii="Arial Narrow" w:hAnsi="Arial Narrow"/>
          <w:lang w:val="sk-SK"/>
        </w:rPr>
        <w:t xml:space="preserve"> podklady pre vykonanie </w:t>
      </w:r>
      <w:r w:rsidRPr="00E2501C">
        <w:rPr>
          <w:rFonts w:ascii="Arial Narrow" w:hAnsi="Arial Narrow"/>
          <w:lang w:val="sk-SK"/>
        </w:rPr>
        <w:t>príslušných</w:t>
      </w:r>
      <w:r w:rsidR="00A21BD0" w:rsidRPr="00E2501C">
        <w:rPr>
          <w:rFonts w:ascii="Arial Narrow" w:hAnsi="Arial Narrow"/>
          <w:lang w:val="sk-SK"/>
        </w:rPr>
        <w:t xml:space="preserve"> </w:t>
      </w:r>
      <w:r w:rsidRPr="00E2501C">
        <w:rPr>
          <w:rFonts w:ascii="Arial Narrow" w:hAnsi="Arial Narrow"/>
          <w:lang w:val="sk-SK"/>
        </w:rPr>
        <w:t>testovacích</w:t>
      </w:r>
      <w:r w:rsidR="00A21BD0" w:rsidRPr="00E2501C">
        <w:rPr>
          <w:rFonts w:ascii="Arial Narrow" w:hAnsi="Arial Narrow"/>
          <w:lang w:val="sk-SK"/>
        </w:rPr>
        <w:t xml:space="preserve"> </w:t>
      </w:r>
      <w:r w:rsidRPr="00E2501C">
        <w:rPr>
          <w:rFonts w:ascii="Arial Narrow" w:hAnsi="Arial Narrow"/>
          <w:lang w:val="sk-SK"/>
        </w:rPr>
        <w:t>scenárov</w:t>
      </w:r>
      <w:r w:rsidR="00A21BD0" w:rsidRPr="00E2501C">
        <w:rPr>
          <w:rFonts w:ascii="Arial Narrow" w:hAnsi="Arial Narrow"/>
          <w:lang w:val="sk-SK"/>
        </w:rPr>
        <w:t xml:space="preserve"> (</w:t>
      </w:r>
      <w:r w:rsidRPr="00E2501C">
        <w:rPr>
          <w:rFonts w:ascii="Arial Narrow" w:hAnsi="Arial Narrow"/>
          <w:lang w:val="sk-SK"/>
        </w:rPr>
        <w:t>príklady volaní, uložené testovacie správy v eDesk schránke …</w:t>
      </w:r>
      <w:r w:rsidR="00A21BD0" w:rsidRPr="00E2501C">
        <w:rPr>
          <w:rFonts w:ascii="Arial Narrow" w:hAnsi="Arial Narrow"/>
          <w:lang w:val="sk-SK"/>
        </w:rPr>
        <w:t>)</w:t>
      </w:r>
    </w:p>
    <w:p w14:paraId="7850C76E" w14:textId="77777777" w:rsidR="00A90BA7"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t>Nai</w:t>
      </w:r>
      <w:r w:rsidR="00A90BA7" w:rsidRPr="00E2501C">
        <w:rPr>
          <w:rFonts w:ascii="Arial Narrow" w:hAnsi="Arial Narrow"/>
          <w:lang w:val="sk-SK"/>
        </w:rPr>
        <w:t>nštalované a</w:t>
      </w:r>
      <w:r w:rsidR="00FF436B" w:rsidRPr="00E2501C">
        <w:rPr>
          <w:rFonts w:ascii="Arial Narrow" w:hAnsi="Arial Narrow"/>
          <w:lang w:val="sk-SK"/>
        </w:rPr>
        <w:t xml:space="preserve"> správne </w:t>
      </w:r>
      <w:r w:rsidR="00A90BA7" w:rsidRPr="00E2501C">
        <w:rPr>
          <w:rFonts w:ascii="Arial Narrow" w:hAnsi="Arial Narrow"/>
          <w:lang w:val="sk-SK"/>
        </w:rPr>
        <w:t xml:space="preserve">konfigurované aplikačné prostredie </w:t>
      </w:r>
      <w:r w:rsidR="00FF436B" w:rsidRPr="00E2501C">
        <w:rPr>
          <w:rFonts w:ascii="Arial Narrow" w:hAnsi="Arial Narrow"/>
          <w:lang w:val="sk-SK"/>
        </w:rPr>
        <w:t>IS</w:t>
      </w:r>
      <w:r w:rsidR="00A90BA7" w:rsidRPr="00E2501C">
        <w:rPr>
          <w:rFonts w:ascii="Arial Narrow" w:hAnsi="Arial Narrow"/>
          <w:lang w:val="sk-SK"/>
        </w:rPr>
        <w:t xml:space="preserve"> Konzumenta</w:t>
      </w:r>
    </w:p>
    <w:p w14:paraId="4DFFAFEF" w14:textId="77777777" w:rsidR="002F26E9"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t>Schválená DIZ Konzumenta, vytvorené infraštruktúrne prepojenie na základe schválenej infraštruktúrnej matice</w:t>
      </w:r>
      <w:r w:rsidR="00A25807" w:rsidRPr="00E2501C">
        <w:rPr>
          <w:rFonts w:ascii="Arial Narrow" w:hAnsi="Arial Narrow"/>
          <w:lang w:val="sk-SK"/>
        </w:rPr>
        <w:t xml:space="preserve"> (excel)</w:t>
      </w:r>
    </w:p>
    <w:p w14:paraId="650D5018" w14:textId="7945BA81" w:rsidR="002F26E9"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t xml:space="preserve">Odoslaná požiadavka na dostupnosť (fixáciu) prostredia FIX prostredníctvom požiadavky na stretnutie (meeting request) na adresu </w:t>
      </w:r>
      <w:r w:rsidR="003624D8">
        <w:rPr>
          <w:rFonts w:ascii="Arial Narrow" w:hAnsi="Arial Narrow"/>
          <w:lang w:val="sk-SK"/>
        </w:rPr>
        <w:t>integracie@nases.gov.sk</w:t>
      </w:r>
    </w:p>
    <w:p w14:paraId="4AC6949D" w14:textId="77777777" w:rsidR="002F26E9"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t>UAT testy vykonávané v pracovných dňoch v čase 8 – 14:00 hod</w:t>
      </w:r>
      <w:r w:rsidR="00A25807" w:rsidRPr="00E2501C">
        <w:rPr>
          <w:rFonts w:ascii="Arial Narrow" w:hAnsi="Arial Narrow"/>
          <w:lang w:val="sk-SK"/>
        </w:rPr>
        <w:t>.</w:t>
      </w:r>
      <w:r w:rsidRPr="00E2501C">
        <w:rPr>
          <w:rFonts w:ascii="Arial Narrow" w:hAnsi="Arial Narrow"/>
          <w:lang w:val="sk-SK"/>
        </w:rPr>
        <w:t xml:space="preserve"> okrem pondelka </w:t>
      </w:r>
    </w:p>
    <w:p w14:paraId="3F403A74" w14:textId="56BC7561" w:rsidR="002F26E9"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lastRenderedPageBreak/>
        <w:t>Požiadavky na osobitnú súčinnosť napr. pri požiadavke na uloženie testovacích správ (</w:t>
      </w:r>
      <w:r w:rsidR="00FF436B" w:rsidRPr="00E2501C">
        <w:rPr>
          <w:rFonts w:ascii="Arial Narrow" w:hAnsi="Arial Narrow"/>
          <w:lang w:val="sk-SK"/>
        </w:rPr>
        <w:t>podaní</w:t>
      </w:r>
      <w:r w:rsidRPr="00E2501C">
        <w:rPr>
          <w:rFonts w:ascii="Arial Narrow" w:hAnsi="Arial Narrow"/>
          <w:lang w:val="sk-SK"/>
        </w:rPr>
        <w:t xml:space="preserve"> / </w:t>
      </w:r>
      <w:r w:rsidR="00105B59" w:rsidRPr="00E2501C">
        <w:rPr>
          <w:rFonts w:ascii="Arial Narrow" w:hAnsi="Arial Narrow"/>
          <w:lang w:val="sk-SK"/>
        </w:rPr>
        <w:t>EUD</w:t>
      </w:r>
      <w:r w:rsidRPr="00E2501C">
        <w:rPr>
          <w:rFonts w:ascii="Arial Narrow" w:hAnsi="Arial Narrow"/>
          <w:lang w:val="sk-SK"/>
        </w:rPr>
        <w:t xml:space="preserve"> ..) odoslan</w:t>
      </w:r>
      <w:r w:rsidR="00FF436B" w:rsidRPr="00E2501C">
        <w:rPr>
          <w:rFonts w:ascii="Arial Narrow" w:hAnsi="Arial Narrow"/>
          <w:lang w:val="sk-SK"/>
        </w:rPr>
        <w:t>é</w:t>
      </w:r>
      <w:r w:rsidRPr="00E2501C">
        <w:rPr>
          <w:rFonts w:ascii="Arial Narrow" w:hAnsi="Arial Narrow"/>
          <w:lang w:val="sk-SK"/>
        </w:rPr>
        <w:t xml:space="preserve"> v dostatočnom predstihu na adresu </w:t>
      </w:r>
      <w:r w:rsidR="003624D8" w:rsidRPr="003624D8">
        <w:rPr>
          <w:rFonts w:ascii="Arial Narrow" w:hAnsi="Arial Narrow"/>
          <w:lang w:val="sk-SK"/>
        </w:rPr>
        <w:t>integracie@nases.gov.sk</w:t>
      </w:r>
    </w:p>
    <w:p w14:paraId="1E0F51CE" w14:textId="77777777" w:rsidR="002F26E9" w:rsidRPr="00E2501C" w:rsidRDefault="002F26E9" w:rsidP="0018720F">
      <w:pPr>
        <w:pStyle w:val="Odsekzoznamu"/>
        <w:numPr>
          <w:ilvl w:val="0"/>
          <w:numId w:val="12"/>
        </w:numPr>
        <w:jc w:val="both"/>
        <w:rPr>
          <w:rFonts w:ascii="Arial Narrow" w:hAnsi="Arial Narrow"/>
          <w:lang w:val="sk-SK"/>
        </w:rPr>
      </w:pPr>
      <w:r w:rsidRPr="00E2501C">
        <w:rPr>
          <w:rFonts w:ascii="Arial Narrow" w:hAnsi="Arial Narrow"/>
          <w:lang w:val="sk-SK"/>
        </w:rPr>
        <w:t>....</w:t>
      </w:r>
    </w:p>
    <w:p w14:paraId="31A36C2A" w14:textId="77777777" w:rsidR="00A90BA7" w:rsidRPr="00E2501C" w:rsidRDefault="00A90BA7" w:rsidP="00106E8B">
      <w:pPr>
        <w:jc w:val="both"/>
        <w:rPr>
          <w:rFonts w:ascii="Arial Narrow" w:hAnsi="Arial Narrow"/>
          <w:lang w:val="sk-SK"/>
        </w:rPr>
      </w:pPr>
    </w:p>
    <w:p w14:paraId="65794E5D" w14:textId="77777777" w:rsidR="006C7782" w:rsidRPr="009A4570" w:rsidRDefault="00FB3BC7" w:rsidP="00106E8B">
      <w:pPr>
        <w:jc w:val="both"/>
        <w:rPr>
          <w:rFonts w:ascii="Arial Narrow" w:hAnsi="Arial Narrow"/>
          <w:b/>
          <w:lang w:val="sk-SK"/>
        </w:rPr>
      </w:pPr>
      <w:r w:rsidRPr="009A4570">
        <w:rPr>
          <w:rFonts w:ascii="Arial Narrow" w:hAnsi="Arial Narrow"/>
          <w:b/>
          <w:lang w:val="sk-SK"/>
        </w:rPr>
        <w:t>Požiadavky</w:t>
      </w:r>
      <w:r>
        <w:rPr>
          <w:rFonts w:ascii="Arial Narrow" w:hAnsi="Arial Narrow"/>
          <w:b/>
          <w:lang w:val="sk-SK"/>
        </w:rPr>
        <w:t xml:space="preserve"> na UAT protokol</w:t>
      </w:r>
      <w:r w:rsidRPr="009A4570">
        <w:rPr>
          <w:rFonts w:ascii="Arial Narrow" w:hAnsi="Arial Narrow"/>
          <w:b/>
          <w:lang w:val="sk-SK"/>
        </w:rPr>
        <w:t>:</w:t>
      </w:r>
    </w:p>
    <w:p w14:paraId="79C02E15" w14:textId="77777777" w:rsidR="00035F0B" w:rsidRDefault="00035F0B" w:rsidP="00106E8B">
      <w:pPr>
        <w:jc w:val="both"/>
        <w:rPr>
          <w:rFonts w:ascii="Arial Narrow" w:hAnsi="Arial Narrow"/>
          <w:lang w:val="sk-SK"/>
        </w:rPr>
      </w:pPr>
    </w:p>
    <w:p w14:paraId="5CB4D5D6" w14:textId="118EE851" w:rsidR="00FB3BC7" w:rsidRPr="009A4570" w:rsidRDefault="00FB3BC7" w:rsidP="0018720F">
      <w:pPr>
        <w:pStyle w:val="Odsekzoznamu"/>
        <w:numPr>
          <w:ilvl w:val="0"/>
          <w:numId w:val="13"/>
        </w:numPr>
        <w:jc w:val="both"/>
        <w:rPr>
          <w:rFonts w:ascii="Arial Narrow" w:hAnsi="Arial Narrow"/>
          <w:lang w:val="sk-SK"/>
        </w:rPr>
      </w:pPr>
      <w:r w:rsidRPr="009A4570">
        <w:rPr>
          <w:rFonts w:ascii="Arial Narrow" w:hAnsi="Arial Narrow"/>
          <w:lang w:val="sk-SK"/>
        </w:rPr>
        <w:t>screenshoty musia identifikovať majiteľa schránky</w:t>
      </w:r>
      <w:r w:rsidR="001C5395">
        <w:rPr>
          <w:rFonts w:ascii="Arial Narrow" w:hAnsi="Arial Narrow"/>
          <w:lang w:val="sk-SK"/>
        </w:rPr>
        <w:t xml:space="preserve"> resp. zastupovaného subjektu</w:t>
      </w:r>
      <w:r w:rsidRPr="009A4570">
        <w:rPr>
          <w:rFonts w:ascii="Arial Narrow" w:hAnsi="Arial Narrow"/>
          <w:lang w:val="sk-SK"/>
        </w:rPr>
        <w:t>, časové údaje správ</w:t>
      </w:r>
      <w:r w:rsidR="0071721F">
        <w:rPr>
          <w:rFonts w:ascii="Arial Narrow" w:hAnsi="Arial Narrow"/>
          <w:lang w:val="sk-SK"/>
        </w:rPr>
        <w:t>.</w:t>
      </w:r>
    </w:p>
    <w:p w14:paraId="354F3C51" w14:textId="77777777" w:rsidR="008579A2" w:rsidRDefault="008579A2" w:rsidP="0018720F">
      <w:pPr>
        <w:pStyle w:val="Odsekzoznamu"/>
        <w:numPr>
          <w:ilvl w:val="0"/>
          <w:numId w:val="14"/>
        </w:numPr>
        <w:jc w:val="both"/>
        <w:rPr>
          <w:rFonts w:ascii="Arial Narrow" w:hAnsi="Arial Narrow"/>
          <w:lang w:val="sk-SK" w:eastAsia="sk-SK"/>
        </w:rPr>
      </w:pPr>
      <w:r>
        <w:rPr>
          <w:rFonts w:ascii="Arial Narrow" w:hAnsi="Arial Narrow"/>
        </w:rPr>
        <w:t>Screenshoty musia identifikovať majiteľa schránky resp. zastupovaného subjektu, časové údaje správ – nie len výrezy.</w:t>
      </w:r>
    </w:p>
    <w:p w14:paraId="3BC9C392" w14:textId="77777777" w:rsidR="008579A2" w:rsidRDefault="008579A2" w:rsidP="0018720F">
      <w:pPr>
        <w:pStyle w:val="Odsekzoznamu"/>
        <w:numPr>
          <w:ilvl w:val="0"/>
          <w:numId w:val="14"/>
        </w:numPr>
        <w:jc w:val="both"/>
        <w:rPr>
          <w:rFonts w:ascii="Arial Narrow" w:hAnsi="Arial Narrow"/>
        </w:rPr>
      </w:pPr>
      <w:r>
        <w:rPr>
          <w:rFonts w:ascii="Arial Narrow" w:hAnsi="Arial Narrow"/>
        </w:rPr>
        <w:t>Payloady vkladajte ako XML súbory kompletných SOAP requestov / responsov (aj so SAML atribútmi) – neuvádzajte v interné logy z Vašich IS, len reálne SOAP správy smerované z Vášho IS na rozhrania UPVS.</w:t>
      </w:r>
    </w:p>
    <w:p w14:paraId="46609134" w14:textId="77777777" w:rsidR="008579A2" w:rsidRDefault="008579A2" w:rsidP="0018720F">
      <w:pPr>
        <w:pStyle w:val="Odsekzoznamu"/>
        <w:numPr>
          <w:ilvl w:val="0"/>
          <w:numId w:val="14"/>
        </w:numPr>
        <w:jc w:val="both"/>
        <w:rPr>
          <w:rFonts w:ascii="Arial Narrow" w:hAnsi="Arial Narrow"/>
        </w:rPr>
      </w:pPr>
      <w:r>
        <w:rPr>
          <w:rFonts w:ascii="Arial Narrow" w:hAnsi="Arial Narrow"/>
        </w:rPr>
        <w:t>Jednotlivé TC mapujte na procesy resp. služby zrkadlovo zodpovedajúce „Procesnému modelu“ z DIZ. Testujú sa služby, ktoré sú uvedené v zodpovedajúcom DIZ resp. Dodatku. V prípade ak sa testuje funkcionalita z Dodatku k DIZ a preukázanie správnej implementácie Konzumenta resp. KK si vyžiada otestovanie aj funkcionality z DIZ, Konzument povinne vykoná aj tieto testy.</w:t>
      </w:r>
    </w:p>
    <w:p w14:paraId="01AF5794" w14:textId="77777777" w:rsidR="008579A2" w:rsidRDefault="008579A2" w:rsidP="0018720F">
      <w:pPr>
        <w:pStyle w:val="Odsekzoznamu"/>
        <w:numPr>
          <w:ilvl w:val="0"/>
          <w:numId w:val="14"/>
        </w:numPr>
        <w:jc w:val="both"/>
        <w:rPr>
          <w:rFonts w:ascii="Arial Narrow" w:hAnsi="Arial Narrow"/>
        </w:rPr>
      </w:pPr>
      <w:r>
        <w:rPr>
          <w:rFonts w:ascii="Arial Narrow" w:hAnsi="Arial Narrow"/>
        </w:rPr>
        <w:t>V prípade, ak z implementácie vyplynulo, že niektorá metóda alebo služba z DIZ už nie je potrebná, je potrebné ju uviesť v tabuľke netestovaných služieb v úvode dokumentu.</w:t>
      </w:r>
    </w:p>
    <w:p w14:paraId="3EBF7A85" w14:textId="77777777" w:rsidR="008579A2" w:rsidRDefault="008579A2" w:rsidP="0018720F">
      <w:pPr>
        <w:pStyle w:val="Odsekzoznamu"/>
        <w:numPr>
          <w:ilvl w:val="0"/>
          <w:numId w:val="14"/>
        </w:numPr>
        <w:jc w:val="both"/>
        <w:rPr>
          <w:rFonts w:ascii="Arial Narrow" w:hAnsi="Arial Narrow"/>
        </w:rPr>
      </w:pPr>
      <w:r>
        <w:rPr>
          <w:rFonts w:ascii="Arial Narrow" w:hAnsi="Arial Narrow"/>
        </w:rPr>
        <w:t>Jednotlivé TC, ktoré sú realizované nad rozhraním UIR musia obsahovať jedinečné identifikátory MessageID a CorrelationID. Výnimka z tohto pravidla platí len pre prípady kedy sa subjekt rozhodne jeden proces rozdeliť na do viacerých samostatných avšak vzájomne súvisiacich TC, pričom jednotlivé TC sú súčasťou jednej transakcie previazane jedným CorrelationID.</w:t>
      </w:r>
    </w:p>
    <w:p w14:paraId="52CC0B2C" w14:textId="77777777" w:rsidR="008579A2" w:rsidRDefault="008579A2" w:rsidP="0018720F">
      <w:pPr>
        <w:pStyle w:val="Odsekzoznamu"/>
        <w:numPr>
          <w:ilvl w:val="0"/>
          <w:numId w:val="14"/>
        </w:numPr>
        <w:jc w:val="both"/>
        <w:rPr>
          <w:rFonts w:ascii="Arial Narrow" w:hAnsi="Arial Narrow"/>
        </w:rPr>
      </w:pPr>
      <w:r>
        <w:rPr>
          <w:rFonts w:ascii="Arial Narrow" w:hAnsi="Arial Narrow"/>
        </w:rPr>
        <w:t xml:space="preserve">Pokiaľ UAT protokol testuje pripravenosť „SaaS“ resp. „Balíkového“ riešenia resp. Interného Cloudu s viacerými Koncovými Konzumentmi je potrebné, aby dokument v rámci testovacích scenárov obsahoval testy nielen za jeden subjekt / TU </w:t>
      </w:r>
      <w:r>
        <w:rPr>
          <w:rFonts w:ascii="Arial Narrow" w:hAnsi="Arial Narrow"/>
          <w:b/>
          <w:bCs/>
        </w:rPr>
        <w:t xml:space="preserve">ale min. za dva </w:t>
      </w:r>
      <w:r>
        <w:rPr>
          <w:rFonts w:ascii="Arial Narrow" w:hAnsi="Arial Narrow"/>
        </w:rPr>
        <w:t xml:space="preserve">separátne. Táto podmienka platí prioritne pre TC „Získanie SAML tokenu z STS“, „Podpísanie dokumentov KSC“, „Odoslanie Podania / Rozhodnutia“, „Načítanie obsahu el. schránky“, „Autorizácie doručenky“, „Vloženie záznamu do MDURZ“, „Vloženie dokumentu do CUET“  a podobne. </w:t>
      </w:r>
    </w:p>
    <w:p w14:paraId="78D57311" w14:textId="77777777" w:rsidR="008579A2" w:rsidRDefault="008579A2" w:rsidP="0018720F">
      <w:pPr>
        <w:pStyle w:val="Odsekzoznamu"/>
        <w:numPr>
          <w:ilvl w:val="0"/>
          <w:numId w:val="14"/>
        </w:numPr>
        <w:jc w:val="both"/>
        <w:rPr>
          <w:rFonts w:ascii="Arial Narrow" w:hAnsi="Arial Narrow"/>
        </w:rPr>
      </w:pPr>
      <w:r>
        <w:rPr>
          <w:rFonts w:ascii="Arial Narrow" w:hAnsi="Arial Narrow"/>
        </w:rPr>
        <w:t xml:space="preserve">Požiadavku na akceptáciu „UAT Protokolu“ zasiela subjekt emailom na adresu </w:t>
      </w:r>
      <w:hyperlink r:id="rId15" w:history="1">
        <w:r>
          <w:rPr>
            <w:rStyle w:val="Hypertextovprepojenie"/>
            <w:rFonts w:ascii="Arial Narrow" w:hAnsi="Arial Narrow"/>
          </w:rPr>
          <w:t>integracie@nases.gov.sk</w:t>
        </w:r>
      </w:hyperlink>
      <w:r>
        <w:rPr>
          <w:rFonts w:ascii="Arial Narrow" w:hAnsi="Arial Narrow"/>
        </w:rPr>
        <w:t xml:space="preserve"> a v predmete uvedie „Skratka z DIZ – FIX – UAT – Požiadavka – Revízia akceptačného protokolu – Typ PO/OVM“.</w:t>
      </w:r>
    </w:p>
    <w:p w14:paraId="02635244" w14:textId="77777777" w:rsidR="008579A2" w:rsidRDefault="008579A2" w:rsidP="0018720F">
      <w:pPr>
        <w:pStyle w:val="Odsekzoznamu"/>
        <w:numPr>
          <w:ilvl w:val="0"/>
          <w:numId w:val="14"/>
        </w:numPr>
        <w:jc w:val="both"/>
        <w:rPr>
          <w:rFonts w:ascii="Arial Narrow" w:hAnsi="Arial Narrow"/>
        </w:rPr>
      </w:pPr>
      <w:r>
        <w:rPr>
          <w:rFonts w:ascii="Arial Narrow" w:hAnsi="Arial Narrow"/>
        </w:rPr>
        <w:t xml:space="preserve">V prípade využívania vzorových testovacích scenárov prehlasujete, že ste vykonali všetky relevantné kontrolované aj nekontrolované testovacie scenáre a predpokladá sa, že na všetky kontrolné otázky odpovedáte kladne. V opačnom prípade je k nutné k jednotlivým testovacím scenárom doplniť vysvetlenie. </w:t>
      </w:r>
    </w:p>
    <w:p w14:paraId="3757ADCE" w14:textId="77777777" w:rsidR="008579A2" w:rsidRDefault="008579A2" w:rsidP="0018720F">
      <w:pPr>
        <w:pStyle w:val="Odsekzoznamu"/>
        <w:numPr>
          <w:ilvl w:val="0"/>
          <w:numId w:val="14"/>
        </w:numPr>
        <w:jc w:val="both"/>
        <w:rPr>
          <w:rFonts w:ascii="Arial Narrow" w:hAnsi="Arial Narrow"/>
        </w:rPr>
      </w:pPr>
      <w:r>
        <w:rPr>
          <w:rFonts w:ascii="Arial Narrow" w:hAnsi="Arial Narrow"/>
        </w:rPr>
        <w:t>Názvy testovacích scenárov kvôli prehľadnosti musia zodpovedať názvom scenárov uvedených v DIZ časti procesný model resp. referencovaným názvom scenárov uvedených v dokumente Vzorové integračné scenáre pre integráciu na Ústredný Portál Verejnej Správy (ÚPVS).</w:t>
      </w:r>
    </w:p>
    <w:p w14:paraId="11A030FC" w14:textId="342211CA" w:rsidR="0413EDEE" w:rsidRDefault="008579A2" w:rsidP="0018720F">
      <w:pPr>
        <w:pStyle w:val="Odsekzoznamu"/>
        <w:numPr>
          <w:ilvl w:val="0"/>
          <w:numId w:val="14"/>
        </w:numPr>
        <w:jc w:val="both"/>
        <w:rPr>
          <w:rFonts w:ascii="Arial Narrow" w:hAnsi="Arial Narrow"/>
        </w:rPr>
      </w:pPr>
      <w:r>
        <w:rPr>
          <w:rFonts w:ascii="Arial Narrow" w:hAnsi="Arial Narrow"/>
        </w:rPr>
        <w:t>TC realizované v zmysle “Vzorových testovacích scenárov” v plnej miere zodpovedajú rozsahu a forme uvedenej v tomto dokumente. To znamená, že implementovaná funkcionalita Konzumenta a v UAT testované služby, metódy a procesy sú zhodné so scenármi uvedenými v dokumente  “Vzorové testovacie scenáre”.</w:t>
      </w:r>
    </w:p>
    <w:p w14:paraId="2924B670" w14:textId="77777777" w:rsidR="004B42E3" w:rsidRPr="004B42E3" w:rsidRDefault="004B42E3" w:rsidP="0018720F">
      <w:pPr>
        <w:pStyle w:val="Odsekzoznamu"/>
        <w:numPr>
          <w:ilvl w:val="0"/>
          <w:numId w:val="14"/>
        </w:numPr>
        <w:jc w:val="both"/>
        <w:rPr>
          <w:rFonts w:ascii="Arial Narrow" w:hAnsi="Arial Narrow"/>
          <w:lang w:val="sk-SK" w:eastAsia="sk-SK"/>
        </w:rPr>
      </w:pPr>
      <w:r w:rsidRPr="004B42E3">
        <w:rPr>
          <w:rFonts w:ascii="Arial Narrow" w:hAnsi="Arial Narrow"/>
        </w:rPr>
        <w:t>Výstupy testovacích scenárov, ktoré majú transakčnú povahu musia obsahovať všetky súvisiace nadväzné správy, ktoré zodpovedajú testovanému typu subjektu/om DIZ (PO/OVM) a používateľom integračného riešenia,</w:t>
      </w:r>
    </w:p>
    <w:p w14:paraId="2908E689" w14:textId="43E4C5E8" w:rsidR="004B42E3" w:rsidRPr="004B42E3" w:rsidRDefault="004B42E3" w:rsidP="0018720F">
      <w:pPr>
        <w:pStyle w:val="Odsekzoznamu"/>
        <w:numPr>
          <w:ilvl w:val="0"/>
          <w:numId w:val="14"/>
        </w:numPr>
        <w:jc w:val="both"/>
        <w:rPr>
          <w:rFonts w:ascii="Arial Narrow" w:hAnsi="Arial Narrow"/>
          <w:lang w:val="sk-SK" w:eastAsia="sk-SK"/>
        </w:rPr>
      </w:pPr>
      <w:r w:rsidRPr="004B42E3">
        <w:rPr>
          <w:rFonts w:ascii="Arial Narrow" w:hAnsi="Arial Narrow"/>
        </w:rPr>
        <w:t xml:space="preserve">Časový interval fyzickej realizácie integračných testov a doručenie vypracovaného akceptačného protokolu Poskytovateľovi nesmie presiahnuť 30 kalendárnych dni.   </w:t>
      </w:r>
    </w:p>
    <w:p w14:paraId="42BB1E13" w14:textId="77777777" w:rsidR="00D14D66" w:rsidRDefault="00D14D66" w:rsidP="00D14D66">
      <w:pPr>
        <w:jc w:val="both"/>
        <w:rPr>
          <w:rFonts w:ascii="Arial Narrow" w:hAnsi="Arial Narrow"/>
        </w:rPr>
      </w:pPr>
    </w:p>
    <w:p w14:paraId="3D99FC96" w14:textId="77777777" w:rsidR="00D14D66" w:rsidRDefault="00D14D66" w:rsidP="00D14D66">
      <w:pPr>
        <w:pStyle w:val="Nadpis2"/>
        <w:rPr>
          <w:color w:val="2F5496"/>
          <w:lang w:val="sk-SK"/>
        </w:rPr>
      </w:pPr>
      <w:r>
        <w:rPr>
          <w:color w:val="2F5496"/>
        </w:rPr>
        <w:t>TC_01-IAM-STS – Získanie SAML tokenu - TECH</w:t>
      </w:r>
    </w:p>
    <w:tbl>
      <w:tblPr>
        <w:tblW w:w="0" w:type="auto"/>
        <w:tblInd w:w="60" w:type="dxa"/>
        <w:tblCellMar>
          <w:left w:w="0" w:type="dxa"/>
          <w:right w:w="0" w:type="dxa"/>
        </w:tblCellMar>
        <w:tblLook w:val="04A0" w:firstRow="1" w:lastRow="0" w:firstColumn="1" w:lastColumn="0" w:noHBand="0" w:noVBand="1"/>
      </w:tblPr>
      <w:tblGrid>
        <w:gridCol w:w="1737"/>
        <w:gridCol w:w="7353"/>
      </w:tblGrid>
      <w:tr w:rsidR="00D14D66" w14:paraId="37961D8E" w14:textId="77777777" w:rsidTr="00D14D66">
        <w:trPr>
          <w:trHeight w:val="400"/>
        </w:trPr>
        <w:tc>
          <w:tcPr>
            <w:tcW w:w="1737" w:type="dxa"/>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577BDD7C" w14:textId="77777777" w:rsidR="00D14D66" w:rsidRDefault="00D14D66">
            <w:pPr>
              <w:rPr>
                <w:rFonts w:ascii="Arial Narrow" w:eastAsiaTheme="minorHAnsi" w:hAnsi="Arial Narrow"/>
              </w:rPr>
            </w:pPr>
            <w:r>
              <w:rPr>
                <w:rFonts w:ascii="Arial Narrow" w:hAnsi="Arial Narrow"/>
              </w:rPr>
              <w:t>Cieľ</w:t>
            </w:r>
          </w:p>
        </w:tc>
        <w:tc>
          <w:tcPr>
            <w:tcW w:w="7353" w:type="dxa"/>
            <w:tcBorders>
              <w:top w:val="single" w:sz="8" w:space="0" w:color="auto"/>
              <w:left w:val="nil"/>
              <w:bottom w:val="single" w:sz="8" w:space="0" w:color="auto"/>
              <w:right w:val="single" w:sz="8" w:space="0" w:color="auto"/>
            </w:tcBorders>
            <w:tcMar>
              <w:top w:w="0" w:type="dxa"/>
              <w:left w:w="60" w:type="dxa"/>
              <w:bottom w:w="0" w:type="dxa"/>
              <w:right w:w="60" w:type="dxa"/>
            </w:tcMar>
            <w:vAlign w:val="center"/>
            <w:hideMark/>
          </w:tcPr>
          <w:p w14:paraId="45ECB377" w14:textId="77777777" w:rsidR="00D14D66" w:rsidRDefault="00D14D66">
            <w:pPr>
              <w:rPr>
                <w:rFonts w:ascii="Arial Narrow" w:hAnsi="Arial Narrow"/>
              </w:rPr>
            </w:pPr>
            <w:r>
              <w:rPr>
                <w:rFonts w:ascii="Arial Narrow" w:hAnsi="Arial Narrow"/>
              </w:rPr>
              <w:t>Cieľom testovacieho prípadu je otestovanie služby:</w:t>
            </w:r>
          </w:p>
          <w:p w14:paraId="24ADB8C5" w14:textId="77777777" w:rsidR="00D14D66" w:rsidRDefault="00D14D66">
            <w:pPr>
              <w:rPr>
                <w:rFonts w:ascii="Arial Narrow" w:hAnsi="Arial Narrow"/>
              </w:rPr>
            </w:pPr>
            <w:r>
              <w:rPr>
                <w:rFonts w:ascii="Arial Narrow" w:hAnsi="Arial Narrow"/>
              </w:rPr>
              <w:t>Poskytnutie autentifikačného rozhodnutia zo systému Identity and Access Management</w:t>
            </w:r>
          </w:p>
        </w:tc>
      </w:tr>
      <w:tr w:rsidR="00D14D66" w14:paraId="60457AAD" w14:textId="77777777" w:rsidTr="00D14D66">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4F8AF13" w14:textId="77777777" w:rsidR="00D14D66" w:rsidRDefault="00D14D66">
            <w:pPr>
              <w:rPr>
                <w:rFonts w:ascii="Arial Narrow" w:hAnsi="Arial Narrow"/>
              </w:rPr>
            </w:pPr>
            <w:r>
              <w:rPr>
                <w:rFonts w:ascii="Arial Narrow" w:hAnsi="Arial Narrow"/>
              </w:rPr>
              <w:t>Fáza/Verzia</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3612141" w14:textId="77777777" w:rsidR="00D14D66" w:rsidRDefault="00D14D66">
            <w:pPr>
              <w:rPr>
                <w:rFonts w:ascii="Arial Narrow" w:hAnsi="Arial Narrow"/>
              </w:rPr>
            </w:pPr>
            <w:r>
              <w:rPr>
                <w:rFonts w:ascii="Arial Narrow" w:hAnsi="Arial Narrow"/>
              </w:rPr>
              <w:t>1.0</w:t>
            </w:r>
          </w:p>
        </w:tc>
      </w:tr>
      <w:tr w:rsidR="00D14D66" w14:paraId="7093FC1D" w14:textId="77777777" w:rsidTr="00D14D66">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6480244C" w14:textId="77777777" w:rsidR="00D14D66" w:rsidRDefault="00D14D66">
            <w:pPr>
              <w:rPr>
                <w:rFonts w:ascii="Arial Narrow" w:hAnsi="Arial Narrow"/>
              </w:rPr>
            </w:pPr>
            <w:r>
              <w:rPr>
                <w:rFonts w:ascii="Arial Narrow" w:hAnsi="Arial Narrow"/>
              </w:rPr>
              <w:t>Typ</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2FD7591" w14:textId="77777777" w:rsidR="00D14D66" w:rsidRDefault="00D14D66">
            <w:pPr>
              <w:rPr>
                <w:rFonts w:ascii="Arial Narrow" w:hAnsi="Arial Narrow"/>
              </w:rPr>
            </w:pPr>
            <w:r>
              <w:rPr>
                <w:rFonts w:ascii="Arial Narrow" w:hAnsi="Arial Narrow"/>
              </w:rPr>
              <w:t>Netransakčná služba</w:t>
            </w:r>
          </w:p>
        </w:tc>
      </w:tr>
      <w:tr w:rsidR="00D14D66" w14:paraId="17FECA95"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783BC677" w14:textId="77777777" w:rsidR="00D14D66" w:rsidRDefault="00D14D66">
            <w:pPr>
              <w:rPr>
                <w:rFonts w:ascii="Arial Narrow" w:hAnsi="Arial Narrow"/>
              </w:rPr>
            </w:pPr>
            <w:r>
              <w:rPr>
                <w:rFonts w:ascii="Arial Narrow" w:hAnsi="Arial Narrow"/>
              </w:rPr>
              <w:t>Vstupná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839ACA8" w14:textId="540D8362" w:rsidR="00D14D66" w:rsidRDefault="00D14D66" w:rsidP="0018720F">
            <w:pPr>
              <w:pStyle w:val="Odsekzoznamu"/>
              <w:numPr>
                <w:ilvl w:val="0"/>
                <w:numId w:val="15"/>
              </w:numPr>
              <w:rPr>
                <w:rFonts w:ascii="Arial Narrow" w:hAnsi="Arial Narrow"/>
              </w:rPr>
            </w:pPr>
            <w:r>
              <w:rPr>
                <w:rFonts w:ascii="Arial Narrow" w:hAnsi="Arial Narrow"/>
              </w:rPr>
              <w:t>Zaregistrovaný technicky používateľ – certifikát CN=</w:t>
            </w:r>
            <w:r w:rsidRPr="00D14D66">
              <w:rPr>
                <w:rFonts w:ascii="Arial Narrow" w:hAnsi="Arial Narrow"/>
                <w:highlight w:val="yellow"/>
              </w:rPr>
              <w:t>ico-xxxxxxxx</w:t>
            </w:r>
          </w:p>
          <w:p w14:paraId="47A17263" w14:textId="77777777" w:rsidR="00D14D66" w:rsidRDefault="00D14D66" w:rsidP="0018720F">
            <w:pPr>
              <w:pStyle w:val="Odsekzoznamu"/>
              <w:numPr>
                <w:ilvl w:val="0"/>
                <w:numId w:val="15"/>
              </w:numPr>
              <w:rPr>
                <w:rFonts w:ascii="Arial Narrow" w:hAnsi="Arial Narrow"/>
              </w:rPr>
            </w:pPr>
            <w:r>
              <w:rPr>
                <w:rFonts w:ascii="Arial Narrow" w:hAnsi="Arial Narrow"/>
              </w:rPr>
              <w:t>Vytvorená testovacia identita reprezentujúca eDESK schránku Konzumenta (</w:t>
            </w:r>
            <w:r>
              <w:rPr>
                <w:rFonts w:ascii="Arial Narrow" w:hAnsi="Arial Narrow"/>
                <w:highlight w:val="yellow"/>
              </w:rPr>
              <w:t>E0000XYZ</w:t>
            </w:r>
            <w:r>
              <w:rPr>
                <w:rFonts w:ascii="Arial Narrow" w:hAnsi="Arial Narrow"/>
              </w:rPr>
              <w:t>)</w:t>
            </w:r>
          </w:p>
          <w:p w14:paraId="17AE1323" w14:textId="77777777" w:rsidR="00D14D66" w:rsidRDefault="00D14D66" w:rsidP="0018720F">
            <w:pPr>
              <w:pStyle w:val="Odsekzoznamu"/>
              <w:numPr>
                <w:ilvl w:val="0"/>
                <w:numId w:val="15"/>
              </w:numPr>
              <w:rPr>
                <w:rFonts w:ascii="Arial Narrow" w:hAnsi="Arial Narrow"/>
              </w:rPr>
            </w:pPr>
            <w:r>
              <w:rPr>
                <w:rFonts w:ascii="Arial Narrow" w:hAnsi="Arial Narrow"/>
              </w:rPr>
              <w:t>Technicky používateľ ma nastavene zastupovanie za testovaciu identitu</w:t>
            </w:r>
          </w:p>
          <w:p w14:paraId="0C20F105" w14:textId="77777777" w:rsidR="00D14D66" w:rsidRDefault="00D14D66" w:rsidP="0018720F">
            <w:pPr>
              <w:pStyle w:val="Odsekzoznamu"/>
              <w:numPr>
                <w:ilvl w:val="0"/>
                <w:numId w:val="15"/>
              </w:numPr>
              <w:rPr>
                <w:rFonts w:ascii="Arial Narrow" w:hAnsi="Arial Narrow"/>
              </w:rPr>
            </w:pPr>
            <w:r>
              <w:rPr>
                <w:rFonts w:ascii="Arial Narrow" w:hAnsi="Arial Narrow"/>
              </w:rPr>
              <w:t>Služba STS je funkčná a dostupná</w:t>
            </w:r>
          </w:p>
          <w:p w14:paraId="66CB1558" w14:textId="77777777" w:rsidR="00D14D66" w:rsidRDefault="00D14D66" w:rsidP="0018720F">
            <w:pPr>
              <w:pStyle w:val="Odsekzoznamu"/>
              <w:numPr>
                <w:ilvl w:val="0"/>
                <w:numId w:val="15"/>
              </w:numPr>
              <w:rPr>
                <w:rFonts w:ascii="Arial Narrow" w:hAnsi="Arial Narrow"/>
              </w:rPr>
            </w:pPr>
            <w:r>
              <w:rPr>
                <w:rFonts w:ascii="Arial Narrow" w:hAnsi="Arial Narrow"/>
              </w:rPr>
              <w:t>...</w:t>
            </w:r>
          </w:p>
        </w:tc>
      </w:tr>
      <w:tr w:rsidR="00D14D66" w14:paraId="2AA0EAF9"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4AE620A" w14:textId="77777777" w:rsidR="00D14D66" w:rsidRDefault="00D14D66">
            <w:pPr>
              <w:rPr>
                <w:rFonts w:ascii="Arial Narrow" w:hAnsi="Arial Narrow"/>
              </w:rPr>
            </w:pPr>
            <w:r>
              <w:rPr>
                <w:rFonts w:ascii="Arial Narrow" w:hAnsi="Arial Narrow"/>
              </w:rPr>
              <w:t>Výstupná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0F3DE0B" w14:textId="77777777" w:rsidR="00D14D66" w:rsidRDefault="00D14D66" w:rsidP="0018720F">
            <w:pPr>
              <w:pStyle w:val="Odsekzoznamu"/>
              <w:numPr>
                <w:ilvl w:val="0"/>
                <w:numId w:val="16"/>
              </w:numPr>
              <w:rPr>
                <w:rFonts w:ascii="Arial Narrow" w:hAnsi="Arial Narrow"/>
              </w:rPr>
            </w:pPr>
            <w:r>
              <w:rPr>
                <w:rFonts w:ascii="Arial Narrow" w:hAnsi="Arial Narrow"/>
              </w:rPr>
              <w:t>Prijatý SAML token ako výstup zo služby STS – platný 120 minút</w:t>
            </w:r>
          </w:p>
          <w:p w14:paraId="369A1F9E" w14:textId="77777777" w:rsidR="00D14D66" w:rsidRDefault="00D14D66" w:rsidP="0018720F">
            <w:pPr>
              <w:pStyle w:val="Odsekzoznamu"/>
              <w:numPr>
                <w:ilvl w:val="0"/>
                <w:numId w:val="16"/>
              </w:numPr>
              <w:rPr>
                <w:rFonts w:ascii="Arial Narrow" w:hAnsi="Arial Narrow"/>
              </w:rPr>
            </w:pPr>
            <w:r>
              <w:rPr>
                <w:rFonts w:ascii="Arial Narrow" w:hAnsi="Arial Narrow"/>
              </w:rPr>
              <w:t>Response zo služby s assertion štruktúrou</w:t>
            </w:r>
          </w:p>
          <w:p w14:paraId="51BBBF26" w14:textId="77777777" w:rsidR="00D14D66" w:rsidRDefault="00D14D66" w:rsidP="0018720F">
            <w:pPr>
              <w:pStyle w:val="Odsekzoznamu"/>
              <w:numPr>
                <w:ilvl w:val="0"/>
                <w:numId w:val="16"/>
              </w:numPr>
              <w:rPr>
                <w:rFonts w:ascii="Arial Narrow" w:hAnsi="Arial Narrow"/>
              </w:rPr>
            </w:pPr>
            <w:r>
              <w:rPr>
                <w:rFonts w:ascii="Arial Narrow" w:hAnsi="Arial Narrow"/>
              </w:rPr>
              <w:t>...</w:t>
            </w:r>
          </w:p>
        </w:tc>
      </w:tr>
      <w:tr w:rsidR="00D14D66" w14:paraId="322672E3"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7A6327F2" w14:textId="77777777" w:rsidR="00D14D66" w:rsidRDefault="00D14D66">
            <w:pPr>
              <w:rPr>
                <w:rFonts w:ascii="Arial Narrow" w:hAnsi="Arial Narrow"/>
              </w:rPr>
            </w:pPr>
            <w:r>
              <w:rPr>
                <w:rFonts w:ascii="Arial Narrow" w:hAnsi="Arial Narrow"/>
              </w:rPr>
              <w:lastRenderedPageBreak/>
              <w:t>Popis</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90078C8" w14:textId="77777777" w:rsidR="00D14D66" w:rsidRDefault="00D14D66">
            <w:pPr>
              <w:rPr>
                <w:rFonts w:ascii="Arial Narrow" w:hAnsi="Arial Narrow"/>
              </w:rPr>
            </w:pPr>
            <w:r>
              <w:rPr>
                <w:rFonts w:ascii="Arial Narrow" w:hAnsi="Arial Narrow"/>
              </w:rPr>
              <w:t>Vid. IM – IAM</w:t>
            </w:r>
          </w:p>
        </w:tc>
      </w:tr>
      <w:tr w:rsidR="00D14D66" w14:paraId="00309ECB"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8124D54" w14:textId="77777777" w:rsidR="00D14D66" w:rsidRDefault="00D14D66">
            <w:pPr>
              <w:rPr>
                <w:rFonts w:ascii="Arial Narrow" w:hAnsi="Arial Narrow"/>
              </w:rPr>
            </w:pPr>
            <w:r>
              <w:rPr>
                <w:rFonts w:ascii="Arial Narrow" w:hAnsi="Arial Narrow"/>
              </w:rPr>
              <w:t>Vzorové testovacie dáta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12D4158" w14:textId="77777777" w:rsidR="00D14D66" w:rsidRDefault="00D14D66">
            <w:pPr>
              <w:rPr>
                <w:rFonts w:ascii="Arial Narrow" w:hAnsi="Arial Narrow"/>
              </w:rPr>
            </w:pPr>
            <w:r>
              <w:rPr>
                <w:rFonts w:ascii="Arial Narrow" w:hAnsi="Arial Narrow"/>
              </w:rPr>
              <w:t>Vid. request</w:t>
            </w:r>
          </w:p>
        </w:tc>
      </w:tr>
      <w:tr w:rsidR="00D14D66" w14:paraId="2929BE56"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644892B5" w14:textId="77777777" w:rsidR="00D14D66" w:rsidRDefault="00D14D66">
            <w:pPr>
              <w:rPr>
                <w:rFonts w:ascii="Arial Narrow" w:hAnsi="Arial Narrow"/>
              </w:rPr>
            </w:pPr>
            <w:r>
              <w:rPr>
                <w:rFonts w:ascii="Arial Narrow" w:hAnsi="Arial Narrow"/>
              </w:rPr>
              <w:t>Priorita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F31161A" w14:textId="77777777" w:rsidR="00D14D66" w:rsidRDefault="00D14D66">
            <w:pPr>
              <w:rPr>
                <w:rFonts w:ascii="Arial Narrow" w:hAnsi="Arial Narrow"/>
              </w:rPr>
            </w:pPr>
            <w:r>
              <w:rPr>
                <w:rFonts w:ascii="Arial Narrow" w:hAnsi="Arial Narrow"/>
              </w:rPr>
              <w:t>Very high</w:t>
            </w:r>
          </w:p>
        </w:tc>
      </w:tr>
    </w:tbl>
    <w:p w14:paraId="4177A962" w14:textId="77777777" w:rsidR="00D14D66" w:rsidRDefault="00D14D66" w:rsidP="00D14D66">
      <w:pPr>
        <w:rPr>
          <w:rFonts w:ascii="Arial Narrow" w:eastAsiaTheme="minorHAnsi" w:hAnsi="Arial Narrow" w:cs="Calibri"/>
        </w:rPr>
      </w:pPr>
    </w:p>
    <w:tbl>
      <w:tblPr>
        <w:tblW w:w="0" w:type="auto"/>
        <w:tblInd w:w="60" w:type="dxa"/>
        <w:tblCellMar>
          <w:left w:w="0" w:type="dxa"/>
          <w:right w:w="0" w:type="dxa"/>
        </w:tblCellMar>
        <w:tblLook w:val="04A0" w:firstRow="1" w:lastRow="0" w:firstColumn="1" w:lastColumn="0" w:noHBand="0" w:noVBand="1"/>
      </w:tblPr>
      <w:tblGrid>
        <w:gridCol w:w="504"/>
        <w:gridCol w:w="2853"/>
        <w:gridCol w:w="1530"/>
        <w:gridCol w:w="2250"/>
        <w:gridCol w:w="1953"/>
      </w:tblGrid>
      <w:tr w:rsidR="00D14D66" w14:paraId="5D3658DD" w14:textId="77777777" w:rsidTr="00D14D66">
        <w:trPr>
          <w:trHeight w:val="418"/>
        </w:trPr>
        <w:tc>
          <w:tcPr>
            <w:tcW w:w="9090"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6A9DAA9" w14:textId="77777777" w:rsidR="00D14D66" w:rsidRDefault="00D14D66">
            <w:pPr>
              <w:rPr>
                <w:rFonts w:ascii="Arial Narrow" w:hAnsi="Arial Narrow"/>
                <w:sz w:val="22"/>
                <w:szCs w:val="22"/>
              </w:rPr>
            </w:pPr>
            <w:r>
              <w:rPr>
                <w:rFonts w:ascii="Arial Narrow" w:hAnsi="Arial Narrow"/>
                <w:b/>
                <w:bCs/>
              </w:rPr>
              <w:t>Popis aktivít testovacieho scenára</w:t>
            </w:r>
          </w:p>
        </w:tc>
      </w:tr>
      <w:tr w:rsidR="00D14D66" w14:paraId="5FCB47F9" w14:textId="77777777" w:rsidTr="00D14D66">
        <w:trPr>
          <w:trHeight w:val="401"/>
        </w:trPr>
        <w:tc>
          <w:tcPr>
            <w:tcW w:w="504"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8FBFD77" w14:textId="77777777" w:rsidR="00D14D66" w:rsidRDefault="00D14D66">
            <w:pPr>
              <w:rPr>
                <w:rFonts w:ascii="Arial Narrow" w:hAnsi="Arial Narrow"/>
              </w:rPr>
            </w:pPr>
            <w:r>
              <w:rPr>
                <w:rFonts w:ascii="Arial Narrow" w:hAnsi="Arial Narrow"/>
              </w:rPr>
              <w:t>Krok</w:t>
            </w:r>
          </w:p>
        </w:tc>
        <w:tc>
          <w:tcPr>
            <w:tcW w:w="2853"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46377647" w14:textId="77777777" w:rsidR="00D14D66" w:rsidRDefault="00D14D66">
            <w:pPr>
              <w:rPr>
                <w:rFonts w:ascii="Arial Narrow" w:hAnsi="Arial Narrow"/>
              </w:rPr>
            </w:pPr>
            <w:r>
              <w:rPr>
                <w:rFonts w:ascii="Arial Narrow" w:hAnsi="Arial Narrow"/>
              </w:rPr>
              <w:t>Aktivita</w:t>
            </w:r>
          </w:p>
        </w:tc>
        <w:tc>
          <w:tcPr>
            <w:tcW w:w="153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58C15689" w14:textId="77777777" w:rsidR="00D14D66" w:rsidRDefault="00D14D66">
            <w:pPr>
              <w:rPr>
                <w:rFonts w:ascii="Arial Narrow" w:hAnsi="Arial Narrow"/>
              </w:rPr>
            </w:pPr>
            <w:r>
              <w:rPr>
                <w:rFonts w:ascii="Arial Narrow" w:hAnsi="Arial Narrow"/>
              </w:rPr>
              <w:t>Vstupné údaje</w:t>
            </w:r>
          </w:p>
        </w:tc>
        <w:tc>
          <w:tcPr>
            <w:tcW w:w="225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0C21B052" w14:textId="77777777" w:rsidR="00D14D66" w:rsidRDefault="00D14D66">
            <w:pPr>
              <w:rPr>
                <w:rFonts w:ascii="Arial Narrow" w:hAnsi="Arial Narrow"/>
              </w:rPr>
            </w:pPr>
            <w:r>
              <w:rPr>
                <w:rFonts w:ascii="Arial Narrow" w:hAnsi="Arial Narrow"/>
              </w:rPr>
              <w:t>Očakávaný výsledok</w:t>
            </w:r>
          </w:p>
        </w:tc>
        <w:tc>
          <w:tcPr>
            <w:tcW w:w="1953"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0375F882" w14:textId="77777777" w:rsidR="00D14D66" w:rsidRDefault="00D14D66">
            <w:pPr>
              <w:rPr>
                <w:rFonts w:ascii="Arial Narrow" w:hAnsi="Arial Narrow"/>
              </w:rPr>
            </w:pPr>
            <w:r>
              <w:rPr>
                <w:rFonts w:ascii="Arial Narrow" w:hAnsi="Arial Narrow"/>
              </w:rPr>
              <w:t>Skutočný výsledok</w:t>
            </w:r>
          </w:p>
        </w:tc>
      </w:tr>
      <w:tr w:rsidR="00D14D66" w14:paraId="0803F274"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149516DE" w14:textId="77777777" w:rsidR="00D14D66" w:rsidRDefault="00D14D66">
            <w:pPr>
              <w:rPr>
                <w:rFonts w:ascii="Arial Narrow" w:hAnsi="Arial Narrow"/>
              </w:rPr>
            </w:pPr>
            <w:r>
              <w:rPr>
                <w:rFonts w:ascii="Arial Narrow" w:hAnsi="Arial Narrow"/>
              </w:rPr>
              <w:t>01.</w:t>
            </w: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69AFC58" w14:textId="77777777" w:rsidR="00D14D66" w:rsidRDefault="00D14D66">
            <w:pPr>
              <w:rPr>
                <w:rFonts w:ascii="Arial Narrow" w:hAnsi="Arial Narrow"/>
              </w:rPr>
            </w:pPr>
            <w:r>
              <w:rPr>
                <w:rFonts w:ascii="Arial Narrow" w:hAnsi="Arial Narrow"/>
              </w:rPr>
              <w:t>Odoslanie požiadavky na získanie SAML tokenu pre rozhranie EKR</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2CF908F" w14:textId="77777777" w:rsidR="00D14D66" w:rsidRDefault="00D14D66">
            <w:pPr>
              <w:rPr>
                <w:rFonts w:ascii="Arial Narrow" w:hAnsi="Arial Narrow"/>
              </w:rPr>
            </w:pPr>
            <w:r>
              <w:rPr>
                <w:rFonts w:ascii="Arial Narrow" w:hAnsi="Arial Narrow"/>
              </w:rPr>
              <w:t>Request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FE9C0ED" w14:textId="77777777" w:rsidR="00D14D66" w:rsidRDefault="00D14D66">
            <w:pPr>
              <w:rPr>
                <w:rFonts w:ascii="Arial Narrow" w:hAnsi="Arial Narrow"/>
              </w:rPr>
            </w:pPr>
            <w:r>
              <w:rPr>
                <w:rFonts w:ascii="Arial Narrow" w:hAnsi="Arial Narrow"/>
              </w:rPr>
              <w:t>Prijatý response z STS pre EKR</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59B0B0E" w14:textId="77777777" w:rsidR="00D14D66" w:rsidRDefault="00D14D66">
            <w:pPr>
              <w:rPr>
                <w:rFonts w:ascii="Arial Narrow" w:hAnsi="Arial Narrow"/>
              </w:rPr>
            </w:pPr>
            <w:r>
              <w:rPr>
                <w:rFonts w:ascii="Arial Narrow" w:hAnsi="Arial Narrow"/>
              </w:rPr>
              <w:t>Prijatý response z STS pre EKR</w:t>
            </w:r>
          </w:p>
        </w:tc>
      </w:tr>
      <w:tr w:rsidR="00D14D66" w14:paraId="12787979"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1A7901DE" w14:textId="77777777" w:rsidR="00D14D66" w:rsidRDefault="00D14D66">
            <w:pPr>
              <w:rPr>
                <w:rFonts w:ascii="Arial Narrow" w:hAnsi="Arial Narrow"/>
              </w:rPr>
            </w:pPr>
            <w:r>
              <w:rPr>
                <w:rFonts w:ascii="Arial Narrow" w:hAnsi="Arial Narrow"/>
              </w:rPr>
              <w:t>02.</w:t>
            </w: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F495E31" w14:textId="77777777" w:rsidR="00D14D66" w:rsidRDefault="00D14D66">
            <w:pPr>
              <w:rPr>
                <w:rFonts w:ascii="Arial Narrow" w:hAnsi="Arial Narrow"/>
              </w:rPr>
            </w:pPr>
            <w:r>
              <w:rPr>
                <w:rFonts w:ascii="Arial Narrow" w:hAnsi="Arial Narrow"/>
              </w:rPr>
              <w:t>Odoslanie požiadavky na získanie SAML tokenu pre rozhranie UIR</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CAF4EA6" w14:textId="77777777" w:rsidR="00D14D66" w:rsidRDefault="00D14D66">
            <w:pPr>
              <w:rPr>
                <w:rFonts w:ascii="Arial Narrow" w:hAnsi="Arial Narrow"/>
              </w:rPr>
            </w:pPr>
            <w:r>
              <w:rPr>
                <w:rFonts w:ascii="Arial Narrow" w:hAnsi="Arial Narrow"/>
              </w:rPr>
              <w:t>Request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C690FC5" w14:textId="77777777" w:rsidR="00D14D66" w:rsidRDefault="00D14D66">
            <w:pPr>
              <w:rPr>
                <w:rFonts w:ascii="Arial Narrow" w:hAnsi="Arial Narrow"/>
              </w:rPr>
            </w:pPr>
            <w:r>
              <w:rPr>
                <w:rFonts w:ascii="Arial Narrow" w:hAnsi="Arial Narrow"/>
              </w:rPr>
              <w:t>Prijatý response z STS pre UIR</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58ECDC3" w14:textId="77777777" w:rsidR="00D14D66" w:rsidRDefault="00D14D66">
            <w:pPr>
              <w:rPr>
                <w:rFonts w:ascii="Arial Narrow" w:hAnsi="Arial Narrow"/>
              </w:rPr>
            </w:pPr>
            <w:r>
              <w:rPr>
                <w:rFonts w:ascii="Arial Narrow" w:hAnsi="Arial Narrow"/>
              </w:rPr>
              <w:t xml:space="preserve">Prijatý response z STS pre UIR </w:t>
            </w:r>
          </w:p>
        </w:tc>
      </w:tr>
      <w:tr w:rsidR="00D14D66" w14:paraId="4FC9A6B4"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32D8E34F" w14:textId="77777777" w:rsidR="00D14D66" w:rsidRDefault="00D14D66">
            <w:pPr>
              <w:rPr>
                <w:rFonts w:ascii="Arial Narrow" w:hAnsi="Arial Narrow"/>
              </w:rPr>
            </w:pPr>
            <w:r>
              <w:rPr>
                <w:rFonts w:ascii="Arial Narrow" w:hAnsi="Arial Narrow"/>
              </w:rPr>
              <w:t>03.</w:t>
            </w: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5952B0F" w14:textId="77777777" w:rsidR="00D14D66" w:rsidRDefault="00D14D66">
            <w:pPr>
              <w:rPr>
                <w:rFonts w:ascii="Arial Narrow" w:hAnsi="Arial Narrow"/>
              </w:rPr>
            </w:pPr>
            <w:r>
              <w:rPr>
                <w:rFonts w:ascii="Arial Narrow" w:hAnsi="Arial Narrow"/>
              </w:rPr>
              <w:t>Odoslanie požiadavky na získanie SAML tokenu pre rozhranie USR</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6A1C4BB" w14:textId="77777777" w:rsidR="00D14D66" w:rsidRDefault="00D14D66">
            <w:pPr>
              <w:rPr>
                <w:rFonts w:ascii="Arial Narrow" w:hAnsi="Arial Narrow"/>
              </w:rPr>
            </w:pPr>
            <w:r>
              <w:rPr>
                <w:rFonts w:ascii="Arial Narrow" w:hAnsi="Arial Narrow"/>
              </w:rPr>
              <w:t>Request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704EB17" w14:textId="77777777" w:rsidR="00D14D66" w:rsidRDefault="00D14D66">
            <w:pPr>
              <w:rPr>
                <w:rFonts w:ascii="Arial Narrow" w:hAnsi="Arial Narrow"/>
              </w:rPr>
            </w:pPr>
            <w:r>
              <w:rPr>
                <w:rFonts w:ascii="Arial Narrow" w:hAnsi="Arial Narrow"/>
              </w:rPr>
              <w:t>Prijatý response z STS pre USR</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2BB8AD3" w14:textId="77777777" w:rsidR="00D14D66" w:rsidRDefault="00D14D66">
            <w:pPr>
              <w:rPr>
                <w:rFonts w:ascii="Arial Narrow" w:hAnsi="Arial Narrow"/>
              </w:rPr>
            </w:pPr>
            <w:r>
              <w:rPr>
                <w:rFonts w:ascii="Arial Narrow" w:hAnsi="Arial Narrow"/>
              </w:rPr>
              <w:t>Prijatý response z STS pre USR</w:t>
            </w:r>
          </w:p>
        </w:tc>
      </w:tr>
      <w:tr w:rsidR="00D14D66" w14:paraId="4DB5D7CD"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tcPr>
          <w:p w14:paraId="060D305E" w14:textId="77777777" w:rsidR="00D14D66" w:rsidRDefault="00D14D66">
            <w:pPr>
              <w:rPr>
                <w:rFonts w:ascii="Arial Narrow" w:hAnsi="Arial Narrow"/>
              </w:rPr>
            </w:pP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3054BFB" w14:textId="77777777" w:rsidR="00D14D66" w:rsidRDefault="00D14D66">
            <w:pPr>
              <w:rPr>
                <w:rFonts w:ascii="Arial Narrow" w:hAnsi="Arial Narrow"/>
              </w:rPr>
            </w:pPr>
            <w:r>
              <w:rPr>
                <w:rFonts w:ascii="Arial Narrow" w:hAnsi="Arial Narrow"/>
              </w:rPr>
              <w:t>...</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D40C11D" w14:textId="77777777" w:rsidR="00D14D66" w:rsidRDefault="00D14D66">
            <w:pPr>
              <w:rPr>
                <w:rFonts w:ascii="Arial Narrow" w:hAnsi="Arial Narrow"/>
              </w:rPr>
            </w:pPr>
            <w:r>
              <w:rPr>
                <w:rFonts w:ascii="Arial Narrow" w:hAnsi="Arial Narrow"/>
              </w:rPr>
              <w: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83D42B5" w14:textId="77777777" w:rsidR="00D14D66" w:rsidRDefault="00D14D66">
            <w:pPr>
              <w:rPr>
                <w:rFonts w:ascii="Arial Narrow" w:hAnsi="Arial Narrow"/>
              </w:rPr>
            </w:pPr>
            <w:r>
              <w:rPr>
                <w:rFonts w:ascii="Arial Narrow" w:hAnsi="Arial Narrow"/>
              </w:rPr>
              <w:t>...</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1351D67" w14:textId="77777777" w:rsidR="00D14D66" w:rsidRDefault="00D14D66">
            <w:pPr>
              <w:rPr>
                <w:rFonts w:ascii="Arial Narrow" w:hAnsi="Arial Narrow"/>
              </w:rPr>
            </w:pPr>
            <w:r>
              <w:rPr>
                <w:rFonts w:ascii="Arial Narrow" w:hAnsi="Arial Narrow"/>
              </w:rPr>
              <w:t>...</w:t>
            </w:r>
          </w:p>
        </w:tc>
      </w:tr>
    </w:tbl>
    <w:p w14:paraId="5424B614" w14:textId="77777777" w:rsidR="00D14D66" w:rsidRDefault="00D14D66" w:rsidP="00D14D66">
      <w:pPr>
        <w:rPr>
          <w:rFonts w:eastAsiaTheme="minorHAnsi" w:cs="Arial"/>
        </w:rPr>
      </w:pPr>
    </w:p>
    <w:p w14:paraId="1F69F89B" w14:textId="77777777" w:rsidR="00D14D66" w:rsidRDefault="00D14D66" w:rsidP="00D14D66">
      <w:pPr>
        <w:rPr>
          <w:rFonts w:ascii="Arial Narrow" w:hAnsi="Arial Narrow" w:cs="Calibri"/>
          <w:b/>
          <w:bCs/>
          <w:sz w:val="22"/>
          <w:szCs w:val="22"/>
        </w:rPr>
      </w:pPr>
      <w:r>
        <w:rPr>
          <w:rFonts w:ascii="Arial Narrow" w:hAnsi="Arial Narrow"/>
          <w:b/>
          <w:bCs/>
        </w:rPr>
        <w:t>Payload:</w:t>
      </w:r>
    </w:p>
    <w:tbl>
      <w:tblPr>
        <w:tblW w:w="0" w:type="auto"/>
        <w:tblCellMar>
          <w:left w:w="0" w:type="dxa"/>
          <w:right w:w="0" w:type="dxa"/>
        </w:tblCellMar>
        <w:tblLook w:val="04A0" w:firstRow="1" w:lastRow="0" w:firstColumn="1" w:lastColumn="0" w:noHBand="0" w:noVBand="1"/>
      </w:tblPr>
      <w:tblGrid>
        <w:gridCol w:w="1885"/>
        <w:gridCol w:w="7313"/>
      </w:tblGrid>
      <w:tr w:rsidR="00D14D66" w14:paraId="6D836B2E" w14:textId="77777777" w:rsidTr="00D14D6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7315E5" w14:textId="77777777" w:rsidR="00D14D66" w:rsidRDefault="00D14D66">
            <w:pPr>
              <w:rPr>
                <w:rFonts w:ascii="Arial Narrow" w:hAnsi="Arial Narrow"/>
              </w:rPr>
            </w:pPr>
            <w:r>
              <w:rPr>
                <w:rFonts w:ascii="Arial Narrow" w:hAnsi="Arial Narrow"/>
              </w:rPr>
              <w:t>Request:    01</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BC5E3" w14:textId="5DB8684F" w:rsidR="00D14D66" w:rsidRDefault="00D14D66">
            <w:pPr>
              <w:rPr>
                <w:rFonts w:cs="Arial"/>
              </w:rPr>
            </w:pPr>
            <w:r>
              <w:rPr>
                <w:rFonts w:cs="Arial"/>
                <w:noProof/>
              </w:rPr>
              <w:drawing>
                <wp:inline distT="0" distB="0" distL="0" distR="0" wp14:anchorId="07493C10" wp14:editId="5CF92975">
                  <wp:extent cx="971550" cy="609600"/>
                  <wp:effectExtent l="0" t="0" r="0" b="0"/>
                  <wp:docPr id="397045639"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tc>
      </w:tr>
      <w:tr w:rsidR="00D14D66" w14:paraId="589AFCD7" w14:textId="77777777" w:rsidTr="00D14D6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B3BC1E" w14:textId="77777777" w:rsidR="00D14D66" w:rsidRDefault="00D14D66">
            <w:pPr>
              <w:rPr>
                <w:rFonts w:ascii="Arial Narrow" w:hAnsi="Arial Narrow" w:cs="Calibri"/>
              </w:rPr>
            </w:pPr>
            <w:r>
              <w:rPr>
                <w:rFonts w:ascii="Arial Narrow" w:hAnsi="Arial Narrow"/>
              </w:rPr>
              <w:t>Response: 01</w:t>
            </w:r>
          </w:p>
        </w:tc>
        <w:tc>
          <w:tcPr>
            <w:tcW w:w="73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44C735" w14:textId="64644047" w:rsidR="00D14D66" w:rsidRDefault="00D14D66">
            <w:pPr>
              <w:rPr>
                <w:rFonts w:cs="Arial"/>
              </w:rPr>
            </w:pPr>
            <w:r>
              <w:rPr>
                <w:rFonts w:cs="Arial"/>
                <w:noProof/>
              </w:rPr>
              <w:drawing>
                <wp:inline distT="0" distB="0" distL="0" distR="0" wp14:anchorId="1F91F613" wp14:editId="4EF33C7C">
                  <wp:extent cx="971550" cy="609600"/>
                  <wp:effectExtent l="0" t="0" r="0" b="0"/>
                  <wp:docPr id="44709087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tc>
      </w:tr>
    </w:tbl>
    <w:p w14:paraId="4CE2B3F9" w14:textId="77777777" w:rsidR="00D14D66" w:rsidRDefault="00D14D66" w:rsidP="00D14D66">
      <w:pPr>
        <w:rPr>
          <w:rFonts w:eastAsiaTheme="minorHAnsi" w:cs="Arial"/>
        </w:rPr>
      </w:pPr>
    </w:p>
    <w:tbl>
      <w:tblPr>
        <w:tblW w:w="0" w:type="auto"/>
        <w:tblCellMar>
          <w:left w:w="0" w:type="dxa"/>
          <w:right w:w="0" w:type="dxa"/>
        </w:tblCellMar>
        <w:tblLook w:val="04A0" w:firstRow="1" w:lastRow="0" w:firstColumn="1" w:lastColumn="0" w:noHBand="0" w:noVBand="1"/>
      </w:tblPr>
      <w:tblGrid>
        <w:gridCol w:w="1885"/>
        <w:gridCol w:w="7313"/>
      </w:tblGrid>
      <w:tr w:rsidR="00D14D66" w14:paraId="32197CF1" w14:textId="77777777" w:rsidTr="00D14D66">
        <w:trPr>
          <w:trHeight w:val="395"/>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1F3891" w14:textId="77777777" w:rsidR="00D14D66" w:rsidRDefault="00D14D66">
            <w:pPr>
              <w:rPr>
                <w:rFonts w:ascii="Arial Narrow" w:hAnsi="Arial Narrow" w:cs="Calibri"/>
                <w:sz w:val="22"/>
                <w:szCs w:val="22"/>
              </w:rPr>
            </w:pPr>
            <w:r>
              <w:rPr>
                <w:rFonts w:ascii="Arial Narrow" w:hAnsi="Arial Narrow"/>
              </w:rPr>
              <w:t>Request:    02</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C9D5BD" w14:textId="77777777" w:rsidR="00D14D66" w:rsidRDefault="00D14D66">
            <w:pPr>
              <w:rPr>
                <w:rFonts w:ascii="Arial Narrow" w:hAnsi="Arial Narrow"/>
                <w:i/>
                <w:iCs/>
                <w:color w:val="A6A6A6"/>
                <w:sz w:val="16"/>
                <w:szCs w:val="16"/>
              </w:rPr>
            </w:pPr>
            <w:r>
              <w:rPr>
                <w:rFonts w:ascii="Arial Narrow" w:hAnsi="Arial Narrow"/>
                <w:i/>
                <w:iCs/>
                <w:color w:val="A6A6A6"/>
                <w:sz w:val="16"/>
                <w:szCs w:val="16"/>
              </w:rPr>
              <w:t>Doplniť volanie SOAP REQ (priložiť súbor, atribút BinarySecurityToken musí obsahovať hodnotu – verejný kľuč X509)</w:t>
            </w:r>
          </w:p>
        </w:tc>
      </w:tr>
      <w:tr w:rsidR="00D14D66" w14:paraId="0ED7C24B" w14:textId="77777777" w:rsidTr="00D14D66">
        <w:trPr>
          <w:trHeight w:val="431"/>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DAF5C1" w14:textId="77777777" w:rsidR="00D14D66" w:rsidRDefault="00D14D66">
            <w:pPr>
              <w:rPr>
                <w:rFonts w:ascii="Arial Narrow" w:hAnsi="Arial Narrow"/>
              </w:rPr>
            </w:pPr>
            <w:r>
              <w:rPr>
                <w:rFonts w:ascii="Arial Narrow" w:hAnsi="Arial Narrow"/>
              </w:rPr>
              <w:t>Response: 02</w:t>
            </w:r>
          </w:p>
        </w:tc>
        <w:tc>
          <w:tcPr>
            <w:tcW w:w="73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12BC89" w14:textId="77777777" w:rsidR="00D14D66" w:rsidRDefault="00D14D66">
            <w:pPr>
              <w:rPr>
                <w:rFonts w:ascii="Arial Narrow" w:hAnsi="Arial Narrow"/>
                <w:i/>
                <w:iCs/>
                <w:color w:val="A6A6A6"/>
                <w:sz w:val="16"/>
                <w:szCs w:val="16"/>
              </w:rPr>
            </w:pPr>
            <w:r>
              <w:rPr>
                <w:rFonts w:ascii="Arial Narrow" w:hAnsi="Arial Narrow"/>
                <w:i/>
                <w:iCs/>
                <w:color w:val="A6A6A6"/>
                <w:sz w:val="16"/>
                <w:szCs w:val="16"/>
              </w:rPr>
              <w:t>Doplniť odpoveď SOAP RESP (priložiť súbor)</w:t>
            </w:r>
          </w:p>
        </w:tc>
      </w:tr>
    </w:tbl>
    <w:p w14:paraId="064567A7" w14:textId="77777777" w:rsidR="00D14D66" w:rsidRDefault="00D14D66" w:rsidP="00D14D66">
      <w:pPr>
        <w:rPr>
          <w:rFonts w:eastAsiaTheme="minorHAnsi" w:cs="Arial"/>
        </w:rPr>
      </w:pPr>
    </w:p>
    <w:p w14:paraId="2FA6322F" w14:textId="77777777" w:rsidR="00D14D66" w:rsidRDefault="00D14D66" w:rsidP="00D14D66">
      <w:pPr>
        <w:pStyle w:val="Nadpis2"/>
        <w:rPr>
          <w:rFonts w:cs="Arial"/>
          <w:color w:val="2F5496"/>
          <w:szCs w:val="24"/>
        </w:rPr>
      </w:pPr>
      <w:r>
        <w:rPr>
          <w:color w:val="2F5496"/>
        </w:rPr>
        <w:t>TC_02-IAM-WebSSO – Jednotné prihlásenie</w:t>
      </w:r>
    </w:p>
    <w:tbl>
      <w:tblPr>
        <w:tblW w:w="0" w:type="auto"/>
        <w:tblInd w:w="60" w:type="dxa"/>
        <w:tblCellMar>
          <w:left w:w="0" w:type="dxa"/>
          <w:right w:w="0" w:type="dxa"/>
        </w:tblCellMar>
        <w:tblLook w:val="04A0" w:firstRow="1" w:lastRow="0" w:firstColumn="1" w:lastColumn="0" w:noHBand="0" w:noVBand="1"/>
      </w:tblPr>
      <w:tblGrid>
        <w:gridCol w:w="1827"/>
        <w:gridCol w:w="7263"/>
      </w:tblGrid>
      <w:tr w:rsidR="00D14D66" w14:paraId="105CE71D" w14:textId="77777777" w:rsidTr="00D14D66">
        <w:trPr>
          <w:trHeight w:val="400"/>
        </w:trPr>
        <w:tc>
          <w:tcPr>
            <w:tcW w:w="1827" w:type="dxa"/>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5DFF79D" w14:textId="77777777" w:rsidR="00D14D66" w:rsidRDefault="00D14D66">
            <w:pPr>
              <w:rPr>
                <w:rFonts w:ascii="Arial Narrow" w:eastAsiaTheme="minorHAnsi" w:hAnsi="Arial Narrow"/>
              </w:rPr>
            </w:pPr>
            <w:r>
              <w:rPr>
                <w:rFonts w:ascii="Arial Narrow" w:hAnsi="Arial Narrow"/>
              </w:rPr>
              <w:t>Cieľ</w:t>
            </w:r>
          </w:p>
        </w:tc>
        <w:tc>
          <w:tcPr>
            <w:tcW w:w="7263" w:type="dxa"/>
            <w:tcBorders>
              <w:top w:val="single" w:sz="8" w:space="0" w:color="auto"/>
              <w:left w:val="nil"/>
              <w:bottom w:val="single" w:sz="8" w:space="0" w:color="auto"/>
              <w:right w:val="single" w:sz="8" w:space="0" w:color="auto"/>
            </w:tcBorders>
            <w:tcMar>
              <w:top w:w="0" w:type="dxa"/>
              <w:left w:w="60" w:type="dxa"/>
              <w:bottom w:w="0" w:type="dxa"/>
              <w:right w:w="60" w:type="dxa"/>
            </w:tcMar>
            <w:vAlign w:val="center"/>
            <w:hideMark/>
          </w:tcPr>
          <w:p w14:paraId="4C2B00E6" w14:textId="77777777" w:rsidR="00D14D66" w:rsidRDefault="00D14D66">
            <w:pPr>
              <w:rPr>
                <w:rFonts w:ascii="Arial Narrow" w:hAnsi="Arial Narrow"/>
              </w:rPr>
            </w:pPr>
            <w:r>
              <w:rPr>
                <w:rFonts w:ascii="Arial Narrow" w:hAnsi="Arial Narrow"/>
              </w:rPr>
              <w:t>Cieľom testovacieho prípadu je otestovanie služby:</w:t>
            </w:r>
          </w:p>
          <w:p w14:paraId="28CE609B" w14:textId="77777777" w:rsidR="00D14D66" w:rsidRDefault="00D14D66">
            <w:pPr>
              <w:rPr>
                <w:rFonts w:ascii="Arial Narrow" w:hAnsi="Arial Narrow"/>
              </w:rPr>
            </w:pPr>
            <w:r>
              <w:rPr>
                <w:rFonts w:ascii="Arial Narrow" w:hAnsi="Arial Narrow"/>
              </w:rPr>
              <w:t>Prihlásenie do elektronickej komunikačnej schránky - WebSSO</w:t>
            </w:r>
          </w:p>
        </w:tc>
      </w:tr>
      <w:tr w:rsidR="00D14D66" w14:paraId="0C2F2D11" w14:textId="77777777" w:rsidTr="00D14D66">
        <w:trPr>
          <w:trHeight w:val="400"/>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571AFDFA" w14:textId="77777777" w:rsidR="00D14D66" w:rsidRDefault="00D14D66">
            <w:pPr>
              <w:rPr>
                <w:rFonts w:ascii="Arial Narrow" w:hAnsi="Arial Narrow"/>
              </w:rPr>
            </w:pPr>
            <w:r>
              <w:rPr>
                <w:rFonts w:ascii="Arial Narrow" w:hAnsi="Arial Narrow"/>
              </w:rPr>
              <w:t>Fáza/Verzia</w:t>
            </w:r>
          </w:p>
        </w:tc>
        <w:tc>
          <w:tcPr>
            <w:tcW w:w="726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18E53BC" w14:textId="77777777" w:rsidR="00D14D66" w:rsidRDefault="00D14D66">
            <w:pPr>
              <w:rPr>
                <w:rFonts w:ascii="Arial Narrow" w:hAnsi="Arial Narrow"/>
              </w:rPr>
            </w:pPr>
            <w:r>
              <w:rPr>
                <w:rFonts w:ascii="Arial Narrow" w:hAnsi="Arial Narrow"/>
              </w:rPr>
              <w:t>1.0</w:t>
            </w:r>
          </w:p>
        </w:tc>
      </w:tr>
      <w:tr w:rsidR="00D14D66" w14:paraId="42E92515" w14:textId="77777777" w:rsidTr="00D14D66">
        <w:trPr>
          <w:trHeight w:val="400"/>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8E08985" w14:textId="77777777" w:rsidR="00D14D66" w:rsidRDefault="00D14D66">
            <w:pPr>
              <w:rPr>
                <w:rFonts w:ascii="Arial Narrow" w:hAnsi="Arial Narrow"/>
              </w:rPr>
            </w:pPr>
            <w:r>
              <w:rPr>
                <w:rFonts w:ascii="Arial Narrow" w:hAnsi="Arial Narrow"/>
              </w:rPr>
              <w:t>Typ</w:t>
            </w:r>
          </w:p>
        </w:tc>
        <w:tc>
          <w:tcPr>
            <w:tcW w:w="726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9086A77" w14:textId="77777777" w:rsidR="00D14D66" w:rsidRDefault="00D14D66">
            <w:pPr>
              <w:rPr>
                <w:rFonts w:ascii="Arial Narrow" w:hAnsi="Arial Narrow"/>
              </w:rPr>
            </w:pPr>
            <w:r>
              <w:rPr>
                <w:rFonts w:ascii="Arial Narrow" w:hAnsi="Arial Narrow"/>
              </w:rPr>
              <w:t>Netransakčná služba</w:t>
            </w:r>
          </w:p>
        </w:tc>
      </w:tr>
      <w:tr w:rsidR="00D14D66" w14:paraId="4E69AE2F" w14:textId="77777777" w:rsidTr="00D14D66">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54065E8" w14:textId="77777777" w:rsidR="00D14D66" w:rsidRDefault="00D14D66">
            <w:pPr>
              <w:rPr>
                <w:rFonts w:ascii="Arial Narrow" w:hAnsi="Arial Narrow"/>
              </w:rPr>
            </w:pPr>
            <w:r>
              <w:rPr>
                <w:rFonts w:ascii="Arial Narrow" w:hAnsi="Arial Narrow"/>
              </w:rPr>
              <w:t>Vstupná podmienka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2922F81" w14:textId="44F3C20C" w:rsidR="00D14D66" w:rsidRDefault="00D14D66" w:rsidP="0018720F">
            <w:pPr>
              <w:pStyle w:val="Odsekzoznamu"/>
              <w:numPr>
                <w:ilvl w:val="0"/>
                <w:numId w:val="17"/>
              </w:numPr>
              <w:rPr>
                <w:rFonts w:ascii="Arial Narrow" w:hAnsi="Arial Narrow"/>
              </w:rPr>
            </w:pPr>
            <w:r>
              <w:rPr>
                <w:rFonts w:ascii="Arial Narrow" w:hAnsi="Arial Narrow"/>
              </w:rPr>
              <w:t xml:space="preserve">Zaregistrovane metadáta SP s EntityID: </w:t>
            </w:r>
            <w:hyperlink r:id="rId18" w:history="1">
              <w:r w:rsidRPr="00021D11">
                <w:rPr>
                  <w:rStyle w:val="Hypertextovprepojenie"/>
                  <w:rFonts w:ascii="Arial Narrow" w:eastAsiaTheme="minorHAnsi" w:hAnsi="Arial Narrow"/>
                  <w:highlight w:val="yellow"/>
                </w:rPr>
                <w:t>https://konzument.sk</w:t>
              </w:r>
            </w:hyperlink>
          </w:p>
          <w:p w14:paraId="0D352083" w14:textId="77777777" w:rsidR="00D14D66" w:rsidRDefault="00D14D66" w:rsidP="0018720F">
            <w:pPr>
              <w:pStyle w:val="Odsekzoznamu"/>
              <w:numPr>
                <w:ilvl w:val="0"/>
                <w:numId w:val="17"/>
              </w:numPr>
              <w:rPr>
                <w:rFonts w:ascii="Arial Narrow" w:hAnsi="Arial Narrow"/>
              </w:rPr>
            </w:pPr>
            <w:r>
              <w:rPr>
                <w:rFonts w:ascii="Arial Narrow" w:hAnsi="Arial Narrow"/>
              </w:rPr>
              <w:t>Vytvorená testovacia identita (PO / FO / OVM) prihlasovanej osoby (</w:t>
            </w:r>
            <w:r>
              <w:rPr>
                <w:rFonts w:ascii="Arial Narrow" w:hAnsi="Arial Narrow"/>
                <w:highlight w:val="yellow"/>
              </w:rPr>
              <w:t>E00XYZXY</w:t>
            </w:r>
            <w:r>
              <w:rPr>
                <w:rFonts w:ascii="Arial Narrow" w:hAnsi="Arial Narrow"/>
              </w:rPr>
              <w:t>) znalosť mena / hesla</w:t>
            </w:r>
          </w:p>
          <w:p w14:paraId="4A2D015B" w14:textId="77777777" w:rsidR="00D14D66" w:rsidRDefault="00D14D66" w:rsidP="0018720F">
            <w:pPr>
              <w:pStyle w:val="Odsekzoznamu"/>
              <w:numPr>
                <w:ilvl w:val="0"/>
                <w:numId w:val="17"/>
              </w:numPr>
              <w:rPr>
                <w:rFonts w:ascii="Arial Narrow" w:hAnsi="Arial Narrow"/>
              </w:rPr>
            </w:pPr>
            <w:r>
              <w:rPr>
                <w:rFonts w:ascii="Arial Narrow" w:hAnsi="Arial Narrow"/>
              </w:rPr>
              <w:t xml:space="preserve">Služba WebSSO dostupná </w:t>
            </w:r>
          </w:p>
          <w:p w14:paraId="3B99C9A4" w14:textId="77777777" w:rsidR="00D14D66" w:rsidRDefault="00D14D66" w:rsidP="0018720F">
            <w:pPr>
              <w:pStyle w:val="Odsekzoznamu"/>
              <w:numPr>
                <w:ilvl w:val="0"/>
                <w:numId w:val="17"/>
              </w:numPr>
              <w:rPr>
                <w:rFonts w:ascii="Arial Narrow" w:hAnsi="Arial Narrow"/>
              </w:rPr>
            </w:pPr>
            <w:r>
              <w:rPr>
                <w:rFonts w:ascii="Arial Narrow" w:hAnsi="Arial Narrow"/>
              </w:rPr>
              <w:t xml:space="preserve">Služba eID MVSR dostupná – prípad využitia vydanej testovacej eID karty (namapovane PCO k identite: </w:t>
            </w:r>
            <w:r>
              <w:rPr>
                <w:rFonts w:ascii="Arial Narrow" w:hAnsi="Arial Narrow"/>
                <w:highlight w:val="yellow"/>
              </w:rPr>
              <w:t>E00XYZXY</w:t>
            </w:r>
            <w:r>
              <w:rPr>
                <w:rFonts w:ascii="Arial Narrow" w:hAnsi="Arial Narrow"/>
              </w:rPr>
              <w:t>)</w:t>
            </w:r>
          </w:p>
          <w:p w14:paraId="15D95A4B" w14:textId="77777777" w:rsidR="00D14D66" w:rsidRDefault="00D14D66" w:rsidP="0018720F">
            <w:pPr>
              <w:pStyle w:val="Odsekzoznamu"/>
              <w:numPr>
                <w:ilvl w:val="0"/>
                <w:numId w:val="17"/>
              </w:numPr>
              <w:rPr>
                <w:rFonts w:ascii="Arial Narrow" w:hAnsi="Arial Narrow"/>
              </w:rPr>
            </w:pPr>
            <w:r>
              <w:rPr>
                <w:rFonts w:ascii="Arial Narrow" w:hAnsi="Arial Narrow"/>
              </w:rPr>
              <w:t>...</w:t>
            </w:r>
          </w:p>
        </w:tc>
      </w:tr>
      <w:tr w:rsidR="00D14D66" w14:paraId="2DDE13F2" w14:textId="77777777" w:rsidTr="00D14D66">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74C3118" w14:textId="77777777" w:rsidR="00D14D66" w:rsidRDefault="00D14D66">
            <w:pPr>
              <w:rPr>
                <w:rFonts w:ascii="Arial Narrow" w:hAnsi="Arial Narrow"/>
              </w:rPr>
            </w:pPr>
            <w:r>
              <w:rPr>
                <w:rFonts w:ascii="Arial Narrow" w:hAnsi="Arial Narrow"/>
              </w:rPr>
              <w:t>Výstupná podmienka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1042E66" w14:textId="77777777" w:rsidR="00D14D66" w:rsidRDefault="00D14D66" w:rsidP="0018720F">
            <w:pPr>
              <w:pStyle w:val="Odsekzoznamu"/>
              <w:numPr>
                <w:ilvl w:val="0"/>
                <w:numId w:val="16"/>
              </w:numPr>
              <w:rPr>
                <w:rFonts w:ascii="Arial Narrow" w:hAnsi="Arial Narrow"/>
              </w:rPr>
            </w:pPr>
            <w:r>
              <w:rPr>
                <w:rFonts w:ascii="Arial Narrow" w:hAnsi="Arial Narrow"/>
              </w:rPr>
              <w:t>Prijatý WebSSO token prihlásenej testovacej identity</w:t>
            </w:r>
          </w:p>
          <w:p w14:paraId="2874E03D" w14:textId="77777777" w:rsidR="00D14D66" w:rsidRDefault="00D14D66" w:rsidP="0018720F">
            <w:pPr>
              <w:pStyle w:val="Odsekzoznamu"/>
              <w:numPr>
                <w:ilvl w:val="0"/>
                <w:numId w:val="16"/>
              </w:numPr>
              <w:rPr>
                <w:rFonts w:ascii="Arial Narrow" w:hAnsi="Arial Narrow"/>
              </w:rPr>
            </w:pPr>
            <w:r>
              <w:rPr>
                <w:rFonts w:ascii="Arial Narrow" w:hAnsi="Arial Narrow"/>
              </w:rPr>
              <w:t>Správne dešifrovaný SAML assertion</w:t>
            </w:r>
          </w:p>
          <w:p w14:paraId="26CB4E31" w14:textId="77777777" w:rsidR="00D14D66" w:rsidRDefault="00D14D66" w:rsidP="0018720F">
            <w:pPr>
              <w:pStyle w:val="Odsekzoznamu"/>
              <w:numPr>
                <w:ilvl w:val="0"/>
                <w:numId w:val="16"/>
              </w:numPr>
              <w:rPr>
                <w:rFonts w:ascii="Arial Narrow" w:hAnsi="Arial Narrow"/>
              </w:rPr>
            </w:pPr>
            <w:r>
              <w:rPr>
                <w:rFonts w:ascii="Arial Narrow" w:hAnsi="Arial Narrow"/>
              </w:rPr>
              <w:t>Otvorená SAML session platná 20 minút</w:t>
            </w:r>
          </w:p>
          <w:p w14:paraId="608372F5" w14:textId="77777777" w:rsidR="00D14D66" w:rsidRDefault="00D14D66" w:rsidP="0018720F">
            <w:pPr>
              <w:pStyle w:val="Odsekzoznamu"/>
              <w:numPr>
                <w:ilvl w:val="0"/>
                <w:numId w:val="16"/>
              </w:numPr>
              <w:rPr>
                <w:rFonts w:ascii="Arial Narrow" w:hAnsi="Arial Narrow"/>
              </w:rPr>
            </w:pPr>
            <w:r>
              <w:rPr>
                <w:rFonts w:ascii="Arial Narrow" w:hAnsi="Arial Narrow"/>
              </w:rPr>
              <w:t>...</w:t>
            </w:r>
          </w:p>
        </w:tc>
      </w:tr>
      <w:tr w:rsidR="00D14D66" w14:paraId="5860D5BF" w14:textId="77777777" w:rsidTr="00D14D66">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3BAFF6D1" w14:textId="77777777" w:rsidR="00D14D66" w:rsidRDefault="00D14D66">
            <w:pPr>
              <w:rPr>
                <w:rFonts w:ascii="Arial Narrow" w:hAnsi="Arial Narrow"/>
              </w:rPr>
            </w:pPr>
            <w:r>
              <w:rPr>
                <w:rFonts w:ascii="Arial Narrow" w:hAnsi="Arial Narrow"/>
              </w:rPr>
              <w:lastRenderedPageBreak/>
              <w:t>Popis</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89C89D6" w14:textId="77777777" w:rsidR="00D14D66" w:rsidRDefault="00D14D66">
            <w:pPr>
              <w:rPr>
                <w:rFonts w:ascii="Arial Narrow" w:hAnsi="Arial Narrow"/>
              </w:rPr>
            </w:pPr>
            <w:r>
              <w:rPr>
                <w:rFonts w:ascii="Arial Narrow" w:hAnsi="Arial Narrow"/>
              </w:rPr>
              <w:t>Vid. IM – IAM</w:t>
            </w:r>
          </w:p>
        </w:tc>
      </w:tr>
      <w:tr w:rsidR="00D14D66" w14:paraId="04AF7B16" w14:textId="77777777" w:rsidTr="00D14D66">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5F4D5A8" w14:textId="77777777" w:rsidR="00D14D66" w:rsidRDefault="00D14D66">
            <w:pPr>
              <w:rPr>
                <w:rFonts w:ascii="Arial Narrow" w:hAnsi="Arial Narrow"/>
              </w:rPr>
            </w:pPr>
            <w:r>
              <w:rPr>
                <w:rFonts w:ascii="Arial Narrow" w:hAnsi="Arial Narrow"/>
              </w:rPr>
              <w:t>Vzorové testovacie dáta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CB55CA1" w14:textId="77777777" w:rsidR="00D14D66" w:rsidRDefault="00D14D66">
            <w:pPr>
              <w:rPr>
                <w:rFonts w:ascii="Arial Narrow" w:hAnsi="Arial Narrow"/>
              </w:rPr>
            </w:pPr>
            <w:r>
              <w:rPr>
                <w:rFonts w:ascii="Arial Narrow" w:hAnsi="Arial Narrow"/>
              </w:rPr>
              <w:t>Vid. request</w:t>
            </w:r>
          </w:p>
        </w:tc>
      </w:tr>
      <w:tr w:rsidR="00D14D66" w14:paraId="4E5AA368" w14:textId="77777777" w:rsidTr="00D14D66">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5B11B25D" w14:textId="77777777" w:rsidR="00D14D66" w:rsidRDefault="00D14D66">
            <w:pPr>
              <w:rPr>
                <w:rFonts w:ascii="Arial Narrow" w:hAnsi="Arial Narrow"/>
              </w:rPr>
            </w:pPr>
            <w:r>
              <w:rPr>
                <w:rFonts w:ascii="Arial Narrow" w:hAnsi="Arial Narrow"/>
              </w:rPr>
              <w:t>Priorita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0F47C8A" w14:textId="77777777" w:rsidR="00D14D66" w:rsidRDefault="00D14D66">
            <w:pPr>
              <w:rPr>
                <w:rFonts w:ascii="Arial Narrow" w:hAnsi="Arial Narrow"/>
              </w:rPr>
            </w:pPr>
            <w:r>
              <w:rPr>
                <w:rFonts w:ascii="Arial Narrow" w:hAnsi="Arial Narrow"/>
              </w:rPr>
              <w:t>Very high</w:t>
            </w:r>
          </w:p>
        </w:tc>
      </w:tr>
    </w:tbl>
    <w:p w14:paraId="063BAE7E" w14:textId="77777777" w:rsidR="00D14D66" w:rsidRDefault="00D14D66" w:rsidP="00D14D66">
      <w:pPr>
        <w:rPr>
          <w:rFonts w:eastAsiaTheme="minorHAnsi" w:cs="Arial"/>
        </w:rPr>
      </w:pPr>
    </w:p>
    <w:tbl>
      <w:tblPr>
        <w:tblW w:w="0" w:type="auto"/>
        <w:tblInd w:w="60" w:type="dxa"/>
        <w:tblCellMar>
          <w:left w:w="0" w:type="dxa"/>
          <w:right w:w="0" w:type="dxa"/>
        </w:tblCellMar>
        <w:tblLook w:val="04A0" w:firstRow="1" w:lastRow="0" w:firstColumn="1" w:lastColumn="0" w:noHBand="0" w:noVBand="1"/>
      </w:tblPr>
      <w:tblGrid>
        <w:gridCol w:w="504"/>
        <w:gridCol w:w="2736"/>
        <w:gridCol w:w="2070"/>
        <w:gridCol w:w="1980"/>
        <w:gridCol w:w="1800"/>
      </w:tblGrid>
      <w:tr w:rsidR="00D14D66" w14:paraId="6B30313B" w14:textId="77777777" w:rsidTr="00D14D66">
        <w:trPr>
          <w:trHeight w:val="418"/>
        </w:trPr>
        <w:tc>
          <w:tcPr>
            <w:tcW w:w="9090"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3AA1C5DB" w14:textId="77777777" w:rsidR="00D14D66" w:rsidRDefault="00D14D66">
            <w:pPr>
              <w:rPr>
                <w:rFonts w:ascii="Calibri" w:hAnsi="Calibri" w:cs="Calibri"/>
                <w:sz w:val="22"/>
                <w:szCs w:val="22"/>
              </w:rPr>
            </w:pPr>
            <w:r>
              <w:rPr>
                <w:rFonts w:ascii="Arial Narrow" w:hAnsi="Arial Narrow"/>
                <w:b/>
                <w:bCs/>
              </w:rPr>
              <w:t>Popis aktivít testovacieho scenára</w:t>
            </w:r>
          </w:p>
        </w:tc>
      </w:tr>
      <w:tr w:rsidR="00D14D66" w14:paraId="6126CEB6" w14:textId="77777777" w:rsidTr="00D14D66">
        <w:trPr>
          <w:trHeight w:val="401"/>
        </w:trPr>
        <w:tc>
          <w:tcPr>
            <w:tcW w:w="504"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32DD99FF" w14:textId="77777777" w:rsidR="00D14D66" w:rsidRDefault="00D14D66">
            <w:pPr>
              <w:rPr>
                <w:rFonts w:ascii="Arial Narrow" w:hAnsi="Arial Narrow"/>
              </w:rPr>
            </w:pPr>
            <w:r>
              <w:rPr>
                <w:rFonts w:ascii="Arial Narrow" w:hAnsi="Arial Narrow"/>
              </w:rPr>
              <w:t>Krok</w:t>
            </w:r>
          </w:p>
        </w:tc>
        <w:tc>
          <w:tcPr>
            <w:tcW w:w="2736"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7A69A553" w14:textId="77777777" w:rsidR="00D14D66" w:rsidRDefault="00D14D66">
            <w:pPr>
              <w:rPr>
                <w:rFonts w:ascii="Arial Narrow" w:hAnsi="Arial Narrow"/>
              </w:rPr>
            </w:pPr>
            <w:r>
              <w:rPr>
                <w:rFonts w:ascii="Arial Narrow" w:hAnsi="Arial Narrow"/>
              </w:rPr>
              <w:t>Aktivita</w:t>
            </w:r>
          </w:p>
        </w:tc>
        <w:tc>
          <w:tcPr>
            <w:tcW w:w="207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41F84B40" w14:textId="77777777" w:rsidR="00D14D66" w:rsidRDefault="00D14D66">
            <w:pPr>
              <w:rPr>
                <w:rFonts w:ascii="Arial Narrow" w:hAnsi="Arial Narrow"/>
              </w:rPr>
            </w:pPr>
            <w:r>
              <w:rPr>
                <w:rFonts w:ascii="Arial Narrow" w:hAnsi="Arial Narrow"/>
              </w:rPr>
              <w:t>Vstupné údaje</w:t>
            </w:r>
          </w:p>
        </w:tc>
        <w:tc>
          <w:tcPr>
            <w:tcW w:w="198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6D6BB7E1" w14:textId="77777777" w:rsidR="00D14D66" w:rsidRDefault="00D14D66">
            <w:pPr>
              <w:rPr>
                <w:rFonts w:ascii="Arial Narrow" w:hAnsi="Arial Narrow"/>
              </w:rPr>
            </w:pPr>
            <w:r>
              <w:rPr>
                <w:rFonts w:ascii="Arial Narrow" w:hAnsi="Arial Narrow"/>
              </w:rPr>
              <w:t>Očakávaný výsledok</w:t>
            </w:r>
          </w:p>
        </w:tc>
        <w:tc>
          <w:tcPr>
            <w:tcW w:w="180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587A2694" w14:textId="77777777" w:rsidR="00D14D66" w:rsidRDefault="00D14D66">
            <w:pPr>
              <w:rPr>
                <w:rFonts w:ascii="Arial Narrow" w:hAnsi="Arial Narrow"/>
              </w:rPr>
            </w:pPr>
            <w:r>
              <w:rPr>
                <w:rFonts w:ascii="Arial Narrow" w:hAnsi="Arial Narrow"/>
              </w:rPr>
              <w:t>Skutočný výsledok</w:t>
            </w:r>
          </w:p>
        </w:tc>
      </w:tr>
      <w:tr w:rsidR="00D14D66" w14:paraId="783DC62B"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28D4F8E1" w14:textId="77777777" w:rsidR="00D14D66" w:rsidRDefault="00D14D66">
            <w:pPr>
              <w:rPr>
                <w:rFonts w:ascii="Arial Narrow" w:hAnsi="Arial Narrow"/>
              </w:rPr>
            </w:pPr>
            <w:r>
              <w:rPr>
                <w:rFonts w:ascii="Arial Narrow" w:hAnsi="Arial Narrow"/>
              </w:rPr>
              <w:t>01.</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D5CA4A3" w14:textId="77777777" w:rsidR="00D14D66" w:rsidRDefault="00D14D66">
            <w:pPr>
              <w:rPr>
                <w:rFonts w:ascii="Arial Narrow" w:hAnsi="Arial Narrow"/>
              </w:rPr>
            </w:pPr>
            <w:r>
              <w:rPr>
                <w:rFonts w:ascii="Arial Narrow" w:hAnsi="Arial Narrow"/>
              </w:rPr>
              <w:t xml:space="preserve">Načítanie </w:t>
            </w:r>
            <w:r>
              <w:rPr>
                <w:rFonts w:ascii="Arial Narrow" w:hAnsi="Arial Narrow"/>
                <w:highlight w:val="yellow"/>
              </w:rPr>
              <w:t>www stránky</w:t>
            </w:r>
            <w:r>
              <w:rPr>
                <w:rFonts w:ascii="Arial Narrow" w:hAnsi="Arial Narrow"/>
              </w:rPr>
              <w:t xml:space="preserve"> Portálu </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624ACF9" w14:textId="77777777" w:rsidR="00D14D66" w:rsidRDefault="00D14D66">
            <w:pPr>
              <w:rPr>
                <w:rFonts w:ascii="Arial Narrow" w:hAnsi="Arial Narrow"/>
              </w:rPr>
            </w:pPr>
            <w:r>
              <w:rPr>
                <w:rFonts w:ascii="Arial Narrow" w:hAnsi="Arial Narrow"/>
              </w:rPr>
              <w:t>Zadanie URL používateľom</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80CA94B" w14:textId="77777777" w:rsidR="00D14D66" w:rsidRDefault="00D14D66">
            <w:pPr>
              <w:rPr>
                <w:rFonts w:ascii="Arial Narrow" w:hAnsi="Arial Narrow"/>
              </w:rPr>
            </w:pPr>
            <w:r>
              <w:rPr>
                <w:rFonts w:ascii="Arial Narrow" w:hAnsi="Arial Narrow"/>
              </w:rPr>
              <w:t xml:space="preserve">Zobrazenie Portálovej časti Konzumenta </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8C77E1B" w14:textId="77777777" w:rsidR="00D14D66" w:rsidRDefault="00D14D66">
            <w:pPr>
              <w:rPr>
                <w:rFonts w:ascii="Arial Narrow" w:hAnsi="Arial Narrow"/>
              </w:rPr>
            </w:pPr>
            <w:r>
              <w:rPr>
                <w:rFonts w:ascii="Arial Narrow" w:hAnsi="Arial Narrow"/>
              </w:rPr>
              <w:t>Zobrazenie Portálovej časti Konzumenta</w:t>
            </w:r>
          </w:p>
        </w:tc>
      </w:tr>
      <w:tr w:rsidR="00D14D66" w14:paraId="308BB257"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74E86331" w14:textId="77777777" w:rsidR="00D14D66" w:rsidRDefault="00D14D66">
            <w:pPr>
              <w:rPr>
                <w:rFonts w:ascii="Arial Narrow" w:hAnsi="Arial Narrow"/>
              </w:rPr>
            </w:pPr>
            <w:r>
              <w:rPr>
                <w:rFonts w:ascii="Arial Narrow" w:hAnsi="Arial Narrow"/>
              </w:rPr>
              <w:t>02.</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2324D82" w14:textId="77777777" w:rsidR="00D14D66" w:rsidRDefault="00D14D66">
            <w:pPr>
              <w:rPr>
                <w:rFonts w:ascii="Arial Narrow" w:hAnsi="Arial Narrow"/>
              </w:rPr>
            </w:pPr>
            <w:r>
              <w:rPr>
                <w:rFonts w:ascii="Arial Narrow" w:hAnsi="Arial Narrow"/>
              </w:rPr>
              <w:t>Požiadavka na autentizáciu cez eID</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ED42DB3" w14:textId="77777777" w:rsidR="00D14D66" w:rsidRDefault="00D14D66">
            <w:pPr>
              <w:rPr>
                <w:rFonts w:ascii="Arial Narrow" w:hAnsi="Arial Narrow"/>
              </w:rPr>
            </w:pPr>
            <w:r>
              <w:rPr>
                <w:rFonts w:ascii="Arial Narrow" w:hAnsi="Arial Narrow"/>
              </w:rPr>
              <w:t>Stlačenie tlačidla „Prihlásiť cez eID“</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CE9EBB8" w14:textId="77777777" w:rsidR="00D14D66" w:rsidRDefault="00D14D66">
            <w:pPr>
              <w:rPr>
                <w:rFonts w:ascii="Arial Narrow" w:hAnsi="Arial Narrow"/>
              </w:rPr>
            </w:pPr>
            <w:r>
              <w:rPr>
                <w:rFonts w:ascii="Arial Narrow" w:hAnsi="Arial Narrow"/>
              </w:rPr>
              <w:t>Presmerovanie na prihlasovaciu stránku ÚPVS</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504B474" w14:textId="77777777" w:rsidR="00D14D66" w:rsidRDefault="00D14D66">
            <w:pPr>
              <w:rPr>
                <w:rFonts w:ascii="Arial Narrow" w:hAnsi="Arial Narrow"/>
              </w:rPr>
            </w:pPr>
            <w:r>
              <w:rPr>
                <w:rFonts w:ascii="Arial Narrow" w:hAnsi="Arial Narrow"/>
              </w:rPr>
              <w:t>Zobrazenie prihlasovacej stránky</w:t>
            </w:r>
          </w:p>
        </w:tc>
      </w:tr>
      <w:tr w:rsidR="00D14D66" w14:paraId="7F84EEE4"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7A45722B" w14:textId="77777777" w:rsidR="00D14D66" w:rsidRDefault="00D14D66">
            <w:pPr>
              <w:rPr>
                <w:rFonts w:ascii="Arial Narrow" w:hAnsi="Arial Narrow"/>
              </w:rPr>
            </w:pPr>
            <w:r>
              <w:rPr>
                <w:rFonts w:ascii="Arial Narrow" w:hAnsi="Arial Narrow"/>
              </w:rPr>
              <w:t>03.</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539CF29" w14:textId="77777777" w:rsidR="00D14D66" w:rsidRDefault="00D14D66">
            <w:pPr>
              <w:rPr>
                <w:rFonts w:ascii="Arial Narrow" w:hAnsi="Arial Narrow"/>
              </w:rPr>
            </w:pPr>
            <w:r>
              <w:rPr>
                <w:rFonts w:ascii="Arial Narrow" w:hAnsi="Arial Narrow"/>
              </w:rPr>
              <w:t>Zadanie mena / hesla</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5CD3555" w14:textId="77777777" w:rsidR="00D14D66" w:rsidRDefault="00D14D66">
            <w:pPr>
              <w:rPr>
                <w:rFonts w:ascii="Arial Narrow" w:hAnsi="Arial Narrow"/>
              </w:rPr>
            </w:pPr>
            <w:r>
              <w:rPr>
                <w:rFonts w:ascii="Arial Narrow" w:hAnsi="Arial Narrow"/>
                <w:highlight w:val="yellow"/>
              </w:rPr>
              <w:t>E00XYXYX</w:t>
            </w:r>
            <w:r>
              <w:rPr>
                <w:rFonts w:ascii="Arial Narrow" w:hAnsi="Arial Narrow"/>
              </w:rPr>
              <w:t xml:space="preserve"> / PopradTa3</w:t>
            </w:r>
          </w:p>
          <w:p w14:paraId="4C83C4C3" w14:textId="77777777" w:rsidR="00D14D66" w:rsidRDefault="00D14D66">
            <w:pPr>
              <w:rPr>
                <w:rFonts w:ascii="Arial Narrow" w:hAnsi="Arial Narrow"/>
              </w:rPr>
            </w:pPr>
            <w:r>
              <w:rPr>
                <w:rFonts w:ascii="Arial Narrow" w:hAnsi="Arial Narrow"/>
              </w:rPr>
              <w:t>Stlačenie „Prihlásiť“</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620403B" w14:textId="77777777" w:rsidR="00D14D66" w:rsidRDefault="00D14D66">
            <w:pPr>
              <w:rPr>
                <w:rFonts w:ascii="Arial Narrow" w:hAnsi="Arial Narrow"/>
              </w:rPr>
            </w:pPr>
            <w:r>
              <w:rPr>
                <w:rFonts w:ascii="Arial Narrow" w:hAnsi="Arial Narrow"/>
              </w:rPr>
              <w:t>Overenie autentizačných údajov</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E4D1E01" w14:textId="77777777" w:rsidR="00D14D66" w:rsidRDefault="00D14D66">
            <w:pPr>
              <w:rPr>
                <w:rFonts w:ascii="Arial Narrow" w:hAnsi="Arial Narrow"/>
              </w:rPr>
            </w:pPr>
            <w:r>
              <w:rPr>
                <w:rFonts w:ascii="Arial Narrow" w:hAnsi="Arial Narrow"/>
              </w:rPr>
              <w:t>Overenie používateľa</w:t>
            </w:r>
          </w:p>
        </w:tc>
      </w:tr>
      <w:tr w:rsidR="00D14D66" w14:paraId="768483FA"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29CD9B90" w14:textId="77777777" w:rsidR="00D14D66" w:rsidRDefault="00D14D66">
            <w:pPr>
              <w:rPr>
                <w:rFonts w:ascii="Arial Narrow" w:hAnsi="Arial Narrow"/>
              </w:rPr>
            </w:pPr>
            <w:r>
              <w:rPr>
                <w:rFonts w:ascii="Arial Narrow" w:hAnsi="Arial Narrow"/>
              </w:rPr>
              <w:t>04.</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FD5AB2B" w14:textId="77777777" w:rsidR="00D14D66" w:rsidRDefault="00D14D66">
            <w:pPr>
              <w:rPr>
                <w:rFonts w:ascii="Arial Narrow" w:hAnsi="Arial Narrow"/>
              </w:rPr>
            </w:pPr>
            <w:r>
              <w:rPr>
                <w:rFonts w:ascii="Arial Narrow" w:hAnsi="Arial Narrow"/>
              </w:rPr>
              <w:t xml:space="preserve">Presmerovanie na  SP Portál Konzumenta </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31471E1" w14:textId="77777777" w:rsidR="00D14D66" w:rsidRDefault="00D14D66">
            <w:pPr>
              <w:rPr>
                <w:rFonts w:ascii="Arial Narrow" w:hAnsi="Arial Narrow"/>
              </w:rPr>
            </w:pPr>
            <w:r>
              <w:rPr>
                <w:rFonts w:ascii="Arial Narrow" w:hAnsi="Arial Narrow"/>
              </w:rPr>
              <w:t>...</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26195BC" w14:textId="77777777" w:rsidR="00D14D66" w:rsidRDefault="00D14D66">
            <w:pPr>
              <w:rPr>
                <w:rFonts w:ascii="Arial Narrow" w:hAnsi="Arial Narrow"/>
              </w:rPr>
            </w:pPr>
            <w:r>
              <w:rPr>
                <w:rFonts w:ascii="Arial Narrow" w:hAnsi="Arial Narrow"/>
              </w:rPr>
              <w:t>...</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4BA34B4" w14:textId="77777777" w:rsidR="00D14D66" w:rsidRDefault="00D14D66">
            <w:pPr>
              <w:rPr>
                <w:rFonts w:ascii="Arial Narrow" w:hAnsi="Arial Narrow"/>
              </w:rPr>
            </w:pPr>
            <w:r>
              <w:rPr>
                <w:rFonts w:ascii="Arial Narrow" w:hAnsi="Arial Narrow"/>
              </w:rPr>
              <w:t>...</w:t>
            </w:r>
          </w:p>
        </w:tc>
      </w:tr>
      <w:tr w:rsidR="00D14D66" w14:paraId="7B202218"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54C7FC90" w14:textId="77777777" w:rsidR="00D14D66" w:rsidRDefault="00D14D66">
            <w:pPr>
              <w:rPr>
                <w:rFonts w:ascii="Arial Narrow" w:hAnsi="Arial Narrow"/>
              </w:rPr>
            </w:pPr>
            <w:r>
              <w:rPr>
                <w:rFonts w:ascii="Arial Narrow" w:hAnsi="Arial Narrow"/>
              </w:rPr>
              <w:t>...</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7310C23" w14:textId="77777777" w:rsidR="00D14D66" w:rsidRDefault="00D14D66">
            <w:pPr>
              <w:rPr>
                <w:rFonts w:ascii="Arial Narrow" w:hAnsi="Arial Narrow"/>
              </w:rPr>
            </w:pPr>
            <w:r>
              <w:rPr>
                <w:rFonts w:ascii="Arial Narrow" w:hAnsi="Arial Narrow"/>
              </w:rPr>
              <w:t>...</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FAB5CCD" w14:textId="77777777" w:rsidR="00D14D66" w:rsidRDefault="00D14D66">
            <w:pPr>
              <w:rPr>
                <w:rFonts w:ascii="Arial Narrow" w:hAnsi="Arial Narrow"/>
              </w:rPr>
            </w:pPr>
            <w:r>
              <w:rPr>
                <w:rFonts w:ascii="Arial Narrow" w:hAnsi="Arial Narrow"/>
              </w:rPr>
              <w:t>...</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C140640" w14:textId="77777777" w:rsidR="00D14D66" w:rsidRDefault="00D14D66">
            <w:pPr>
              <w:rPr>
                <w:rFonts w:ascii="Arial Narrow" w:hAnsi="Arial Narrow"/>
              </w:rPr>
            </w:pPr>
            <w:r>
              <w:rPr>
                <w:rFonts w:ascii="Arial Narrow" w:hAnsi="Arial Narrow"/>
              </w:rPr>
              <w:t>...</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740C707" w14:textId="77777777" w:rsidR="00D14D66" w:rsidRDefault="00D14D66">
            <w:pPr>
              <w:rPr>
                <w:rFonts w:ascii="Arial Narrow" w:hAnsi="Arial Narrow"/>
              </w:rPr>
            </w:pPr>
            <w:r>
              <w:rPr>
                <w:rFonts w:ascii="Arial Narrow" w:hAnsi="Arial Narrow"/>
              </w:rPr>
              <w:t>...</w:t>
            </w:r>
          </w:p>
        </w:tc>
      </w:tr>
    </w:tbl>
    <w:p w14:paraId="1AC8E8A9" w14:textId="77777777" w:rsidR="00D14D66" w:rsidRDefault="00D14D66" w:rsidP="00D14D66">
      <w:pPr>
        <w:rPr>
          <w:rFonts w:eastAsiaTheme="minorHAnsi" w:cs="Arial"/>
        </w:rPr>
      </w:pPr>
    </w:p>
    <w:tbl>
      <w:tblPr>
        <w:tblW w:w="0" w:type="auto"/>
        <w:tblCellMar>
          <w:left w:w="0" w:type="dxa"/>
          <w:right w:w="0" w:type="dxa"/>
        </w:tblCellMar>
        <w:tblLook w:val="04A0" w:firstRow="1" w:lastRow="0" w:firstColumn="1" w:lastColumn="0" w:noHBand="0" w:noVBand="1"/>
      </w:tblPr>
      <w:tblGrid>
        <w:gridCol w:w="1705"/>
        <w:gridCol w:w="7493"/>
      </w:tblGrid>
      <w:tr w:rsidR="00D14D66" w14:paraId="3B1C4236" w14:textId="77777777" w:rsidTr="00D14D66">
        <w:trPr>
          <w:trHeight w:val="566"/>
        </w:trPr>
        <w:tc>
          <w:tcPr>
            <w:tcW w:w="1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924B47" w14:textId="77777777" w:rsidR="00D14D66" w:rsidRDefault="00D14D66">
            <w:pPr>
              <w:rPr>
                <w:rFonts w:ascii="Calibri" w:hAnsi="Calibri" w:cs="Calibri"/>
                <w:sz w:val="22"/>
                <w:szCs w:val="22"/>
              </w:rPr>
            </w:pPr>
            <w:r>
              <w:rPr>
                <w:rFonts w:ascii="Arial Narrow" w:hAnsi="Arial Narrow"/>
              </w:rPr>
              <w:t>SAML Trace</w:t>
            </w:r>
          </w:p>
        </w:tc>
        <w:tc>
          <w:tcPr>
            <w:tcW w:w="74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F5E98E5" w14:textId="77777777" w:rsidR="00D14D66" w:rsidRDefault="00D14D66">
            <w:r>
              <w:rPr>
                <w:rFonts w:ascii="Arial Narrow" w:hAnsi="Arial Narrow"/>
                <w:i/>
                <w:iCs/>
                <w:color w:val="A6A6A6"/>
                <w:sz w:val="16"/>
                <w:szCs w:val="16"/>
              </w:rPr>
              <w:t>Doplniť záznam (log) z prihlásenia (priložiť súbor) export z aplikácie SAML Tracer Plugin</w:t>
            </w:r>
          </w:p>
        </w:tc>
      </w:tr>
    </w:tbl>
    <w:p w14:paraId="4624F439" w14:textId="77777777" w:rsidR="00D14D66" w:rsidRDefault="00D14D66" w:rsidP="00D14D66">
      <w:pPr>
        <w:rPr>
          <w:rFonts w:eastAsiaTheme="minorHAnsi" w:cs="Arial"/>
        </w:rPr>
      </w:pPr>
    </w:p>
    <w:tbl>
      <w:tblPr>
        <w:tblW w:w="0" w:type="auto"/>
        <w:tblCellMar>
          <w:left w:w="0" w:type="dxa"/>
          <w:right w:w="0" w:type="dxa"/>
        </w:tblCellMar>
        <w:tblLook w:val="04A0" w:firstRow="1" w:lastRow="0" w:firstColumn="1" w:lastColumn="0" w:noHBand="0" w:noVBand="1"/>
      </w:tblPr>
      <w:tblGrid>
        <w:gridCol w:w="1705"/>
        <w:gridCol w:w="7493"/>
      </w:tblGrid>
      <w:tr w:rsidR="00D14D66" w14:paraId="1C28E49D" w14:textId="77777777" w:rsidTr="00D14D66">
        <w:trPr>
          <w:trHeight w:val="566"/>
        </w:trPr>
        <w:tc>
          <w:tcPr>
            <w:tcW w:w="1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BA0A0C" w14:textId="77777777" w:rsidR="00D14D66" w:rsidRDefault="00D14D66">
            <w:pPr>
              <w:rPr>
                <w:rFonts w:ascii="Calibri" w:hAnsi="Calibri" w:cs="Calibri"/>
                <w:sz w:val="22"/>
                <w:szCs w:val="22"/>
              </w:rPr>
            </w:pPr>
            <w:r>
              <w:rPr>
                <w:rFonts w:ascii="Arial Narrow" w:hAnsi="Arial Narrow"/>
              </w:rPr>
              <w:t>Screenshot krok 01</w:t>
            </w:r>
          </w:p>
        </w:tc>
        <w:tc>
          <w:tcPr>
            <w:tcW w:w="74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2031F3" w14:textId="77777777" w:rsidR="00D14D66" w:rsidRDefault="00D14D66">
            <w:r>
              <w:rPr>
                <w:rFonts w:ascii="Arial Narrow" w:hAnsi="Arial Narrow"/>
                <w:i/>
                <w:iCs/>
                <w:color w:val="A6A6A6"/>
                <w:sz w:val="16"/>
                <w:szCs w:val="16"/>
              </w:rPr>
              <w:t>Doplniť screenshoty z prevedeného testu Krok 1 ... Krok n</w:t>
            </w:r>
          </w:p>
        </w:tc>
      </w:tr>
    </w:tbl>
    <w:p w14:paraId="67D70A63" w14:textId="77777777" w:rsidR="00D14D66" w:rsidRDefault="00D14D66" w:rsidP="00D14D66">
      <w:pPr>
        <w:rPr>
          <w:rFonts w:eastAsiaTheme="minorHAnsi" w:cs="Arial"/>
        </w:rPr>
      </w:pPr>
    </w:p>
    <w:tbl>
      <w:tblPr>
        <w:tblW w:w="0" w:type="auto"/>
        <w:tblCellMar>
          <w:left w:w="0" w:type="dxa"/>
          <w:right w:w="0" w:type="dxa"/>
        </w:tblCellMar>
        <w:tblLook w:val="04A0" w:firstRow="1" w:lastRow="0" w:firstColumn="1" w:lastColumn="0" w:noHBand="0" w:noVBand="1"/>
      </w:tblPr>
      <w:tblGrid>
        <w:gridCol w:w="1705"/>
        <w:gridCol w:w="7493"/>
      </w:tblGrid>
      <w:tr w:rsidR="00D14D66" w14:paraId="454AA102" w14:textId="77777777" w:rsidTr="00D14D66">
        <w:trPr>
          <w:trHeight w:val="566"/>
        </w:trPr>
        <w:tc>
          <w:tcPr>
            <w:tcW w:w="1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B67060" w14:textId="77777777" w:rsidR="00D14D66" w:rsidRDefault="00D14D66">
            <w:pPr>
              <w:rPr>
                <w:rFonts w:ascii="Calibri" w:hAnsi="Calibri" w:cs="Calibri"/>
                <w:sz w:val="22"/>
                <w:szCs w:val="22"/>
              </w:rPr>
            </w:pPr>
            <w:r>
              <w:rPr>
                <w:rFonts w:ascii="Arial Narrow" w:hAnsi="Arial Narrow"/>
              </w:rPr>
              <w:t>Screenshot krok 02</w:t>
            </w:r>
          </w:p>
        </w:tc>
        <w:tc>
          <w:tcPr>
            <w:tcW w:w="74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501E8BE" w14:textId="77777777" w:rsidR="00D14D66" w:rsidRDefault="00D14D66">
            <w:r>
              <w:rPr>
                <w:rFonts w:ascii="Arial Narrow" w:hAnsi="Arial Narrow"/>
                <w:i/>
                <w:iCs/>
                <w:color w:val="A6A6A6"/>
                <w:sz w:val="16"/>
                <w:szCs w:val="16"/>
              </w:rPr>
              <w:t>Doplniť screenshoty z prevedeného testu Krok 1 ... Krok n</w:t>
            </w:r>
          </w:p>
        </w:tc>
      </w:tr>
    </w:tbl>
    <w:p w14:paraId="5B0F975A" w14:textId="77777777" w:rsidR="00D14D66" w:rsidRDefault="00D14D66" w:rsidP="00D14D66">
      <w:pPr>
        <w:jc w:val="both"/>
        <w:rPr>
          <w:rFonts w:eastAsiaTheme="minorHAnsi" w:cs="Arial"/>
        </w:rPr>
      </w:pPr>
    </w:p>
    <w:p w14:paraId="002E386F" w14:textId="77777777" w:rsidR="00D14D66" w:rsidRDefault="00D14D66" w:rsidP="00D14D66">
      <w:pPr>
        <w:pStyle w:val="Nadpis2"/>
        <w:rPr>
          <w:rFonts w:cs="Arial"/>
          <w:color w:val="2F5496"/>
          <w:szCs w:val="24"/>
        </w:rPr>
      </w:pPr>
      <w:r>
        <w:rPr>
          <w:color w:val="2F5496"/>
        </w:rPr>
        <w:t>TC_03-IAM-WebSLO – Jednotné odhlásenie</w:t>
      </w:r>
    </w:p>
    <w:p w14:paraId="08379A8C" w14:textId="77777777" w:rsidR="00D14D66" w:rsidRDefault="00D14D66" w:rsidP="00D14D66">
      <w:pPr>
        <w:jc w:val="both"/>
        <w:rPr>
          <w:rFonts w:ascii="Arial Narrow" w:eastAsiaTheme="minorHAnsi" w:hAnsi="Arial Narrow"/>
          <w:i/>
          <w:iCs/>
        </w:rPr>
      </w:pPr>
      <w:r>
        <w:rPr>
          <w:rFonts w:ascii="Arial Narrow" w:hAnsi="Arial Narrow"/>
          <w:i/>
          <w:iCs/>
        </w:rPr>
        <w:t>Poznámka: tento TC je potrebné vykonať v súlade s podmienkami NASES. Subjekt požiada NASES o podmienky vykonania tohto TC.</w:t>
      </w:r>
    </w:p>
    <w:p w14:paraId="5830A462" w14:textId="77777777" w:rsidR="00D14D66" w:rsidRDefault="00D14D66" w:rsidP="00D14D66">
      <w:pPr>
        <w:rPr>
          <w:rFonts w:cs="Arial"/>
        </w:rPr>
      </w:pPr>
    </w:p>
    <w:tbl>
      <w:tblPr>
        <w:tblW w:w="0" w:type="auto"/>
        <w:tblInd w:w="60" w:type="dxa"/>
        <w:tblCellMar>
          <w:left w:w="0" w:type="dxa"/>
          <w:right w:w="0" w:type="dxa"/>
        </w:tblCellMar>
        <w:tblLook w:val="04A0" w:firstRow="1" w:lastRow="0" w:firstColumn="1" w:lastColumn="0" w:noHBand="0" w:noVBand="1"/>
      </w:tblPr>
      <w:tblGrid>
        <w:gridCol w:w="1737"/>
        <w:gridCol w:w="7353"/>
      </w:tblGrid>
      <w:tr w:rsidR="00D14D66" w14:paraId="5BAF7208" w14:textId="77777777" w:rsidTr="00D14D66">
        <w:trPr>
          <w:trHeight w:val="400"/>
        </w:trPr>
        <w:tc>
          <w:tcPr>
            <w:tcW w:w="1737" w:type="dxa"/>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5D1F1C4E" w14:textId="77777777" w:rsidR="00D14D66" w:rsidRDefault="00D14D66">
            <w:pPr>
              <w:rPr>
                <w:rFonts w:ascii="Arial Narrow" w:hAnsi="Arial Narrow" w:cs="Calibri"/>
              </w:rPr>
            </w:pPr>
            <w:r>
              <w:rPr>
                <w:rFonts w:ascii="Arial Narrow" w:hAnsi="Arial Narrow"/>
              </w:rPr>
              <w:t>Cieľ</w:t>
            </w:r>
          </w:p>
        </w:tc>
        <w:tc>
          <w:tcPr>
            <w:tcW w:w="7353" w:type="dxa"/>
            <w:tcBorders>
              <w:top w:val="single" w:sz="8" w:space="0" w:color="auto"/>
              <w:left w:val="nil"/>
              <w:bottom w:val="single" w:sz="8" w:space="0" w:color="auto"/>
              <w:right w:val="single" w:sz="8" w:space="0" w:color="auto"/>
            </w:tcBorders>
            <w:tcMar>
              <w:top w:w="0" w:type="dxa"/>
              <w:left w:w="60" w:type="dxa"/>
              <w:bottom w:w="0" w:type="dxa"/>
              <w:right w:w="60" w:type="dxa"/>
            </w:tcMar>
            <w:vAlign w:val="center"/>
            <w:hideMark/>
          </w:tcPr>
          <w:p w14:paraId="0D8DCFA7" w14:textId="77777777" w:rsidR="00D14D66" w:rsidRDefault="00D14D66">
            <w:pPr>
              <w:rPr>
                <w:rFonts w:ascii="Arial Narrow" w:hAnsi="Arial Narrow"/>
              </w:rPr>
            </w:pPr>
            <w:r>
              <w:rPr>
                <w:rFonts w:ascii="Arial Narrow" w:hAnsi="Arial Narrow"/>
              </w:rPr>
              <w:t>Cieľom testovacieho prípadu je otestovanie služby:</w:t>
            </w:r>
          </w:p>
          <w:p w14:paraId="1464020D" w14:textId="77777777" w:rsidR="00D14D66" w:rsidRDefault="00D14D66">
            <w:pPr>
              <w:rPr>
                <w:rFonts w:ascii="Arial Narrow" w:hAnsi="Arial Narrow"/>
              </w:rPr>
            </w:pPr>
            <w:r>
              <w:rPr>
                <w:rFonts w:ascii="Arial Narrow" w:hAnsi="Arial Narrow"/>
              </w:rPr>
              <w:t>Prihlásenie do elektronickej komunikačnej schránky - WebSLO</w:t>
            </w:r>
          </w:p>
        </w:tc>
      </w:tr>
      <w:tr w:rsidR="00D14D66" w14:paraId="62BD84EE" w14:textId="77777777" w:rsidTr="00D14D66">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74B6776B" w14:textId="77777777" w:rsidR="00D14D66" w:rsidRDefault="00D14D66">
            <w:pPr>
              <w:rPr>
                <w:rFonts w:ascii="Arial Narrow" w:hAnsi="Arial Narrow"/>
              </w:rPr>
            </w:pPr>
            <w:r>
              <w:rPr>
                <w:rFonts w:ascii="Arial Narrow" w:hAnsi="Arial Narrow"/>
              </w:rPr>
              <w:t>Fáza/Verzia</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7102DE6" w14:textId="77777777" w:rsidR="00D14D66" w:rsidRDefault="00D14D66">
            <w:pPr>
              <w:rPr>
                <w:rFonts w:ascii="Arial Narrow" w:hAnsi="Arial Narrow"/>
              </w:rPr>
            </w:pPr>
            <w:r>
              <w:rPr>
                <w:rFonts w:ascii="Arial Narrow" w:hAnsi="Arial Narrow"/>
              </w:rPr>
              <w:t>1.0</w:t>
            </w:r>
          </w:p>
        </w:tc>
      </w:tr>
      <w:tr w:rsidR="00D14D66" w14:paraId="2D32D231" w14:textId="77777777" w:rsidTr="00D14D66">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BA17707" w14:textId="77777777" w:rsidR="00D14D66" w:rsidRDefault="00D14D66">
            <w:pPr>
              <w:rPr>
                <w:rFonts w:ascii="Arial Narrow" w:hAnsi="Arial Narrow"/>
              </w:rPr>
            </w:pPr>
            <w:r>
              <w:rPr>
                <w:rFonts w:ascii="Arial Narrow" w:hAnsi="Arial Narrow"/>
              </w:rPr>
              <w:t>Typ</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C6015D8" w14:textId="77777777" w:rsidR="00D14D66" w:rsidRDefault="00D14D66">
            <w:pPr>
              <w:rPr>
                <w:rFonts w:ascii="Arial Narrow" w:hAnsi="Arial Narrow"/>
              </w:rPr>
            </w:pPr>
            <w:r>
              <w:rPr>
                <w:rFonts w:ascii="Arial Narrow" w:hAnsi="Arial Narrow"/>
              </w:rPr>
              <w:t>Netransakčná služba</w:t>
            </w:r>
          </w:p>
        </w:tc>
      </w:tr>
      <w:tr w:rsidR="00D14D66" w14:paraId="33DA3658"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1B669A9" w14:textId="77777777" w:rsidR="00D14D66" w:rsidRDefault="00D14D66">
            <w:pPr>
              <w:rPr>
                <w:rFonts w:ascii="Arial Narrow" w:hAnsi="Arial Narrow"/>
              </w:rPr>
            </w:pPr>
            <w:r>
              <w:rPr>
                <w:rFonts w:ascii="Arial Narrow" w:hAnsi="Arial Narrow"/>
              </w:rPr>
              <w:t>Vstupná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E00334A" w14:textId="51745C4E" w:rsidR="00D14D66" w:rsidRDefault="00D14D66" w:rsidP="0018720F">
            <w:pPr>
              <w:pStyle w:val="Odsekzoznamu"/>
              <w:numPr>
                <w:ilvl w:val="0"/>
                <w:numId w:val="18"/>
              </w:numPr>
              <w:rPr>
                <w:rFonts w:ascii="Arial Narrow" w:hAnsi="Arial Narrow"/>
              </w:rPr>
            </w:pPr>
            <w:r>
              <w:rPr>
                <w:rFonts w:ascii="Arial Narrow" w:hAnsi="Arial Narrow"/>
              </w:rPr>
              <w:t xml:space="preserve">Zaregistrovane metadata SP s EntityID: </w:t>
            </w:r>
            <w:hyperlink r:id="rId19" w:history="1">
              <w:r w:rsidRPr="00021D11">
                <w:rPr>
                  <w:rStyle w:val="Hypertextovprepojenie"/>
                  <w:rFonts w:ascii="Arial Narrow" w:eastAsiaTheme="minorHAnsi" w:hAnsi="Arial Narrow"/>
                  <w:highlight w:val="yellow"/>
                </w:rPr>
                <w:t>https://konzument.sk</w:t>
              </w:r>
            </w:hyperlink>
            <w:r>
              <w:rPr>
                <w:rFonts w:ascii="Arial Narrow" w:hAnsi="Arial Narrow"/>
              </w:rPr>
              <w:t xml:space="preserve"> so špecifikovanými SLO adresami</w:t>
            </w:r>
          </w:p>
          <w:p w14:paraId="08BC6EE2" w14:textId="77777777" w:rsidR="00D14D66" w:rsidRDefault="00D14D66" w:rsidP="0018720F">
            <w:pPr>
              <w:pStyle w:val="Odsekzoznamu"/>
              <w:numPr>
                <w:ilvl w:val="0"/>
                <w:numId w:val="18"/>
              </w:numPr>
              <w:rPr>
                <w:rFonts w:ascii="Arial Narrow" w:hAnsi="Arial Narrow"/>
              </w:rPr>
            </w:pPr>
            <w:r>
              <w:rPr>
                <w:rFonts w:ascii="Arial Narrow" w:hAnsi="Arial Narrow"/>
              </w:rPr>
              <w:t>Vytvorená testovacia identita (PO / FO / OVM) prihlasovanej osoby (</w:t>
            </w:r>
            <w:r>
              <w:rPr>
                <w:rFonts w:ascii="Arial Narrow" w:hAnsi="Arial Narrow"/>
                <w:highlight w:val="yellow"/>
              </w:rPr>
              <w:t>E00XYZXY</w:t>
            </w:r>
            <w:r>
              <w:rPr>
                <w:rFonts w:ascii="Arial Narrow" w:hAnsi="Arial Narrow"/>
              </w:rPr>
              <w:t>) znalosť mena / hesla</w:t>
            </w:r>
          </w:p>
          <w:p w14:paraId="3FF69524" w14:textId="77777777" w:rsidR="00D14D66" w:rsidRDefault="00D14D66" w:rsidP="0018720F">
            <w:pPr>
              <w:pStyle w:val="Odsekzoznamu"/>
              <w:numPr>
                <w:ilvl w:val="0"/>
                <w:numId w:val="18"/>
              </w:numPr>
              <w:rPr>
                <w:rFonts w:ascii="Arial Narrow" w:hAnsi="Arial Narrow"/>
              </w:rPr>
            </w:pPr>
            <w:r>
              <w:rPr>
                <w:rFonts w:ascii="Arial Narrow" w:hAnsi="Arial Narrow"/>
              </w:rPr>
              <w:t xml:space="preserve">Služba WebSSO dostupná </w:t>
            </w:r>
          </w:p>
          <w:p w14:paraId="71C45307" w14:textId="77777777" w:rsidR="00D14D66" w:rsidRDefault="00D14D66" w:rsidP="0018720F">
            <w:pPr>
              <w:pStyle w:val="Odsekzoznamu"/>
              <w:numPr>
                <w:ilvl w:val="0"/>
                <w:numId w:val="18"/>
              </w:numPr>
              <w:rPr>
                <w:rFonts w:ascii="Arial Narrow" w:hAnsi="Arial Narrow"/>
              </w:rPr>
            </w:pPr>
            <w:r>
              <w:rPr>
                <w:rFonts w:ascii="Arial Narrow" w:hAnsi="Arial Narrow"/>
              </w:rPr>
              <w:t>Služba eID MVSR dostupná – prípad využitia vydanej testovacej eID</w:t>
            </w:r>
          </w:p>
          <w:p w14:paraId="13B2224A" w14:textId="77777777" w:rsidR="00D14D66" w:rsidRDefault="00D14D66" w:rsidP="0018720F">
            <w:pPr>
              <w:pStyle w:val="Odsekzoznamu"/>
              <w:numPr>
                <w:ilvl w:val="0"/>
                <w:numId w:val="18"/>
              </w:numPr>
              <w:rPr>
                <w:rFonts w:ascii="Arial Narrow" w:hAnsi="Arial Narrow"/>
              </w:rPr>
            </w:pPr>
            <w:r>
              <w:rPr>
                <w:rFonts w:ascii="Arial Narrow" w:hAnsi="Arial Narrow"/>
              </w:rPr>
              <w:t>...</w:t>
            </w:r>
          </w:p>
        </w:tc>
      </w:tr>
      <w:tr w:rsidR="00D14D66" w14:paraId="0369E7BA"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5563900E" w14:textId="77777777" w:rsidR="00D14D66" w:rsidRDefault="00D14D66">
            <w:pPr>
              <w:rPr>
                <w:rFonts w:ascii="Arial Narrow" w:hAnsi="Arial Narrow"/>
              </w:rPr>
            </w:pPr>
            <w:r>
              <w:rPr>
                <w:rFonts w:ascii="Arial Narrow" w:hAnsi="Arial Narrow"/>
              </w:rPr>
              <w:t>Výstupná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79A4ADE" w14:textId="77777777" w:rsidR="00D14D66" w:rsidRDefault="00D14D66">
            <w:pPr>
              <w:rPr>
                <w:rFonts w:ascii="Arial Narrow" w:hAnsi="Arial Narrow"/>
              </w:rPr>
            </w:pPr>
            <w:r>
              <w:rPr>
                <w:rFonts w:ascii="Arial Narrow" w:hAnsi="Arial Narrow"/>
              </w:rPr>
              <w:t>Očakávaný výstup z testu:</w:t>
            </w:r>
          </w:p>
          <w:p w14:paraId="25370210" w14:textId="77777777" w:rsidR="00D14D66" w:rsidRDefault="00D14D66" w:rsidP="0018720F">
            <w:pPr>
              <w:pStyle w:val="Odsekzoznamu"/>
              <w:numPr>
                <w:ilvl w:val="0"/>
                <w:numId w:val="16"/>
              </w:numPr>
              <w:rPr>
                <w:rFonts w:ascii="Arial Narrow" w:hAnsi="Arial Narrow"/>
              </w:rPr>
            </w:pPr>
            <w:r>
              <w:rPr>
                <w:rFonts w:ascii="Arial Narrow" w:hAnsi="Arial Narrow"/>
              </w:rPr>
              <w:t>Odhlásená testovacia identita</w:t>
            </w:r>
          </w:p>
          <w:p w14:paraId="4A56EA5E" w14:textId="77777777" w:rsidR="00D14D66" w:rsidRDefault="00D14D66" w:rsidP="0018720F">
            <w:pPr>
              <w:pStyle w:val="Odsekzoznamu"/>
              <w:numPr>
                <w:ilvl w:val="0"/>
                <w:numId w:val="16"/>
              </w:numPr>
              <w:rPr>
                <w:rFonts w:ascii="Arial Narrow" w:hAnsi="Arial Narrow"/>
              </w:rPr>
            </w:pPr>
            <w:r>
              <w:rPr>
                <w:rFonts w:ascii="Arial Narrow" w:hAnsi="Arial Narrow"/>
              </w:rPr>
              <w:t>...</w:t>
            </w:r>
          </w:p>
        </w:tc>
      </w:tr>
      <w:tr w:rsidR="00D14D66" w14:paraId="37FCB1C3"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0EB7A4E" w14:textId="77777777" w:rsidR="00D14D66" w:rsidRDefault="00D14D66">
            <w:pPr>
              <w:rPr>
                <w:rFonts w:ascii="Arial Narrow" w:hAnsi="Arial Narrow"/>
              </w:rPr>
            </w:pPr>
            <w:r>
              <w:rPr>
                <w:rFonts w:ascii="Arial Narrow" w:hAnsi="Arial Narrow"/>
              </w:rPr>
              <w:lastRenderedPageBreak/>
              <w:t>Popis</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4BFAA80" w14:textId="77777777" w:rsidR="00D14D66" w:rsidRDefault="00D14D66">
            <w:pPr>
              <w:rPr>
                <w:rFonts w:ascii="Arial Narrow" w:hAnsi="Arial Narrow"/>
              </w:rPr>
            </w:pPr>
            <w:r>
              <w:rPr>
                <w:rFonts w:ascii="Arial Narrow" w:hAnsi="Arial Narrow"/>
              </w:rPr>
              <w:t>Vid. IM – IAM</w:t>
            </w:r>
          </w:p>
        </w:tc>
      </w:tr>
      <w:tr w:rsidR="00D14D66" w14:paraId="0C1F64DF"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743C67B1" w14:textId="77777777" w:rsidR="00D14D66" w:rsidRDefault="00D14D66">
            <w:pPr>
              <w:rPr>
                <w:rFonts w:ascii="Arial Narrow" w:hAnsi="Arial Narrow"/>
              </w:rPr>
            </w:pPr>
            <w:r>
              <w:rPr>
                <w:rFonts w:ascii="Arial Narrow" w:hAnsi="Arial Narrow"/>
              </w:rPr>
              <w:t>Vzorové testovacie dáta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C62FA0B" w14:textId="77777777" w:rsidR="00D14D66" w:rsidRDefault="00D14D66">
            <w:pPr>
              <w:rPr>
                <w:rFonts w:ascii="Arial Narrow" w:hAnsi="Arial Narrow"/>
              </w:rPr>
            </w:pPr>
            <w:r>
              <w:rPr>
                <w:rFonts w:ascii="Arial Narrow" w:hAnsi="Arial Narrow"/>
              </w:rPr>
              <w:t>Vid. request</w:t>
            </w:r>
          </w:p>
        </w:tc>
      </w:tr>
      <w:tr w:rsidR="00D14D66" w14:paraId="4BD29848" w14:textId="77777777" w:rsidTr="00D14D66">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B6D6F91" w14:textId="77777777" w:rsidR="00D14D66" w:rsidRDefault="00D14D66">
            <w:pPr>
              <w:rPr>
                <w:rFonts w:ascii="Arial Narrow" w:hAnsi="Arial Narrow"/>
              </w:rPr>
            </w:pPr>
            <w:r>
              <w:rPr>
                <w:rFonts w:ascii="Arial Narrow" w:hAnsi="Arial Narrow"/>
              </w:rPr>
              <w:t>Priorita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05DDC21" w14:textId="77777777" w:rsidR="00D14D66" w:rsidRDefault="00D14D66">
            <w:pPr>
              <w:rPr>
                <w:rFonts w:ascii="Arial Narrow" w:hAnsi="Arial Narrow"/>
              </w:rPr>
            </w:pPr>
            <w:r>
              <w:rPr>
                <w:rFonts w:ascii="Arial Narrow" w:hAnsi="Arial Narrow"/>
              </w:rPr>
              <w:t>Very high</w:t>
            </w:r>
          </w:p>
        </w:tc>
      </w:tr>
    </w:tbl>
    <w:p w14:paraId="6928E822" w14:textId="77777777" w:rsidR="00D14D66" w:rsidRDefault="00D14D66" w:rsidP="00D14D66">
      <w:pPr>
        <w:rPr>
          <w:rFonts w:eastAsiaTheme="minorHAnsi" w:cs="Arial"/>
        </w:rPr>
      </w:pPr>
    </w:p>
    <w:tbl>
      <w:tblPr>
        <w:tblW w:w="0" w:type="auto"/>
        <w:tblInd w:w="60" w:type="dxa"/>
        <w:tblCellMar>
          <w:left w:w="0" w:type="dxa"/>
          <w:right w:w="0" w:type="dxa"/>
        </w:tblCellMar>
        <w:tblLook w:val="04A0" w:firstRow="1" w:lastRow="0" w:firstColumn="1" w:lastColumn="0" w:noHBand="0" w:noVBand="1"/>
      </w:tblPr>
      <w:tblGrid>
        <w:gridCol w:w="504"/>
        <w:gridCol w:w="2736"/>
        <w:gridCol w:w="2070"/>
        <w:gridCol w:w="1980"/>
        <w:gridCol w:w="1800"/>
      </w:tblGrid>
      <w:tr w:rsidR="00D14D66" w14:paraId="78248D5F" w14:textId="77777777" w:rsidTr="00D14D66">
        <w:trPr>
          <w:trHeight w:val="418"/>
        </w:trPr>
        <w:tc>
          <w:tcPr>
            <w:tcW w:w="9090"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615E425B" w14:textId="77777777" w:rsidR="00D14D66" w:rsidRDefault="00D14D66">
            <w:pPr>
              <w:rPr>
                <w:rFonts w:ascii="Calibri" w:hAnsi="Calibri" w:cs="Calibri"/>
                <w:sz w:val="22"/>
                <w:szCs w:val="22"/>
              </w:rPr>
            </w:pPr>
            <w:r>
              <w:rPr>
                <w:rFonts w:ascii="Arial Narrow" w:hAnsi="Arial Narrow"/>
                <w:b/>
                <w:bCs/>
              </w:rPr>
              <w:t>Popis aktivít testovacieho scenára</w:t>
            </w:r>
          </w:p>
        </w:tc>
      </w:tr>
      <w:tr w:rsidR="00D14D66" w14:paraId="5F0E61C8" w14:textId="77777777" w:rsidTr="00D14D66">
        <w:trPr>
          <w:trHeight w:val="401"/>
        </w:trPr>
        <w:tc>
          <w:tcPr>
            <w:tcW w:w="504"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D50806E" w14:textId="77777777" w:rsidR="00D14D66" w:rsidRDefault="00D14D66">
            <w:pPr>
              <w:rPr>
                <w:rFonts w:ascii="Arial Narrow" w:hAnsi="Arial Narrow"/>
              </w:rPr>
            </w:pPr>
            <w:r>
              <w:rPr>
                <w:rFonts w:ascii="Arial Narrow" w:hAnsi="Arial Narrow"/>
              </w:rPr>
              <w:t>Krok</w:t>
            </w:r>
          </w:p>
        </w:tc>
        <w:tc>
          <w:tcPr>
            <w:tcW w:w="2736"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045BCCD0" w14:textId="77777777" w:rsidR="00D14D66" w:rsidRDefault="00D14D66">
            <w:pPr>
              <w:rPr>
                <w:rFonts w:ascii="Arial Narrow" w:hAnsi="Arial Narrow"/>
              </w:rPr>
            </w:pPr>
            <w:r>
              <w:rPr>
                <w:rFonts w:ascii="Arial Narrow" w:hAnsi="Arial Narrow"/>
              </w:rPr>
              <w:t>Aktivita</w:t>
            </w:r>
          </w:p>
        </w:tc>
        <w:tc>
          <w:tcPr>
            <w:tcW w:w="207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50CCFAAA" w14:textId="77777777" w:rsidR="00D14D66" w:rsidRDefault="00D14D66">
            <w:pPr>
              <w:rPr>
                <w:rFonts w:ascii="Arial Narrow" w:hAnsi="Arial Narrow"/>
              </w:rPr>
            </w:pPr>
            <w:r>
              <w:rPr>
                <w:rFonts w:ascii="Arial Narrow" w:hAnsi="Arial Narrow"/>
              </w:rPr>
              <w:t>Vstupné údaje</w:t>
            </w:r>
          </w:p>
        </w:tc>
        <w:tc>
          <w:tcPr>
            <w:tcW w:w="198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62B920F3" w14:textId="77777777" w:rsidR="00D14D66" w:rsidRDefault="00D14D66">
            <w:pPr>
              <w:rPr>
                <w:rFonts w:ascii="Arial Narrow" w:hAnsi="Arial Narrow"/>
              </w:rPr>
            </w:pPr>
            <w:r>
              <w:rPr>
                <w:rFonts w:ascii="Arial Narrow" w:hAnsi="Arial Narrow"/>
              </w:rPr>
              <w:t>Očakávaný výsledok</w:t>
            </w:r>
          </w:p>
        </w:tc>
        <w:tc>
          <w:tcPr>
            <w:tcW w:w="180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7331F845" w14:textId="77777777" w:rsidR="00D14D66" w:rsidRDefault="00D14D66">
            <w:pPr>
              <w:rPr>
                <w:rFonts w:ascii="Arial Narrow" w:hAnsi="Arial Narrow"/>
              </w:rPr>
            </w:pPr>
            <w:r>
              <w:rPr>
                <w:rFonts w:ascii="Arial Narrow" w:hAnsi="Arial Narrow"/>
              </w:rPr>
              <w:t>Skutočný výsledok</w:t>
            </w:r>
          </w:p>
        </w:tc>
      </w:tr>
      <w:tr w:rsidR="00D14D66" w14:paraId="259286FB"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45CA1318" w14:textId="77777777" w:rsidR="00D14D66" w:rsidRDefault="00D14D66">
            <w:pPr>
              <w:rPr>
                <w:rFonts w:ascii="Arial Narrow" w:hAnsi="Arial Narrow"/>
              </w:rPr>
            </w:pPr>
            <w:r>
              <w:rPr>
                <w:rFonts w:ascii="Arial Narrow" w:hAnsi="Arial Narrow"/>
              </w:rPr>
              <w:t>01</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44B4699" w14:textId="77777777" w:rsidR="00D14D66" w:rsidRDefault="00D14D66">
            <w:pPr>
              <w:rPr>
                <w:rFonts w:ascii="Arial Narrow" w:hAnsi="Arial Narrow"/>
              </w:rPr>
            </w:pPr>
            <w:r>
              <w:rPr>
                <w:rFonts w:ascii="Arial Narrow" w:hAnsi="Arial Narrow"/>
              </w:rPr>
              <w:t xml:space="preserve">Načítanie </w:t>
            </w:r>
            <w:r>
              <w:rPr>
                <w:rFonts w:ascii="Arial Narrow" w:hAnsi="Arial Narrow"/>
                <w:highlight w:val="yellow"/>
              </w:rPr>
              <w:t>www stránky</w:t>
            </w:r>
            <w:r>
              <w:rPr>
                <w:rFonts w:ascii="Arial Narrow" w:hAnsi="Arial Narrow"/>
              </w:rPr>
              <w:t xml:space="preserve"> Portálu SP v browseri</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6E05558" w14:textId="77777777" w:rsidR="00D14D66" w:rsidRDefault="00D14D66">
            <w:pPr>
              <w:rPr>
                <w:rFonts w:ascii="Arial Narrow" w:hAnsi="Arial Narrow"/>
              </w:rPr>
            </w:pPr>
            <w:r>
              <w:rPr>
                <w:rFonts w:ascii="Arial Narrow" w:hAnsi="Arial Narrow"/>
              </w:rPr>
              <w:t>Zadanie URL používateľom</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736CAE3" w14:textId="77777777" w:rsidR="00D14D66" w:rsidRDefault="00D14D66">
            <w:pPr>
              <w:rPr>
                <w:rFonts w:ascii="Arial Narrow" w:hAnsi="Arial Narrow"/>
              </w:rPr>
            </w:pPr>
            <w:r>
              <w:rPr>
                <w:rFonts w:ascii="Arial Narrow" w:hAnsi="Arial Narrow"/>
              </w:rPr>
              <w:t xml:space="preserve">Zobrazenie Portálovej časti Konzumenta </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C124FF7" w14:textId="77777777" w:rsidR="00D14D66" w:rsidRDefault="00D14D66">
            <w:pPr>
              <w:rPr>
                <w:rFonts w:ascii="Arial Narrow" w:hAnsi="Arial Narrow"/>
              </w:rPr>
            </w:pPr>
            <w:r>
              <w:rPr>
                <w:rFonts w:ascii="Arial Narrow" w:hAnsi="Arial Narrow"/>
              </w:rPr>
              <w:t>Zobrazenie Portálovej časti Konzumenta</w:t>
            </w:r>
          </w:p>
        </w:tc>
      </w:tr>
      <w:tr w:rsidR="00D14D66" w14:paraId="755080D4"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1511345" w14:textId="77777777" w:rsidR="00D14D66" w:rsidRDefault="00D14D66">
            <w:pPr>
              <w:rPr>
                <w:rFonts w:ascii="Arial Narrow" w:hAnsi="Arial Narrow"/>
              </w:rPr>
            </w:pPr>
            <w:r>
              <w:rPr>
                <w:rFonts w:ascii="Arial Narrow" w:hAnsi="Arial Narrow"/>
              </w:rPr>
              <w:t>02</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E5CE781" w14:textId="77777777" w:rsidR="00D14D66" w:rsidRDefault="00D14D66">
            <w:pPr>
              <w:rPr>
                <w:rFonts w:ascii="Arial Narrow" w:hAnsi="Arial Narrow"/>
              </w:rPr>
            </w:pPr>
            <w:r>
              <w:rPr>
                <w:rFonts w:ascii="Arial Narrow" w:hAnsi="Arial Narrow"/>
              </w:rPr>
              <w:t>Požiadavka na autentizáciu cez eID</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D2A047F" w14:textId="77777777" w:rsidR="00D14D66" w:rsidRDefault="00D14D66">
            <w:pPr>
              <w:rPr>
                <w:rFonts w:ascii="Arial Narrow" w:hAnsi="Arial Narrow"/>
              </w:rPr>
            </w:pPr>
            <w:r>
              <w:rPr>
                <w:rFonts w:ascii="Arial Narrow" w:hAnsi="Arial Narrow"/>
              </w:rPr>
              <w:t>Stlačenie tlačidla „Prihlásiť cez eID“</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FFB7029" w14:textId="77777777" w:rsidR="00D14D66" w:rsidRDefault="00D14D66">
            <w:pPr>
              <w:rPr>
                <w:rFonts w:ascii="Arial Narrow" w:hAnsi="Arial Narrow"/>
              </w:rPr>
            </w:pPr>
            <w:r>
              <w:rPr>
                <w:rFonts w:ascii="Arial Narrow" w:hAnsi="Arial Narrow"/>
              </w:rPr>
              <w:t>Presmerovanie na prihlasovaciu stránku ÚPVS</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C0ACC67" w14:textId="77777777" w:rsidR="00D14D66" w:rsidRDefault="00D14D66">
            <w:pPr>
              <w:rPr>
                <w:rFonts w:ascii="Arial Narrow" w:hAnsi="Arial Narrow"/>
              </w:rPr>
            </w:pPr>
            <w:r>
              <w:rPr>
                <w:rFonts w:ascii="Arial Narrow" w:hAnsi="Arial Narrow"/>
              </w:rPr>
              <w:t>Zobrazenie prihlasovacej stránky</w:t>
            </w:r>
          </w:p>
        </w:tc>
      </w:tr>
      <w:tr w:rsidR="00D14D66" w14:paraId="25CB7096"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2C6B3722" w14:textId="77777777" w:rsidR="00D14D66" w:rsidRDefault="00D14D66">
            <w:pPr>
              <w:rPr>
                <w:rFonts w:ascii="Arial Narrow" w:hAnsi="Arial Narrow"/>
              </w:rPr>
            </w:pPr>
            <w:r>
              <w:rPr>
                <w:rFonts w:ascii="Arial Narrow" w:hAnsi="Arial Narrow"/>
              </w:rPr>
              <w:t>03.</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82EDF68" w14:textId="77777777" w:rsidR="00D14D66" w:rsidRDefault="00D14D66">
            <w:pPr>
              <w:rPr>
                <w:rFonts w:ascii="Arial Narrow" w:hAnsi="Arial Narrow"/>
              </w:rPr>
            </w:pPr>
            <w:r>
              <w:rPr>
                <w:rFonts w:ascii="Arial Narrow" w:hAnsi="Arial Narrow"/>
              </w:rPr>
              <w:t>Zadanie mena / hesla</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93D5A45" w14:textId="77777777" w:rsidR="00D14D66" w:rsidRDefault="00D14D66">
            <w:pPr>
              <w:rPr>
                <w:rFonts w:ascii="Arial Narrow" w:hAnsi="Arial Narrow"/>
              </w:rPr>
            </w:pPr>
            <w:r>
              <w:rPr>
                <w:rFonts w:ascii="Arial Narrow" w:hAnsi="Arial Narrow"/>
                <w:highlight w:val="yellow"/>
              </w:rPr>
              <w:t>E00XYXYX</w:t>
            </w:r>
            <w:r>
              <w:rPr>
                <w:rFonts w:ascii="Arial Narrow" w:hAnsi="Arial Narrow"/>
              </w:rPr>
              <w:t xml:space="preserve"> / PopradTa3</w:t>
            </w:r>
          </w:p>
          <w:p w14:paraId="31BCD977" w14:textId="77777777" w:rsidR="00D14D66" w:rsidRDefault="00D14D66">
            <w:pPr>
              <w:rPr>
                <w:rFonts w:ascii="Arial Narrow" w:hAnsi="Arial Narrow"/>
              </w:rPr>
            </w:pPr>
            <w:r>
              <w:rPr>
                <w:rFonts w:ascii="Arial Narrow" w:hAnsi="Arial Narrow"/>
              </w:rPr>
              <w:t>Stlačenie „Prihlásiť“</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4EF8040" w14:textId="77777777" w:rsidR="00D14D66" w:rsidRDefault="00D14D66">
            <w:pPr>
              <w:rPr>
                <w:rFonts w:ascii="Arial Narrow" w:hAnsi="Arial Narrow"/>
              </w:rPr>
            </w:pPr>
            <w:r>
              <w:rPr>
                <w:rFonts w:ascii="Arial Narrow" w:hAnsi="Arial Narrow"/>
              </w:rPr>
              <w:t>Overenie autentizačných údajov</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317DECE" w14:textId="77777777" w:rsidR="00D14D66" w:rsidRDefault="00D14D66">
            <w:pPr>
              <w:rPr>
                <w:rFonts w:ascii="Arial Narrow" w:hAnsi="Arial Narrow"/>
              </w:rPr>
            </w:pPr>
            <w:r>
              <w:rPr>
                <w:rFonts w:ascii="Arial Narrow" w:hAnsi="Arial Narrow"/>
              </w:rPr>
              <w:t>Overenie používateľa</w:t>
            </w:r>
          </w:p>
        </w:tc>
      </w:tr>
      <w:tr w:rsidR="00D14D66" w14:paraId="0DDC3C0F"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8AAE59D" w14:textId="77777777" w:rsidR="00D14D66" w:rsidRDefault="00D14D66">
            <w:pPr>
              <w:rPr>
                <w:rFonts w:ascii="Arial Narrow" w:hAnsi="Arial Narrow"/>
              </w:rPr>
            </w:pPr>
            <w:r>
              <w:rPr>
                <w:rFonts w:ascii="Arial Narrow" w:hAnsi="Arial Narrow"/>
              </w:rPr>
              <w:t>04.</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F377794" w14:textId="77777777" w:rsidR="00D14D66" w:rsidRDefault="00D14D66">
            <w:pPr>
              <w:rPr>
                <w:rFonts w:ascii="Arial Narrow" w:hAnsi="Arial Narrow"/>
              </w:rPr>
            </w:pPr>
            <w:r>
              <w:rPr>
                <w:rFonts w:ascii="Arial Narrow" w:hAnsi="Arial Narrow"/>
              </w:rPr>
              <w:t xml:space="preserve">Presmerovanie na  SP Portál Konzumenta </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DF31D71" w14:textId="77777777" w:rsidR="00D14D66" w:rsidRDefault="00D14D66">
            <w:pPr>
              <w:rPr>
                <w:rFonts w:ascii="Arial Narrow" w:hAnsi="Arial Narrow"/>
              </w:rPr>
            </w:pPr>
            <w:r>
              <w:rPr>
                <w:rFonts w:ascii="Arial Narrow" w:hAnsi="Arial Narrow"/>
              </w:rPr>
              <w:t>Otvorenie SAML session</w:t>
            </w:r>
          </w:p>
        </w:tc>
        <w:tc>
          <w:tcPr>
            <w:tcW w:w="1980" w:type="dxa"/>
            <w:tcBorders>
              <w:top w:val="nil"/>
              <w:left w:val="nil"/>
              <w:bottom w:val="single" w:sz="8" w:space="0" w:color="auto"/>
              <w:right w:val="single" w:sz="8" w:space="0" w:color="auto"/>
            </w:tcBorders>
            <w:tcMar>
              <w:top w:w="0" w:type="dxa"/>
              <w:left w:w="60" w:type="dxa"/>
              <w:bottom w:w="0" w:type="dxa"/>
              <w:right w:w="60" w:type="dxa"/>
            </w:tcMar>
            <w:hideMark/>
          </w:tcPr>
          <w:p w14:paraId="62BD4620" w14:textId="77777777" w:rsidR="00D14D66" w:rsidRDefault="00D14D66">
            <w:pPr>
              <w:rPr>
                <w:rFonts w:cs="Arial"/>
              </w:rPr>
            </w:pPr>
            <w:r>
              <w:rPr>
                <w:rFonts w:ascii="Arial Narrow" w:hAnsi="Arial Narrow"/>
              </w:rPr>
              <w:t>Prihlásenie používateľa</w:t>
            </w:r>
          </w:p>
        </w:tc>
        <w:tc>
          <w:tcPr>
            <w:tcW w:w="1800" w:type="dxa"/>
            <w:tcBorders>
              <w:top w:val="nil"/>
              <w:left w:val="nil"/>
              <w:bottom w:val="single" w:sz="8" w:space="0" w:color="auto"/>
              <w:right w:val="single" w:sz="8" w:space="0" w:color="auto"/>
            </w:tcBorders>
            <w:tcMar>
              <w:top w:w="0" w:type="dxa"/>
              <w:left w:w="60" w:type="dxa"/>
              <w:bottom w:w="0" w:type="dxa"/>
              <w:right w:w="60" w:type="dxa"/>
            </w:tcMar>
            <w:hideMark/>
          </w:tcPr>
          <w:p w14:paraId="12381DCF" w14:textId="77777777" w:rsidR="00D14D66" w:rsidRDefault="00D14D66">
            <w:pPr>
              <w:rPr>
                <w:rFonts w:ascii="Calibri" w:hAnsi="Calibri" w:cs="Calibri"/>
              </w:rPr>
            </w:pPr>
            <w:r>
              <w:rPr>
                <w:rFonts w:ascii="Arial Narrow" w:hAnsi="Arial Narrow"/>
              </w:rPr>
              <w:t>Prihlásenie používateľa</w:t>
            </w:r>
          </w:p>
        </w:tc>
      </w:tr>
      <w:tr w:rsidR="00D14D66" w14:paraId="677EB68E"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54F8C538" w14:textId="77777777" w:rsidR="00D14D66" w:rsidRDefault="00D14D66">
            <w:pPr>
              <w:rPr>
                <w:rFonts w:ascii="Arial Narrow" w:hAnsi="Arial Narrow"/>
              </w:rPr>
            </w:pPr>
            <w:r>
              <w:rPr>
                <w:rFonts w:ascii="Arial Narrow" w:hAnsi="Arial Narrow"/>
              </w:rPr>
              <w:t>05.</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6B2D0E7" w14:textId="77777777" w:rsidR="00D14D66" w:rsidRDefault="00D14D66">
            <w:pPr>
              <w:rPr>
                <w:rFonts w:ascii="Arial Narrow" w:hAnsi="Arial Narrow"/>
              </w:rPr>
            </w:pPr>
            <w:r>
              <w:rPr>
                <w:rFonts w:ascii="Arial Narrow" w:hAnsi="Arial Narrow"/>
              </w:rPr>
              <w:t>V druhom okne browsera načítanie www stránky Portálu ÚPVS</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5052CC5" w14:textId="77777777" w:rsidR="00D14D66" w:rsidRDefault="00D14D66">
            <w:pPr>
              <w:rPr>
                <w:rFonts w:ascii="Arial Narrow" w:hAnsi="Arial Narrow"/>
              </w:rPr>
            </w:pPr>
            <w:r>
              <w:rPr>
                <w:rFonts w:ascii="Arial Narrow" w:hAnsi="Arial Narrow"/>
              </w:rPr>
              <w:t xml:space="preserve">Zadanie URL </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2936F42" w14:textId="77777777" w:rsidR="00D14D66" w:rsidRDefault="00D14D66">
            <w:pPr>
              <w:rPr>
                <w:rFonts w:ascii="Arial Narrow" w:hAnsi="Arial Narrow"/>
              </w:rPr>
            </w:pPr>
            <w:r>
              <w:rPr>
                <w:rFonts w:ascii="Arial Narrow" w:hAnsi="Arial Narrow"/>
              </w:rPr>
              <w:t>Prihlásenie používateľa bez vyzvania na autentifikáciu</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D20342E" w14:textId="77777777" w:rsidR="00D14D66" w:rsidRDefault="00D14D66">
            <w:pPr>
              <w:rPr>
                <w:rFonts w:ascii="Arial Narrow" w:hAnsi="Arial Narrow"/>
              </w:rPr>
            </w:pPr>
            <w:r>
              <w:rPr>
                <w:rFonts w:ascii="Arial Narrow" w:hAnsi="Arial Narrow"/>
              </w:rPr>
              <w:t>Prihlásenie používateľa</w:t>
            </w:r>
          </w:p>
        </w:tc>
      </w:tr>
      <w:tr w:rsidR="00D14D66" w14:paraId="1799DDB1" w14:textId="77777777" w:rsidTr="00D14D66">
        <w:trPr>
          <w:trHeight w:val="67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32E4A5E" w14:textId="77777777" w:rsidR="00D14D66" w:rsidRDefault="00D14D66">
            <w:pPr>
              <w:rPr>
                <w:rFonts w:ascii="Arial Narrow" w:hAnsi="Arial Narrow"/>
              </w:rPr>
            </w:pPr>
            <w:r>
              <w:rPr>
                <w:rFonts w:ascii="Arial Narrow" w:hAnsi="Arial Narrow"/>
              </w:rPr>
              <w:t>06.</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1E7B764" w14:textId="77777777" w:rsidR="00D14D66" w:rsidRDefault="00D14D66">
            <w:pPr>
              <w:rPr>
                <w:rFonts w:ascii="Arial Narrow" w:hAnsi="Arial Narrow"/>
              </w:rPr>
            </w:pPr>
            <w:r>
              <w:rPr>
                <w:rFonts w:ascii="Arial Narrow" w:hAnsi="Arial Narrow"/>
              </w:rPr>
              <w:t>Vstup do aplikácie eDesk na Portáli ÚPVS a otvorenie detailu prijatej správy</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173367F" w14:textId="77777777" w:rsidR="00D14D66" w:rsidRDefault="00D14D66">
            <w:pPr>
              <w:rPr>
                <w:rFonts w:ascii="Arial Narrow" w:hAnsi="Arial Narrow"/>
              </w:rPr>
            </w:pPr>
            <w:r>
              <w:rPr>
                <w:rFonts w:ascii="Arial Narrow" w:hAnsi="Arial Narrow"/>
              </w:rPr>
              <w:t>Stlačenie tlačidla eDesk a načítanie jednej správy</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BFE7556" w14:textId="77777777" w:rsidR="00D14D66" w:rsidRDefault="00D14D66">
            <w:pPr>
              <w:rPr>
                <w:rFonts w:ascii="Arial Narrow" w:hAnsi="Arial Narrow"/>
              </w:rPr>
            </w:pPr>
            <w:r>
              <w:rPr>
                <w:rFonts w:ascii="Arial Narrow" w:hAnsi="Arial Narrow"/>
              </w:rPr>
              <w:t>Načítanie detailu prijatej správy</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BE83DDA" w14:textId="77777777" w:rsidR="00D14D66" w:rsidRDefault="00D14D66">
            <w:pPr>
              <w:rPr>
                <w:rFonts w:ascii="Arial Narrow" w:hAnsi="Arial Narrow"/>
              </w:rPr>
            </w:pPr>
            <w:r>
              <w:rPr>
                <w:rFonts w:ascii="Arial Narrow" w:hAnsi="Arial Narrow"/>
              </w:rPr>
              <w:t>Načítanie detailu prijatej správy</w:t>
            </w:r>
          </w:p>
        </w:tc>
      </w:tr>
      <w:tr w:rsidR="00D14D66" w14:paraId="7DDCFC43"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4DA8EC5" w14:textId="77777777" w:rsidR="00D14D66" w:rsidRDefault="00D14D66">
            <w:pPr>
              <w:rPr>
                <w:rFonts w:ascii="Arial Narrow" w:hAnsi="Arial Narrow"/>
              </w:rPr>
            </w:pPr>
            <w:r>
              <w:rPr>
                <w:rFonts w:ascii="Arial Narrow" w:hAnsi="Arial Narrow"/>
              </w:rPr>
              <w:t>07.</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FA3C946" w14:textId="77777777" w:rsidR="00D14D66" w:rsidRDefault="00D14D66">
            <w:pPr>
              <w:rPr>
                <w:rFonts w:ascii="Arial Narrow" w:hAnsi="Arial Narrow"/>
              </w:rPr>
            </w:pPr>
            <w:r>
              <w:rPr>
                <w:rFonts w:ascii="Arial Narrow" w:hAnsi="Arial Narrow"/>
              </w:rPr>
              <w:t>Prepnutie sa do okna SP Portálu a stlačenie tlačidla odhlásiť</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96D54A0" w14:textId="77777777" w:rsidR="00D14D66" w:rsidRDefault="00D14D66">
            <w:pPr>
              <w:rPr>
                <w:rFonts w:ascii="Arial Narrow" w:hAnsi="Arial Narrow"/>
              </w:rPr>
            </w:pPr>
            <w:r>
              <w:rPr>
                <w:rFonts w:ascii="Arial Narrow" w:hAnsi="Arial Narrow"/>
              </w:rPr>
              <w:t>Stlačenie tlačidla „Odhlásiť“ na SP Portáli</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25461EE" w14:textId="77777777" w:rsidR="00D14D66" w:rsidRDefault="00D14D66">
            <w:pPr>
              <w:rPr>
                <w:rFonts w:ascii="Arial Narrow" w:hAnsi="Arial Narrow"/>
              </w:rPr>
            </w:pPr>
            <w:r>
              <w:rPr>
                <w:rFonts w:ascii="Arial Narrow" w:hAnsi="Arial Narrow"/>
              </w:rPr>
              <w:t>Používateľ odhlásený na Portáli SP</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A3DBF35" w14:textId="77777777" w:rsidR="00D14D66" w:rsidRDefault="00D14D66">
            <w:pPr>
              <w:rPr>
                <w:rFonts w:ascii="Arial Narrow" w:hAnsi="Arial Narrow"/>
              </w:rPr>
            </w:pPr>
            <w:r>
              <w:rPr>
                <w:rFonts w:ascii="Arial Narrow" w:hAnsi="Arial Narrow"/>
              </w:rPr>
              <w:t>Používateľ odhlásený na Portáli SP</w:t>
            </w:r>
          </w:p>
        </w:tc>
      </w:tr>
      <w:tr w:rsidR="00D14D66" w14:paraId="0C11B93F"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21C69665" w14:textId="77777777" w:rsidR="00D14D66" w:rsidRDefault="00D14D66">
            <w:pPr>
              <w:rPr>
                <w:rFonts w:ascii="Arial Narrow" w:hAnsi="Arial Narrow"/>
              </w:rPr>
            </w:pPr>
            <w:r>
              <w:rPr>
                <w:rFonts w:ascii="Arial Narrow" w:hAnsi="Arial Narrow"/>
              </w:rPr>
              <w:t>08.</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A846480" w14:textId="77777777" w:rsidR="00D14D66" w:rsidRDefault="00D14D66">
            <w:pPr>
              <w:rPr>
                <w:rFonts w:ascii="Arial Narrow" w:hAnsi="Arial Narrow"/>
              </w:rPr>
            </w:pPr>
            <w:r>
              <w:rPr>
                <w:rFonts w:ascii="Arial Narrow" w:hAnsi="Arial Narrow"/>
              </w:rPr>
              <w:t>Prepnutie sa do druhého okna browsera s ÚPVS Portálom</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4106B1A" w14:textId="77777777" w:rsidR="00D14D66" w:rsidRDefault="00D14D66">
            <w:pPr>
              <w:rPr>
                <w:rFonts w:ascii="Arial Narrow" w:hAnsi="Arial Narrow"/>
              </w:rPr>
            </w:pPr>
            <w:r>
              <w:rPr>
                <w:rFonts w:ascii="Arial Narrow" w:hAnsi="Arial Narrow"/>
              </w:rPr>
              <w:t>NA</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4E98DCD" w14:textId="77777777" w:rsidR="00D14D66" w:rsidRDefault="00D14D66">
            <w:pPr>
              <w:rPr>
                <w:rFonts w:ascii="Arial Narrow" w:hAnsi="Arial Narrow"/>
              </w:rPr>
            </w:pPr>
            <w:r>
              <w:rPr>
                <w:rFonts w:ascii="Arial Narrow" w:hAnsi="Arial Narrow"/>
              </w:rPr>
              <w:t>Výzva na prihlásenie používateľa. Nemožnosť otvorenia detailu povodne zobrazenej správy z kroku 6.</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EF1C4A5" w14:textId="77777777" w:rsidR="00D14D66" w:rsidRDefault="00D14D66">
            <w:pPr>
              <w:rPr>
                <w:rFonts w:ascii="Arial Narrow" w:hAnsi="Arial Narrow"/>
              </w:rPr>
            </w:pPr>
            <w:r>
              <w:rPr>
                <w:rFonts w:ascii="Arial Narrow" w:hAnsi="Arial Narrow"/>
              </w:rPr>
              <w:t>Výzva na prihlásenie používateľa.</w:t>
            </w:r>
          </w:p>
        </w:tc>
      </w:tr>
      <w:tr w:rsidR="00D14D66" w14:paraId="31107847" w14:textId="77777777" w:rsidTr="00D14D66">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1EFC6E6B" w14:textId="77777777" w:rsidR="00D14D66" w:rsidRDefault="00D14D66">
            <w:pPr>
              <w:rPr>
                <w:rFonts w:ascii="Arial Narrow" w:hAnsi="Arial Narrow"/>
              </w:rPr>
            </w:pPr>
            <w:r>
              <w:rPr>
                <w:rFonts w:ascii="Arial Narrow" w:hAnsi="Arial Narrow"/>
              </w:rPr>
              <w:t>09.</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524D21E" w14:textId="77777777" w:rsidR="00D14D66" w:rsidRDefault="00D14D66">
            <w:pPr>
              <w:rPr>
                <w:rFonts w:ascii="Arial Narrow" w:hAnsi="Arial Narrow"/>
                <w:i/>
                <w:iCs/>
                <w:color w:val="AEAAAA"/>
              </w:rPr>
            </w:pPr>
            <w:r>
              <w:rPr>
                <w:rFonts w:ascii="Arial Narrow" w:hAnsi="Arial Narrow"/>
                <w:i/>
                <w:iCs/>
                <w:color w:val="AEAAAA"/>
              </w:rPr>
              <w:t>Do ďalších krokov rozpísať opačný scenár – inicializácia odhlásenia z Portálu ÚPVS...</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09D9B2D" w14:textId="77777777" w:rsidR="00D14D66" w:rsidRDefault="00D14D66">
            <w:pPr>
              <w:rPr>
                <w:rFonts w:ascii="Arial Narrow" w:hAnsi="Arial Narrow"/>
              </w:rPr>
            </w:pPr>
            <w:r>
              <w:rPr>
                <w:rFonts w:ascii="Arial Narrow" w:hAnsi="Arial Narrow"/>
              </w:rPr>
              <w:t>...</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956AB65" w14:textId="77777777" w:rsidR="00D14D66" w:rsidRDefault="00D14D66">
            <w:pPr>
              <w:rPr>
                <w:rFonts w:ascii="Arial Narrow" w:hAnsi="Arial Narrow"/>
              </w:rPr>
            </w:pPr>
            <w:r>
              <w:rPr>
                <w:rFonts w:ascii="Arial Narrow" w:hAnsi="Arial Narrow"/>
              </w:rPr>
              <w:t>..</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CFA1550" w14:textId="77777777" w:rsidR="00D14D66" w:rsidRDefault="00D14D66">
            <w:pPr>
              <w:rPr>
                <w:rFonts w:ascii="Arial Narrow" w:hAnsi="Arial Narrow"/>
              </w:rPr>
            </w:pPr>
            <w:r>
              <w:rPr>
                <w:rFonts w:ascii="Arial Narrow" w:hAnsi="Arial Narrow"/>
              </w:rPr>
              <w:t>...</w:t>
            </w:r>
          </w:p>
        </w:tc>
      </w:tr>
    </w:tbl>
    <w:p w14:paraId="5FE309F1" w14:textId="77777777" w:rsidR="00D14D66" w:rsidRDefault="00D14D66" w:rsidP="00D14D66">
      <w:pPr>
        <w:rPr>
          <w:rFonts w:eastAsiaTheme="minorHAnsi" w:cs="Arial"/>
        </w:rPr>
      </w:pPr>
    </w:p>
    <w:tbl>
      <w:tblPr>
        <w:tblW w:w="0" w:type="auto"/>
        <w:tblInd w:w="85" w:type="dxa"/>
        <w:tblCellMar>
          <w:left w:w="0" w:type="dxa"/>
          <w:right w:w="0" w:type="dxa"/>
        </w:tblCellMar>
        <w:tblLook w:val="04A0" w:firstRow="1" w:lastRow="0" w:firstColumn="1" w:lastColumn="0" w:noHBand="0" w:noVBand="1"/>
      </w:tblPr>
      <w:tblGrid>
        <w:gridCol w:w="1800"/>
        <w:gridCol w:w="7313"/>
      </w:tblGrid>
      <w:tr w:rsidR="00D14D66" w14:paraId="08885823" w14:textId="77777777" w:rsidTr="00D14D66">
        <w:trPr>
          <w:trHeight w:val="566"/>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014DB3" w14:textId="77777777" w:rsidR="00D14D66" w:rsidRDefault="00D14D66">
            <w:pPr>
              <w:rPr>
                <w:rFonts w:ascii="Calibri" w:hAnsi="Calibri" w:cs="Calibri"/>
                <w:sz w:val="22"/>
                <w:szCs w:val="22"/>
              </w:rPr>
            </w:pPr>
            <w:r>
              <w:rPr>
                <w:rFonts w:ascii="Arial Narrow" w:hAnsi="Arial Narrow"/>
              </w:rPr>
              <w:t>SAML Trace</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0E9C20" w14:textId="77777777" w:rsidR="00D14D66" w:rsidRDefault="00D14D66">
            <w:r>
              <w:rPr>
                <w:rFonts w:ascii="Arial Narrow" w:hAnsi="Arial Narrow"/>
                <w:i/>
                <w:iCs/>
                <w:color w:val="A6A6A6"/>
                <w:sz w:val="16"/>
                <w:szCs w:val="16"/>
              </w:rPr>
              <w:t>Doplniť záznam (log) z prihlásenia / odhlásenia (priložiť súbor) export z aplikácie SAML Tracer Plugin</w:t>
            </w:r>
          </w:p>
        </w:tc>
      </w:tr>
    </w:tbl>
    <w:p w14:paraId="71A9E864" w14:textId="77777777" w:rsidR="00D14D66" w:rsidRDefault="00D14D66" w:rsidP="00D14D66">
      <w:pPr>
        <w:rPr>
          <w:rFonts w:eastAsiaTheme="minorHAnsi" w:cs="Arial"/>
        </w:rPr>
      </w:pPr>
    </w:p>
    <w:tbl>
      <w:tblPr>
        <w:tblW w:w="0" w:type="auto"/>
        <w:tblInd w:w="85" w:type="dxa"/>
        <w:tblCellMar>
          <w:left w:w="0" w:type="dxa"/>
          <w:right w:w="0" w:type="dxa"/>
        </w:tblCellMar>
        <w:tblLook w:val="04A0" w:firstRow="1" w:lastRow="0" w:firstColumn="1" w:lastColumn="0" w:noHBand="0" w:noVBand="1"/>
      </w:tblPr>
      <w:tblGrid>
        <w:gridCol w:w="1800"/>
        <w:gridCol w:w="7313"/>
      </w:tblGrid>
      <w:tr w:rsidR="00D14D66" w14:paraId="50B6516E" w14:textId="77777777" w:rsidTr="00D14D66">
        <w:trPr>
          <w:trHeight w:val="566"/>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452E94" w14:textId="77777777" w:rsidR="00D14D66" w:rsidRDefault="00D14D66">
            <w:pPr>
              <w:rPr>
                <w:rFonts w:ascii="Calibri" w:hAnsi="Calibri" w:cs="Calibri"/>
                <w:sz w:val="22"/>
                <w:szCs w:val="22"/>
              </w:rPr>
            </w:pPr>
            <w:r>
              <w:rPr>
                <w:rFonts w:ascii="Arial Narrow" w:hAnsi="Arial Narrow"/>
              </w:rPr>
              <w:t>Screenshot krok 01</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18AD1E" w14:textId="77777777" w:rsidR="00D14D66" w:rsidRDefault="00D14D66">
            <w:r>
              <w:rPr>
                <w:rFonts w:ascii="Arial Narrow" w:hAnsi="Arial Narrow"/>
                <w:i/>
                <w:iCs/>
                <w:color w:val="A6A6A6"/>
                <w:sz w:val="16"/>
                <w:szCs w:val="16"/>
              </w:rPr>
              <w:t>Doplniť screenshoty z prevedeného testu Krok 1 ... Krok n</w:t>
            </w:r>
          </w:p>
        </w:tc>
      </w:tr>
    </w:tbl>
    <w:p w14:paraId="7D5EDAA0" w14:textId="77777777" w:rsidR="00D14D66" w:rsidRDefault="00D14D66" w:rsidP="00D14D66">
      <w:pPr>
        <w:rPr>
          <w:rFonts w:eastAsiaTheme="minorHAnsi" w:cs="Arial"/>
        </w:rPr>
      </w:pPr>
    </w:p>
    <w:tbl>
      <w:tblPr>
        <w:tblW w:w="0" w:type="auto"/>
        <w:tblInd w:w="85" w:type="dxa"/>
        <w:tblCellMar>
          <w:left w:w="0" w:type="dxa"/>
          <w:right w:w="0" w:type="dxa"/>
        </w:tblCellMar>
        <w:tblLook w:val="04A0" w:firstRow="1" w:lastRow="0" w:firstColumn="1" w:lastColumn="0" w:noHBand="0" w:noVBand="1"/>
      </w:tblPr>
      <w:tblGrid>
        <w:gridCol w:w="1800"/>
        <w:gridCol w:w="7313"/>
      </w:tblGrid>
      <w:tr w:rsidR="00D14D66" w14:paraId="14F9D216" w14:textId="77777777" w:rsidTr="00D14D66">
        <w:trPr>
          <w:trHeight w:val="566"/>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F61B05" w14:textId="77777777" w:rsidR="00D14D66" w:rsidRDefault="00D14D66">
            <w:pPr>
              <w:rPr>
                <w:rFonts w:ascii="Calibri" w:hAnsi="Calibri" w:cs="Calibri"/>
                <w:sz w:val="22"/>
                <w:szCs w:val="22"/>
              </w:rPr>
            </w:pPr>
            <w:r>
              <w:rPr>
                <w:rFonts w:ascii="Arial Narrow" w:hAnsi="Arial Narrow"/>
              </w:rPr>
              <w:t>Screenshot krok 02</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E776211" w14:textId="77777777" w:rsidR="00D14D66" w:rsidRDefault="00D14D66">
            <w:r>
              <w:rPr>
                <w:rFonts w:ascii="Arial Narrow" w:hAnsi="Arial Narrow"/>
                <w:i/>
                <w:iCs/>
                <w:color w:val="A6A6A6"/>
                <w:sz w:val="16"/>
                <w:szCs w:val="16"/>
              </w:rPr>
              <w:t>Doplniť screenshoty z prevedeného testu Krok 1 ... Krok n</w:t>
            </w:r>
          </w:p>
        </w:tc>
      </w:tr>
    </w:tbl>
    <w:p w14:paraId="7FC3F31B" w14:textId="77777777" w:rsidR="00D14D66" w:rsidRPr="00D14D66" w:rsidRDefault="00D14D66" w:rsidP="00D14D66">
      <w:pPr>
        <w:jc w:val="both"/>
        <w:rPr>
          <w:rFonts w:ascii="Arial Narrow" w:hAnsi="Arial Narrow"/>
        </w:rPr>
      </w:pPr>
    </w:p>
    <w:p w14:paraId="3BAC4490" w14:textId="700CD7CB" w:rsidR="0413EDEE" w:rsidRDefault="0413EDEE"/>
    <w:p w14:paraId="36E3F0BB" w14:textId="24EE2158" w:rsidR="48A03167" w:rsidRDefault="48A03167" w:rsidP="0413EDEE">
      <w:pPr>
        <w:pStyle w:val="Nadpis2"/>
        <w:rPr>
          <w:color w:val="2F5496" w:themeColor="accent5" w:themeShade="BF"/>
          <w:lang w:val="sk-SK"/>
        </w:rPr>
      </w:pPr>
      <w:r w:rsidRPr="0413EDEE">
        <w:rPr>
          <w:color w:val="2F5496" w:themeColor="accent5" w:themeShade="BF"/>
          <w:lang w:val="sk-SK"/>
        </w:rPr>
        <w:t>TC G2G 01a - Odoslanie podania (nepodpísaný formulár)</w:t>
      </w:r>
    </w:p>
    <w:p w14:paraId="31EF4626" w14:textId="36C72833" w:rsidR="48A03167" w:rsidRDefault="48A03167" w:rsidP="0413EDEE">
      <w:pPr>
        <w:rPr>
          <w:lang w:val="sk-SK"/>
        </w:rPr>
      </w:pPr>
      <w:r w:rsidRPr="69CF682C">
        <w:rPr>
          <w:lang w:val="sk-SK"/>
        </w:rPr>
        <w:t>Uvedený vo vzorových integračných scenároch verzie X.Y</w:t>
      </w:r>
    </w:p>
    <w:p w14:paraId="05315DD5" w14:textId="45A25286" w:rsidR="5F95F2A3" w:rsidRDefault="5F95F2A3" w:rsidP="5F95F2A3">
      <w:pPr>
        <w:rPr>
          <w:lang w:val="sk-SK"/>
        </w:rPr>
      </w:pPr>
    </w:p>
    <w:p w14:paraId="36B9E1C2" w14:textId="7A7BCB82" w:rsidR="328DC9D0" w:rsidRPr="009C0EF7" w:rsidRDefault="328DC9D0" w:rsidP="5F95F2A3">
      <w:pPr>
        <w:rPr>
          <w:i/>
          <w:iCs/>
          <w:lang w:val="sk-SK"/>
        </w:rPr>
      </w:pPr>
      <w:r w:rsidRPr="009C0EF7">
        <w:rPr>
          <w:i/>
          <w:iCs/>
          <w:lang w:val="sk-SK"/>
        </w:rPr>
        <w:lastRenderedPageBreak/>
        <w:t>Poznámka:</w:t>
      </w:r>
      <w:r w:rsidRPr="5F95F2A3">
        <w:rPr>
          <w:i/>
          <w:iCs/>
          <w:lang w:val="sk-SK"/>
        </w:rPr>
        <w:t xml:space="preserve"> Toto je ukážka využitia vzorovo vypracovaného testovacieho scenára podľa dokumentu Vzorové integračné scenáre pre integráciu na Ústredný Portál Verejnej Správy (ÚPVS). Testovacie scená</w:t>
      </w:r>
      <w:r w:rsidR="6CAADDD7" w:rsidRPr="5F95F2A3">
        <w:rPr>
          <w:i/>
          <w:iCs/>
          <w:lang w:val="sk-SK"/>
        </w:rPr>
        <w:t>re, ktoré nie sú vo vzorovo vypracovaných je nutné vypracovať v plnom rozsahu (viď ukážky testovacích scenárov nižšie).</w:t>
      </w:r>
    </w:p>
    <w:p w14:paraId="0DC708B6" w14:textId="7DF16C20" w:rsidR="0413EDEE" w:rsidRDefault="0413EDEE" w:rsidP="0413EDEE"/>
    <w:p w14:paraId="2449C9C3" w14:textId="658CEBA4" w:rsidR="48A03167" w:rsidRDefault="48A03167" w:rsidP="009C0EF7">
      <w:pPr>
        <w:pStyle w:val="Nadpis6"/>
        <w:rPr>
          <w:rFonts w:eastAsia="Arial" w:cs="Arial"/>
          <w:i w:val="0"/>
          <w:iCs/>
          <w:color w:val="666666"/>
          <w:sz w:val="22"/>
          <w:szCs w:val="22"/>
        </w:rPr>
      </w:pPr>
      <w:r w:rsidRPr="0413EDEE">
        <w:rPr>
          <w:rFonts w:eastAsia="Arial" w:cs="Arial"/>
          <w:iCs/>
          <w:color w:val="666666"/>
          <w:sz w:val="22"/>
          <w:szCs w:val="22"/>
        </w:rPr>
        <w:t>Výstupy</w:t>
      </w:r>
    </w:p>
    <w:tbl>
      <w:tblPr>
        <w:tblStyle w:val="Mriekatabuky"/>
        <w:tblW w:w="0" w:type="auto"/>
        <w:tblLayout w:type="fixed"/>
        <w:tblLook w:val="06A0" w:firstRow="1" w:lastRow="0" w:firstColumn="1" w:lastColumn="0" w:noHBand="1" w:noVBand="1"/>
      </w:tblPr>
      <w:tblGrid>
        <w:gridCol w:w="3270"/>
        <w:gridCol w:w="3270"/>
        <w:gridCol w:w="3270"/>
      </w:tblGrid>
      <w:tr w:rsidR="0413EDEE" w14:paraId="1B1A5428"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9E12D6" w14:textId="6CB27EF6"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07661A" w14:textId="3CBB9C22" w:rsidR="0413EDEE" w:rsidRDefault="0413EDEE">
            <w:r w:rsidRPr="0413EDEE">
              <w:rPr>
                <w:rFonts w:eastAsia="Arial" w:cs="Arial"/>
                <w:color w:val="000000" w:themeColor="text1"/>
                <w:sz w:val="22"/>
                <w:szCs w:val="22"/>
              </w:rPr>
              <w:t>Subjekt 1</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A04C74" w14:textId="24312E90" w:rsidR="0413EDEE" w:rsidRDefault="0413EDEE">
            <w:r w:rsidRPr="0413EDEE">
              <w:rPr>
                <w:rFonts w:eastAsia="Arial" w:cs="Arial"/>
                <w:color w:val="000000" w:themeColor="text1"/>
                <w:sz w:val="22"/>
                <w:szCs w:val="22"/>
              </w:rPr>
              <w:t>Subjekt 2</w:t>
            </w:r>
          </w:p>
        </w:tc>
      </w:tr>
      <w:tr w:rsidR="0413EDEE" w14:paraId="3C037E85"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FD9ABF" w14:textId="466E7064" w:rsidR="0413EDEE" w:rsidRDefault="0413EDEE">
            <w:r w:rsidRPr="0413EDEE">
              <w:rPr>
                <w:rFonts w:eastAsia="Arial" w:cs="Arial"/>
                <w:color w:val="000000" w:themeColor="text1"/>
                <w:sz w:val="22"/>
                <w:szCs w:val="22"/>
              </w:rPr>
              <w:t>Request:    01</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06BE3D" w14:textId="20DBD88F"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D5EB88" w14:textId="4CBFEADE" w:rsidR="0413EDEE" w:rsidRDefault="0413EDEE">
            <w:r>
              <w:br/>
            </w:r>
          </w:p>
        </w:tc>
      </w:tr>
      <w:tr w:rsidR="0413EDEE" w14:paraId="335FDF29"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944612" w14:textId="161961B8" w:rsidR="0413EDEE" w:rsidRDefault="0413EDEE">
            <w:r w:rsidRPr="0413EDEE">
              <w:rPr>
                <w:rFonts w:eastAsia="Arial" w:cs="Arial"/>
                <w:color w:val="000000" w:themeColor="text1"/>
                <w:sz w:val="22"/>
                <w:szCs w:val="22"/>
              </w:rPr>
              <w:t>Response: 01</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4F6D5" w14:textId="46164304"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0DADF8" w14:textId="7FC8931B" w:rsidR="0413EDEE" w:rsidRDefault="0413EDEE">
            <w:r>
              <w:br/>
            </w:r>
          </w:p>
        </w:tc>
      </w:tr>
      <w:tr w:rsidR="0413EDEE" w14:paraId="3F554660"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F741EE" w14:textId="69B32DBD" w:rsidR="0413EDEE" w:rsidRDefault="0413EDEE">
            <w:r w:rsidRPr="0413EDEE">
              <w:rPr>
                <w:rFonts w:eastAsia="Arial" w:cs="Arial"/>
                <w:color w:val="000000" w:themeColor="text1"/>
                <w:sz w:val="22"/>
                <w:szCs w:val="22"/>
              </w:rPr>
              <w:t>Request:    02</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57668" w14:textId="6B3A6256"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A63DAF" w14:textId="543E5775" w:rsidR="0413EDEE" w:rsidRDefault="0413EDEE">
            <w:r>
              <w:br/>
            </w:r>
          </w:p>
        </w:tc>
      </w:tr>
      <w:tr w:rsidR="0413EDEE" w14:paraId="3F1E0166"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F86A0A" w14:textId="374DBE72" w:rsidR="0413EDEE" w:rsidRDefault="0413EDEE">
            <w:r w:rsidRPr="0413EDEE">
              <w:rPr>
                <w:rFonts w:eastAsia="Arial" w:cs="Arial"/>
                <w:color w:val="000000" w:themeColor="text1"/>
                <w:sz w:val="22"/>
                <w:szCs w:val="22"/>
              </w:rPr>
              <w:t>Response: 02</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2B1EC5" w14:textId="2B228C5C"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4C5136" w14:textId="1CB51207" w:rsidR="0413EDEE" w:rsidRDefault="0413EDEE">
            <w:r>
              <w:br/>
            </w:r>
          </w:p>
        </w:tc>
      </w:tr>
      <w:tr w:rsidR="0413EDEE" w14:paraId="2E55925C"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AD0F4" w14:textId="29975FBE" w:rsidR="0413EDEE" w:rsidRDefault="0413EDEE">
            <w:r w:rsidRPr="0413EDEE">
              <w:rPr>
                <w:rFonts w:eastAsia="Arial" w:cs="Arial"/>
                <w:color w:val="000000" w:themeColor="text1"/>
                <w:sz w:val="22"/>
                <w:szCs w:val="22"/>
              </w:rPr>
              <w:t>Request:    03</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278E5E" w14:textId="14524C7D"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A34440" w14:textId="1B6FA922" w:rsidR="0413EDEE" w:rsidRDefault="0413EDEE">
            <w:r>
              <w:br/>
            </w:r>
          </w:p>
        </w:tc>
      </w:tr>
      <w:tr w:rsidR="0413EDEE" w14:paraId="5D0E0798"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0AC8A5" w14:textId="5E956315" w:rsidR="0413EDEE" w:rsidRDefault="0413EDEE">
            <w:r w:rsidRPr="0413EDEE">
              <w:rPr>
                <w:rFonts w:eastAsia="Arial" w:cs="Arial"/>
                <w:color w:val="000000" w:themeColor="text1"/>
                <w:sz w:val="22"/>
                <w:szCs w:val="22"/>
              </w:rPr>
              <w:t>Response: 03</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EC5818" w14:textId="5F25D2D2"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A9E5E5" w14:textId="60B33C4D" w:rsidR="0413EDEE" w:rsidRDefault="0413EDEE">
            <w:r>
              <w:br/>
            </w:r>
          </w:p>
        </w:tc>
      </w:tr>
    </w:tbl>
    <w:p w14:paraId="0F26146D" w14:textId="7EEE6589" w:rsidR="0E60E10E" w:rsidRDefault="0E60E10E" w:rsidP="009C0EF7">
      <w:pPr>
        <w:pStyle w:val="Nadpis6"/>
        <w:rPr>
          <w:rFonts w:eastAsia="Arial" w:cs="Arial"/>
          <w:i w:val="0"/>
          <w:iCs/>
          <w:color w:val="666666"/>
          <w:sz w:val="22"/>
          <w:szCs w:val="22"/>
        </w:rPr>
      </w:pPr>
      <w:r w:rsidRPr="0413EDEE">
        <w:rPr>
          <w:rFonts w:eastAsia="Arial" w:cs="Arial"/>
          <w:iCs/>
          <w:color w:val="666666"/>
          <w:sz w:val="22"/>
          <w:szCs w:val="22"/>
        </w:rPr>
        <w:t>Obrazovky</w:t>
      </w:r>
    </w:p>
    <w:tbl>
      <w:tblPr>
        <w:tblStyle w:val="Mriekatabuky"/>
        <w:tblW w:w="0" w:type="auto"/>
        <w:tblLayout w:type="fixed"/>
        <w:tblLook w:val="06A0" w:firstRow="1" w:lastRow="0" w:firstColumn="1" w:lastColumn="0" w:noHBand="1" w:noVBand="1"/>
      </w:tblPr>
      <w:tblGrid>
        <w:gridCol w:w="2415"/>
        <w:gridCol w:w="7395"/>
      </w:tblGrid>
      <w:tr w:rsidR="0413EDEE" w14:paraId="35FE28B5" w14:textId="77777777" w:rsidTr="009C0EF7">
        <w:trPr>
          <w:trHeight w:val="750"/>
        </w:trPr>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D77B2A" w14:textId="28C81F0F"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Screenshot krok 2</w:t>
            </w:r>
          </w:p>
        </w:tc>
        <w:tc>
          <w:tcPr>
            <w:tcW w:w="7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352D3" w14:textId="441A2A3A"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Správa v priečinku „Prijaté“:</w:t>
            </w:r>
          </w:p>
        </w:tc>
      </w:tr>
      <w:tr w:rsidR="0413EDEE" w14:paraId="62810053" w14:textId="77777777" w:rsidTr="009C0EF7">
        <w:trPr>
          <w:trHeight w:val="750"/>
        </w:trPr>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0B2A2D" w14:textId="203C6287"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Screenshot krok 3</w:t>
            </w:r>
          </w:p>
        </w:tc>
        <w:tc>
          <w:tcPr>
            <w:tcW w:w="7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1EDEA" w14:textId="619E413F"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Správa v priečinku „Odoslané“:</w:t>
            </w:r>
          </w:p>
        </w:tc>
      </w:tr>
    </w:tbl>
    <w:p w14:paraId="6719ABEC" w14:textId="2DFE2C2D" w:rsidR="0413EDEE" w:rsidRDefault="0413EDEE" w:rsidP="69CF682C">
      <w:pPr>
        <w:rPr>
          <w:lang w:val="sk-SK"/>
        </w:rPr>
      </w:pPr>
    </w:p>
    <w:tbl>
      <w:tblPr>
        <w:tblStyle w:val="Mriekatabuky"/>
        <w:tblW w:w="0" w:type="auto"/>
        <w:tblInd w:w="85" w:type="dxa"/>
        <w:tblLook w:val="04A0" w:firstRow="1" w:lastRow="0" w:firstColumn="1" w:lastColumn="0" w:noHBand="0" w:noVBand="1"/>
      </w:tblPr>
      <w:tblGrid>
        <w:gridCol w:w="1230"/>
        <w:gridCol w:w="8496"/>
      </w:tblGrid>
      <w:tr w:rsidR="00CF495B" w:rsidRPr="00E2501C" w14:paraId="0D04B1FE" w14:textId="77777777" w:rsidTr="0085461F">
        <w:trPr>
          <w:trHeight w:val="566"/>
        </w:trPr>
        <w:tc>
          <w:tcPr>
            <w:tcW w:w="1230" w:type="dxa"/>
            <w:vAlign w:val="center"/>
          </w:tcPr>
          <w:p w14:paraId="7B5B0CD0" w14:textId="77777777" w:rsidR="00CF495B" w:rsidRPr="00E2501C" w:rsidRDefault="00CF495B" w:rsidP="001C5395">
            <w:pPr>
              <w:rPr>
                <w:lang w:val="sk-SK"/>
              </w:rPr>
            </w:pPr>
            <w:r w:rsidRPr="00E2501C">
              <w:rPr>
                <w:rFonts w:ascii="Arial Narrow" w:hAnsi="Arial Narrow"/>
                <w:lang w:val="sk-SK"/>
              </w:rPr>
              <w:t>Screenshot krok 01</w:t>
            </w:r>
          </w:p>
        </w:tc>
        <w:tc>
          <w:tcPr>
            <w:tcW w:w="8496" w:type="dxa"/>
            <w:vAlign w:val="center"/>
          </w:tcPr>
          <w:p w14:paraId="6F077AF3"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r w:rsidRPr="00E2501C">
              <w:rPr>
                <w:noProof/>
                <w:lang w:val="sk-SK" w:eastAsia="sk-SK"/>
              </w:rPr>
              <w:drawing>
                <wp:inline distT="0" distB="0" distL="0" distR="0" wp14:anchorId="319527BB" wp14:editId="4221F232">
                  <wp:extent cx="5257800" cy="3012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472" cy="3012873"/>
                          </a:xfrm>
                          <a:prstGeom prst="rect">
                            <a:avLst/>
                          </a:prstGeom>
                        </pic:spPr>
                      </pic:pic>
                    </a:graphicData>
                  </a:graphic>
                </wp:inline>
              </w:drawing>
            </w:r>
          </w:p>
        </w:tc>
      </w:tr>
    </w:tbl>
    <w:p w14:paraId="45F94FA0" w14:textId="77777777" w:rsidR="00914444" w:rsidRPr="00E2501C" w:rsidRDefault="00914444" w:rsidP="00105B59">
      <w:pPr>
        <w:rPr>
          <w:lang w:val="sk-SK"/>
        </w:rPr>
      </w:pPr>
    </w:p>
    <w:tbl>
      <w:tblPr>
        <w:tblStyle w:val="Mriekatabuky"/>
        <w:tblW w:w="0" w:type="auto"/>
        <w:tblInd w:w="85" w:type="dxa"/>
        <w:tblLook w:val="04A0" w:firstRow="1" w:lastRow="0" w:firstColumn="1" w:lastColumn="0" w:noHBand="0" w:noVBand="1"/>
      </w:tblPr>
      <w:tblGrid>
        <w:gridCol w:w="1050"/>
        <w:gridCol w:w="8676"/>
      </w:tblGrid>
      <w:tr w:rsidR="00CF495B" w:rsidRPr="00E2501C" w14:paraId="0E10E6F4" w14:textId="77777777" w:rsidTr="001C5395">
        <w:trPr>
          <w:trHeight w:val="566"/>
        </w:trPr>
        <w:tc>
          <w:tcPr>
            <w:tcW w:w="1800" w:type="dxa"/>
            <w:vAlign w:val="center"/>
          </w:tcPr>
          <w:p w14:paraId="6C288F76" w14:textId="77777777" w:rsidR="00CF495B" w:rsidRPr="00E2501C" w:rsidRDefault="00CF495B">
            <w:pPr>
              <w:rPr>
                <w:lang w:val="sk-SK"/>
              </w:rPr>
            </w:pPr>
            <w:r w:rsidRPr="00E2501C">
              <w:rPr>
                <w:rFonts w:ascii="Arial Narrow" w:hAnsi="Arial Narrow"/>
                <w:lang w:val="sk-SK"/>
              </w:rPr>
              <w:lastRenderedPageBreak/>
              <w:t>Screenshot krok 0</w:t>
            </w:r>
            <w:r>
              <w:rPr>
                <w:rFonts w:ascii="Arial Narrow" w:hAnsi="Arial Narrow"/>
                <w:lang w:val="sk-SK"/>
              </w:rPr>
              <w:t>2</w:t>
            </w:r>
          </w:p>
        </w:tc>
        <w:tc>
          <w:tcPr>
            <w:tcW w:w="7313" w:type="dxa"/>
            <w:vAlign w:val="center"/>
          </w:tcPr>
          <w:p w14:paraId="6B148A77"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r w:rsidRPr="00E2501C">
              <w:rPr>
                <w:noProof/>
                <w:lang w:val="sk-SK" w:eastAsia="sk-SK"/>
              </w:rPr>
              <w:drawing>
                <wp:inline distT="0" distB="0" distL="0" distR="0" wp14:anchorId="28AD5EF6" wp14:editId="17F41AE2">
                  <wp:extent cx="5364196" cy="303739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6494" cy="3050025"/>
                          </a:xfrm>
                          <a:prstGeom prst="rect">
                            <a:avLst/>
                          </a:prstGeom>
                        </pic:spPr>
                      </pic:pic>
                    </a:graphicData>
                  </a:graphic>
                </wp:inline>
              </w:drawing>
            </w:r>
          </w:p>
        </w:tc>
      </w:tr>
    </w:tbl>
    <w:p w14:paraId="6A24A5F3" w14:textId="77777777" w:rsidR="00914444" w:rsidRPr="00E2501C" w:rsidRDefault="00914444" w:rsidP="00105B59">
      <w:pPr>
        <w:rPr>
          <w:rFonts w:ascii="Arial Narrow" w:hAnsi="Arial Narrow"/>
          <w:lang w:val="sk-SK"/>
        </w:rPr>
      </w:pPr>
    </w:p>
    <w:tbl>
      <w:tblPr>
        <w:tblStyle w:val="Mriekatabuky"/>
        <w:tblW w:w="0" w:type="auto"/>
        <w:tblInd w:w="85" w:type="dxa"/>
        <w:tblLook w:val="04A0" w:firstRow="1" w:lastRow="0" w:firstColumn="1" w:lastColumn="0" w:noHBand="0" w:noVBand="1"/>
      </w:tblPr>
      <w:tblGrid>
        <w:gridCol w:w="1046"/>
        <w:gridCol w:w="8680"/>
      </w:tblGrid>
      <w:tr w:rsidR="00CF495B" w:rsidRPr="00E2501C" w14:paraId="35CBDF95" w14:textId="77777777" w:rsidTr="001C5395">
        <w:trPr>
          <w:trHeight w:val="566"/>
        </w:trPr>
        <w:tc>
          <w:tcPr>
            <w:tcW w:w="1800" w:type="dxa"/>
            <w:vAlign w:val="center"/>
          </w:tcPr>
          <w:p w14:paraId="03F7E2B9" w14:textId="77777777" w:rsidR="00CF495B" w:rsidRPr="00E2501C" w:rsidRDefault="00CF495B">
            <w:pPr>
              <w:rPr>
                <w:lang w:val="sk-SK"/>
              </w:rPr>
            </w:pPr>
            <w:r w:rsidRPr="00E2501C">
              <w:rPr>
                <w:rFonts w:ascii="Arial Narrow" w:hAnsi="Arial Narrow"/>
                <w:lang w:val="sk-SK"/>
              </w:rPr>
              <w:t>Screenshot krok 0</w:t>
            </w:r>
            <w:r>
              <w:rPr>
                <w:rFonts w:ascii="Arial Narrow" w:hAnsi="Arial Narrow"/>
                <w:lang w:val="sk-SK"/>
              </w:rPr>
              <w:t>3</w:t>
            </w:r>
          </w:p>
        </w:tc>
        <w:tc>
          <w:tcPr>
            <w:tcW w:w="7313" w:type="dxa"/>
            <w:vAlign w:val="center"/>
          </w:tcPr>
          <w:p w14:paraId="57C18303"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r w:rsidRPr="00E2501C">
              <w:rPr>
                <w:noProof/>
                <w:lang w:val="sk-SK" w:eastAsia="sk-SK"/>
              </w:rPr>
              <w:drawing>
                <wp:inline distT="0" distB="0" distL="0" distR="0" wp14:anchorId="7369974D" wp14:editId="4AF50217">
                  <wp:extent cx="5375032" cy="239334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836" cy="2405278"/>
                          </a:xfrm>
                          <a:prstGeom prst="rect">
                            <a:avLst/>
                          </a:prstGeom>
                        </pic:spPr>
                      </pic:pic>
                    </a:graphicData>
                  </a:graphic>
                </wp:inline>
              </w:drawing>
            </w:r>
          </w:p>
        </w:tc>
      </w:tr>
    </w:tbl>
    <w:p w14:paraId="58CD5A99" w14:textId="77777777" w:rsidR="00914444" w:rsidRPr="00E2501C" w:rsidRDefault="00914444" w:rsidP="00105B59">
      <w:pPr>
        <w:rPr>
          <w:rFonts w:ascii="Arial Narrow" w:hAnsi="Arial Narrow"/>
          <w:lang w:val="sk-SK"/>
        </w:rPr>
      </w:pPr>
    </w:p>
    <w:tbl>
      <w:tblPr>
        <w:tblStyle w:val="Mriekatabuky"/>
        <w:tblW w:w="0" w:type="auto"/>
        <w:tblInd w:w="85" w:type="dxa"/>
        <w:tblLook w:val="04A0" w:firstRow="1" w:lastRow="0" w:firstColumn="1" w:lastColumn="0" w:noHBand="0" w:noVBand="1"/>
      </w:tblPr>
      <w:tblGrid>
        <w:gridCol w:w="1800"/>
        <w:gridCol w:w="7313"/>
      </w:tblGrid>
      <w:tr w:rsidR="00CF495B" w:rsidRPr="00E2501C" w14:paraId="0DE6C4A1" w14:textId="77777777" w:rsidTr="001C5395">
        <w:trPr>
          <w:trHeight w:val="566"/>
        </w:trPr>
        <w:tc>
          <w:tcPr>
            <w:tcW w:w="1800" w:type="dxa"/>
            <w:vAlign w:val="center"/>
          </w:tcPr>
          <w:p w14:paraId="6363B343" w14:textId="77777777" w:rsidR="00CF495B" w:rsidRPr="00E2501C" w:rsidRDefault="00CF495B">
            <w:pPr>
              <w:rPr>
                <w:lang w:val="sk-SK"/>
              </w:rPr>
            </w:pPr>
            <w:r w:rsidRPr="00E2501C">
              <w:rPr>
                <w:rFonts w:ascii="Arial Narrow" w:hAnsi="Arial Narrow"/>
                <w:lang w:val="sk-SK"/>
              </w:rPr>
              <w:t xml:space="preserve">Screenshot krok </w:t>
            </w:r>
            <w:r>
              <w:rPr>
                <w:rFonts w:ascii="Arial Narrow" w:hAnsi="Arial Narrow"/>
                <w:lang w:val="sk-SK"/>
              </w:rPr>
              <w:t>...</w:t>
            </w:r>
          </w:p>
        </w:tc>
        <w:tc>
          <w:tcPr>
            <w:tcW w:w="7313" w:type="dxa"/>
            <w:vAlign w:val="center"/>
          </w:tcPr>
          <w:p w14:paraId="02E1076E"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p>
        </w:tc>
      </w:tr>
    </w:tbl>
    <w:p w14:paraId="4657E5F4" w14:textId="77777777" w:rsidR="00D14D66" w:rsidRDefault="00D14D66" w:rsidP="69CF682C">
      <w:pPr>
        <w:pStyle w:val="Nadpis2"/>
        <w:rPr>
          <w:lang w:val="sk-SK"/>
        </w:rPr>
      </w:pPr>
    </w:p>
    <w:p w14:paraId="46B2B2DD" w14:textId="77777777" w:rsidR="00D14D66" w:rsidRDefault="00D14D66" w:rsidP="69CF682C">
      <w:pPr>
        <w:pStyle w:val="Nadpis2"/>
        <w:rPr>
          <w:lang w:val="sk-SK"/>
        </w:rPr>
      </w:pPr>
    </w:p>
    <w:p w14:paraId="0C94288F" w14:textId="77777777" w:rsidR="00D14D66" w:rsidRDefault="00D14D66" w:rsidP="69CF682C">
      <w:pPr>
        <w:pStyle w:val="Nadpis2"/>
        <w:rPr>
          <w:lang w:val="sk-SK"/>
        </w:rPr>
      </w:pPr>
    </w:p>
    <w:p w14:paraId="5706BAFE" w14:textId="5084AAAA" w:rsidR="00146575" w:rsidRPr="00E2501C" w:rsidRDefault="00081342" w:rsidP="69CF682C">
      <w:pPr>
        <w:pStyle w:val="Nadpis2"/>
        <w:rPr>
          <w:lang w:val="sk-SK"/>
        </w:rPr>
      </w:pPr>
      <w:r w:rsidRPr="69CF682C">
        <w:rPr>
          <w:lang w:val="sk-SK"/>
        </w:rPr>
        <w:t>Negatívne</w:t>
      </w:r>
      <w:r w:rsidR="00146575" w:rsidRPr="69CF682C">
        <w:rPr>
          <w:lang w:val="sk-SK"/>
        </w:rPr>
        <w:t xml:space="preserve"> integračné testovacie scenáre</w:t>
      </w:r>
    </w:p>
    <w:p w14:paraId="78AE6535" w14:textId="5CE49A10" w:rsidR="003D2C53" w:rsidRPr="00E2501C" w:rsidRDefault="003D2C53" w:rsidP="00DB1726">
      <w:pPr>
        <w:pStyle w:val="Nadpis2"/>
        <w:rPr>
          <w:lang w:val="sk-SK"/>
        </w:rPr>
      </w:pPr>
      <w:r w:rsidRPr="00E2501C">
        <w:rPr>
          <w:lang w:val="sk-SK"/>
        </w:rPr>
        <w:t>Výsledný report</w:t>
      </w:r>
    </w:p>
    <w:p w14:paraId="556DAD9F" w14:textId="77777777" w:rsidR="003D2C53" w:rsidRPr="00E2501C" w:rsidRDefault="003D2C53" w:rsidP="00106E8B">
      <w:pPr>
        <w:rPr>
          <w:lang w:val="sk-SK"/>
        </w:rPr>
      </w:pPr>
    </w:p>
    <w:tbl>
      <w:tblPr>
        <w:tblW w:w="9597" w:type="dxa"/>
        <w:tblInd w:w="60" w:type="dxa"/>
        <w:tblLayout w:type="fixed"/>
        <w:tblCellMar>
          <w:left w:w="60" w:type="dxa"/>
          <w:right w:w="60" w:type="dxa"/>
        </w:tblCellMar>
        <w:tblLook w:val="0000" w:firstRow="0" w:lastRow="0" w:firstColumn="0" w:lastColumn="0" w:noHBand="0" w:noVBand="0"/>
      </w:tblPr>
      <w:tblGrid>
        <w:gridCol w:w="788"/>
        <w:gridCol w:w="1939"/>
        <w:gridCol w:w="1620"/>
        <w:gridCol w:w="1710"/>
        <w:gridCol w:w="1740"/>
        <w:gridCol w:w="1800"/>
      </w:tblGrid>
      <w:tr w:rsidR="004516E6" w:rsidRPr="00E2501C" w14:paraId="07201D73" w14:textId="77777777" w:rsidTr="008F0BB5">
        <w:trPr>
          <w:cantSplit/>
          <w:trHeight w:val="418"/>
        </w:trPr>
        <w:tc>
          <w:tcPr>
            <w:tcW w:w="9597" w:type="dxa"/>
            <w:gridSpan w:val="6"/>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BAA80E7" w14:textId="77777777" w:rsidR="003D2C53" w:rsidRPr="00E2501C" w:rsidRDefault="003D2C53" w:rsidP="004516E6">
            <w:pPr>
              <w:rPr>
                <w:rFonts w:ascii="Arial Narrow" w:hAnsi="Arial Narrow"/>
                <w:lang w:val="sk-SK"/>
              </w:rPr>
            </w:pPr>
            <w:r w:rsidRPr="00E2501C">
              <w:rPr>
                <w:rFonts w:ascii="Arial Narrow" w:hAnsi="Arial Narrow"/>
                <w:lang w:val="sk-SK"/>
              </w:rPr>
              <w:lastRenderedPageBreak/>
              <w:t>Popis aktivít testovacieho scenára</w:t>
            </w:r>
          </w:p>
        </w:tc>
      </w:tr>
      <w:tr w:rsidR="004516E6" w:rsidRPr="00E2501C" w14:paraId="3F3C51B0" w14:textId="77777777" w:rsidTr="00514FA4">
        <w:trPr>
          <w:trHeight w:val="401"/>
        </w:trPr>
        <w:tc>
          <w:tcPr>
            <w:tcW w:w="788"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6167E3F" w14:textId="77777777" w:rsidR="003D2C53" w:rsidRPr="00E2501C" w:rsidRDefault="003D2C53" w:rsidP="004516E6">
            <w:pPr>
              <w:rPr>
                <w:rFonts w:ascii="Arial Narrow" w:hAnsi="Arial Narrow"/>
                <w:lang w:val="sk-SK"/>
              </w:rPr>
            </w:pPr>
            <w:r w:rsidRPr="00E2501C">
              <w:rPr>
                <w:rFonts w:ascii="Arial Narrow" w:hAnsi="Arial Narrow"/>
                <w:lang w:val="sk-SK"/>
              </w:rPr>
              <w:t>ID TC</w:t>
            </w:r>
          </w:p>
        </w:tc>
        <w:tc>
          <w:tcPr>
            <w:tcW w:w="193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7F61CF0" w14:textId="77777777" w:rsidR="003D2C53" w:rsidRPr="00E2501C" w:rsidRDefault="003D2C53" w:rsidP="004516E6">
            <w:pPr>
              <w:rPr>
                <w:rFonts w:ascii="Arial Narrow" w:hAnsi="Arial Narrow"/>
                <w:lang w:val="sk-SK"/>
              </w:rPr>
            </w:pPr>
            <w:r w:rsidRPr="00E2501C">
              <w:rPr>
                <w:rFonts w:ascii="Arial Narrow" w:hAnsi="Arial Narrow"/>
                <w:lang w:val="sk-SK"/>
              </w:rPr>
              <w:t xml:space="preserve">Výsledok </w:t>
            </w:r>
          </w:p>
        </w:tc>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7C10C51" w14:textId="77777777" w:rsidR="003D2C53" w:rsidRPr="00E2501C" w:rsidRDefault="003D2C53" w:rsidP="004516E6">
            <w:pPr>
              <w:rPr>
                <w:rFonts w:ascii="Arial Narrow" w:hAnsi="Arial Narrow"/>
                <w:lang w:val="sk-SK"/>
              </w:rPr>
            </w:pPr>
            <w:r w:rsidRPr="00E2501C">
              <w:rPr>
                <w:rFonts w:ascii="Arial Narrow" w:hAnsi="Arial Narrow"/>
                <w:lang w:val="sk-SK"/>
              </w:rPr>
              <w:t xml:space="preserve">Strana </w:t>
            </w:r>
            <w:r w:rsidR="004516E6" w:rsidRPr="00E2501C">
              <w:rPr>
                <w:rFonts w:ascii="Arial Narrow" w:hAnsi="Arial Narrow"/>
                <w:lang w:val="sk-SK"/>
              </w:rPr>
              <w:t>konzumenta</w:t>
            </w:r>
          </w:p>
        </w:tc>
        <w:tc>
          <w:tcPr>
            <w:tcW w:w="17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4022CD5" w14:textId="77777777" w:rsidR="003D2C53" w:rsidRPr="00E2501C" w:rsidRDefault="003D2C53" w:rsidP="004516E6">
            <w:pPr>
              <w:rPr>
                <w:rFonts w:ascii="Arial Narrow" w:hAnsi="Arial Narrow"/>
                <w:lang w:val="sk-SK"/>
              </w:rPr>
            </w:pPr>
            <w:r w:rsidRPr="00E2501C">
              <w:rPr>
                <w:rFonts w:ascii="Arial Narrow" w:hAnsi="Arial Narrow"/>
                <w:lang w:val="sk-SK"/>
              </w:rPr>
              <w:t>Strana poskytovateľa</w:t>
            </w:r>
          </w:p>
        </w:tc>
        <w:tc>
          <w:tcPr>
            <w:tcW w:w="174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27EC411" w14:textId="77777777" w:rsidR="003D2C53" w:rsidRPr="00E2501C" w:rsidRDefault="003D2C53" w:rsidP="004516E6">
            <w:pPr>
              <w:rPr>
                <w:rFonts w:ascii="Arial Narrow" w:hAnsi="Arial Narrow"/>
                <w:lang w:val="sk-SK"/>
              </w:rPr>
            </w:pPr>
            <w:r w:rsidRPr="00E2501C">
              <w:rPr>
                <w:rFonts w:ascii="Arial Narrow" w:hAnsi="Arial Narrow"/>
                <w:lang w:val="sk-SK"/>
              </w:rPr>
              <w:t>Poznámka</w:t>
            </w:r>
          </w:p>
        </w:tc>
        <w:tc>
          <w:tcPr>
            <w:tcW w:w="180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4348E1B" w14:textId="77777777" w:rsidR="003D2C53" w:rsidRPr="00E2501C" w:rsidRDefault="003D2C53" w:rsidP="004516E6">
            <w:pPr>
              <w:rPr>
                <w:rFonts w:ascii="Arial Narrow" w:hAnsi="Arial Narrow"/>
                <w:lang w:val="sk-SK"/>
              </w:rPr>
            </w:pPr>
            <w:r w:rsidRPr="00E2501C">
              <w:rPr>
                <w:rFonts w:ascii="Arial Narrow" w:hAnsi="Arial Narrow"/>
                <w:lang w:val="sk-SK"/>
              </w:rPr>
              <w:t>Akceptácia</w:t>
            </w:r>
            <w:r w:rsidR="00594766" w:rsidRPr="00E2501C">
              <w:rPr>
                <w:rFonts w:ascii="Arial Narrow" w:hAnsi="Arial Narrow"/>
                <w:lang w:val="sk-SK"/>
              </w:rPr>
              <w:t>/Status</w:t>
            </w:r>
          </w:p>
        </w:tc>
      </w:tr>
      <w:tr w:rsidR="004516E6" w:rsidRPr="00E2501C" w14:paraId="6ACA06D3" w14:textId="77777777" w:rsidTr="00514FA4">
        <w:trPr>
          <w:trHeight w:val="562"/>
        </w:trPr>
        <w:tc>
          <w:tcPr>
            <w:tcW w:w="788" w:type="dxa"/>
            <w:tcBorders>
              <w:top w:val="single" w:sz="2" w:space="0" w:color="auto"/>
              <w:left w:val="single" w:sz="2" w:space="0" w:color="auto"/>
              <w:bottom w:val="single" w:sz="2" w:space="0" w:color="auto"/>
              <w:right w:val="single" w:sz="2" w:space="0" w:color="auto"/>
            </w:tcBorders>
            <w:vAlign w:val="center"/>
          </w:tcPr>
          <w:p w14:paraId="0816A967" w14:textId="77777777" w:rsidR="003D2C53" w:rsidRPr="00E2501C" w:rsidRDefault="003C3A23" w:rsidP="004516E6">
            <w:pPr>
              <w:rPr>
                <w:rFonts w:ascii="Arial Narrow" w:hAnsi="Arial Narrow"/>
                <w:lang w:val="sk-SK"/>
              </w:rPr>
            </w:pPr>
            <w:r w:rsidRPr="00E2501C">
              <w:rPr>
                <w:rFonts w:ascii="Arial Narrow" w:hAnsi="Arial Narrow"/>
                <w:lang w:val="sk-SK"/>
              </w:rPr>
              <w:t>TC_0</w:t>
            </w:r>
            <w:r w:rsidR="00A8754B" w:rsidRPr="00E2501C">
              <w:rPr>
                <w:rFonts w:ascii="Arial Narrow" w:hAnsi="Arial Narrow"/>
                <w:lang w:val="sk-SK"/>
              </w:rPr>
              <w:t>1</w:t>
            </w:r>
          </w:p>
        </w:tc>
        <w:tc>
          <w:tcPr>
            <w:tcW w:w="1939" w:type="dxa"/>
            <w:tcBorders>
              <w:top w:val="single" w:sz="2" w:space="0" w:color="auto"/>
              <w:left w:val="single" w:sz="2" w:space="0" w:color="auto"/>
              <w:bottom w:val="single" w:sz="2" w:space="0" w:color="auto"/>
              <w:right w:val="single" w:sz="2" w:space="0" w:color="auto"/>
            </w:tcBorders>
            <w:vAlign w:val="center"/>
          </w:tcPr>
          <w:p w14:paraId="686D8D70"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Prijatý SAML token</w:t>
            </w:r>
          </w:p>
        </w:tc>
        <w:tc>
          <w:tcPr>
            <w:tcW w:w="1620" w:type="dxa"/>
            <w:tcBorders>
              <w:top w:val="single" w:sz="2" w:space="0" w:color="auto"/>
              <w:left w:val="single" w:sz="2" w:space="0" w:color="auto"/>
              <w:bottom w:val="single" w:sz="2" w:space="0" w:color="auto"/>
              <w:right w:val="single" w:sz="2" w:space="0" w:color="auto"/>
            </w:tcBorders>
            <w:vAlign w:val="center"/>
          </w:tcPr>
          <w:p w14:paraId="4DD7E44B"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OK</w:t>
            </w:r>
          </w:p>
        </w:tc>
        <w:tc>
          <w:tcPr>
            <w:tcW w:w="1710" w:type="dxa"/>
            <w:tcBorders>
              <w:top w:val="single" w:sz="2" w:space="0" w:color="auto"/>
              <w:left w:val="single" w:sz="2" w:space="0" w:color="auto"/>
              <w:bottom w:val="single" w:sz="2" w:space="0" w:color="auto"/>
              <w:right w:val="single" w:sz="2" w:space="0" w:color="auto"/>
            </w:tcBorders>
            <w:vAlign w:val="center"/>
          </w:tcPr>
          <w:p w14:paraId="6E5DEC95"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OK</w:t>
            </w:r>
          </w:p>
        </w:tc>
        <w:tc>
          <w:tcPr>
            <w:tcW w:w="1740" w:type="dxa"/>
            <w:tcBorders>
              <w:top w:val="single" w:sz="2" w:space="0" w:color="auto"/>
              <w:left w:val="single" w:sz="2" w:space="0" w:color="auto"/>
              <w:bottom w:val="single" w:sz="2" w:space="0" w:color="auto"/>
              <w:right w:val="single" w:sz="2" w:space="0" w:color="auto"/>
            </w:tcBorders>
            <w:vAlign w:val="center"/>
          </w:tcPr>
          <w:p w14:paraId="2449FA14"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NA</w:t>
            </w:r>
          </w:p>
        </w:tc>
        <w:tc>
          <w:tcPr>
            <w:tcW w:w="1800" w:type="dxa"/>
            <w:tcBorders>
              <w:top w:val="single" w:sz="2" w:space="0" w:color="auto"/>
              <w:left w:val="single" w:sz="2" w:space="0" w:color="auto"/>
              <w:bottom w:val="single" w:sz="2" w:space="0" w:color="auto"/>
              <w:right w:val="single" w:sz="2" w:space="0" w:color="auto"/>
            </w:tcBorders>
            <w:vAlign w:val="center"/>
          </w:tcPr>
          <w:p w14:paraId="450BA51C" w14:textId="77777777" w:rsidR="003D2C53" w:rsidRPr="00E2501C" w:rsidRDefault="00146575" w:rsidP="00DE0A57">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Akceptované</w:t>
            </w:r>
            <w:r w:rsidR="00051BF7" w:rsidRPr="00E2501C">
              <w:rPr>
                <w:rFonts w:ascii="Arial Narrow" w:hAnsi="Arial Narrow"/>
                <w:color w:val="A6A6A6" w:themeColor="background1" w:themeShade="A6"/>
                <w:lang w:val="sk-SK"/>
              </w:rPr>
              <w:t xml:space="preserve"> </w:t>
            </w:r>
          </w:p>
        </w:tc>
      </w:tr>
      <w:tr w:rsidR="00146575" w:rsidRPr="00E2501C" w14:paraId="31E2F658"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6374BCD1" w14:textId="77777777" w:rsidR="00146575" w:rsidRPr="00E2501C" w:rsidRDefault="00146575" w:rsidP="00146575">
            <w:pPr>
              <w:rPr>
                <w:rFonts w:ascii="Arial Narrow" w:hAnsi="Arial Narrow"/>
                <w:lang w:val="sk-SK"/>
              </w:rPr>
            </w:pPr>
            <w:r w:rsidRPr="00E2501C">
              <w:rPr>
                <w:rFonts w:ascii="Arial Narrow" w:hAnsi="Arial Narrow"/>
                <w:lang w:val="sk-SK"/>
              </w:rPr>
              <w:t>TC_02</w:t>
            </w:r>
          </w:p>
        </w:tc>
        <w:tc>
          <w:tcPr>
            <w:tcW w:w="1939" w:type="dxa"/>
            <w:tcBorders>
              <w:top w:val="single" w:sz="2" w:space="0" w:color="auto"/>
              <w:left w:val="single" w:sz="2" w:space="0" w:color="auto"/>
              <w:bottom w:val="single" w:sz="2" w:space="0" w:color="auto"/>
              <w:right w:val="single" w:sz="2" w:space="0" w:color="auto"/>
            </w:tcBorders>
            <w:vAlign w:val="center"/>
          </w:tcPr>
          <w:p w14:paraId="107C9AFC" w14:textId="77777777" w:rsidR="00146575" w:rsidRPr="00E2501C" w:rsidRDefault="00146575"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17526F18" w14:textId="77777777" w:rsidR="00146575" w:rsidRPr="00E2501C" w:rsidRDefault="00146575"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507CB260" w14:textId="77777777" w:rsidR="00146575" w:rsidRPr="00E2501C" w:rsidRDefault="00146575"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5AD3F1BA" w14:textId="77777777" w:rsidR="00146575" w:rsidRPr="00E2501C" w:rsidRDefault="00146575"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0FED5925" w14:textId="77777777" w:rsidR="00051BF7" w:rsidRPr="00E2501C" w:rsidRDefault="00051BF7" w:rsidP="00DE0A57">
            <w:pPr>
              <w:rPr>
                <w:rFonts w:ascii="Arial Narrow" w:hAnsi="Arial Narrow"/>
                <w:lang w:val="sk-SK"/>
              </w:rPr>
            </w:pPr>
            <w:r w:rsidRPr="00E2501C">
              <w:rPr>
                <w:rFonts w:ascii="Arial Narrow" w:hAnsi="Arial Narrow"/>
                <w:lang w:val="sk-SK"/>
              </w:rPr>
              <w:t>Akceptované /</w:t>
            </w:r>
          </w:p>
          <w:p w14:paraId="1F819B7D" w14:textId="77777777" w:rsidR="00051BF7" w:rsidRPr="00E2501C" w:rsidRDefault="00051BF7" w:rsidP="00DE0A57">
            <w:pPr>
              <w:rPr>
                <w:rFonts w:ascii="Arial Narrow" w:hAnsi="Arial Narrow"/>
                <w:lang w:val="sk-SK"/>
              </w:rPr>
            </w:pPr>
            <w:r w:rsidRPr="00E2501C">
              <w:rPr>
                <w:rFonts w:ascii="Arial Narrow" w:hAnsi="Arial Narrow"/>
                <w:lang w:val="sk-SK"/>
              </w:rPr>
              <w:t>Akceptované s výhradou /</w:t>
            </w:r>
          </w:p>
          <w:p w14:paraId="4A36C2FB" w14:textId="77777777" w:rsidR="00146575" w:rsidRPr="00E2501C" w:rsidRDefault="00051BF7" w:rsidP="00DE0A57">
            <w:pPr>
              <w:rPr>
                <w:rFonts w:ascii="Arial Narrow" w:hAnsi="Arial Narrow"/>
                <w:lang w:val="sk-SK"/>
              </w:rPr>
            </w:pPr>
            <w:r w:rsidRPr="00E2501C">
              <w:rPr>
                <w:rFonts w:ascii="Arial Narrow" w:hAnsi="Arial Narrow"/>
                <w:lang w:val="sk-SK"/>
              </w:rPr>
              <w:t>Neakceptované</w:t>
            </w:r>
          </w:p>
        </w:tc>
      </w:tr>
      <w:tr w:rsidR="00146575" w:rsidRPr="00E2501C" w14:paraId="3E02F919"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6B115BAB" w14:textId="77777777" w:rsidR="00146575" w:rsidRPr="00E2501C" w:rsidRDefault="00146575" w:rsidP="00146575">
            <w:pPr>
              <w:rPr>
                <w:rFonts w:ascii="Arial Narrow" w:hAnsi="Arial Narrow"/>
                <w:lang w:val="sk-SK"/>
              </w:rPr>
            </w:pPr>
            <w:r w:rsidRPr="00E2501C">
              <w:rPr>
                <w:rFonts w:ascii="Arial Narrow" w:hAnsi="Arial Narrow"/>
                <w:lang w:val="sk-SK"/>
              </w:rPr>
              <w:t>TC_03</w:t>
            </w:r>
          </w:p>
        </w:tc>
        <w:tc>
          <w:tcPr>
            <w:tcW w:w="1939" w:type="dxa"/>
            <w:tcBorders>
              <w:top w:val="single" w:sz="2" w:space="0" w:color="auto"/>
              <w:left w:val="single" w:sz="2" w:space="0" w:color="auto"/>
              <w:bottom w:val="single" w:sz="2" w:space="0" w:color="auto"/>
              <w:right w:val="single" w:sz="2" w:space="0" w:color="auto"/>
            </w:tcBorders>
            <w:vAlign w:val="center"/>
          </w:tcPr>
          <w:p w14:paraId="13F696D3" w14:textId="77777777" w:rsidR="00146575" w:rsidRPr="00E2501C" w:rsidRDefault="00146575"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7604DF1C" w14:textId="77777777" w:rsidR="00146575" w:rsidRPr="00E2501C" w:rsidRDefault="00146575"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33F039CC" w14:textId="77777777" w:rsidR="00146575" w:rsidRPr="00E2501C" w:rsidRDefault="00146575"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21E60E12" w14:textId="77777777" w:rsidR="00146575" w:rsidRPr="00E2501C" w:rsidRDefault="00146575"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11B67C8B" w14:textId="77777777" w:rsidR="00051BF7" w:rsidRPr="00E2501C" w:rsidRDefault="00051BF7" w:rsidP="00DE0A57">
            <w:pPr>
              <w:rPr>
                <w:rFonts w:ascii="Arial Narrow" w:hAnsi="Arial Narrow"/>
                <w:lang w:val="sk-SK"/>
              </w:rPr>
            </w:pPr>
            <w:r w:rsidRPr="00E2501C">
              <w:rPr>
                <w:rFonts w:ascii="Arial Narrow" w:hAnsi="Arial Narrow"/>
                <w:lang w:val="sk-SK"/>
              </w:rPr>
              <w:t>Akceptované /</w:t>
            </w:r>
          </w:p>
          <w:p w14:paraId="20D49639" w14:textId="77777777" w:rsidR="00051BF7" w:rsidRPr="00E2501C" w:rsidRDefault="00051BF7" w:rsidP="00DE0A57">
            <w:pPr>
              <w:rPr>
                <w:rFonts w:ascii="Arial Narrow" w:hAnsi="Arial Narrow"/>
                <w:lang w:val="sk-SK"/>
              </w:rPr>
            </w:pPr>
            <w:r w:rsidRPr="00E2501C">
              <w:rPr>
                <w:rFonts w:ascii="Arial Narrow" w:hAnsi="Arial Narrow"/>
                <w:lang w:val="sk-SK"/>
              </w:rPr>
              <w:t>Akceptované s výhradou /</w:t>
            </w:r>
          </w:p>
          <w:p w14:paraId="1693C540" w14:textId="77777777" w:rsidR="00146575" w:rsidRPr="00E2501C" w:rsidRDefault="00051BF7" w:rsidP="00DE0A57">
            <w:pPr>
              <w:rPr>
                <w:rFonts w:ascii="Arial Narrow" w:hAnsi="Arial Narrow"/>
                <w:lang w:val="sk-SK"/>
              </w:rPr>
            </w:pPr>
            <w:r w:rsidRPr="00E2501C">
              <w:rPr>
                <w:rFonts w:ascii="Arial Narrow" w:hAnsi="Arial Narrow"/>
                <w:lang w:val="sk-SK"/>
              </w:rPr>
              <w:t>Neakceptované</w:t>
            </w:r>
          </w:p>
        </w:tc>
      </w:tr>
      <w:tr w:rsidR="00146575" w:rsidRPr="00E2501C" w14:paraId="370928DC"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131B0D8D" w14:textId="77777777" w:rsidR="00146575" w:rsidRPr="00E2501C" w:rsidRDefault="00146575" w:rsidP="00146575">
            <w:pPr>
              <w:rPr>
                <w:rFonts w:ascii="Arial Narrow" w:hAnsi="Arial Narrow"/>
                <w:lang w:val="sk-SK"/>
              </w:rPr>
            </w:pPr>
            <w:r w:rsidRPr="00E2501C">
              <w:rPr>
                <w:rFonts w:ascii="Arial Narrow" w:hAnsi="Arial Narrow"/>
                <w:lang w:val="sk-SK"/>
              </w:rPr>
              <w:t>TC_04</w:t>
            </w:r>
          </w:p>
        </w:tc>
        <w:tc>
          <w:tcPr>
            <w:tcW w:w="1939" w:type="dxa"/>
            <w:tcBorders>
              <w:top w:val="single" w:sz="2" w:space="0" w:color="auto"/>
              <w:left w:val="single" w:sz="2" w:space="0" w:color="auto"/>
              <w:bottom w:val="single" w:sz="2" w:space="0" w:color="auto"/>
              <w:right w:val="single" w:sz="2" w:space="0" w:color="auto"/>
            </w:tcBorders>
            <w:vAlign w:val="center"/>
          </w:tcPr>
          <w:p w14:paraId="0FE3890E" w14:textId="77777777" w:rsidR="00146575" w:rsidRPr="00E2501C" w:rsidRDefault="00146575"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270DA5B8" w14:textId="77777777" w:rsidR="00146575" w:rsidRPr="00E2501C" w:rsidRDefault="00146575"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519B5032" w14:textId="77777777" w:rsidR="00146575" w:rsidRPr="00E2501C" w:rsidRDefault="00146575"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4E606B86" w14:textId="77777777" w:rsidR="00146575" w:rsidRPr="00E2501C" w:rsidRDefault="00146575"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6409D9F4" w14:textId="77777777" w:rsidR="00051BF7" w:rsidRPr="00E2501C" w:rsidRDefault="00051BF7" w:rsidP="00DE0A57">
            <w:pPr>
              <w:rPr>
                <w:rFonts w:ascii="Arial Narrow" w:hAnsi="Arial Narrow"/>
                <w:lang w:val="sk-SK"/>
              </w:rPr>
            </w:pPr>
            <w:r w:rsidRPr="00E2501C">
              <w:rPr>
                <w:rFonts w:ascii="Arial Narrow" w:hAnsi="Arial Narrow"/>
                <w:lang w:val="sk-SK"/>
              </w:rPr>
              <w:t>Akceptované /</w:t>
            </w:r>
          </w:p>
          <w:p w14:paraId="68FB6385" w14:textId="77777777" w:rsidR="00051BF7" w:rsidRPr="00E2501C" w:rsidRDefault="00051BF7" w:rsidP="00DE0A57">
            <w:pPr>
              <w:rPr>
                <w:rFonts w:ascii="Arial Narrow" w:hAnsi="Arial Narrow"/>
                <w:lang w:val="sk-SK"/>
              </w:rPr>
            </w:pPr>
            <w:r w:rsidRPr="00E2501C">
              <w:rPr>
                <w:rFonts w:ascii="Arial Narrow" w:hAnsi="Arial Narrow"/>
                <w:lang w:val="sk-SK"/>
              </w:rPr>
              <w:t>Akceptované s výhradou /</w:t>
            </w:r>
          </w:p>
          <w:p w14:paraId="0F25C527" w14:textId="77777777" w:rsidR="00146575" w:rsidRPr="00E2501C" w:rsidRDefault="00051BF7" w:rsidP="00DE0A57">
            <w:pPr>
              <w:rPr>
                <w:rFonts w:ascii="Arial Narrow" w:hAnsi="Arial Narrow"/>
                <w:lang w:val="sk-SK"/>
              </w:rPr>
            </w:pPr>
            <w:r w:rsidRPr="00E2501C">
              <w:rPr>
                <w:rFonts w:ascii="Arial Narrow" w:hAnsi="Arial Narrow"/>
                <w:lang w:val="sk-SK"/>
              </w:rPr>
              <w:t>Neakceptované</w:t>
            </w:r>
          </w:p>
        </w:tc>
      </w:tr>
      <w:tr w:rsidR="009E37B6" w:rsidRPr="00E2501C" w14:paraId="148E6057"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75714288" w14:textId="77777777" w:rsidR="009E37B6" w:rsidRPr="00E2501C" w:rsidRDefault="009E37B6" w:rsidP="00146575">
            <w:pPr>
              <w:rPr>
                <w:rFonts w:ascii="Arial Narrow" w:hAnsi="Arial Narrow"/>
                <w:lang w:val="sk-SK"/>
              </w:rPr>
            </w:pPr>
            <w:r w:rsidRPr="00E2501C">
              <w:rPr>
                <w:rFonts w:ascii="Arial Narrow" w:hAnsi="Arial Narrow"/>
                <w:lang w:val="sk-SK"/>
              </w:rPr>
              <w:t>...</w:t>
            </w:r>
          </w:p>
        </w:tc>
        <w:tc>
          <w:tcPr>
            <w:tcW w:w="1939" w:type="dxa"/>
            <w:tcBorders>
              <w:top w:val="single" w:sz="2" w:space="0" w:color="auto"/>
              <w:left w:val="single" w:sz="2" w:space="0" w:color="auto"/>
              <w:bottom w:val="single" w:sz="2" w:space="0" w:color="auto"/>
              <w:right w:val="single" w:sz="2" w:space="0" w:color="auto"/>
            </w:tcBorders>
            <w:vAlign w:val="center"/>
          </w:tcPr>
          <w:p w14:paraId="1512479B" w14:textId="77777777" w:rsidR="009E37B6" w:rsidRPr="00E2501C" w:rsidRDefault="009E37B6"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7951C3DF" w14:textId="77777777" w:rsidR="009E37B6" w:rsidRPr="00E2501C" w:rsidRDefault="009E37B6"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50D4358D" w14:textId="77777777" w:rsidR="009E37B6" w:rsidRPr="00E2501C" w:rsidRDefault="009E37B6"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78173FA8" w14:textId="77777777" w:rsidR="009E37B6" w:rsidRPr="00E2501C" w:rsidRDefault="009E37B6"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2EF1FD47" w14:textId="77777777" w:rsidR="009E37B6" w:rsidRPr="00E2501C" w:rsidRDefault="009E37B6" w:rsidP="00DE0A57">
            <w:pPr>
              <w:rPr>
                <w:rFonts w:ascii="Arial Narrow" w:hAnsi="Arial Narrow"/>
                <w:lang w:val="sk-SK"/>
              </w:rPr>
            </w:pPr>
          </w:p>
        </w:tc>
      </w:tr>
      <w:tr w:rsidR="00C903AA" w:rsidRPr="00E2501C" w14:paraId="292BFD41" w14:textId="77777777" w:rsidTr="00EA63CE">
        <w:trPr>
          <w:trHeight w:val="400"/>
        </w:trPr>
        <w:tc>
          <w:tcPr>
            <w:tcW w:w="9597" w:type="dxa"/>
            <w:gridSpan w:val="6"/>
            <w:tcBorders>
              <w:top w:val="single" w:sz="2" w:space="0" w:color="auto"/>
              <w:left w:val="single" w:sz="2" w:space="0" w:color="auto"/>
              <w:bottom w:val="single" w:sz="2" w:space="0" w:color="auto"/>
              <w:right w:val="single" w:sz="2" w:space="0" w:color="auto"/>
            </w:tcBorders>
            <w:vAlign w:val="center"/>
          </w:tcPr>
          <w:p w14:paraId="3512B163" w14:textId="77777777" w:rsidR="00C903AA" w:rsidRPr="00E2501C" w:rsidRDefault="00277DC2" w:rsidP="00C903AA">
            <w:pPr>
              <w:jc w:val="center"/>
              <w:rPr>
                <w:rFonts w:ascii="Arial Narrow" w:hAnsi="Arial Narrow"/>
                <w:lang w:val="sk-SK"/>
              </w:rPr>
            </w:pPr>
            <w:r w:rsidRPr="00E2501C">
              <w:rPr>
                <w:rFonts w:ascii="Arial Narrow" w:hAnsi="Arial Narrow"/>
                <w:lang w:val="sk-SK"/>
              </w:rPr>
              <w:t>NEGATÍVNE SCENÁ</w:t>
            </w:r>
            <w:r w:rsidR="00C903AA" w:rsidRPr="00E2501C">
              <w:rPr>
                <w:rFonts w:ascii="Arial Narrow" w:hAnsi="Arial Narrow"/>
                <w:lang w:val="sk-SK"/>
              </w:rPr>
              <w:t>RE</w:t>
            </w:r>
          </w:p>
        </w:tc>
      </w:tr>
      <w:tr w:rsidR="00C903AA" w:rsidRPr="00E2501C" w14:paraId="74ED89D7"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179F7BBC" w14:textId="77B6ECCB" w:rsidR="00C903AA" w:rsidRPr="00E2501C" w:rsidRDefault="00C903AA">
            <w:pPr>
              <w:rPr>
                <w:rFonts w:ascii="Arial Narrow" w:hAnsi="Arial Narrow"/>
                <w:lang w:val="sk-SK"/>
              </w:rPr>
            </w:pPr>
            <w:r w:rsidRPr="00E2501C">
              <w:rPr>
                <w:rFonts w:ascii="Arial Narrow" w:hAnsi="Arial Narrow"/>
                <w:lang w:val="sk-SK"/>
              </w:rPr>
              <w:t>TC_0</w:t>
            </w:r>
            <w:r w:rsidR="00A74FCD">
              <w:rPr>
                <w:rFonts w:ascii="Arial Narrow" w:hAnsi="Arial Narrow"/>
                <w:lang w:val="sk-SK"/>
              </w:rPr>
              <w:t>7</w:t>
            </w:r>
          </w:p>
        </w:tc>
        <w:tc>
          <w:tcPr>
            <w:tcW w:w="1939" w:type="dxa"/>
            <w:tcBorders>
              <w:top w:val="single" w:sz="2" w:space="0" w:color="auto"/>
              <w:left w:val="single" w:sz="2" w:space="0" w:color="auto"/>
              <w:bottom w:val="single" w:sz="2" w:space="0" w:color="auto"/>
              <w:right w:val="single" w:sz="2" w:space="0" w:color="auto"/>
            </w:tcBorders>
            <w:vAlign w:val="center"/>
          </w:tcPr>
          <w:p w14:paraId="5C5A9BF5" w14:textId="77777777" w:rsidR="00C903AA" w:rsidRPr="00E2501C" w:rsidRDefault="00C903AA"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1B1DFCD8" w14:textId="77777777" w:rsidR="00C903AA" w:rsidRPr="00E2501C" w:rsidRDefault="00C903AA"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6879A117" w14:textId="77777777" w:rsidR="00C903AA" w:rsidRPr="00E2501C" w:rsidRDefault="00C903AA"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1D25D928" w14:textId="77777777" w:rsidR="00C903AA" w:rsidRPr="00E2501C" w:rsidRDefault="00C903AA"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5008994A" w14:textId="77777777" w:rsidR="00C903AA" w:rsidRPr="00E2501C" w:rsidRDefault="00C903AA" w:rsidP="00DE0A57">
            <w:pPr>
              <w:rPr>
                <w:rFonts w:ascii="Arial Narrow" w:hAnsi="Arial Narrow"/>
                <w:lang w:val="sk-SK"/>
              </w:rPr>
            </w:pPr>
          </w:p>
        </w:tc>
      </w:tr>
      <w:tr w:rsidR="00C903AA" w:rsidRPr="00E2501C" w14:paraId="23FA6614"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57CDF4C4" w14:textId="3FA71E48" w:rsidR="00C903AA" w:rsidRPr="00E2501C" w:rsidRDefault="00C903AA" w:rsidP="00146575">
            <w:pPr>
              <w:rPr>
                <w:rFonts w:ascii="Arial Narrow" w:hAnsi="Arial Narrow"/>
                <w:lang w:val="sk-SK"/>
              </w:rPr>
            </w:pPr>
            <w:r w:rsidRPr="00E2501C">
              <w:rPr>
                <w:rFonts w:ascii="Arial Narrow" w:hAnsi="Arial Narrow"/>
                <w:lang w:val="sk-SK"/>
              </w:rPr>
              <w:t>TC_0</w:t>
            </w:r>
            <w:r w:rsidR="00A74FCD">
              <w:rPr>
                <w:rFonts w:ascii="Arial Narrow" w:hAnsi="Arial Narrow"/>
                <w:lang w:val="sk-SK"/>
              </w:rPr>
              <w:t>8</w:t>
            </w:r>
          </w:p>
        </w:tc>
        <w:tc>
          <w:tcPr>
            <w:tcW w:w="1939" w:type="dxa"/>
            <w:tcBorders>
              <w:top w:val="single" w:sz="2" w:space="0" w:color="auto"/>
              <w:left w:val="single" w:sz="2" w:space="0" w:color="auto"/>
              <w:bottom w:val="single" w:sz="2" w:space="0" w:color="auto"/>
              <w:right w:val="single" w:sz="2" w:space="0" w:color="auto"/>
            </w:tcBorders>
            <w:vAlign w:val="center"/>
          </w:tcPr>
          <w:p w14:paraId="1333E031" w14:textId="77777777" w:rsidR="00C903AA" w:rsidRPr="00E2501C" w:rsidRDefault="00C903AA"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482C7B3C" w14:textId="77777777" w:rsidR="00C903AA" w:rsidRPr="00E2501C" w:rsidRDefault="00C903AA"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6D8098EA" w14:textId="77777777" w:rsidR="00C903AA" w:rsidRPr="00E2501C" w:rsidRDefault="00C903AA"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79774D54" w14:textId="77777777" w:rsidR="00C903AA" w:rsidRPr="00E2501C" w:rsidRDefault="00C903AA"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70DE8753" w14:textId="77777777" w:rsidR="00C903AA" w:rsidRPr="00E2501C" w:rsidRDefault="00C903AA" w:rsidP="00DE0A57">
            <w:pPr>
              <w:rPr>
                <w:rFonts w:ascii="Arial Narrow" w:hAnsi="Arial Narrow"/>
                <w:lang w:val="sk-SK"/>
              </w:rPr>
            </w:pPr>
          </w:p>
        </w:tc>
      </w:tr>
      <w:tr w:rsidR="00146575" w:rsidRPr="00E2501C" w14:paraId="015104F6"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582AC888" w14:textId="77777777" w:rsidR="00146575" w:rsidRPr="00E2501C" w:rsidRDefault="00C903AA" w:rsidP="004516E6">
            <w:pPr>
              <w:rPr>
                <w:rFonts w:ascii="Arial Narrow" w:hAnsi="Arial Narrow"/>
                <w:lang w:val="sk-SK"/>
              </w:rPr>
            </w:pPr>
            <w:r w:rsidRPr="00E2501C">
              <w:rPr>
                <w:rFonts w:ascii="Arial Narrow" w:hAnsi="Arial Narrow"/>
                <w:lang w:val="sk-SK"/>
              </w:rPr>
              <w:t>...</w:t>
            </w:r>
          </w:p>
        </w:tc>
        <w:tc>
          <w:tcPr>
            <w:tcW w:w="1939" w:type="dxa"/>
            <w:tcBorders>
              <w:top w:val="single" w:sz="2" w:space="0" w:color="auto"/>
              <w:left w:val="single" w:sz="2" w:space="0" w:color="auto"/>
              <w:bottom w:val="single" w:sz="2" w:space="0" w:color="auto"/>
              <w:right w:val="single" w:sz="2" w:space="0" w:color="auto"/>
            </w:tcBorders>
            <w:vAlign w:val="center"/>
          </w:tcPr>
          <w:p w14:paraId="7C5BFD3E" w14:textId="77777777" w:rsidR="00146575" w:rsidRPr="00E2501C" w:rsidRDefault="00146575" w:rsidP="004516E6">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700F2CAE" w14:textId="77777777" w:rsidR="00146575" w:rsidRPr="00E2501C" w:rsidRDefault="00146575" w:rsidP="004516E6">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1132047A" w14:textId="77777777" w:rsidR="00146575" w:rsidRPr="00E2501C" w:rsidRDefault="00146575" w:rsidP="004516E6">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46E27A23" w14:textId="77777777" w:rsidR="00146575" w:rsidRPr="00E2501C" w:rsidRDefault="00146575" w:rsidP="004516E6">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vAlign w:val="center"/>
          </w:tcPr>
          <w:p w14:paraId="797464EE" w14:textId="77777777" w:rsidR="00146575" w:rsidRPr="00E2501C" w:rsidRDefault="00146575" w:rsidP="004516E6">
            <w:pPr>
              <w:rPr>
                <w:rFonts w:ascii="Arial Narrow" w:hAnsi="Arial Narrow"/>
                <w:lang w:val="sk-SK"/>
              </w:rPr>
            </w:pPr>
          </w:p>
        </w:tc>
      </w:tr>
    </w:tbl>
    <w:p w14:paraId="1C3806A5" w14:textId="77777777" w:rsidR="003D2C53" w:rsidRPr="00E2501C" w:rsidRDefault="003D2C53" w:rsidP="00106E8B">
      <w:pPr>
        <w:rPr>
          <w:lang w:val="sk-SK"/>
        </w:rPr>
      </w:pPr>
    </w:p>
    <w:tbl>
      <w:tblPr>
        <w:tblStyle w:val="Mriekatabuky"/>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70"/>
      </w:tblGrid>
      <w:tr w:rsidR="00406D7F" w:rsidRPr="00E2501C" w14:paraId="26F79E2E" w14:textId="77777777" w:rsidTr="001E04DD">
        <w:trPr>
          <w:trHeight w:val="467"/>
        </w:trPr>
        <w:tc>
          <w:tcPr>
            <w:tcW w:w="2970" w:type="dxa"/>
            <w:vAlign w:val="center"/>
          </w:tcPr>
          <w:p w14:paraId="18D62827" w14:textId="77777777" w:rsidR="00406D7F" w:rsidRPr="00E2501C" w:rsidRDefault="00406D7F" w:rsidP="00406D7F">
            <w:pPr>
              <w:rPr>
                <w:rFonts w:ascii="Arial Narrow" w:hAnsi="Arial Narrow"/>
                <w:lang w:val="sk-SK"/>
              </w:rPr>
            </w:pPr>
            <w:r w:rsidRPr="00E2501C">
              <w:rPr>
                <w:rFonts w:ascii="Arial Narrow" w:hAnsi="Arial Narrow"/>
                <w:lang w:val="sk-SK"/>
              </w:rPr>
              <w:t>Dátum vykonania UAT testov</w:t>
            </w:r>
            <w:r w:rsidR="00051BF7" w:rsidRPr="00E2501C">
              <w:rPr>
                <w:rFonts w:ascii="Arial Narrow" w:hAnsi="Arial Narrow"/>
                <w:lang w:val="sk-SK"/>
              </w:rPr>
              <w:t>ania</w:t>
            </w:r>
            <w:r w:rsidRPr="00E2501C">
              <w:rPr>
                <w:rFonts w:ascii="Arial Narrow" w:hAnsi="Arial Narrow"/>
                <w:lang w:val="sk-SK"/>
              </w:rPr>
              <w:t>:</w:t>
            </w:r>
          </w:p>
        </w:tc>
        <w:tc>
          <w:tcPr>
            <w:tcW w:w="6570" w:type="dxa"/>
            <w:vAlign w:val="center"/>
          </w:tcPr>
          <w:p w14:paraId="6ACF1F7B" w14:textId="77777777" w:rsidR="00406D7F" w:rsidRPr="00E2501C" w:rsidRDefault="00406D7F" w:rsidP="00406D7F">
            <w:pPr>
              <w:rPr>
                <w:rFonts w:ascii="Arial Narrow" w:hAnsi="Arial Narrow"/>
                <w:highlight w:val="yellow"/>
                <w:lang w:val="sk-SK"/>
              </w:rPr>
            </w:pPr>
            <w:r w:rsidRPr="00E2501C">
              <w:rPr>
                <w:rFonts w:ascii="Arial Narrow" w:hAnsi="Arial Narrow"/>
                <w:highlight w:val="yellow"/>
                <w:lang w:val="sk-SK"/>
              </w:rPr>
              <w:t>DD.MM.20RR</w:t>
            </w:r>
          </w:p>
        </w:tc>
      </w:tr>
      <w:tr w:rsidR="00406D7F" w:rsidRPr="00E2501C" w14:paraId="7AAFA7B4" w14:textId="77777777" w:rsidTr="001E04DD">
        <w:trPr>
          <w:trHeight w:val="521"/>
        </w:trPr>
        <w:tc>
          <w:tcPr>
            <w:tcW w:w="2970" w:type="dxa"/>
            <w:vAlign w:val="center"/>
          </w:tcPr>
          <w:p w14:paraId="047C2527" w14:textId="77777777" w:rsidR="00406D7F" w:rsidRPr="00E2501C" w:rsidRDefault="00406D7F" w:rsidP="00406D7F">
            <w:pPr>
              <w:rPr>
                <w:rFonts w:ascii="Arial Narrow" w:hAnsi="Arial Narrow"/>
                <w:lang w:val="sk-SK"/>
              </w:rPr>
            </w:pPr>
            <w:r w:rsidRPr="00E2501C">
              <w:rPr>
                <w:rFonts w:ascii="Arial Narrow" w:hAnsi="Arial Narrow"/>
                <w:lang w:val="sk-SK"/>
              </w:rPr>
              <w:t>Vykonal:</w:t>
            </w:r>
          </w:p>
        </w:tc>
        <w:tc>
          <w:tcPr>
            <w:tcW w:w="6570" w:type="dxa"/>
            <w:vAlign w:val="center"/>
          </w:tcPr>
          <w:p w14:paraId="29AA05DD" w14:textId="77777777" w:rsidR="00406D7F" w:rsidRPr="00E2501C" w:rsidRDefault="001E04DD" w:rsidP="00406D7F">
            <w:pPr>
              <w:rPr>
                <w:rFonts w:ascii="Arial Narrow" w:hAnsi="Arial Narrow"/>
                <w:highlight w:val="yellow"/>
                <w:lang w:val="sk-SK"/>
              </w:rPr>
            </w:pPr>
            <w:r w:rsidRPr="00E2501C">
              <w:rPr>
                <w:rFonts w:ascii="Arial Narrow" w:hAnsi="Arial Narrow"/>
                <w:highlight w:val="yellow"/>
                <w:lang w:val="sk-SK"/>
              </w:rPr>
              <w:t>Meno Priezvisko</w:t>
            </w:r>
          </w:p>
        </w:tc>
      </w:tr>
      <w:tr w:rsidR="00406D7F" w:rsidRPr="00E2501C" w14:paraId="17296ECB" w14:textId="77777777" w:rsidTr="001E04DD">
        <w:trPr>
          <w:trHeight w:val="539"/>
        </w:trPr>
        <w:tc>
          <w:tcPr>
            <w:tcW w:w="2970" w:type="dxa"/>
            <w:vAlign w:val="center"/>
          </w:tcPr>
          <w:p w14:paraId="3FC19BFA" w14:textId="77777777" w:rsidR="00406D7F" w:rsidRPr="00E2501C" w:rsidRDefault="00406D7F" w:rsidP="00406D7F">
            <w:pPr>
              <w:rPr>
                <w:rFonts w:ascii="Arial Narrow" w:hAnsi="Arial Narrow"/>
                <w:lang w:val="sk-SK"/>
              </w:rPr>
            </w:pPr>
            <w:r w:rsidRPr="00E2501C">
              <w:rPr>
                <w:rFonts w:ascii="Arial Narrow" w:hAnsi="Arial Narrow"/>
                <w:lang w:val="sk-SK"/>
              </w:rPr>
              <w:t>Súčinnosť:</w:t>
            </w:r>
          </w:p>
        </w:tc>
        <w:tc>
          <w:tcPr>
            <w:tcW w:w="6570" w:type="dxa"/>
            <w:vAlign w:val="center"/>
          </w:tcPr>
          <w:p w14:paraId="01899BC4" w14:textId="77777777" w:rsidR="00406D7F" w:rsidRPr="00E2501C" w:rsidRDefault="001E04DD" w:rsidP="00406D7F">
            <w:pPr>
              <w:rPr>
                <w:rFonts w:ascii="Arial Narrow" w:hAnsi="Arial Narrow"/>
                <w:highlight w:val="yellow"/>
                <w:lang w:val="sk-SK"/>
              </w:rPr>
            </w:pPr>
            <w:r w:rsidRPr="00E2501C">
              <w:rPr>
                <w:rFonts w:ascii="Arial Narrow" w:hAnsi="Arial Narrow"/>
                <w:highlight w:val="yellow"/>
                <w:lang w:val="sk-SK"/>
              </w:rPr>
              <w:t>Meno Priezvisko</w:t>
            </w:r>
            <w:r w:rsidR="00492CA7">
              <w:rPr>
                <w:rFonts w:ascii="Arial Narrow" w:hAnsi="Arial Narrow"/>
                <w:highlight w:val="yellow"/>
                <w:lang w:val="sk-SK"/>
              </w:rPr>
              <w:t xml:space="preserve"> </w:t>
            </w:r>
            <w:r w:rsidR="00492CA7" w:rsidRPr="00E2501C">
              <w:rPr>
                <w:rFonts w:ascii="Arial Narrow" w:hAnsi="Arial Narrow"/>
                <w:i/>
                <w:color w:val="A6A6A6" w:themeColor="background1" w:themeShade="A6"/>
                <w:lang w:val="sk-SK"/>
              </w:rPr>
              <w:t>(nepovinný údaj)</w:t>
            </w:r>
          </w:p>
        </w:tc>
      </w:tr>
    </w:tbl>
    <w:p w14:paraId="2B8C2B41" w14:textId="77777777" w:rsidR="00406D7F" w:rsidRPr="00E2501C" w:rsidRDefault="00406D7F" w:rsidP="00106E8B">
      <w:pPr>
        <w:rPr>
          <w:lang w:val="sk-SK"/>
        </w:rPr>
      </w:pPr>
    </w:p>
    <w:sectPr w:rsidR="00406D7F" w:rsidRPr="00E2501C" w:rsidSect="00E13F0C">
      <w:headerReference w:type="even" r:id="rId23"/>
      <w:headerReference w:type="default" r:id="rId24"/>
      <w:footerReference w:type="even" r:id="rId25"/>
      <w:footerReference w:type="default" r:id="rId26"/>
      <w:headerReference w:type="first" r:id="rId27"/>
      <w:footerReference w:type="first" r:id="rId28"/>
      <w:pgSz w:w="12240" w:h="15840" w:code="1"/>
      <w:pgMar w:top="1440" w:right="1224" w:bottom="1440" w:left="1195" w:header="72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C22DE" w14:textId="77777777" w:rsidR="00E7209D" w:rsidRDefault="00E7209D">
      <w:r>
        <w:separator/>
      </w:r>
    </w:p>
  </w:endnote>
  <w:endnote w:type="continuationSeparator" w:id="0">
    <w:p w14:paraId="49CF54C9" w14:textId="77777777" w:rsidR="00E7209D" w:rsidRDefault="00E7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Futura Hv">
    <w:altName w:val="Segoe UI Semibold"/>
    <w:panose1 w:val="00000000000000000000"/>
    <w:charset w:val="EE"/>
    <w:family w:val="swiss"/>
    <w:notTrueType/>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AFDCA" w14:textId="77777777" w:rsidR="003C274D" w:rsidRDefault="003C274D">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411" w:type="dxa"/>
      <w:tblInd w:w="71" w:type="dxa"/>
      <w:tblLayout w:type="fixed"/>
      <w:tblCellMar>
        <w:left w:w="71" w:type="dxa"/>
        <w:right w:w="71" w:type="dxa"/>
      </w:tblCellMar>
      <w:tblLook w:val="0000" w:firstRow="0" w:lastRow="0" w:firstColumn="0" w:lastColumn="0" w:noHBand="0" w:noVBand="0"/>
    </w:tblPr>
    <w:tblGrid>
      <w:gridCol w:w="9639"/>
      <w:gridCol w:w="162"/>
      <w:gridCol w:w="3610"/>
    </w:tblGrid>
    <w:tr w:rsidR="009A4570" w14:paraId="4142B94F" w14:textId="77777777" w:rsidTr="00CD0C08">
      <w:tc>
        <w:tcPr>
          <w:tcW w:w="9639" w:type="dxa"/>
        </w:tcPr>
        <w:p w14:paraId="638CEE67" w14:textId="75B3C2D0" w:rsidR="009A4570" w:rsidRPr="008E6820" w:rsidRDefault="009A4570" w:rsidP="00CD0C08">
          <w:pPr>
            <w:pStyle w:val="Pta"/>
            <w:pBdr>
              <w:top w:val="single" w:sz="4" w:space="1" w:color="auto"/>
            </w:pBdr>
            <w:tabs>
              <w:tab w:val="right" w:pos="7655"/>
            </w:tabs>
            <w:rPr>
              <w:rFonts w:ascii="Arial Narrow" w:hAnsi="Arial Narrow"/>
            </w:rPr>
          </w:pPr>
          <w:bookmarkStart w:id="3" w:name="hp_Footer"/>
          <w:r w:rsidRPr="00B60B6F">
            <w:rPr>
              <w:rFonts w:ascii="Arial Narrow" w:hAnsi="Arial Narrow"/>
            </w:rPr>
            <w:t>UAT - Akcepta</w:t>
          </w:r>
          <w:r w:rsidRPr="00B60B6F">
            <w:rPr>
              <w:rFonts w:ascii="Arial Narrow" w:hAnsi="Arial Narrow"/>
              <w:lang w:val="sk-SK"/>
            </w:rPr>
            <w:t>č</w:t>
          </w:r>
          <w:r w:rsidRPr="00B60B6F">
            <w:rPr>
              <w:rFonts w:ascii="Arial Narrow" w:hAnsi="Arial Narrow"/>
            </w:rPr>
            <w:t>n</w:t>
          </w:r>
          <w:r w:rsidRPr="00B60B6F">
            <w:rPr>
              <w:rFonts w:ascii="Arial Narrow" w:hAnsi="Arial Narrow"/>
              <w:lang w:val="sk-SK"/>
            </w:rPr>
            <w:t>ý</w:t>
          </w:r>
          <w:r w:rsidRPr="00B60B6F">
            <w:rPr>
              <w:rFonts w:ascii="Arial Narrow" w:hAnsi="Arial Narrow"/>
            </w:rPr>
            <w:t xml:space="preserve"> protokol integračného projektu KONZUMENTA</w:t>
          </w:r>
          <w:r w:rsidRPr="008E6820">
            <w:rPr>
              <w:rFonts w:ascii="Arial Narrow" w:hAnsi="Arial Narrow"/>
            </w:rPr>
            <w:tab/>
          </w:r>
          <w:r w:rsidRPr="008E6820">
            <w:rPr>
              <w:rFonts w:ascii="Arial Narrow" w:hAnsi="Arial Narrow"/>
            </w:rPr>
            <w:tab/>
            <w:t xml:space="preserve">Strana </w:t>
          </w:r>
          <w:r w:rsidRPr="008E6820">
            <w:rPr>
              <w:rFonts w:ascii="Arial Narrow" w:hAnsi="Arial Narrow"/>
            </w:rPr>
            <w:fldChar w:fldCharType="begin"/>
          </w:r>
          <w:r w:rsidRPr="008E6820">
            <w:rPr>
              <w:rFonts w:ascii="Arial Narrow" w:hAnsi="Arial Narrow"/>
            </w:rPr>
            <w:instrText>PAGE</w:instrText>
          </w:r>
          <w:r w:rsidRPr="008E6820">
            <w:rPr>
              <w:rFonts w:ascii="Arial Narrow" w:hAnsi="Arial Narrow"/>
            </w:rPr>
            <w:fldChar w:fldCharType="separate"/>
          </w:r>
          <w:r w:rsidR="007D63F2">
            <w:rPr>
              <w:rFonts w:ascii="Arial Narrow" w:hAnsi="Arial Narrow"/>
              <w:noProof/>
            </w:rPr>
            <w:t>6</w:t>
          </w:r>
          <w:r w:rsidRPr="008E6820">
            <w:rPr>
              <w:rFonts w:ascii="Arial Narrow" w:hAnsi="Arial Narrow"/>
            </w:rPr>
            <w:fldChar w:fldCharType="end"/>
          </w:r>
          <w:r w:rsidRPr="008E6820">
            <w:rPr>
              <w:rFonts w:ascii="Arial Narrow" w:hAnsi="Arial Narrow"/>
            </w:rPr>
            <w:t xml:space="preserve"> z </w:t>
          </w:r>
          <w:r w:rsidRPr="008E6820">
            <w:rPr>
              <w:rFonts w:ascii="Arial Narrow" w:hAnsi="Arial Narrow"/>
            </w:rPr>
            <w:fldChar w:fldCharType="begin"/>
          </w:r>
          <w:r w:rsidRPr="008E6820">
            <w:rPr>
              <w:rFonts w:ascii="Arial Narrow" w:hAnsi="Arial Narrow"/>
            </w:rPr>
            <w:instrText>NUMPAGES</w:instrText>
          </w:r>
          <w:r w:rsidRPr="008E6820">
            <w:rPr>
              <w:rFonts w:ascii="Arial Narrow" w:hAnsi="Arial Narrow"/>
            </w:rPr>
            <w:fldChar w:fldCharType="separate"/>
          </w:r>
          <w:r w:rsidR="007D63F2">
            <w:rPr>
              <w:rFonts w:ascii="Arial Narrow" w:hAnsi="Arial Narrow"/>
              <w:noProof/>
            </w:rPr>
            <w:t>18</w:t>
          </w:r>
          <w:r w:rsidRPr="008E6820">
            <w:rPr>
              <w:rFonts w:ascii="Arial Narrow" w:hAnsi="Arial Narrow"/>
            </w:rPr>
            <w:fldChar w:fldCharType="end"/>
          </w:r>
        </w:p>
        <w:p w14:paraId="30A2BFC8" w14:textId="77777777" w:rsidR="009A4570" w:rsidRDefault="009A4570">
          <w:pPr>
            <w:keepNext/>
            <w:keepLines/>
            <w:spacing w:before="60" w:after="20"/>
            <w:rPr>
              <w:sz w:val="18"/>
            </w:rPr>
          </w:pPr>
        </w:p>
      </w:tc>
      <w:tc>
        <w:tcPr>
          <w:tcW w:w="162" w:type="dxa"/>
        </w:tcPr>
        <w:p w14:paraId="6EA437BE" w14:textId="77777777" w:rsidR="009A4570" w:rsidRDefault="009A4570">
          <w:pPr>
            <w:pStyle w:val="Table"/>
            <w:spacing w:before="60" w:after="20"/>
            <w:jc w:val="center"/>
            <w:rPr>
              <w:i/>
            </w:rPr>
          </w:pPr>
        </w:p>
      </w:tc>
      <w:tc>
        <w:tcPr>
          <w:tcW w:w="3610" w:type="dxa"/>
        </w:tcPr>
        <w:p w14:paraId="2CFB56EE" w14:textId="77777777" w:rsidR="009A4570" w:rsidRDefault="009A4570">
          <w:pPr>
            <w:spacing w:before="60" w:after="20"/>
            <w:jc w:val="right"/>
            <w:rPr>
              <w:sz w:val="18"/>
            </w:rPr>
          </w:pPr>
        </w:p>
      </w:tc>
    </w:tr>
    <w:tr w:rsidR="009A4570" w14:paraId="50BCF648" w14:textId="77777777" w:rsidTr="00CD0C08">
      <w:tc>
        <w:tcPr>
          <w:tcW w:w="9639" w:type="dxa"/>
        </w:tcPr>
        <w:p w14:paraId="37CBE52A" w14:textId="77777777" w:rsidR="009A4570" w:rsidRPr="00367E4D" w:rsidRDefault="009A4570" w:rsidP="00CD0C08">
          <w:pPr>
            <w:keepNext/>
            <w:keepLines/>
            <w:spacing w:before="40"/>
            <w:rPr>
              <w:sz w:val="12"/>
              <w:lang w:val="fr-FR"/>
            </w:rPr>
          </w:pPr>
        </w:p>
      </w:tc>
      <w:tc>
        <w:tcPr>
          <w:tcW w:w="162" w:type="dxa"/>
        </w:tcPr>
        <w:p w14:paraId="24235174" w14:textId="77777777" w:rsidR="009A4570" w:rsidRDefault="009A4570" w:rsidP="00CD0C08">
          <w:pPr>
            <w:keepNext/>
            <w:keepLines/>
            <w:spacing w:before="40"/>
            <w:rPr>
              <w:sz w:val="12"/>
            </w:rPr>
          </w:pPr>
        </w:p>
      </w:tc>
      <w:tc>
        <w:tcPr>
          <w:tcW w:w="3610" w:type="dxa"/>
        </w:tcPr>
        <w:p w14:paraId="79F896C5" w14:textId="77777777" w:rsidR="009A4570" w:rsidRDefault="009A4570" w:rsidP="00CD0C08">
          <w:pPr>
            <w:keepNext/>
            <w:keepLines/>
            <w:spacing w:before="40"/>
            <w:rPr>
              <w:sz w:val="12"/>
            </w:rPr>
          </w:pPr>
        </w:p>
      </w:tc>
    </w:tr>
    <w:bookmarkEnd w:id="3"/>
  </w:tbl>
  <w:p w14:paraId="7C410597" w14:textId="77777777" w:rsidR="009A4570" w:rsidRPr="00367E4D" w:rsidRDefault="009A4570" w:rsidP="00367E4D">
    <w:pPr>
      <w:pStyle w:val="Pta"/>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E1A21" w14:textId="77777777" w:rsidR="003C274D" w:rsidRDefault="003C274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B5785" w14:textId="77777777" w:rsidR="00E7209D" w:rsidRDefault="00E7209D">
      <w:r>
        <w:separator/>
      </w:r>
    </w:p>
  </w:footnote>
  <w:footnote w:type="continuationSeparator" w:id="0">
    <w:p w14:paraId="2AAAC660" w14:textId="77777777" w:rsidR="00E7209D" w:rsidRDefault="00E72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1F0C3" w14:textId="77777777" w:rsidR="003C274D" w:rsidRDefault="003C274D">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984A6" w14:textId="77777777" w:rsidR="003C274D" w:rsidRDefault="003C274D">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7276A" w14:textId="77777777" w:rsidR="003C274D" w:rsidRDefault="003C274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19CED70"/>
    <w:lvl w:ilvl="0">
      <w:start w:val="1"/>
      <w:numFmt w:val="decimal"/>
      <w:pStyle w:val="slovanzoznam"/>
      <w:lvlText w:val="%1."/>
      <w:lvlJc w:val="left"/>
      <w:pPr>
        <w:tabs>
          <w:tab w:val="num" w:pos="360"/>
        </w:tabs>
        <w:ind w:left="360" w:hanging="360"/>
      </w:pPr>
    </w:lvl>
  </w:abstractNum>
  <w:abstractNum w:abstractNumId="1"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2" w15:restartNumberingAfterBreak="0">
    <w:nsid w:val="0F55740C"/>
    <w:multiLevelType w:val="hybridMultilevel"/>
    <w:tmpl w:val="5B3A55B0"/>
    <w:lvl w:ilvl="0" w:tplc="96A6CE8E">
      <w:start w:val="1"/>
      <w:numFmt w:val="decimal"/>
      <w:pStyle w:val="Numb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F6771E"/>
    <w:multiLevelType w:val="hybridMultilevel"/>
    <w:tmpl w:val="F576666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 w15:restartNumberingAfterBreak="0">
    <w:nsid w:val="2DC10243"/>
    <w:multiLevelType w:val="hybridMultilevel"/>
    <w:tmpl w:val="70AE6674"/>
    <w:lvl w:ilvl="0" w:tplc="EC22918C">
      <w:numFmt w:val="bullet"/>
      <w:pStyle w:val="Odrky"/>
      <w:lvlText w:val="-"/>
      <w:lvlJc w:val="left"/>
      <w:pPr>
        <w:ind w:left="360" w:hanging="360"/>
      </w:pPr>
      <w:rPr>
        <w:rFonts w:ascii="Calibri" w:eastAsiaTheme="minorEastAsia" w:hAnsi="Calibri" w:cstheme="minorBidi"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15:restartNumberingAfterBreak="0">
    <w:nsid w:val="346F5518"/>
    <w:multiLevelType w:val="hybridMultilevel"/>
    <w:tmpl w:val="95E88E3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 w15:restartNumberingAfterBreak="0">
    <w:nsid w:val="3746462F"/>
    <w:multiLevelType w:val="multilevel"/>
    <w:tmpl w:val="23B4056C"/>
    <w:lvl w:ilvl="0">
      <w:start w:val="1"/>
      <w:numFmt w:val="decimal"/>
      <w:pStyle w:val="NumberedHeadingStyleB1"/>
      <w:lvlText w:val="%1."/>
      <w:lvlJc w:val="left"/>
      <w:pPr>
        <w:tabs>
          <w:tab w:val="num" w:pos="360"/>
        </w:tabs>
        <w:ind w:left="360" w:hanging="360"/>
      </w:pPr>
    </w:lvl>
    <w:lvl w:ilvl="1">
      <w:start w:val="1"/>
      <w:numFmt w:val="lowerLetter"/>
      <w:pStyle w:val="NumberedHeadingStyleB2"/>
      <w:lvlText w:val="%2)"/>
      <w:lvlJc w:val="left"/>
      <w:pPr>
        <w:tabs>
          <w:tab w:val="num" w:pos="360"/>
        </w:tabs>
        <w:ind w:left="360" w:hanging="360"/>
      </w:pPr>
    </w:lvl>
    <w:lvl w:ilvl="2">
      <w:start w:val="1"/>
      <w:numFmt w:val="lowerRoman"/>
      <w:pStyle w:val="NumberedHeadingStyleB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7" w15:restartNumberingAfterBreak="0">
    <w:nsid w:val="389B51F9"/>
    <w:multiLevelType w:val="hybridMultilevel"/>
    <w:tmpl w:val="F576666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8"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64C07B1"/>
    <w:multiLevelType w:val="hybridMultilevel"/>
    <w:tmpl w:val="A55E9D30"/>
    <w:lvl w:ilvl="0" w:tplc="041B0011">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0"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1" w15:restartNumberingAfterBreak="0">
    <w:nsid w:val="5D30342E"/>
    <w:multiLevelType w:val="hybridMultilevel"/>
    <w:tmpl w:val="F576666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3"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4" w15:restartNumberingAfterBreak="0">
    <w:nsid w:val="68804DFB"/>
    <w:multiLevelType w:val="multilevel"/>
    <w:tmpl w:val="FD5EA082"/>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6" w15:restartNumberingAfterBreak="0">
    <w:nsid w:val="76CA655F"/>
    <w:multiLevelType w:val="hybridMultilevel"/>
    <w:tmpl w:val="6DF033E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16cid:durableId="867110275">
    <w:abstractNumId w:val="14"/>
  </w:num>
  <w:num w:numId="2" w16cid:durableId="435709211">
    <w:abstractNumId w:val="6"/>
  </w:num>
  <w:num w:numId="3" w16cid:durableId="968128296">
    <w:abstractNumId w:val="8"/>
  </w:num>
  <w:num w:numId="4" w16cid:durableId="271401089">
    <w:abstractNumId w:val="13"/>
  </w:num>
  <w:num w:numId="5" w16cid:durableId="1650279946">
    <w:abstractNumId w:val="10"/>
  </w:num>
  <w:num w:numId="6" w16cid:durableId="569265734">
    <w:abstractNumId w:val="12"/>
  </w:num>
  <w:num w:numId="7" w16cid:durableId="786122211">
    <w:abstractNumId w:val="15"/>
  </w:num>
  <w:num w:numId="8" w16cid:durableId="1750153329">
    <w:abstractNumId w:val="0"/>
  </w:num>
  <w:num w:numId="9" w16cid:durableId="1723752945">
    <w:abstractNumId w:val="2"/>
  </w:num>
  <w:num w:numId="10" w16cid:durableId="855113942">
    <w:abstractNumId w:val="1"/>
  </w:num>
  <w:num w:numId="11" w16cid:durableId="1654017509">
    <w:abstractNumId w:val="4"/>
  </w:num>
  <w:num w:numId="12" w16cid:durableId="2028092316">
    <w:abstractNumId w:val="9"/>
  </w:num>
  <w:num w:numId="13" w16cid:durableId="721758583">
    <w:abstractNumId w:val="5"/>
  </w:num>
  <w:num w:numId="14" w16cid:durableId="2089229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71896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9048068">
    <w:abstractNumId w:val="16"/>
  </w:num>
  <w:num w:numId="17" w16cid:durableId="14510475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10555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55"/>
    <w:rsid w:val="00003884"/>
    <w:rsid w:val="0001059C"/>
    <w:rsid w:val="00012033"/>
    <w:rsid w:val="00016560"/>
    <w:rsid w:val="00017A5A"/>
    <w:rsid w:val="0002038F"/>
    <w:rsid w:val="000242AF"/>
    <w:rsid w:val="00035757"/>
    <w:rsid w:val="00035F0B"/>
    <w:rsid w:val="000375EA"/>
    <w:rsid w:val="000416EE"/>
    <w:rsid w:val="000430DC"/>
    <w:rsid w:val="00051BF7"/>
    <w:rsid w:val="000548E5"/>
    <w:rsid w:val="00070C3C"/>
    <w:rsid w:val="00071021"/>
    <w:rsid w:val="00072949"/>
    <w:rsid w:val="00081342"/>
    <w:rsid w:val="000861C1"/>
    <w:rsid w:val="0009206A"/>
    <w:rsid w:val="00092B31"/>
    <w:rsid w:val="000A2C32"/>
    <w:rsid w:val="000A3875"/>
    <w:rsid w:val="000B39E0"/>
    <w:rsid w:val="000B627A"/>
    <w:rsid w:val="000C049E"/>
    <w:rsid w:val="000C155A"/>
    <w:rsid w:val="000C1B07"/>
    <w:rsid w:val="000C76EC"/>
    <w:rsid w:val="000C7AC8"/>
    <w:rsid w:val="000C7D9A"/>
    <w:rsid w:val="000D077A"/>
    <w:rsid w:val="000E445F"/>
    <w:rsid w:val="000E4C19"/>
    <w:rsid w:val="000F5882"/>
    <w:rsid w:val="000F6E59"/>
    <w:rsid w:val="00101243"/>
    <w:rsid w:val="00104440"/>
    <w:rsid w:val="00105607"/>
    <w:rsid w:val="00105B59"/>
    <w:rsid w:val="00106E8B"/>
    <w:rsid w:val="00113460"/>
    <w:rsid w:val="00116248"/>
    <w:rsid w:val="00116745"/>
    <w:rsid w:val="00123AA9"/>
    <w:rsid w:val="00123B97"/>
    <w:rsid w:val="00124D20"/>
    <w:rsid w:val="001251AD"/>
    <w:rsid w:val="00142CD5"/>
    <w:rsid w:val="00146575"/>
    <w:rsid w:val="00152800"/>
    <w:rsid w:val="00164BCC"/>
    <w:rsid w:val="001749FE"/>
    <w:rsid w:val="00174FB3"/>
    <w:rsid w:val="00175557"/>
    <w:rsid w:val="00177D4A"/>
    <w:rsid w:val="0018277C"/>
    <w:rsid w:val="00182D2B"/>
    <w:rsid w:val="0018720F"/>
    <w:rsid w:val="00192415"/>
    <w:rsid w:val="0019460A"/>
    <w:rsid w:val="00197B35"/>
    <w:rsid w:val="00197C08"/>
    <w:rsid w:val="001A730A"/>
    <w:rsid w:val="001B0BFD"/>
    <w:rsid w:val="001B4268"/>
    <w:rsid w:val="001B524A"/>
    <w:rsid w:val="001C32F4"/>
    <w:rsid w:val="001C5395"/>
    <w:rsid w:val="001D2923"/>
    <w:rsid w:val="001E04DD"/>
    <w:rsid w:val="001E2C8C"/>
    <w:rsid w:val="001E38C3"/>
    <w:rsid w:val="001E4370"/>
    <w:rsid w:val="001F0B69"/>
    <w:rsid w:val="001F1FD3"/>
    <w:rsid w:val="001F2690"/>
    <w:rsid w:val="001F4F68"/>
    <w:rsid w:val="001F5E01"/>
    <w:rsid w:val="002016C8"/>
    <w:rsid w:val="002018BC"/>
    <w:rsid w:val="00202014"/>
    <w:rsid w:val="00203A25"/>
    <w:rsid w:val="002043A8"/>
    <w:rsid w:val="002056DC"/>
    <w:rsid w:val="002066C3"/>
    <w:rsid w:val="0021287C"/>
    <w:rsid w:val="00212A0B"/>
    <w:rsid w:val="00213830"/>
    <w:rsid w:val="002163AE"/>
    <w:rsid w:val="00220479"/>
    <w:rsid w:val="0022082F"/>
    <w:rsid w:val="00231027"/>
    <w:rsid w:val="002330F3"/>
    <w:rsid w:val="00235820"/>
    <w:rsid w:val="0024104E"/>
    <w:rsid w:val="00244C39"/>
    <w:rsid w:val="00252238"/>
    <w:rsid w:val="00252714"/>
    <w:rsid w:val="0025378F"/>
    <w:rsid w:val="0025453D"/>
    <w:rsid w:val="002557AF"/>
    <w:rsid w:val="002615A3"/>
    <w:rsid w:val="00276CCB"/>
    <w:rsid w:val="00276DD1"/>
    <w:rsid w:val="00277DC2"/>
    <w:rsid w:val="00283667"/>
    <w:rsid w:val="00287A71"/>
    <w:rsid w:val="002916C2"/>
    <w:rsid w:val="00291760"/>
    <w:rsid w:val="002A4C0F"/>
    <w:rsid w:val="002B7982"/>
    <w:rsid w:val="002C3278"/>
    <w:rsid w:val="002C678F"/>
    <w:rsid w:val="002C6B10"/>
    <w:rsid w:val="002C772B"/>
    <w:rsid w:val="002C77B7"/>
    <w:rsid w:val="002F26E9"/>
    <w:rsid w:val="002F30E5"/>
    <w:rsid w:val="00302266"/>
    <w:rsid w:val="00305E45"/>
    <w:rsid w:val="00312091"/>
    <w:rsid w:val="00320BA4"/>
    <w:rsid w:val="003246B0"/>
    <w:rsid w:val="003326AC"/>
    <w:rsid w:val="00333E7A"/>
    <w:rsid w:val="003360C7"/>
    <w:rsid w:val="00336C90"/>
    <w:rsid w:val="00337F4E"/>
    <w:rsid w:val="003403B0"/>
    <w:rsid w:val="00342CFF"/>
    <w:rsid w:val="003440B4"/>
    <w:rsid w:val="003624D8"/>
    <w:rsid w:val="00362CEB"/>
    <w:rsid w:val="003652F9"/>
    <w:rsid w:val="00365F5E"/>
    <w:rsid w:val="00367E4D"/>
    <w:rsid w:val="00372ACE"/>
    <w:rsid w:val="00373033"/>
    <w:rsid w:val="00375BFB"/>
    <w:rsid w:val="003830D1"/>
    <w:rsid w:val="003869D5"/>
    <w:rsid w:val="0039538F"/>
    <w:rsid w:val="003956E1"/>
    <w:rsid w:val="0039700B"/>
    <w:rsid w:val="003A0E3D"/>
    <w:rsid w:val="003A1A58"/>
    <w:rsid w:val="003A2056"/>
    <w:rsid w:val="003B096F"/>
    <w:rsid w:val="003B2D64"/>
    <w:rsid w:val="003B2F7F"/>
    <w:rsid w:val="003B7927"/>
    <w:rsid w:val="003C2244"/>
    <w:rsid w:val="003C274D"/>
    <w:rsid w:val="003C3A23"/>
    <w:rsid w:val="003C5CC6"/>
    <w:rsid w:val="003D245B"/>
    <w:rsid w:val="003D2C53"/>
    <w:rsid w:val="003E200A"/>
    <w:rsid w:val="003E230F"/>
    <w:rsid w:val="003E270B"/>
    <w:rsid w:val="003E2C22"/>
    <w:rsid w:val="003E6CA4"/>
    <w:rsid w:val="003E7831"/>
    <w:rsid w:val="003F13DD"/>
    <w:rsid w:val="00401FE0"/>
    <w:rsid w:val="00406D7F"/>
    <w:rsid w:val="0040783E"/>
    <w:rsid w:val="00411B59"/>
    <w:rsid w:val="00412D6A"/>
    <w:rsid w:val="00416C68"/>
    <w:rsid w:val="00430BED"/>
    <w:rsid w:val="004338E4"/>
    <w:rsid w:val="0043522B"/>
    <w:rsid w:val="00441D7A"/>
    <w:rsid w:val="004439B7"/>
    <w:rsid w:val="004441A8"/>
    <w:rsid w:val="004453B0"/>
    <w:rsid w:val="004506F9"/>
    <w:rsid w:val="004516E6"/>
    <w:rsid w:val="00451BAB"/>
    <w:rsid w:val="00452248"/>
    <w:rsid w:val="004537BB"/>
    <w:rsid w:val="004568F1"/>
    <w:rsid w:val="00457044"/>
    <w:rsid w:val="00457D83"/>
    <w:rsid w:val="00467B73"/>
    <w:rsid w:val="00480EEE"/>
    <w:rsid w:val="00481E4A"/>
    <w:rsid w:val="004842AA"/>
    <w:rsid w:val="004845C0"/>
    <w:rsid w:val="00484988"/>
    <w:rsid w:val="004910D0"/>
    <w:rsid w:val="00491D18"/>
    <w:rsid w:val="00492CA7"/>
    <w:rsid w:val="004A119E"/>
    <w:rsid w:val="004A5D53"/>
    <w:rsid w:val="004A7B5A"/>
    <w:rsid w:val="004B42E3"/>
    <w:rsid w:val="004D0C60"/>
    <w:rsid w:val="004D6C23"/>
    <w:rsid w:val="004D7461"/>
    <w:rsid w:val="004E0593"/>
    <w:rsid w:val="004F004B"/>
    <w:rsid w:val="004F2FB0"/>
    <w:rsid w:val="004F57FB"/>
    <w:rsid w:val="004F71E7"/>
    <w:rsid w:val="00505A35"/>
    <w:rsid w:val="00514A63"/>
    <w:rsid w:val="00514FA4"/>
    <w:rsid w:val="005348B4"/>
    <w:rsid w:val="00546942"/>
    <w:rsid w:val="005522D9"/>
    <w:rsid w:val="005544D4"/>
    <w:rsid w:val="005564E7"/>
    <w:rsid w:val="00581A7C"/>
    <w:rsid w:val="00584EB5"/>
    <w:rsid w:val="00586F54"/>
    <w:rsid w:val="00594766"/>
    <w:rsid w:val="005A08B7"/>
    <w:rsid w:val="005B1147"/>
    <w:rsid w:val="005B47D5"/>
    <w:rsid w:val="005B7E22"/>
    <w:rsid w:val="005C2975"/>
    <w:rsid w:val="005C47C3"/>
    <w:rsid w:val="005C6821"/>
    <w:rsid w:val="005D373C"/>
    <w:rsid w:val="005E274C"/>
    <w:rsid w:val="005F264A"/>
    <w:rsid w:val="005F2CA6"/>
    <w:rsid w:val="005F6FE3"/>
    <w:rsid w:val="00601FB0"/>
    <w:rsid w:val="00606790"/>
    <w:rsid w:val="00607FC8"/>
    <w:rsid w:val="006140EA"/>
    <w:rsid w:val="006151C3"/>
    <w:rsid w:val="006169AA"/>
    <w:rsid w:val="006223B4"/>
    <w:rsid w:val="006370CB"/>
    <w:rsid w:val="0065237F"/>
    <w:rsid w:val="00652752"/>
    <w:rsid w:val="006563A2"/>
    <w:rsid w:val="00663BFE"/>
    <w:rsid w:val="0066555E"/>
    <w:rsid w:val="00666816"/>
    <w:rsid w:val="00675490"/>
    <w:rsid w:val="00677CB2"/>
    <w:rsid w:val="006814DC"/>
    <w:rsid w:val="00681F6C"/>
    <w:rsid w:val="0068200B"/>
    <w:rsid w:val="0068694C"/>
    <w:rsid w:val="006922D3"/>
    <w:rsid w:val="00692C89"/>
    <w:rsid w:val="00694A1E"/>
    <w:rsid w:val="006A112B"/>
    <w:rsid w:val="006A333C"/>
    <w:rsid w:val="006A5251"/>
    <w:rsid w:val="006A559D"/>
    <w:rsid w:val="006A562B"/>
    <w:rsid w:val="006A7908"/>
    <w:rsid w:val="006B2406"/>
    <w:rsid w:val="006B3E40"/>
    <w:rsid w:val="006B6D4D"/>
    <w:rsid w:val="006B7BB5"/>
    <w:rsid w:val="006B7FA1"/>
    <w:rsid w:val="006C27FC"/>
    <w:rsid w:val="006C6965"/>
    <w:rsid w:val="006C7782"/>
    <w:rsid w:val="006D1D02"/>
    <w:rsid w:val="006D2B1F"/>
    <w:rsid w:val="006F1D23"/>
    <w:rsid w:val="006F61F9"/>
    <w:rsid w:val="006F6A77"/>
    <w:rsid w:val="00705A7E"/>
    <w:rsid w:val="00710262"/>
    <w:rsid w:val="00714C5A"/>
    <w:rsid w:val="00714FE6"/>
    <w:rsid w:val="0071721F"/>
    <w:rsid w:val="007172B2"/>
    <w:rsid w:val="00722334"/>
    <w:rsid w:val="007262CD"/>
    <w:rsid w:val="00737F4B"/>
    <w:rsid w:val="0074616F"/>
    <w:rsid w:val="007540FC"/>
    <w:rsid w:val="00762591"/>
    <w:rsid w:val="007659C9"/>
    <w:rsid w:val="00771083"/>
    <w:rsid w:val="00771DA2"/>
    <w:rsid w:val="007727FA"/>
    <w:rsid w:val="00784340"/>
    <w:rsid w:val="007A33AC"/>
    <w:rsid w:val="007A363E"/>
    <w:rsid w:val="007A3D8B"/>
    <w:rsid w:val="007A67F1"/>
    <w:rsid w:val="007A7CF5"/>
    <w:rsid w:val="007B707A"/>
    <w:rsid w:val="007B76A6"/>
    <w:rsid w:val="007D5C0A"/>
    <w:rsid w:val="007D63F2"/>
    <w:rsid w:val="007E2A60"/>
    <w:rsid w:val="007E6700"/>
    <w:rsid w:val="00800BC6"/>
    <w:rsid w:val="00806561"/>
    <w:rsid w:val="00807301"/>
    <w:rsid w:val="00807E35"/>
    <w:rsid w:val="008107F1"/>
    <w:rsid w:val="00812298"/>
    <w:rsid w:val="008168C9"/>
    <w:rsid w:val="00821CB9"/>
    <w:rsid w:val="0082721D"/>
    <w:rsid w:val="00827BE7"/>
    <w:rsid w:val="00830955"/>
    <w:rsid w:val="0083119C"/>
    <w:rsid w:val="00832CAE"/>
    <w:rsid w:val="00833116"/>
    <w:rsid w:val="0083454A"/>
    <w:rsid w:val="00836908"/>
    <w:rsid w:val="00840F1D"/>
    <w:rsid w:val="00841364"/>
    <w:rsid w:val="00841ACC"/>
    <w:rsid w:val="00845014"/>
    <w:rsid w:val="008503F8"/>
    <w:rsid w:val="0085461F"/>
    <w:rsid w:val="0085654D"/>
    <w:rsid w:val="008579A2"/>
    <w:rsid w:val="008652BB"/>
    <w:rsid w:val="008660A4"/>
    <w:rsid w:val="00867DE6"/>
    <w:rsid w:val="00874C22"/>
    <w:rsid w:val="0087534B"/>
    <w:rsid w:val="00885A9F"/>
    <w:rsid w:val="00892B1F"/>
    <w:rsid w:val="008A560E"/>
    <w:rsid w:val="008A63B1"/>
    <w:rsid w:val="008A6775"/>
    <w:rsid w:val="008B43A8"/>
    <w:rsid w:val="008B79B9"/>
    <w:rsid w:val="008C24FC"/>
    <w:rsid w:val="008C6C46"/>
    <w:rsid w:val="008C7F43"/>
    <w:rsid w:val="008D0240"/>
    <w:rsid w:val="008E01E1"/>
    <w:rsid w:val="008E1D9C"/>
    <w:rsid w:val="008E2C14"/>
    <w:rsid w:val="008E3D95"/>
    <w:rsid w:val="008E49C7"/>
    <w:rsid w:val="008F0BB5"/>
    <w:rsid w:val="008F1307"/>
    <w:rsid w:val="008F1AE9"/>
    <w:rsid w:val="008F6328"/>
    <w:rsid w:val="00911069"/>
    <w:rsid w:val="00914444"/>
    <w:rsid w:val="00917511"/>
    <w:rsid w:val="00920303"/>
    <w:rsid w:val="009205D9"/>
    <w:rsid w:val="00931DCB"/>
    <w:rsid w:val="009325F6"/>
    <w:rsid w:val="0093427E"/>
    <w:rsid w:val="00943E41"/>
    <w:rsid w:val="0094496C"/>
    <w:rsid w:val="0094704B"/>
    <w:rsid w:val="00952D12"/>
    <w:rsid w:val="00955A71"/>
    <w:rsid w:val="00965420"/>
    <w:rsid w:val="00967B59"/>
    <w:rsid w:val="00975E13"/>
    <w:rsid w:val="00977A0D"/>
    <w:rsid w:val="0098220E"/>
    <w:rsid w:val="00982BD4"/>
    <w:rsid w:val="00984ECC"/>
    <w:rsid w:val="009938E4"/>
    <w:rsid w:val="00995FF9"/>
    <w:rsid w:val="009A4570"/>
    <w:rsid w:val="009A4DB2"/>
    <w:rsid w:val="009A5FBC"/>
    <w:rsid w:val="009A7F8D"/>
    <w:rsid w:val="009B267A"/>
    <w:rsid w:val="009B2765"/>
    <w:rsid w:val="009B3FE2"/>
    <w:rsid w:val="009B6D69"/>
    <w:rsid w:val="009C0EF7"/>
    <w:rsid w:val="009D2AF8"/>
    <w:rsid w:val="009D2FC5"/>
    <w:rsid w:val="009E37B6"/>
    <w:rsid w:val="009E7EC5"/>
    <w:rsid w:val="009F0B72"/>
    <w:rsid w:val="00A04385"/>
    <w:rsid w:val="00A11E65"/>
    <w:rsid w:val="00A1219B"/>
    <w:rsid w:val="00A1610A"/>
    <w:rsid w:val="00A21BD0"/>
    <w:rsid w:val="00A224FB"/>
    <w:rsid w:val="00A2526A"/>
    <w:rsid w:val="00A25807"/>
    <w:rsid w:val="00A300B9"/>
    <w:rsid w:val="00A31506"/>
    <w:rsid w:val="00A318F9"/>
    <w:rsid w:val="00A32233"/>
    <w:rsid w:val="00A3442D"/>
    <w:rsid w:val="00A4108E"/>
    <w:rsid w:val="00A50669"/>
    <w:rsid w:val="00A52D08"/>
    <w:rsid w:val="00A73C49"/>
    <w:rsid w:val="00A74FCD"/>
    <w:rsid w:val="00A86A2C"/>
    <w:rsid w:val="00A8754B"/>
    <w:rsid w:val="00A90BA7"/>
    <w:rsid w:val="00A91DCF"/>
    <w:rsid w:val="00A922EC"/>
    <w:rsid w:val="00AA208D"/>
    <w:rsid w:val="00AA322F"/>
    <w:rsid w:val="00AA414E"/>
    <w:rsid w:val="00AA5A84"/>
    <w:rsid w:val="00AA7298"/>
    <w:rsid w:val="00AB3FFA"/>
    <w:rsid w:val="00AB7978"/>
    <w:rsid w:val="00AC05CB"/>
    <w:rsid w:val="00AC1978"/>
    <w:rsid w:val="00AC4008"/>
    <w:rsid w:val="00AD503C"/>
    <w:rsid w:val="00AD7BBE"/>
    <w:rsid w:val="00AE090A"/>
    <w:rsid w:val="00AE3A50"/>
    <w:rsid w:val="00AE409F"/>
    <w:rsid w:val="00AE6DB5"/>
    <w:rsid w:val="00AF7E3B"/>
    <w:rsid w:val="00B0018D"/>
    <w:rsid w:val="00B04DD8"/>
    <w:rsid w:val="00B1381A"/>
    <w:rsid w:val="00B15924"/>
    <w:rsid w:val="00B21129"/>
    <w:rsid w:val="00B267CF"/>
    <w:rsid w:val="00B27CF2"/>
    <w:rsid w:val="00B350A2"/>
    <w:rsid w:val="00B45E62"/>
    <w:rsid w:val="00B4694E"/>
    <w:rsid w:val="00B46E6A"/>
    <w:rsid w:val="00B510F2"/>
    <w:rsid w:val="00B60B6F"/>
    <w:rsid w:val="00B62ABF"/>
    <w:rsid w:val="00B84804"/>
    <w:rsid w:val="00B853FE"/>
    <w:rsid w:val="00B86A19"/>
    <w:rsid w:val="00B877B6"/>
    <w:rsid w:val="00B90ACE"/>
    <w:rsid w:val="00B92540"/>
    <w:rsid w:val="00B94A4C"/>
    <w:rsid w:val="00BA22AF"/>
    <w:rsid w:val="00BA49FC"/>
    <w:rsid w:val="00BB65EE"/>
    <w:rsid w:val="00BC2AEE"/>
    <w:rsid w:val="00BE0C34"/>
    <w:rsid w:val="00BE7FAA"/>
    <w:rsid w:val="00BF44A5"/>
    <w:rsid w:val="00C00054"/>
    <w:rsid w:val="00C04C59"/>
    <w:rsid w:val="00C0778D"/>
    <w:rsid w:val="00C136BE"/>
    <w:rsid w:val="00C33546"/>
    <w:rsid w:val="00C40794"/>
    <w:rsid w:val="00C469F7"/>
    <w:rsid w:val="00C541B1"/>
    <w:rsid w:val="00C55F31"/>
    <w:rsid w:val="00C564C8"/>
    <w:rsid w:val="00C65C57"/>
    <w:rsid w:val="00C75E69"/>
    <w:rsid w:val="00C76F91"/>
    <w:rsid w:val="00C86421"/>
    <w:rsid w:val="00C903AA"/>
    <w:rsid w:val="00C90805"/>
    <w:rsid w:val="00C94099"/>
    <w:rsid w:val="00CA1AC4"/>
    <w:rsid w:val="00CA6D07"/>
    <w:rsid w:val="00CB3580"/>
    <w:rsid w:val="00CB398A"/>
    <w:rsid w:val="00CB3F85"/>
    <w:rsid w:val="00CB5172"/>
    <w:rsid w:val="00CC6863"/>
    <w:rsid w:val="00CC783A"/>
    <w:rsid w:val="00CD0C08"/>
    <w:rsid w:val="00CD344D"/>
    <w:rsid w:val="00CD39A0"/>
    <w:rsid w:val="00CD3CDC"/>
    <w:rsid w:val="00CE1305"/>
    <w:rsid w:val="00CF2C8D"/>
    <w:rsid w:val="00CF495B"/>
    <w:rsid w:val="00CF7146"/>
    <w:rsid w:val="00D114A5"/>
    <w:rsid w:val="00D11F6E"/>
    <w:rsid w:val="00D143EA"/>
    <w:rsid w:val="00D14D66"/>
    <w:rsid w:val="00D23AF3"/>
    <w:rsid w:val="00D261AE"/>
    <w:rsid w:val="00D300AE"/>
    <w:rsid w:val="00D302A8"/>
    <w:rsid w:val="00D36D89"/>
    <w:rsid w:val="00D41D21"/>
    <w:rsid w:val="00D45E09"/>
    <w:rsid w:val="00D5686E"/>
    <w:rsid w:val="00D63242"/>
    <w:rsid w:val="00D65112"/>
    <w:rsid w:val="00DA336C"/>
    <w:rsid w:val="00DA6F15"/>
    <w:rsid w:val="00DB12E3"/>
    <w:rsid w:val="00DB1726"/>
    <w:rsid w:val="00DC1D84"/>
    <w:rsid w:val="00DD08D4"/>
    <w:rsid w:val="00DD29E5"/>
    <w:rsid w:val="00DE0973"/>
    <w:rsid w:val="00DE0A57"/>
    <w:rsid w:val="00DE78CE"/>
    <w:rsid w:val="00DF1781"/>
    <w:rsid w:val="00E04078"/>
    <w:rsid w:val="00E044F4"/>
    <w:rsid w:val="00E07F11"/>
    <w:rsid w:val="00E13F0C"/>
    <w:rsid w:val="00E15BDE"/>
    <w:rsid w:val="00E169FC"/>
    <w:rsid w:val="00E207AC"/>
    <w:rsid w:val="00E23431"/>
    <w:rsid w:val="00E2501C"/>
    <w:rsid w:val="00E30ECB"/>
    <w:rsid w:val="00E361D4"/>
    <w:rsid w:val="00E376F4"/>
    <w:rsid w:val="00E42FBA"/>
    <w:rsid w:val="00E45920"/>
    <w:rsid w:val="00E51013"/>
    <w:rsid w:val="00E51813"/>
    <w:rsid w:val="00E61742"/>
    <w:rsid w:val="00E627D6"/>
    <w:rsid w:val="00E676AF"/>
    <w:rsid w:val="00E700F7"/>
    <w:rsid w:val="00E712AA"/>
    <w:rsid w:val="00E7209D"/>
    <w:rsid w:val="00E80255"/>
    <w:rsid w:val="00E8067C"/>
    <w:rsid w:val="00E91508"/>
    <w:rsid w:val="00E9227C"/>
    <w:rsid w:val="00EA4E27"/>
    <w:rsid w:val="00EA531B"/>
    <w:rsid w:val="00EA63CE"/>
    <w:rsid w:val="00EC4945"/>
    <w:rsid w:val="00EC51CA"/>
    <w:rsid w:val="00ED6579"/>
    <w:rsid w:val="00EE416D"/>
    <w:rsid w:val="00EF6F32"/>
    <w:rsid w:val="00F02FBC"/>
    <w:rsid w:val="00F04A37"/>
    <w:rsid w:val="00F125C3"/>
    <w:rsid w:val="00F160CC"/>
    <w:rsid w:val="00F22074"/>
    <w:rsid w:val="00F24E6D"/>
    <w:rsid w:val="00F335B2"/>
    <w:rsid w:val="00F40670"/>
    <w:rsid w:val="00F425F9"/>
    <w:rsid w:val="00F44476"/>
    <w:rsid w:val="00F44633"/>
    <w:rsid w:val="00F4484F"/>
    <w:rsid w:val="00F463EE"/>
    <w:rsid w:val="00F47B14"/>
    <w:rsid w:val="00F47F5C"/>
    <w:rsid w:val="00F53633"/>
    <w:rsid w:val="00F57E1D"/>
    <w:rsid w:val="00F61ED1"/>
    <w:rsid w:val="00F661FD"/>
    <w:rsid w:val="00F70729"/>
    <w:rsid w:val="00F74307"/>
    <w:rsid w:val="00F76EF1"/>
    <w:rsid w:val="00F76F0A"/>
    <w:rsid w:val="00F7727D"/>
    <w:rsid w:val="00F80FE2"/>
    <w:rsid w:val="00F82945"/>
    <w:rsid w:val="00F83490"/>
    <w:rsid w:val="00F87AA3"/>
    <w:rsid w:val="00F90F13"/>
    <w:rsid w:val="00F9411B"/>
    <w:rsid w:val="00F96ED3"/>
    <w:rsid w:val="00F97460"/>
    <w:rsid w:val="00FA3C7C"/>
    <w:rsid w:val="00FA4124"/>
    <w:rsid w:val="00FB3BC7"/>
    <w:rsid w:val="00FB7A77"/>
    <w:rsid w:val="00FC1476"/>
    <w:rsid w:val="00FC4281"/>
    <w:rsid w:val="00FC6EC7"/>
    <w:rsid w:val="00FD13DB"/>
    <w:rsid w:val="00FD52D8"/>
    <w:rsid w:val="00FD5367"/>
    <w:rsid w:val="00FF18B5"/>
    <w:rsid w:val="00FF436B"/>
    <w:rsid w:val="02E16B77"/>
    <w:rsid w:val="03CCE4E6"/>
    <w:rsid w:val="0413EDEE"/>
    <w:rsid w:val="06C9072D"/>
    <w:rsid w:val="08D12C0C"/>
    <w:rsid w:val="0A4BA49A"/>
    <w:rsid w:val="0C8A5B57"/>
    <w:rsid w:val="0E60E10E"/>
    <w:rsid w:val="17FC0FDA"/>
    <w:rsid w:val="18BFC3D8"/>
    <w:rsid w:val="1F2D6EC3"/>
    <w:rsid w:val="2058EDDE"/>
    <w:rsid w:val="20E4D7C4"/>
    <w:rsid w:val="2160A7D3"/>
    <w:rsid w:val="25D60680"/>
    <w:rsid w:val="263418F6"/>
    <w:rsid w:val="270CB055"/>
    <w:rsid w:val="271FCDFC"/>
    <w:rsid w:val="276A2636"/>
    <w:rsid w:val="2905F697"/>
    <w:rsid w:val="2AA1C6F8"/>
    <w:rsid w:val="2DC6F58F"/>
    <w:rsid w:val="2E1BD200"/>
    <w:rsid w:val="2FECB016"/>
    <w:rsid w:val="328DC9D0"/>
    <w:rsid w:val="3B13A7B8"/>
    <w:rsid w:val="3DC73351"/>
    <w:rsid w:val="404C38AD"/>
    <w:rsid w:val="44B4CB74"/>
    <w:rsid w:val="48A03167"/>
    <w:rsid w:val="4A9BF27F"/>
    <w:rsid w:val="4B786875"/>
    <w:rsid w:val="4DA559D2"/>
    <w:rsid w:val="5361F434"/>
    <w:rsid w:val="54F2D6B1"/>
    <w:rsid w:val="56D1AD34"/>
    <w:rsid w:val="58B5F64E"/>
    <w:rsid w:val="59CA6EEC"/>
    <w:rsid w:val="5F95F2A3"/>
    <w:rsid w:val="636F85E7"/>
    <w:rsid w:val="687A2CA5"/>
    <w:rsid w:val="69CF682C"/>
    <w:rsid w:val="6B816B92"/>
    <w:rsid w:val="6C1570FF"/>
    <w:rsid w:val="6C4C74CD"/>
    <w:rsid w:val="6CAADDD7"/>
    <w:rsid w:val="6D1D5D7C"/>
    <w:rsid w:val="71DD63D7"/>
    <w:rsid w:val="7366EA64"/>
    <w:rsid w:val="75597950"/>
    <w:rsid w:val="77DD7853"/>
    <w:rsid w:val="7A18C832"/>
    <w:rsid w:val="7BB73681"/>
    <w:rsid w:val="7BBD8E49"/>
    <w:rsid w:val="7C104263"/>
  </w:rsids>
  <m:mathPr>
    <m:mathFont m:val="Cambria Math"/>
    <m:brkBin m:val="before"/>
    <m:brkBinSub m:val="--"/>
    <m:smallFrac m:val="0"/>
    <m:dispDef/>
    <m:lMargin m:val="0"/>
    <m:rMargin m:val="0"/>
    <m:defJc m:val="centerGroup"/>
    <m:wrapIndent m:val="1440"/>
    <m:intLim m:val="subSup"/>
    <m:naryLim m:val="undOvr"/>
  </m:mathPr>
  <w:themeFontLang w:val="sk-SK"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2DAF9"/>
  <w15:docId w15:val="{215FBEE6-D17B-44F8-95EE-42281238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E45920"/>
    <w:rPr>
      <w:rFonts w:ascii="Arial" w:hAnsi="Arial"/>
      <w:lang w:val="en-US" w:eastAsia="en-US"/>
    </w:rPr>
  </w:style>
  <w:style w:type="paragraph" w:styleId="Nadpis1">
    <w:name w:val="heading 1"/>
    <w:basedOn w:val="Normlny"/>
    <w:next w:val="Normlny"/>
    <w:link w:val="Nadpis1Char"/>
    <w:uiPriority w:val="99"/>
    <w:qFormat/>
    <w:rsid w:val="003956E1"/>
    <w:pPr>
      <w:keepNext/>
      <w:spacing w:before="240" w:after="60"/>
      <w:outlineLvl w:val="0"/>
    </w:pPr>
    <w:rPr>
      <w:b/>
      <w:kern w:val="28"/>
      <w:sz w:val="28"/>
    </w:rPr>
  </w:style>
  <w:style w:type="paragraph" w:styleId="Nadpis2">
    <w:name w:val="heading 2"/>
    <w:basedOn w:val="Normlny"/>
    <w:next w:val="Normlny"/>
    <w:link w:val="Nadpis2Char"/>
    <w:uiPriority w:val="99"/>
    <w:qFormat/>
    <w:rsid w:val="003956E1"/>
    <w:pPr>
      <w:keepNext/>
      <w:spacing w:before="240" w:after="60"/>
      <w:outlineLvl w:val="1"/>
    </w:pPr>
    <w:rPr>
      <w:b/>
      <w:sz w:val="24"/>
    </w:rPr>
  </w:style>
  <w:style w:type="paragraph" w:styleId="Nadpis3">
    <w:name w:val="heading 3"/>
    <w:basedOn w:val="Normlny"/>
    <w:next w:val="Normlny"/>
    <w:qFormat/>
    <w:rsid w:val="003956E1"/>
    <w:pPr>
      <w:keepNext/>
      <w:spacing w:before="240" w:after="60"/>
      <w:outlineLvl w:val="2"/>
    </w:pPr>
    <w:rPr>
      <w:b/>
      <w:sz w:val="22"/>
    </w:rPr>
  </w:style>
  <w:style w:type="paragraph" w:styleId="Nadpis4">
    <w:name w:val="heading 4"/>
    <w:basedOn w:val="Normlny"/>
    <w:next w:val="Normlny"/>
    <w:qFormat/>
    <w:rsid w:val="003956E1"/>
    <w:pPr>
      <w:keepNext/>
      <w:spacing w:before="240" w:after="60"/>
      <w:outlineLvl w:val="3"/>
    </w:pPr>
    <w:rPr>
      <w:b/>
    </w:rPr>
  </w:style>
  <w:style w:type="paragraph" w:styleId="Nadpis5">
    <w:name w:val="heading 5"/>
    <w:basedOn w:val="Normlny"/>
    <w:next w:val="Normlny"/>
    <w:qFormat/>
    <w:rsid w:val="003956E1"/>
    <w:pPr>
      <w:spacing w:before="240" w:after="60"/>
      <w:outlineLvl w:val="4"/>
    </w:pPr>
    <w:rPr>
      <w:b/>
      <w:i/>
    </w:rPr>
  </w:style>
  <w:style w:type="paragraph" w:styleId="Nadpis6">
    <w:name w:val="heading 6"/>
    <w:basedOn w:val="Normlny"/>
    <w:next w:val="Normlny"/>
    <w:qFormat/>
    <w:rsid w:val="003956E1"/>
    <w:pPr>
      <w:spacing w:before="240" w:after="60"/>
      <w:outlineLvl w:val="5"/>
    </w:pPr>
    <w:rPr>
      <w:i/>
    </w:rPr>
  </w:style>
  <w:style w:type="paragraph" w:styleId="Nadpis7">
    <w:name w:val="heading 7"/>
    <w:basedOn w:val="Normlny"/>
    <w:next w:val="Normlny"/>
    <w:qFormat/>
    <w:rsid w:val="003956E1"/>
    <w:pPr>
      <w:spacing w:before="240" w:after="60"/>
      <w:outlineLvl w:val="6"/>
    </w:pPr>
  </w:style>
  <w:style w:type="paragraph" w:styleId="Nadpis8">
    <w:name w:val="heading 8"/>
    <w:basedOn w:val="Normlny"/>
    <w:next w:val="Normlny"/>
    <w:qFormat/>
    <w:rsid w:val="003956E1"/>
    <w:pPr>
      <w:spacing w:before="240" w:after="60"/>
      <w:outlineLvl w:val="7"/>
    </w:pPr>
    <w:rPr>
      <w:sz w:val="18"/>
    </w:rPr>
  </w:style>
  <w:style w:type="paragraph" w:styleId="Nadpis9">
    <w:name w:val="heading 9"/>
    <w:basedOn w:val="Normlny"/>
    <w:next w:val="Normlny"/>
    <w:qFormat/>
    <w:rsid w:val="003956E1"/>
    <w:pPr>
      <w:spacing w:before="240" w:after="60"/>
      <w:outlineLvl w:val="8"/>
    </w:pPr>
    <w:rPr>
      <w:i/>
      <w:sz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opis">
    <w:name w:val="caption"/>
    <w:basedOn w:val="Normlny"/>
    <w:next w:val="Normlny"/>
    <w:qFormat/>
    <w:rsid w:val="003956E1"/>
    <w:pPr>
      <w:spacing w:before="60" w:after="360"/>
      <w:jc w:val="center"/>
    </w:pPr>
    <w:rPr>
      <w:i/>
      <w:sz w:val="16"/>
    </w:rPr>
  </w:style>
  <w:style w:type="paragraph" w:customStyle="1" w:styleId="Table">
    <w:name w:val="Table"/>
    <w:basedOn w:val="Normlny"/>
    <w:rsid w:val="003956E1"/>
    <w:pPr>
      <w:spacing w:before="40" w:after="40"/>
    </w:pPr>
  </w:style>
  <w:style w:type="paragraph" w:styleId="Hlavika">
    <w:name w:val="header"/>
    <w:basedOn w:val="Normlny"/>
    <w:link w:val="HlavikaChar"/>
    <w:rsid w:val="003956E1"/>
    <w:pPr>
      <w:tabs>
        <w:tab w:val="center" w:pos="4320"/>
        <w:tab w:val="right" w:pos="8640"/>
      </w:tabs>
    </w:pPr>
  </w:style>
  <w:style w:type="paragraph" w:customStyle="1" w:styleId="Bulletwithtext1">
    <w:name w:val="Bullet with text 1"/>
    <w:basedOn w:val="Normlny"/>
    <w:rsid w:val="003956E1"/>
    <w:pPr>
      <w:numPr>
        <w:numId w:val="5"/>
      </w:numPr>
    </w:pPr>
  </w:style>
  <w:style w:type="paragraph" w:customStyle="1" w:styleId="Bulletwithtext2">
    <w:name w:val="Bullet with text 2"/>
    <w:basedOn w:val="Normlny"/>
    <w:rsid w:val="003956E1"/>
    <w:pPr>
      <w:numPr>
        <w:numId w:val="3"/>
      </w:numPr>
    </w:pPr>
  </w:style>
  <w:style w:type="paragraph" w:customStyle="1" w:styleId="Header1">
    <w:name w:val="Header 1"/>
    <w:basedOn w:val="Normlny"/>
    <w:next w:val="Normlny"/>
    <w:rsid w:val="003956E1"/>
    <w:pPr>
      <w:keepLines/>
      <w:spacing w:before="80" w:after="80"/>
      <w:jc w:val="center"/>
    </w:pPr>
  </w:style>
  <w:style w:type="paragraph" w:customStyle="1" w:styleId="Header2">
    <w:name w:val="Header 2"/>
    <w:basedOn w:val="Header1"/>
    <w:next w:val="Normlny"/>
    <w:rsid w:val="003956E1"/>
    <w:pPr>
      <w:jc w:val="right"/>
    </w:pPr>
  </w:style>
  <w:style w:type="paragraph" w:customStyle="1" w:styleId="Header3">
    <w:name w:val="Header 3"/>
    <w:basedOn w:val="Header1"/>
    <w:next w:val="Normlny"/>
    <w:rsid w:val="003956E1"/>
    <w:pPr>
      <w:jc w:val="left"/>
    </w:pPr>
  </w:style>
  <w:style w:type="paragraph" w:styleId="Obsah2">
    <w:name w:val="toc 2"/>
    <w:basedOn w:val="Normlny"/>
    <w:next w:val="Normlny"/>
    <w:semiHidden/>
    <w:rsid w:val="003956E1"/>
    <w:pPr>
      <w:tabs>
        <w:tab w:val="left" w:pos="1021"/>
        <w:tab w:val="right" w:leader="dot" w:pos="9806"/>
      </w:tabs>
      <w:spacing w:before="60" w:after="60"/>
      <w:ind w:left="1020" w:hanging="680"/>
    </w:pPr>
    <w:rPr>
      <w:noProof/>
    </w:rPr>
  </w:style>
  <w:style w:type="paragraph" w:customStyle="1" w:styleId="Bulletwithtext3">
    <w:name w:val="Bullet with text 3"/>
    <w:basedOn w:val="Normlny"/>
    <w:rsid w:val="003956E1"/>
    <w:pPr>
      <w:numPr>
        <w:numId w:val="4"/>
      </w:numPr>
    </w:pPr>
  </w:style>
  <w:style w:type="paragraph" w:styleId="Nzov">
    <w:name w:val="Title"/>
    <w:basedOn w:val="Normlny"/>
    <w:next w:val="Normlny"/>
    <w:qFormat/>
    <w:rsid w:val="003956E1"/>
    <w:pPr>
      <w:keepNext/>
      <w:spacing w:before="240" w:after="60"/>
    </w:pPr>
    <w:rPr>
      <w:b/>
      <w:kern w:val="28"/>
      <w:sz w:val="24"/>
    </w:rPr>
  </w:style>
  <w:style w:type="paragraph" w:customStyle="1" w:styleId="Numberedlist1">
    <w:name w:val="Numbered list 1"/>
    <w:basedOn w:val="slovanzoznam"/>
    <w:autoRedefine/>
    <w:rsid w:val="003956E1"/>
    <w:pPr>
      <w:numPr>
        <w:numId w:val="9"/>
      </w:numPr>
    </w:pPr>
  </w:style>
  <w:style w:type="paragraph" w:customStyle="1" w:styleId="Numberedlist31">
    <w:name w:val="Numbered list 3.1"/>
    <w:basedOn w:val="Nadpis1"/>
    <w:next w:val="Normlny"/>
    <w:rsid w:val="00943E41"/>
    <w:pPr>
      <w:tabs>
        <w:tab w:val="num" w:pos="360"/>
      </w:tabs>
      <w:ind w:left="360" w:hanging="360"/>
    </w:pPr>
  </w:style>
  <w:style w:type="paragraph" w:customStyle="1" w:styleId="HPInternal">
    <w:name w:val="HP_Internal"/>
    <w:basedOn w:val="Normlny"/>
    <w:next w:val="Normlny"/>
    <w:rsid w:val="003956E1"/>
    <w:rPr>
      <w:i/>
      <w:sz w:val="18"/>
    </w:rPr>
  </w:style>
  <w:style w:type="paragraph" w:styleId="Obsah1">
    <w:name w:val="toc 1"/>
    <w:basedOn w:val="Normlny"/>
    <w:next w:val="Normlny"/>
    <w:semiHidden/>
    <w:rsid w:val="003956E1"/>
    <w:pPr>
      <w:tabs>
        <w:tab w:val="left" w:pos="425"/>
        <w:tab w:val="right" w:leader="dot" w:pos="9806"/>
      </w:tabs>
      <w:spacing w:before="60" w:after="60"/>
    </w:pPr>
    <w:rPr>
      <w:b/>
      <w:noProof/>
    </w:rPr>
  </w:style>
  <w:style w:type="paragraph" w:customStyle="1" w:styleId="TitlePagebogus">
    <w:name w:val="TitlePage_bogus"/>
    <w:basedOn w:val="Normlny"/>
    <w:rsid w:val="003956E1"/>
  </w:style>
  <w:style w:type="paragraph" w:customStyle="1" w:styleId="TitlePageHeadernotused">
    <w:name w:val="TitlePage_Header_not_used"/>
    <w:basedOn w:val="Normlny"/>
    <w:rsid w:val="003956E1"/>
  </w:style>
  <w:style w:type="paragraph" w:customStyle="1" w:styleId="Numberedlist32">
    <w:name w:val="Numbered list 3.2"/>
    <w:basedOn w:val="Nadpis2"/>
    <w:next w:val="Normlny"/>
    <w:rsid w:val="00943E41"/>
    <w:pPr>
      <w:tabs>
        <w:tab w:val="num" w:pos="360"/>
      </w:tabs>
      <w:ind w:left="360" w:hanging="360"/>
    </w:pPr>
  </w:style>
  <w:style w:type="paragraph" w:customStyle="1" w:styleId="Bulletwithtext4">
    <w:name w:val="Bullet with text 4"/>
    <w:basedOn w:val="Normlny"/>
    <w:rsid w:val="003956E1"/>
    <w:pPr>
      <w:numPr>
        <w:numId w:val="6"/>
      </w:numPr>
    </w:pPr>
  </w:style>
  <w:style w:type="paragraph" w:customStyle="1" w:styleId="Numberedlist33">
    <w:name w:val="Numbered list 3.3"/>
    <w:basedOn w:val="Nadpis3"/>
    <w:next w:val="Normlny"/>
    <w:rsid w:val="00943E41"/>
    <w:pPr>
      <w:tabs>
        <w:tab w:val="num" w:pos="720"/>
      </w:tabs>
      <w:ind w:left="360" w:hanging="360"/>
    </w:pPr>
  </w:style>
  <w:style w:type="paragraph" w:customStyle="1" w:styleId="TableHeading">
    <w:name w:val="Table_Heading"/>
    <w:basedOn w:val="Normlny"/>
    <w:next w:val="Table"/>
    <w:rsid w:val="003956E1"/>
    <w:pPr>
      <w:keepNext/>
      <w:keepLines/>
      <w:spacing w:before="40" w:after="40"/>
    </w:pPr>
    <w:rPr>
      <w:b/>
    </w:rPr>
  </w:style>
  <w:style w:type="paragraph" w:styleId="Obsah3">
    <w:name w:val="toc 3"/>
    <w:basedOn w:val="Normlny"/>
    <w:next w:val="Normlny"/>
    <w:semiHidden/>
    <w:rsid w:val="003956E1"/>
    <w:pPr>
      <w:tabs>
        <w:tab w:val="left" w:pos="1021"/>
        <w:tab w:val="right" w:leader="dot" w:pos="9806"/>
      </w:tabs>
      <w:spacing w:before="60" w:after="60"/>
      <w:ind w:left="1020" w:hanging="680"/>
    </w:pPr>
    <w:rPr>
      <w:i/>
      <w:noProof/>
    </w:rPr>
  </w:style>
  <w:style w:type="paragraph" w:customStyle="1" w:styleId="TableTitle">
    <w:name w:val="Table_Title"/>
    <w:basedOn w:val="Normlny"/>
    <w:next w:val="Normlny"/>
    <w:rsid w:val="003956E1"/>
    <w:pPr>
      <w:keepNext/>
      <w:keepLines/>
      <w:spacing w:before="240" w:after="60"/>
    </w:pPr>
    <w:rPr>
      <w:b/>
    </w:rPr>
  </w:style>
  <w:style w:type="paragraph" w:styleId="Obsah4">
    <w:name w:val="toc 4"/>
    <w:basedOn w:val="Normlny"/>
    <w:next w:val="Normlny"/>
    <w:semiHidden/>
    <w:rsid w:val="003956E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lny"/>
    <w:next w:val="Normlny"/>
    <w:rsid w:val="003956E1"/>
    <w:pPr>
      <w:keepNext/>
      <w:spacing w:before="80" w:after="120"/>
    </w:pPr>
    <w:rPr>
      <w:b/>
      <w:sz w:val="24"/>
    </w:rPr>
  </w:style>
  <w:style w:type="paragraph" w:customStyle="1" w:styleId="TableCenter">
    <w:name w:val="Table_Center"/>
    <w:basedOn w:val="Table"/>
    <w:rsid w:val="003956E1"/>
    <w:pPr>
      <w:jc w:val="center"/>
    </w:pPr>
  </w:style>
  <w:style w:type="paragraph" w:customStyle="1" w:styleId="Numberedlist21">
    <w:name w:val="Numbered list 2.1"/>
    <w:basedOn w:val="Nadpis1"/>
    <w:next w:val="Normlny"/>
    <w:rsid w:val="00943E41"/>
    <w:pPr>
      <w:numPr>
        <w:numId w:val="1"/>
      </w:numPr>
      <w:tabs>
        <w:tab w:val="clear" w:pos="360"/>
        <w:tab w:val="left" w:pos="720"/>
      </w:tabs>
      <w:ind w:left="720" w:hanging="720"/>
    </w:pPr>
  </w:style>
  <w:style w:type="paragraph" w:customStyle="1" w:styleId="Numberedlist22">
    <w:name w:val="Numbered list 2.2"/>
    <w:basedOn w:val="Nadpis2"/>
    <w:next w:val="Normlny"/>
    <w:rsid w:val="00943E41"/>
    <w:pPr>
      <w:numPr>
        <w:ilvl w:val="1"/>
        <w:numId w:val="1"/>
      </w:numPr>
      <w:tabs>
        <w:tab w:val="left" w:pos="720"/>
      </w:tabs>
    </w:pPr>
  </w:style>
  <w:style w:type="paragraph" w:customStyle="1" w:styleId="Numberedlist23">
    <w:name w:val="Numbered list 2.3"/>
    <w:basedOn w:val="Nadpis3"/>
    <w:next w:val="Normlny"/>
    <w:rsid w:val="00943E41"/>
    <w:pPr>
      <w:numPr>
        <w:ilvl w:val="2"/>
        <w:numId w:val="1"/>
      </w:numPr>
      <w:tabs>
        <w:tab w:val="left" w:pos="1080"/>
        <w:tab w:val="left" w:pos="1440"/>
      </w:tabs>
      <w:ind w:hanging="1080"/>
    </w:pPr>
  </w:style>
  <w:style w:type="paragraph" w:customStyle="1" w:styleId="Numberedlist24">
    <w:name w:val="Numbered list 2.4"/>
    <w:basedOn w:val="Nadpis4"/>
    <w:next w:val="Normlny"/>
    <w:rsid w:val="00943E41"/>
    <w:pPr>
      <w:numPr>
        <w:ilvl w:val="3"/>
        <w:numId w:val="1"/>
      </w:numPr>
      <w:tabs>
        <w:tab w:val="clear" w:pos="2160"/>
        <w:tab w:val="left" w:pos="1080"/>
        <w:tab w:val="left" w:pos="1440"/>
        <w:tab w:val="left" w:pos="1800"/>
      </w:tabs>
      <w:ind w:left="1080" w:hanging="1080"/>
    </w:pPr>
  </w:style>
  <w:style w:type="paragraph" w:customStyle="1" w:styleId="NormalUserEntry">
    <w:name w:val="Normal_UserEntry"/>
    <w:basedOn w:val="Normlny"/>
    <w:rsid w:val="003956E1"/>
    <w:rPr>
      <w:color w:val="FF0000"/>
    </w:rPr>
  </w:style>
  <w:style w:type="paragraph" w:customStyle="1" w:styleId="TitleCenter">
    <w:name w:val="Title_Center"/>
    <w:basedOn w:val="Nzov"/>
    <w:rsid w:val="003956E1"/>
    <w:pPr>
      <w:jc w:val="center"/>
    </w:pPr>
  </w:style>
  <w:style w:type="paragraph" w:customStyle="1" w:styleId="TableSmall">
    <w:name w:val="Table_Small"/>
    <w:basedOn w:val="Table"/>
    <w:rsid w:val="003956E1"/>
    <w:rPr>
      <w:sz w:val="16"/>
    </w:rPr>
  </w:style>
  <w:style w:type="character" w:customStyle="1" w:styleId="CharacterUserEntry">
    <w:name w:val="Character UserEntry"/>
    <w:rsid w:val="003956E1"/>
    <w:rPr>
      <w:color w:val="FF0000"/>
    </w:rPr>
  </w:style>
  <w:style w:type="paragraph" w:customStyle="1" w:styleId="TableHeadingCenter">
    <w:name w:val="Table_Heading_Center"/>
    <w:basedOn w:val="TableHeading"/>
    <w:rsid w:val="003956E1"/>
    <w:pPr>
      <w:jc w:val="center"/>
    </w:pPr>
  </w:style>
  <w:style w:type="paragraph" w:customStyle="1" w:styleId="TableSmHeading">
    <w:name w:val="Table_Sm_Heading"/>
    <w:basedOn w:val="TableHeading"/>
    <w:rsid w:val="003956E1"/>
    <w:pPr>
      <w:spacing w:before="60"/>
    </w:pPr>
    <w:rPr>
      <w:sz w:val="16"/>
    </w:rPr>
  </w:style>
  <w:style w:type="paragraph" w:customStyle="1" w:styleId="TableSmHeadingbogus">
    <w:name w:val="Table_Sm_Heading_bogus"/>
    <w:basedOn w:val="TableSmHeading"/>
    <w:rsid w:val="003956E1"/>
    <w:pPr>
      <w:jc w:val="center"/>
    </w:pPr>
  </w:style>
  <w:style w:type="paragraph" w:customStyle="1" w:styleId="Tablenotused">
    <w:name w:val="Table_not_used"/>
    <w:basedOn w:val="Table"/>
    <w:rsid w:val="003956E1"/>
    <w:pPr>
      <w:jc w:val="right"/>
    </w:pPr>
  </w:style>
  <w:style w:type="paragraph" w:customStyle="1" w:styleId="TableSmallRight">
    <w:name w:val="Table_Small_Right"/>
    <w:basedOn w:val="TableSmall"/>
    <w:rsid w:val="003956E1"/>
    <w:pPr>
      <w:jc w:val="right"/>
    </w:pPr>
  </w:style>
  <w:style w:type="paragraph" w:customStyle="1" w:styleId="TableSmallCenter">
    <w:name w:val="Table_Small_Center"/>
    <w:basedOn w:val="TableSmall"/>
    <w:rsid w:val="003956E1"/>
    <w:pPr>
      <w:jc w:val="center"/>
    </w:pPr>
  </w:style>
  <w:style w:type="paragraph" w:styleId="Zkladntext">
    <w:name w:val="Body Text"/>
    <w:basedOn w:val="Normlny"/>
    <w:rsid w:val="00E80255"/>
    <w:pPr>
      <w:spacing w:after="120"/>
    </w:pPr>
  </w:style>
  <w:style w:type="paragraph" w:styleId="Zver">
    <w:name w:val="Closing"/>
    <w:basedOn w:val="Normlny"/>
    <w:rsid w:val="003956E1"/>
    <w:pPr>
      <w:ind w:left="4320"/>
      <w:jc w:val="right"/>
    </w:pPr>
  </w:style>
  <w:style w:type="character" w:styleId="Odkaznakomentr">
    <w:name w:val="annotation reference"/>
    <w:uiPriority w:val="99"/>
    <w:semiHidden/>
    <w:rsid w:val="003956E1"/>
    <w:rPr>
      <w:rFonts w:ascii="Arial" w:hAnsi="Arial"/>
      <w:sz w:val="16"/>
    </w:rPr>
  </w:style>
  <w:style w:type="paragraph" w:styleId="Obyajntext">
    <w:name w:val="Plain Text"/>
    <w:basedOn w:val="Normlny"/>
    <w:rsid w:val="003956E1"/>
    <w:rPr>
      <w:rFonts w:ascii="Times New Roman" w:hAnsi="Times New Roman"/>
    </w:rPr>
  </w:style>
  <w:style w:type="paragraph" w:customStyle="1" w:styleId="HPTableTitle">
    <w:name w:val="HP_Table_Title"/>
    <w:basedOn w:val="Normlny"/>
    <w:next w:val="Normlny"/>
    <w:rsid w:val="003956E1"/>
    <w:pPr>
      <w:keepNext/>
      <w:keepLines/>
      <w:spacing w:before="240" w:after="60"/>
    </w:pPr>
    <w:rPr>
      <w:b/>
      <w:sz w:val="18"/>
    </w:rPr>
  </w:style>
  <w:style w:type="character" w:styleId="slostrany">
    <w:name w:val="page number"/>
    <w:rsid w:val="003956E1"/>
    <w:rPr>
      <w:rFonts w:ascii="Arial" w:hAnsi="Arial"/>
      <w:sz w:val="18"/>
    </w:rPr>
  </w:style>
  <w:style w:type="paragraph" w:styleId="Pta">
    <w:name w:val="footer"/>
    <w:basedOn w:val="Normlny"/>
    <w:link w:val="PtaChar"/>
    <w:uiPriority w:val="99"/>
    <w:rsid w:val="003956E1"/>
    <w:pPr>
      <w:tabs>
        <w:tab w:val="center" w:pos="4320"/>
        <w:tab w:val="right" w:pos="8640"/>
      </w:tabs>
    </w:pPr>
  </w:style>
  <w:style w:type="paragraph" w:customStyle="1" w:styleId="TableSmHeadingRight">
    <w:name w:val="Table_Sm_Heading_Right"/>
    <w:basedOn w:val="TableSmHeading"/>
    <w:rsid w:val="003956E1"/>
    <w:pPr>
      <w:jc w:val="right"/>
    </w:pPr>
  </w:style>
  <w:style w:type="paragraph" w:customStyle="1" w:styleId="TableMedium">
    <w:name w:val="Table_Medium"/>
    <w:basedOn w:val="Table"/>
    <w:rsid w:val="003956E1"/>
    <w:rPr>
      <w:sz w:val="18"/>
    </w:rPr>
  </w:style>
  <w:style w:type="paragraph" w:styleId="Podtitul">
    <w:name w:val="Subtitle"/>
    <w:basedOn w:val="Normlny"/>
    <w:qFormat/>
    <w:rsid w:val="003956E1"/>
    <w:pPr>
      <w:spacing w:after="60"/>
      <w:jc w:val="center"/>
    </w:pPr>
    <w:rPr>
      <w:i/>
      <w:sz w:val="16"/>
    </w:rPr>
  </w:style>
  <w:style w:type="paragraph" w:customStyle="1" w:styleId="Bulletwithtext5">
    <w:name w:val="Bullet with text 5"/>
    <w:basedOn w:val="Normlny"/>
    <w:rsid w:val="003956E1"/>
    <w:pPr>
      <w:numPr>
        <w:numId w:val="7"/>
      </w:numPr>
    </w:pPr>
  </w:style>
  <w:style w:type="paragraph" w:customStyle="1" w:styleId="RMIndtasBullwtxt2">
    <w:name w:val="RM_Indt as Bull w txt 2"/>
    <w:basedOn w:val="Bulletwithtext2"/>
    <w:next w:val="Bulletwithtext2"/>
    <w:rsid w:val="003956E1"/>
    <w:pPr>
      <w:numPr>
        <w:numId w:val="0"/>
      </w:numPr>
      <w:ind w:left="720"/>
    </w:pPr>
  </w:style>
  <w:style w:type="paragraph" w:customStyle="1" w:styleId="TableHeadingRight">
    <w:name w:val="Table_Heading_Right"/>
    <w:basedOn w:val="TableHeading"/>
    <w:next w:val="Table"/>
    <w:rsid w:val="003956E1"/>
    <w:pPr>
      <w:jc w:val="right"/>
    </w:pPr>
  </w:style>
  <w:style w:type="paragraph" w:customStyle="1" w:styleId="RMHeading1">
    <w:name w:val="RM_Heading 1"/>
    <w:basedOn w:val="Nadpis1"/>
    <w:next w:val="Normlny"/>
    <w:rsid w:val="003956E1"/>
    <w:pPr>
      <w:pageBreakBefore/>
    </w:pPr>
    <w:rPr>
      <w:sz w:val="32"/>
    </w:rPr>
  </w:style>
  <w:style w:type="paragraph" w:customStyle="1" w:styleId="RMHeading2">
    <w:name w:val="RM_Heading 2"/>
    <w:basedOn w:val="Nadpis2"/>
    <w:next w:val="Normlny"/>
    <w:rsid w:val="003956E1"/>
    <w:pPr>
      <w:pageBreakBefore/>
    </w:pPr>
    <w:rPr>
      <w:sz w:val="30"/>
    </w:rPr>
  </w:style>
  <w:style w:type="paragraph" w:customStyle="1" w:styleId="RMHeading3">
    <w:name w:val="RM_Heading 3"/>
    <w:basedOn w:val="Nadpis3"/>
    <w:next w:val="Normlny"/>
    <w:rsid w:val="003956E1"/>
    <w:pPr>
      <w:pageBreakBefore/>
    </w:pPr>
    <w:rPr>
      <w:sz w:val="28"/>
    </w:rPr>
  </w:style>
  <w:style w:type="paragraph" w:customStyle="1" w:styleId="RMTableBullet">
    <w:name w:val="RM_Table_Bullet"/>
    <w:basedOn w:val="Bulletwithtext4"/>
    <w:next w:val="Normlny"/>
    <w:rsid w:val="003956E1"/>
    <w:pPr>
      <w:tabs>
        <w:tab w:val="clear" w:pos="1440"/>
        <w:tab w:val="left" w:pos="567"/>
      </w:tabs>
      <w:ind w:left="568" w:hanging="284"/>
    </w:pPr>
  </w:style>
  <w:style w:type="paragraph" w:customStyle="1" w:styleId="TableRight">
    <w:name w:val="Table_Right"/>
    <w:basedOn w:val="Table"/>
    <w:rsid w:val="003956E1"/>
    <w:pPr>
      <w:jc w:val="right"/>
    </w:pPr>
  </w:style>
  <w:style w:type="paragraph" w:customStyle="1" w:styleId="TableSmHeadingCenter">
    <w:name w:val="Table_Sm_Heading_Center"/>
    <w:basedOn w:val="TableSmHeading"/>
    <w:rsid w:val="003956E1"/>
    <w:pPr>
      <w:jc w:val="center"/>
    </w:pPr>
  </w:style>
  <w:style w:type="paragraph" w:customStyle="1" w:styleId="TitlePageHeader">
    <w:name w:val="TitlePage_Header"/>
    <w:basedOn w:val="Normlny"/>
    <w:rsid w:val="003956E1"/>
    <w:pPr>
      <w:spacing w:before="240" w:after="240"/>
      <w:ind w:left="3240"/>
    </w:pPr>
    <w:rPr>
      <w:b/>
      <w:sz w:val="32"/>
      <w:szCs w:val="32"/>
    </w:rPr>
  </w:style>
  <w:style w:type="paragraph" w:customStyle="1" w:styleId="TitlePageTopBorder">
    <w:name w:val="TitlePage_TopBorder"/>
    <w:basedOn w:val="Normlny"/>
    <w:next w:val="Normlny"/>
    <w:rsid w:val="003869D5"/>
    <w:pPr>
      <w:pBdr>
        <w:top w:val="single" w:sz="18" w:space="1" w:color="auto"/>
      </w:pBdr>
      <w:spacing w:before="240" w:after="240"/>
      <w:ind w:left="3240"/>
    </w:pPr>
    <w:rPr>
      <w:rFonts w:ascii="Futura Hv" w:hAnsi="Futura Hv"/>
      <w:sz w:val="32"/>
    </w:rPr>
  </w:style>
  <w:style w:type="paragraph" w:customStyle="1" w:styleId="TitlePageDetail">
    <w:name w:val="TitlePage_Detail"/>
    <w:basedOn w:val="TitlePageHeaderOOV"/>
    <w:rsid w:val="003956E1"/>
    <w:pPr>
      <w:spacing w:line="360" w:lineRule="auto"/>
    </w:pPr>
    <w:rPr>
      <w:b/>
      <w:sz w:val="20"/>
    </w:rPr>
  </w:style>
  <w:style w:type="paragraph" w:customStyle="1" w:styleId="TitlePageHeaderOOV">
    <w:name w:val="TitlePage_Header_OOV"/>
    <w:basedOn w:val="Normlny"/>
    <w:rsid w:val="003956E1"/>
    <w:pPr>
      <w:ind w:left="4060"/>
    </w:pPr>
    <w:rPr>
      <w:sz w:val="44"/>
    </w:rPr>
  </w:style>
  <w:style w:type="table" w:styleId="Mriekatabuky">
    <w:name w:val="Table Grid"/>
    <w:basedOn w:val="Normlnatabuka"/>
    <w:uiPriority w:val="59"/>
    <w:rsid w:val="00911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semiHidden/>
    <w:rsid w:val="00E627D6"/>
    <w:rPr>
      <w:rFonts w:ascii="Tahoma" w:hAnsi="Tahoma" w:cs="Tahoma"/>
      <w:sz w:val="16"/>
      <w:szCs w:val="16"/>
    </w:rPr>
  </w:style>
  <w:style w:type="paragraph" w:customStyle="1" w:styleId="NumberedHeadingStyleB1">
    <w:name w:val="Numbered Heading Style B.1"/>
    <w:basedOn w:val="Nadpis1"/>
    <w:next w:val="Normlny"/>
    <w:rsid w:val="003956E1"/>
    <w:pPr>
      <w:numPr>
        <w:numId w:val="2"/>
      </w:numPr>
    </w:pPr>
  </w:style>
  <w:style w:type="paragraph" w:customStyle="1" w:styleId="NumberedHeadingStyleB2">
    <w:name w:val="Numbered Heading Style B.2"/>
    <w:basedOn w:val="Nadpis2"/>
    <w:next w:val="Normlny"/>
    <w:rsid w:val="003956E1"/>
    <w:pPr>
      <w:numPr>
        <w:ilvl w:val="1"/>
        <w:numId w:val="2"/>
      </w:numPr>
    </w:pPr>
  </w:style>
  <w:style w:type="paragraph" w:customStyle="1" w:styleId="NumberedHeadingStyleB3">
    <w:name w:val="Numbered Heading Style B.3"/>
    <w:basedOn w:val="Nadpis3"/>
    <w:next w:val="Normlny"/>
    <w:rsid w:val="003956E1"/>
    <w:pPr>
      <w:numPr>
        <w:ilvl w:val="2"/>
        <w:numId w:val="2"/>
      </w:numPr>
    </w:pPr>
  </w:style>
  <w:style w:type="paragraph" w:customStyle="1" w:styleId="NumberedHeadingStyleA1">
    <w:name w:val="Numbered Heading Style A.1"/>
    <w:basedOn w:val="Nadpis1"/>
    <w:next w:val="Normlny"/>
    <w:rsid w:val="003956E1"/>
    <w:pPr>
      <w:numPr>
        <w:numId w:val="10"/>
      </w:numPr>
      <w:tabs>
        <w:tab w:val="left" w:pos="720"/>
      </w:tabs>
    </w:pPr>
  </w:style>
  <w:style w:type="paragraph" w:customStyle="1" w:styleId="NumberedHeadingStyleA2">
    <w:name w:val="Numbered Heading Style A.2"/>
    <w:basedOn w:val="Nadpis2"/>
    <w:next w:val="Normlny"/>
    <w:rsid w:val="003956E1"/>
    <w:pPr>
      <w:numPr>
        <w:ilvl w:val="1"/>
        <w:numId w:val="10"/>
      </w:numPr>
    </w:pPr>
  </w:style>
  <w:style w:type="paragraph" w:customStyle="1" w:styleId="NumberedHeadingStyleA3">
    <w:name w:val="Numbered Heading Style A.3"/>
    <w:basedOn w:val="Nadpis3"/>
    <w:next w:val="Normlny"/>
    <w:rsid w:val="003956E1"/>
    <w:pPr>
      <w:numPr>
        <w:ilvl w:val="2"/>
        <w:numId w:val="10"/>
      </w:numPr>
      <w:tabs>
        <w:tab w:val="left" w:pos="1080"/>
      </w:tabs>
    </w:pPr>
  </w:style>
  <w:style w:type="paragraph" w:customStyle="1" w:styleId="NumberedHeadingStyleA4">
    <w:name w:val="Numbered Heading Style A.4"/>
    <w:basedOn w:val="Nadpis4"/>
    <w:next w:val="Normlny"/>
    <w:rsid w:val="003956E1"/>
    <w:pPr>
      <w:numPr>
        <w:ilvl w:val="3"/>
        <w:numId w:val="10"/>
      </w:numPr>
      <w:tabs>
        <w:tab w:val="left" w:pos="1440"/>
        <w:tab w:val="left" w:pos="1800"/>
      </w:tabs>
    </w:pPr>
  </w:style>
  <w:style w:type="paragraph" w:customStyle="1" w:styleId="CommandorProgramCode">
    <w:name w:val="Command or Program Code"/>
    <w:basedOn w:val="Normlny"/>
    <w:autoRedefine/>
    <w:rsid w:val="003956E1"/>
    <w:pPr>
      <w:jc w:val="both"/>
    </w:pPr>
    <w:rPr>
      <w:rFonts w:ascii="Courier New" w:hAnsi="Courier New"/>
    </w:rPr>
  </w:style>
  <w:style w:type="paragraph" w:customStyle="1" w:styleId="NumberedHeadingStyleA5">
    <w:name w:val="Numbered Heading Style A.5"/>
    <w:basedOn w:val="Nadpis5"/>
    <w:next w:val="Normlny"/>
    <w:rsid w:val="003956E1"/>
    <w:pPr>
      <w:keepNext/>
      <w:numPr>
        <w:ilvl w:val="4"/>
        <w:numId w:val="10"/>
      </w:numPr>
    </w:pPr>
    <w:rPr>
      <w:szCs w:val="12"/>
    </w:rPr>
  </w:style>
  <w:style w:type="paragraph" w:customStyle="1" w:styleId="Note">
    <w:name w:val="Note"/>
    <w:basedOn w:val="Normlny"/>
    <w:autoRedefine/>
    <w:rsid w:val="003956E1"/>
    <w:pPr>
      <w:pBdr>
        <w:top w:val="single" w:sz="4" w:space="1" w:color="auto"/>
        <w:bottom w:val="single" w:sz="4" w:space="1" w:color="auto"/>
      </w:pBdr>
      <w:jc w:val="both"/>
    </w:pPr>
    <w:rPr>
      <w:i/>
      <w:iCs/>
    </w:rPr>
  </w:style>
  <w:style w:type="paragraph" w:styleId="slovanzoznam">
    <w:name w:val="List Number"/>
    <w:basedOn w:val="Normlny"/>
    <w:rsid w:val="003956E1"/>
    <w:pPr>
      <w:numPr>
        <w:numId w:val="8"/>
      </w:numPr>
    </w:pPr>
  </w:style>
  <w:style w:type="paragraph" w:customStyle="1" w:styleId="NumberedHeadingStyleA6">
    <w:name w:val="Numbered Heading Style A.6"/>
    <w:basedOn w:val="Nadpis6"/>
    <w:next w:val="Normlny"/>
    <w:rsid w:val="003956E1"/>
    <w:pPr>
      <w:keepNext/>
      <w:numPr>
        <w:ilvl w:val="5"/>
        <w:numId w:val="10"/>
      </w:numPr>
    </w:pPr>
    <w:rPr>
      <w:szCs w:val="12"/>
    </w:rPr>
  </w:style>
  <w:style w:type="paragraph" w:customStyle="1" w:styleId="NumberedHeadingStyleA7">
    <w:name w:val="Numbered Heading Style A.7"/>
    <w:basedOn w:val="Nadpis7"/>
    <w:next w:val="Normlny"/>
    <w:rsid w:val="003956E1"/>
    <w:pPr>
      <w:keepNext/>
      <w:numPr>
        <w:ilvl w:val="6"/>
        <w:numId w:val="10"/>
      </w:numPr>
    </w:pPr>
    <w:rPr>
      <w:szCs w:val="12"/>
    </w:rPr>
  </w:style>
  <w:style w:type="paragraph" w:customStyle="1" w:styleId="NumberedHeadingStyleA8">
    <w:name w:val="Numbered Heading Style A.8"/>
    <w:basedOn w:val="Nadpis8"/>
    <w:next w:val="Normlny"/>
    <w:rsid w:val="003956E1"/>
    <w:pPr>
      <w:keepNext/>
      <w:numPr>
        <w:ilvl w:val="7"/>
        <w:numId w:val="10"/>
      </w:numPr>
    </w:pPr>
    <w:rPr>
      <w:szCs w:val="12"/>
    </w:rPr>
  </w:style>
  <w:style w:type="paragraph" w:customStyle="1" w:styleId="NumberedHeadingStyleA9">
    <w:name w:val="Numbered Heading Style A.9"/>
    <w:basedOn w:val="Nadpis9"/>
    <w:next w:val="Normlny"/>
    <w:rsid w:val="003956E1"/>
    <w:pPr>
      <w:keepNext/>
      <w:numPr>
        <w:ilvl w:val="8"/>
        <w:numId w:val="10"/>
      </w:numPr>
    </w:pPr>
    <w:rPr>
      <w:szCs w:val="12"/>
    </w:rPr>
  </w:style>
  <w:style w:type="character" w:styleId="Hypertextovprepojenie">
    <w:name w:val="Hyperlink"/>
    <w:uiPriority w:val="99"/>
    <w:rsid w:val="00D36D89"/>
    <w:rPr>
      <w:color w:val="0000FF"/>
      <w:u w:val="single"/>
    </w:rPr>
  </w:style>
  <w:style w:type="character" w:styleId="Vrazn">
    <w:name w:val="Strong"/>
    <w:qFormat/>
    <w:rsid w:val="00401FE0"/>
    <w:rPr>
      <w:rFonts w:ascii="Tahoma" w:hAnsi="Tahoma" w:cs="Tahoma" w:hint="default"/>
      <w:b/>
      <w:bCs/>
    </w:rPr>
  </w:style>
  <w:style w:type="paragraph" w:styleId="Normlnysozarkami">
    <w:name w:val="Normal Indent"/>
    <w:basedOn w:val="Normlny"/>
    <w:link w:val="NormlnysozarkamiChar"/>
    <w:rsid w:val="00FA3C7C"/>
    <w:pPr>
      <w:spacing w:after="120"/>
      <w:ind w:left="567" w:hanging="567"/>
      <w:jc w:val="both"/>
    </w:pPr>
    <w:rPr>
      <w:rFonts w:cs="Arial"/>
      <w:lang w:val="sk-SK"/>
    </w:rPr>
  </w:style>
  <w:style w:type="character" w:customStyle="1" w:styleId="NormlnysozarkamiChar">
    <w:name w:val="Normálny so zarážkami Char"/>
    <w:link w:val="Normlnysozarkami"/>
    <w:locked/>
    <w:rsid w:val="00FA3C7C"/>
    <w:rPr>
      <w:rFonts w:ascii="Arial" w:hAnsi="Arial" w:cs="Arial"/>
      <w:lang w:val="sk-SK" w:eastAsia="en-US" w:bidi="ar-SA"/>
    </w:rPr>
  </w:style>
  <w:style w:type="paragraph" w:styleId="Textkomentra">
    <w:name w:val="annotation text"/>
    <w:basedOn w:val="Normlny"/>
    <w:link w:val="TextkomentraChar"/>
    <w:uiPriority w:val="99"/>
    <w:semiHidden/>
    <w:rsid w:val="00EA531B"/>
  </w:style>
  <w:style w:type="paragraph" w:styleId="Predmetkomentra">
    <w:name w:val="annotation subject"/>
    <w:basedOn w:val="Textkomentra"/>
    <w:next w:val="Textkomentra"/>
    <w:semiHidden/>
    <w:rsid w:val="00EA531B"/>
    <w:rPr>
      <w:b/>
      <w:bCs/>
    </w:rPr>
  </w:style>
  <w:style w:type="paragraph" w:styleId="truktradokumentu">
    <w:name w:val="Document Map"/>
    <w:basedOn w:val="Normlny"/>
    <w:semiHidden/>
    <w:rsid w:val="003E2C22"/>
    <w:pPr>
      <w:shd w:val="clear" w:color="auto" w:fill="000080"/>
    </w:pPr>
    <w:rPr>
      <w:rFonts w:ascii="Tahoma" w:hAnsi="Tahoma" w:cs="Tahoma"/>
    </w:rPr>
  </w:style>
  <w:style w:type="character" w:customStyle="1" w:styleId="HlavikaChar">
    <w:name w:val="Hlavička Char"/>
    <w:link w:val="Hlavika"/>
    <w:rsid w:val="00CD0C08"/>
    <w:rPr>
      <w:rFonts w:ascii="Arial" w:hAnsi="Arial"/>
      <w:lang w:val="en-US" w:eastAsia="en-US"/>
    </w:rPr>
  </w:style>
  <w:style w:type="character" w:customStyle="1" w:styleId="PtaChar">
    <w:name w:val="Päta Char"/>
    <w:link w:val="Pta"/>
    <w:uiPriority w:val="99"/>
    <w:rsid w:val="00CD0C08"/>
    <w:rPr>
      <w:rFonts w:ascii="Arial" w:hAnsi="Arial"/>
      <w:lang w:val="en-US" w:eastAsia="en-US"/>
    </w:rPr>
  </w:style>
  <w:style w:type="character" w:customStyle="1" w:styleId="Nadpis1Char">
    <w:name w:val="Nadpis 1 Char"/>
    <w:link w:val="Nadpis1"/>
    <w:uiPriority w:val="99"/>
    <w:rsid w:val="00106E8B"/>
    <w:rPr>
      <w:rFonts w:ascii="Arial" w:hAnsi="Arial"/>
      <w:b/>
      <w:kern w:val="28"/>
      <w:sz w:val="28"/>
      <w:lang w:val="en-US" w:eastAsia="en-US"/>
    </w:rPr>
  </w:style>
  <w:style w:type="character" w:customStyle="1" w:styleId="Nadpis2Char">
    <w:name w:val="Nadpis 2 Char"/>
    <w:link w:val="Nadpis2"/>
    <w:uiPriority w:val="99"/>
    <w:rsid w:val="00106E8B"/>
    <w:rPr>
      <w:rFonts w:ascii="Arial" w:hAnsi="Arial"/>
      <w:b/>
      <w:sz w:val="24"/>
      <w:lang w:val="en-US" w:eastAsia="en-US"/>
    </w:rPr>
  </w:style>
  <w:style w:type="paragraph" w:styleId="Odsekzoznamu">
    <w:name w:val="List Paragraph"/>
    <w:basedOn w:val="Normlny"/>
    <w:link w:val="OdsekzoznamuChar"/>
    <w:uiPriority w:val="34"/>
    <w:qFormat/>
    <w:rsid w:val="0024104E"/>
    <w:pPr>
      <w:ind w:left="720"/>
      <w:contextualSpacing/>
    </w:pPr>
  </w:style>
  <w:style w:type="paragraph" w:customStyle="1" w:styleId="Odrky">
    <w:name w:val="Odrážky"/>
    <w:basedOn w:val="Normlny"/>
    <w:qFormat/>
    <w:rsid w:val="00D63242"/>
    <w:pPr>
      <w:numPr>
        <w:numId w:val="11"/>
      </w:numPr>
      <w:spacing w:before="120"/>
      <w:jc w:val="both"/>
    </w:pPr>
    <w:rPr>
      <w:rFonts w:ascii="Times New Roman" w:eastAsiaTheme="minorEastAsia" w:hAnsi="Times New Roman"/>
      <w:sz w:val="24"/>
      <w:szCs w:val="24"/>
      <w:lang w:val="sk-SK" w:eastAsia="cs-CZ"/>
    </w:rPr>
  </w:style>
  <w:style w:type="character" w:styleId="Jemnzvraznenie">
    <w:name w:val="Subtle Emphasis"/>
    <w:aliases w:val="TabText"/>
    <w:uiPriority w:val="99"/>
    <w:qFormat/>
    <w:rsid w:val="00D63242"/>
    <w:rPr>
      <w:rFonts w:ascii="Times New Roman" w:hAnsi="Times New Roman" w:cstheme="minorHAnsi"/>
      <w:b w:val="0"/>
      <w:i w:val="0"/>
      <w:color w:val="auto"/>
      <w:sz w:val="20"/>
      <w:szCs w:val="20"/>
    </w:rPr>
  </w:style>
  <w:style w:type="paragraph" w:styleId="Bezriadkovania">
    <w:name w:val="No Spacing"/>
    <w:aliases w:val="Normal1"/>
    <w:basedOn w:val="Normlny"/>
    <w:uiPriority w:val="1"/>
    <w:qFormat/>
    <w:rsid w:val="00D63242"/>
    <w:pPr>
      <w:jc w:val="both"/>
    </w:pPr>
    <w:rPr>
      <w:rFonts w:ascii="Times New Roman" w:eastAsiaTheme="minorHAnsi" w:hAnsi="Times New Roman" w:cstheme="minorHAnsi"/>
      <w:sz w:val="24"/>
      <w:szCs w:val="24"/>
      <w:lang w:val="sk-SK"/>
    </w:rPr>
  </w:style>
  <w:style w:type="paragraph" w:customStyle="1" w:styleId="TabText">
    <w:name w:val="_Tab_Text"/>
    <w:uiPriority w:val="99"/>
    <w:qFormat/>
    <w:rsid w:val="00D63242"/>
    <w:pPr>
      <w:widowControl w:val="0"/>
      <w:autoSpaceDE w:val="0"/>
      <w:autoSpaceDN w:val="0"/>
      <w:adjustRightInd w:val="0"/>
      <w:spacing w:before="60" w:after="60"/>
    </w:pPr>
    <w:rPr>
      <w:rFonts w:ascii="Arial" w:hAnsi="Arial" w:cs="Arial"/>
      <w:szCs w:val="16"/>
      <w:lang w:val="en-US" w:eastAsia="en-US"/>
    </w:rPr>
  </w:style>
  <w:style w:type="paragraph" w:customStyle="1" w:styleId="TabNadpis">
    <w:name w:val="_Tab_Nadpis"/>
    <w:basedOn w:val="Normlny"/>
    <w:uiPriority w:val="99"/>
    <w:rsid w:val="00252238"/>
    <w:pPr>
      <w:widowControl w:val="0"/>
      <w:adjustRightInd w:val="0"/>
      <w:spacing w:before="60"/>
      <w:textAlignment w:val="baseline"/>
    </w:pPr>
    <w:rPr>
      <w:b/>
      <w:bCs/>
      <w:color w:val="FFFFFF"/>
      <w:lang w:val="sk-SK" w:eastAsia="de-DE"/>
    </w:rPr>
  </w:style>
  <w:style w:type="character" w:customStyle="1" w:styleId="TextkomentraChar">
    <w:name w:val="Text komentára Char"/>
    <w:basedOn w:val="Predvolenpsmoodseku"/>
    <w:link w:val="Textkomentra"/>
    <w:uiPriority w:val="99"/>
    <w:semiHidden/>
    <w:rsid w:val="008E3D95"/>
    <w:rPr>
      <w:rFonts w:ascii="Arial" w:hAnsi="Arial"/>
      <w:lang w:val="en-US" w:eastAsia="en-US"/>
    </w:rPr>
  </w:style>
  <w:style w:type="paragraph" w:styleId="Revzia">
    <w:name w:val="Revision"/>
    <w:hidden/>
    <w:uiPriority w:val="99"/>
    <w:semiHidden/>
    <w:rsid w:val="0071721F"/>
    <w:rPr>
      <w:rFonts w:ascii="Arial" w:hAnsi="Arial"/>
      <w:lang w:val="en-US" w:eastAsia="en-US"/>
    </w:rPr>
  </w:style>
  <w:style w:type="character" w:customStyle="1" w:styleId="OdsekzoznamuChar">
    <w:name w:val="Odsek zoznamu Char"/>
    <w:basedOn w:val="Predvolenpsmoodseku"/>
    <w:link w:val="Odsekzoznamu"/>
    <w:uiPriority w:val="34"/>
    <w:locked/>
    <w:rsid w:val="008579A2"/>
    <w:rPr>
      <w:rFonts w:ascii="Arial" w:hAnsi="Arial"/>
      <w:lang w:val="en-US" w:eastAsia="en-US"/>
    </w:rPr>
  </w:style>
  <w:style w:type="character" w:styleId="Nevyrieenzmienka">
    <w:name w:val="Unresolved Mention"/>
    <w:basedOn w:val="Predvolenpsmoodseku"/>
    <w:uiPriority w:val="99"/>
    <w:semiHidden/>
    <w:unhideWhenUsed/>
    <w:rsid w:val="00D14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6775">
      <w:bodyDiv w:val="1"/>
      <w:marLeft w:val="0"/>
      <w:marRight w:val="0"/>
      <w:marTop w:val="0"/>
      <w:marBottom w:val="0"/>
      <w:divBdr>
        <w:top w:val="none" w:sz="0" w:space="0" w:color="auto"/>
        <w:left w:val="none" w:sz="0" w:space="0" w:color="auto"/>
        <w:bottom w:val="none" w:sz="0" w:space="0" w:color="auto"/>
        <w:right w:val="none" w:sz="0" w:space="0" w:color="auto"/>
      </w:divBdr>
    </w:div>
    <w:div w:id="49111779">
      <w:bodyDiv w:val="1"/>
      <w:marLeft w:val="0"/>
      <w:marRight w:val="0"/>
      <w:marTop w:val="0"/>
      <w:marBottom w:val="0"/>
      <w:divBdr>
        <w:top w:val="none" w:sz="0" w:space="0" w:color="auto"/>
        <w:left w:val="none" w:sz="0" w:space="0" w:color="auto"/>
        <w:bottom w:val="none" w:sz="0" w:space="0" w:color="auto"/>
        <w:right w:val="none" w:sz="0" w:space="0" w:color="auto"/>
      </w:divBdr>
    </w:div>
    <w:div w:id="114250614">
      <w:bodyDiv w:val="1"/>
      <w:marLeft w:val="0"/>
      <w:marRight w:val="0"/>
      <w:marTop w:val="0"/>
      <w:marBottom w:val="0"/>
      <w:divBdr>
        <w:top w:val="none" w:sz="0" w:space="0" w:color="auto"/>
        <w:left w:val="none" w:sz="0" w:space="0" w:color="auto"/>
        <w:bottom w:val="none" w:sz="0" w:space="0" w:color="auto"/>
        <w:right w:val="none" w:sz="0" w:space="0" w:color="auto"/>
      </w:divBdr>
    </w:div>
    <w:div w:id="385567943">
      <w:bodyDiv w:val="1"/>
      <w:marLeft w:val="0"/>
      <w:marRight w:val="0"/>
      <w:marTop w:val="0"/>
      <w:marBottom w:val="0"/>
      <w:divBdr>
        <w:top w:val="none" w:sz="0" w:space="0" w:color="auto"/>
        <w:left w:val="none" w:sz="0" w:space="0" w:color="auto"/>
        <w:bottom w:val="none" w:sz="0" w:space="0" w:color="auto"/>
        <w:right w:val="none" w:sz="0" w:space="0" w:color="auto"/>
      </w:divBdr>
    </w:div>
    <w:div w:id="460271398">
      <w:bodyDiv w:val="1"/>
      <w:marLeft w:val="0"/>
      <w:marRight w:val="0"/>
      <w:marTop w:val="0"/>
      <w:marBottom w:val="0"/>
      <w:divBdr>
        <w:top w:val="none" w:sz="0" w:space="0" w:color="auto"/>
        <w:left w:val="none" w:sz="0" w:space="0" w:color="auto"/>
        <w:bottom w:val="none" w:sz="0" w:space="0" w:color="auto"/>
        <w:right w:val="none" w:sz="0" w:space="0" w:color="auto"/>
      </w:divBdr>
    </w:div>
    <w:div w:id="538475818">
      <w:bodyDiv w:val="1"/>
      <w:marLeft w:val="0"/>
      <w:marRight w:val="0"/>
      <w:marTop w:val="0"/>
      <w:marBottom w:val="0"/>
      <w:divBdr>
        <w:top w:val="none" w:sz="0" w:space="0" w:color="auto"/>
        <w:left w:val="none" w:sz="0" w:space="0" w:color="auto"/>
        <w:bottom w:val="none" w:sz="0" w:space="0" w:color="auto"/>
        <w:right w:val="none" w:sz="0" w:space="0" w:color="auto"/>
      </w:divBdr>
    </w:div>
    <w:div w:id="668676321">
      <w:bodyDiv w:val="1"/>
      <w:marLeft w:val="0"/>
      <w:marRight w:val="0"/>
      <w:marTop w:val="0"/>
      <w:marBottom w:val="0"/>
      <w:divBdr>
        <w:top w:val="none" w:sz="0" w:space="0" w:color="auto"/>
        <w:left w:val="none" w:sz="0" w:space="0" w:color="auto"/>
        <w:bottom w:val="none" w:sz="0" w:space="0" w:color="auto"/>
        <w:right w:val="none" w:sz="0" w:space="0" w:color="auto"/>
      </w:divBdr>
    </w:div>
    <w:div w:id="766577670">
      <w:bodyDiv w:val="1"/>
      <w:marLeft w:val="0"/>
      <w:marRight w:val="0"/>
      <w:marTop w:val="0"/>
      <w:marBottom w:val="0"/>
      <w:divBdr>
        <w:top w:val="none" w:sz="0" w:space="0" w:color="auto"/>
        <w:left w:val="none" w:sz="0" w:space="0" w:color="auto"/>
        <w:bottom w:val="none" w:sz="0" w:space="0" w:color="auto"/>
        <w:right w:val="none" w:sz="0" w:space="0" w:color="auto"/>
      </w:divBdr>
    </w:div>
    <w:div w:id="783811060">
      <w:bodyDiv w:val="1"/>
      <w:marLeft w:val="0"/>
      <w:marRight w:val="0"/>
      <w:marTop w:val="0"/>
      <w:marBottom w:val="0"/>
      <w:divBdr>
        <w:top w:val="none" w:sz="0" w:space="0" w:color="auto"/>
        <w:left w:val="none" w:sz="0" w:space="0" w:color="auto"/>
        <w:bottom w:val="none" w:sz="0" w:space="0" w:color="auto"/>
        <w:right w:val="none" w:sz="0" w:space="0" w:color="auto"/>
      </w:divBdr>
    </w:div>
    <w:div w:id="1059129218">
      <w:bodyDiv w:val="1"/>
      <w:marLeft w:val="0"/>
      <w:marRight w:val="0"/>
      <w:marTop w:val="0"/>
      <w:marBottom w:val="0"/>
      <w:divBdr>
        <w:top w:val="none" w:sz="0" w:space="0" w:color="auto"/>
        <w:left w:val="none" w:sz="0" w:space="0" w:color="auto"/>
        <w:bottom w:val="none" w:sz="0" w:space="0" w:color="auto"/>
        <w:right w:val="none" w:sz="0" w:space="0" w:color="auto"/>
      </w:divBdr>
    </w:div>
    <w:div w:id="1059472160">
      <w:bodyDiv w:val="1"/>
      <w:marLeft w:val="0"/>
      <w:marRight w:val="0"/>
      <w:marTop w:val="0"/>
      <w:marBottom w:val="0"/>
      <w:divBdr>
        <w:top w:val="none" w:sz="0" w:space="0" w:color="auto"/>
        <w:left w:val="none" w:sz="0" w:space="0" w:color="auto"/>
        <w:bottom w:val="none" w:sz="0" w:space="0" w:color="auto"/>
        <w:right w:val="none" w:sz="0" w:space="0" w:color="auto"/>
      </w:divBdr>
    </w:div>
    <w:div w:id="1140925336">
      <w:bodyDiv w:val="1"/>
      <w:marLeft w:val="0"/>
      <w:marRight w:val="0"/>
      <w:marTop w:val="0"/>
      <w:marBottom w:val="0"/>
      <w:divBdr>
        <w:top w:val="none" w:sz="0" w:space="0" w:color="auto"/>
        <w:left w:val="none" w:sz="0" w:space="0" w:color="auto"/>
        <w:bottom w:val="none" w:sz="0" w:space="0" w:color="auto"/>
        <w:right w:val="none" w:sz="0" w:space="0" w:color="auto"/>
      </w:divBdr>
    </w:div>
    <w:div w:id="1608080416">
      <w:bodyDiv w:val="1"/>
      <w:marLeft w:val="0"/>
      <w:marRight w:val="0"/>
      <w:marTop w:val="0"/>
      <w:marBottom w:val="0"/>
      <w:divBdr>
        <w:top w:val="none" w:sz="0" w:space="0" w:color="auto"/>
        <w:left w:val="none" w:sz="0" w:space="0" w:color="auto"/>
        <w:bottom w:val="none" w:sz="0" w:space="0" w:color="auto"/>
        <w:right w:val="none" w:sz="0" w:space="0" w:color="auto"/>
      </w:divBdr>
    </w:div>
    <w:div w:id="1676299214">
      <w:bodyDiv w:val="1"/>
      <w:marLeft w:val="0"/>
      <w:marRight w:val="0"/>
      <w:marTop w:val="0"/>
      <w:marBottom w:val="0"/>
      <w:divBdr>
        <w:top w:val="none" w:sz="0" w:space="0" w:color="auto"/>
        <w:left w:val="none" w:sz="0" w:space="0" w:color="auto"/>
        <w:bottom w:val="none" w:sz="0" w:space="0" w:color="auto"/>
        <w:right w:val="none" w:sz="0" w:space="0" w:color="auto"/>
      </w:divBdr>
    </w:div>
    <w:div w:id="1705249240">
      <w:bodyDiv w:val="1"/>
      <w:marLeft w:val="0"/>
      <w:marRight w:val="0"/>
      <w:marTop w:val="0"/>
      <w:marBottom w:val="0"/>
      <w:divBdr>
        <w:top w:val="none" w:sz="0" w:space="0" w:color="auto"/>
        <w:left w:val="none" w:sz="0" w:space="0" w:color="auto"/>
        <w:bottom w:val="none" w:sz="0" w:space="0" w:color="auto"/>
        <w:right w:val="none" w:sz="0" w:space="0" w:color="auto"/>
      </w:divBdr>
    </w:div>
    <w:div w:id="1858420636">
      <w:bodyDiv w:val="1"/>
      <w:marLeft w:val="0"/>
      <w:marRight w:val="0"/>
      <w:marTop w:val="0"/>
      <w:marBottom w:val="0"/>
      <w:divBdr>
        <w:top w:val="none" w:sz="0" w:space="0" w:color="auto"/>
        <w:left w:val="none" w:sz="0" w:space="0" w:color="auto"/>
        <w:bottom w:val="none" w:sz="0" w:space="0" w:color="auto"/>
        <w:right w:val="none" w:sz="0" w:space="0" w:color="auto"/>
      </w:divBdr>
    </w:div>
    <w:div w:id="1890799666">
      <w:bodyDiv w:val="1"/>
      <w:marLeft w:val="0"/>
      <w:marRight w:val="0"/>
      <w:marTop w:val="0"/>
      <w:marBottom w:val="0"/>
      <w:divBdr>
        <w:top w:val="none" w:sz="0" w:space="0" w:color="auto"/>
        <w:left w:val="none" w:sz="0" w:space="0" w:color="auto"/>
        <w:bottom w:val="none" w:sz="0" w:space="0" w:color="auto"/>
        <w:right w:val="none" w:sz="0" w:space="0" w:color="auto"/>
      </w:divBdr>
    </w:div>
    <w:div w:id="20748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ir.slovensko.sk/G2GServiceBus/ServiceSkTalk3Token.svc?singleWsdl" TargetMode="External"/><Relationship Id="rId18" Type="http://schemas.openxmlformats.org/officeDocument/2006/relationships/hyperlink" Target="https://konzument.sk"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iamwse.slovensko.sk:8581/sts/wss11x509" TargetMode="Externa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integracie@nases.gov.sk"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konzument.s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r.slovensko.sk/ServiceBus/ServiceBusToken.svc?wsdl"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7E660B68D11184CAB251BBC0FBE39C2" ma:contentTypeVersion="0" ma:contentTypeDescription="Umožňuje vytvoriť nový dokument." ma:contentTypeScope="" ma:versionID="223aa812621434547801222e3a41433f">
  <xsd:schema xmlns:xsd="http://www.w3.org/2001/XMLSchema" xmlns:xs="http://www.w3.org/2001/XMLSchema" xmlns:p="http://schemas.microsoft.com/office/2006/metadata/properties" targetNamespace="http://schemas.microsoft.com/office/2006/metadata/properties" ma:root="true" ma:fieldsID="1ae51b23ceac873071d642d5069d11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F2D929-746B-48BD-8A2C-A765A08E1231}">
  <ds:schemaRefs>
    <ds:schemaRef ds:uri="http://schemas.microsoft.com/sharepoint/v3/contenttype/forms"/>
  </ds:schemaRefs>
</ds:datastoreItem>
</file>

<file path=customXml/itemProps2.xml><?xml version="1.0" encoding="utf-8"?>
<ds:datastoreItem xmlns:ds="http://schemas.openxmlformats.org/officeDocument/2006/customXml" ds:itemID="{AF8430C8-7238-46C6-9381-A1990FA1B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A8C4EFA-A8BA-4115-BF13-D216100250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146982-9467-4CCA-A162-DDE2E9B9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81</TotalTime>
  <Pages>14</Pages>
  <Words>2668</Words>
  <Characters>15212</Characters>
  <Application>Microsoft Office Word</Application>
  <DocSecurity>0</DocSecurity>
  <Lines>126</Lines>
  <Paragraphs>35</Paragraphs>
  <ScaleCrop>false</ScaleCrop>
  <HeadingPairs>
    <vt:vector size="2" baseType="variant">
      <vt:variant>
        <vt:lpstr>Názov</vt:lpstr>
      </vt:variant>
      <vt:variant>
        <vt:i4>1</vt:i4>
      </vt:variant>
    </vt:vector>
  </HeadingPairs>
  <TitlesOfParts>
    <vt:vector size="1" baseType="lpstr">
      <vt:lpstr/>
    </vt:vector>
  </TitlesOfParts>
  <Manager>upravil Bagin Z.</Manager>
  <Company>Hewlett-Packard</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Marcela Malatinská</dc:creator>
  <cp:lastModifiedBy>Simona Vigašová</cp:lastModifiedBy>
  <cp:revision>44</cp:revision>
  <cp:lastPrinted>2018-08-16T15:06:00Z</cp:lastPrinted>
  <dcterms:created xsi:type="dcterms:W3CDTF">2019-02-19T09:08:00Z</dcterms:created>
  <dcterms:modified xsi:type="dcterms:W3CDTF">2025-01-07T07:59:00Z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IS účtovníctva príjmového cyklu VPS</vt:lpwstr>
  </property>
  <property fmtid="{D5CDD505-2E9C-101B-9397-08002B2CF9AE}" pid="5" name="Project_Acronym">
    <vt:lpwstr>MF SR</vt:lpwstr>
  </property>
  <property fmtid="{D5CDD505-2E9C-101B-9397-08002B2CF9AE}" pid="6" name="Project_Manager">
    <vt:lpwstr>Juraj Karkuš / Milan Ďurana</vt:lpwstr>
  </property>
  <property fmtid="{D5CDD505-2E9C-101B-9397-08002B2CF9AE}" pid="7" name="Project_Manager_Title">
    <vt:lpwstr>Project Manager</vt:lpwstr>
  </property>
  <property fmtid="{D5CDD505-2E9C-101B-9397-08002B2CF9AE}" pid="8" name="Client_Name">
    <vt:lpwstr>Customer Name</vt:lpwstr>
  </property>
  <property fmtid="{D5CDD505-2E9C-101B-9397-08002B2CF9AE}" pid="9" name="DontUpdate">
    <vt:lpwstr>False</vt:lpwstr>
  </property>
  <property fmtid="{D5CDD505-2E9C-101B-9397-08002B2CF9AE}" pid="10" name="Tool_Name">
    <vt:lpwstr>Deliverable Acceptance</vt:lpwstr>
  </property>
  <property fmtid="{D5CDD505-2E9C-101B-9397-08002B2CF9AE}" pid="11" name="Version">
    <vt:lpwstr>5</vt:lpwstr>
  </property>
  <property fmtid="{D5CDD505-2E9C-101B-9397-08002B2CF9AE}" pid="12" name="Release_Date">
    <vt:lpwstr>28-Jul-2005</vt:lpwstr>
  </property>
  <property fmtid="{D5CDD505-2E9C-101B-9397-08002B2CF9AE}" pid="13" name="Tool_ID">
    <vt:lpwstr>PJM5301T</vt:lpwstr>
  </property>
  <property fmtid="{D5CDD505-2E9C-101B-9397-08002B2CF9AE}" pid="14" name="ToggleDesignation">
    <vt:lpwstr>  </vt:lpwstr>
  </property>
  <property fmtid="{D5CDD505-2E9C-101B-9397-08002B2CF9AE}" pid="15" name="Doc_Ver_Num">
    <vt:lpwstr>1.0</vt:lpwstr>
  </property>
  <property fmtid="{D5CDD505-2E9C-101B-9397-08002B2CF9AE}" pid="16" name="Doc_Ver_Date">
    <vt:lpwstr>12.12.2007</vt:lpwstr>
  </property>
  <property fmtid="{D5CDD505-2E9C-101B-9397-08002B2CF9AE}" pid="17" name="Review_Method">
    <vt:lpwstr>Review Method</vt:lpwstr>
  </property>
  <property fmtid="{D5CDD505-2E9C-101B-9397-08002B2CF9AE}" pid="18" name="Project_ID_No">
    <vt:lpwstr>CIPS0182</vt:lpwstr>
  </property>
  <property fmtid="{D5CDD505-2E9C-101B-9397-08002B2CF9AE}" pid="19" name="Customer_Name">
    <vt:lpwstr>Colná správa SR</vt:lpwstr>
  </property>
  <property fmtid="{D5CDD505-2E9C-101B-9397-08002B2CF9AE}" pid="20" name="My_Default_Paper_Size">
    <vt:lpwstr>Letter</vt:lpwstr>
  </property>
  <property fmtid="{D5CDD505-2E9C-101B-9397-08002B2CF9AE}" pid="21" name="Use_Doc_Paper_Size">
    <vt:lpwstr>No</vt:lpwstr>
  </property>
  <property fmtid="{D5CDD505-2E9C-101B-9397-08002B2CF9AE}" pid="22" name="ContentTypeId">
    <vt:lpwstr>0x010100F7E660B68D11184CAB251BBC0FBE39C2</vt:lpwstr>
  </property>
</Properties>
</file>