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B763086" w:rsidP="431D2D72" w:rsidRDefault="5B763086" w14:paraId="7316B3B3" w14:textId="0BE8E8BA">
      <w:pPr>
        <w:pStyle w:val="Title"/>
        <w:jc w:val="center"/>
      </w:pPr>
      <w:r w:rsidRPr="24089D0E" w:rsidR="5B763086">
        <w:rPr>
          <w:rFonts w:ascii="Calibri" w:hAnsi="Calibri" w:eastAsia="Calibri" w:cs="Calibri"/>
          <w:noProof w:val="0"/>
          <w:sz w:val="40"/>
          <w:szCs w:val="40"/>
          <w:lang w:val="en-US"/>
        </w:rPr>
        <w:t>PMIoT</w:t>
      </w:r>
      <w:r w:rsidRPr="24089D0E" w:rsidR="5B763086">
        <w:rPr>
          <w:rFonts w:ascii="Calibri" w:hAnsi="Calibri" w:eastAsia="Calibri" w:cs="Calibri"/>
          <w:noProof w:val="0"/>
          <w:sz w:val="40"/>
          <w:szCs w:val="40"/>
          <w:lang w:val="en-US"/>
        </w:rPr>
        <w:t xml:space="preserve"> </w:t>
      </w:r>
      <w:r w:rsidRPr="24089D0E" w:rsidR="02BE18A7">
        <w:rPr>
          <w:rFonts w:ascii="Calibri" w:hAnsi="Calibri" w:eastAsia="Calibri" w:cs="Calibri"/>
          <w:noProof w:val="0"/>
          <w:sz w:val="40"/>
          <w:szCs w:val="40"/>
          <w:lang w:val="en-US"/>
        </w:rPr>
        <w:t>Penetration Testing Procedure Form</w:t>
      </w:r>
    </w:p>
    <w:p w:rsidR="431D2D72" w:rsidP="431D2D72" w:rsidRDefault="431D2D72" w14:paraId="4467E1F5" w14:textId="7A714F58">
      <w:pPr>
        <w:pStyle w:val="Normal"/>
        <w:rPr>
          <w:noProof w:val="0"/>
          <w:lang w:val="en-US"/>
        </w:rPr>
      </w:pPr>
    </w:p>
    <w:p w:rsidR="3B419F2E" w:rsidP="431D2D72" w:rsidRDefault="3B419F2E" w14:paraId="7F55BF7A" w14:textId="7C6BDEF4">
      <w:pPr>
        <w:pStyle w:val="Normal"/>
        <w:rPr>
          <w:b w:val="1"/>
          <w:bCs w:val="1"/>
          <w:noProof w:val="0"/>
          <w:lang w:val="en-US"/>
        </w:rPr>
      </w:pPr>
      <w:r w:rsidRPr="431D2D72" w:rsidR="3B419F2E">
        <w:rPr>
          <w:b w:val="1"/>
          <w:bCs w:val="1"/>
          <w:noProof w:val="0"/>
          <w:lang w:val="en-US"/>
        </w:rPr>
        <w:t>Device and ecosystem details: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65"/>
        <w:gridCol w:w="5850"/>
      </w:tblGrid>
      <w:tr w:rsidR="431D2D72" w:rsidTr="431D2D72" w14:paraId="198F725E">
        <w:trPr>
          <w:trHeight w:val="300"/>
        </w:trPr>
        <w:tc>
          <w:tcPr>
            <w:tcW w:w="3165" w:type="dxa"/>
            <w:tcMar/>
          </w:tcPr>
          <w:p w:rsidR="0D0C74B1" w:rsidP="431D2D72" w:rsidRDefault="0D0C74B1" w14:paraId="6D19C453" w14:textId="3A6B52B6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431D2D72" w:rsidR="0D0C74B1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Vendor</w:t>
            </w:r>
          </w:p>
        </w:tc>
        <w:tc>
          <w:tcPr>
            <w:tcW w:w="5850" w:type="dxa"/>
            <w:tcMar/>
          </w:tcPr>
          <w:p w:rsidR="431D2D72" w:rsidP="431D2D72" w:rsidRDefault="431D2D72" w14:paraId="46C60760" w14:textId="4DD52299">
            <w:pPr>
              <w:pStyle w:val="Normal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</w:tr>
      <w:tr w:rsidR="431D2D72" w:rsidTr="431D2D72" w14:paraId="47B603FD">
        <w:trPr>
          <w:trHeight w:val="300"/>
        </w:trPr>
        <w:tc>
          <w:tcPr>
            <w:tcW w:w="3165" w:type="dxa"/>
            <w:tcMar/>
          </w:tcPr>
          <w:p w:rsidR="0D0C74B1" w:rsidP="431D2D72" w:rsidRDefault="0D0C74B1" w14:paraId="039960EB" w14:textId="66249887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431D2D72" w:rsidR="0D0C74B1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Device model</w:t>
            </w:r>
          </w:p>
        </w:tc>
        <w:tc>
          <w:tcPr>
            <w:tcW w:w="5850" w:type="dxa"/>
            <w:tcMar/>
          </w:tcPr>
          <w:p w:rsidR="431D2D72" w:rsidP="431D2D72" w:rsidRDefault="431D2D72" w14:paraId="6B3510A5" w14:textId="4DD52299">
            <w:pPr>
              <w:pStyle w:val="Normal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</w:tr>
      <w:tr w:rsidR="431D2D72" w:rsidTr="431D2D72" w14:paraId="3541D2CE">
        <w:trPr>
          <w:trHeight w:val="300"/>
        </w:trPr>
        <w:tc>
          <w:tcPr>
            <w:tcW w:w="3165" w:type="dxa"/>
            <w:tcMar/>
          </w:tcPr>
          <w:p w:rsidR="0D0C74B1" w:rsidP="431D2D72" w:rsidRDefault="0D0C74B1" w14:paraId="6B59C8A7" w14:textId="6CA40FB5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431D2D72" w:rsidR="0D0C74B1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Device type</w:t>
            </w:r>
          </w:p>
        </w:tc>
        <w:tc>
          <w:tcPr>
            <w:tcW w:w="5850" w:type="dxa"/>
            <w:tcMar/>
          </w:tcPr>
          <w:p w:rsidR="431D2D72" w:rsidP="431D2D72" w:rsidRDefault="431D2D72" w14:paraId="2AB5FF6A" w14:textId="4DD52299">
            <w:pPr>
              <w:pStyle w:val="Normal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</w:tr>
      <w:tr w:rsidR="431D2D72" w:rsidTr="431D2D72" w14:paraId="0DB51341">
        <w:trPr>
          <w:trHeight w:val="300"/>
        </w:trPr>
        <w:tc>
          <w:tcPr>
            <w:tcW w:w="3165" w:type="dxa"/>
            <w:tcMar/>
          </w:tcPr>
          <w:p w:rsidR="0D0C74B1" w:rsidP="431D2D72" w:rsidRDefault="0D0C74B1" w14:paraId="05FC7E8E" w14:textId="3606266A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431D2D72" w:rsidR="0D0C74B1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Test date</w:t>
            </w:r>
          </w:p>
        </w:tc>
        <w:tc>
          <w:tcPr>
            <w:tcW w:w="5850" w:type="dxa"/>
            <w:tcMar/>
          </w:tcPr>
          <w:p w:rsidR="431D2D72" w:rsidP="431D2D72" w:rsidRDefault="431D2D72" w14:paraId="0CB5F8A6" w14:textId="4DD52299">
            <w:pPr>
              <w:pStyle w:val="Normal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</w:tr>
      <w:tr w:rsidR="431D2D72" w:rsidTr="431D2D72" w14:paraId="5E8D5C0C">
        <w:trPr>
          <w:trHeight w:val="300"/>
        </w:trPr>
        <w:tc>
          <w:tcPr>
            <w:tcW w:w="3165" w:type="dxa"/>
            <w:tcMar/>
          </w:tcPr>
          <w:p w:rsidR="0D0C74B1" w:rsidP="431D2D72" w:rsidRDefault="0D0C74B1" w14:paraId="2B5DC0CB" w14:textId="0B2E7060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431D2D72" w:rsidR="0D0C74B1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Mobile app name</w:t>
            </w:r>
          </w:p>
        </w:tc>
        <w:tc>
          <w:tcPr>
            <w:tcW w:w="5850" w:type="dxa"/>
            <w:tcMar/>
          </w:tcPr>
          <w:p w:rsidR="431D2D72" w:rsidP="431D2D72" w:rsidRDefault="431D2D72" w14:paraId="372512F1" w14:textId="4DD52299">
            <w:pPr>
              <w:pStyle w:val="Normal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</w:tr>
      <w:tr w:rsidR="431D2D72" w:rsidTr="431D2D72" w14:paraId="6F3D823C">
        <w:trPr>
          <w:trHeight w:val="300"/>
        </w:trPr>
        <w:tc>
          <w:tcPr>
            <w:tcW w:w="3165" w:type="dxa"/>
            <w:tcMar/>
          </w:tcPr>
          <w:p w:rsidR="0D0C74B1" w:rsidP="431D2D72" w:rsidRDefault="0D0C74B1" w14:paraId="4BC70380" w14:textId="24A3C686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431D2D72" w:rsidR="0D0C74B1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Mobile app version</w:t>
            </w:r>
          </w:p>
        </w:tc>
        <w:tc>
          <w:tcPr>
            <w:tcW w:w="5850" w:type="dxa"/>
            <w:tcMar/>
          </w:tcPr>
          <w:p w:rsidR="431D2D72" w:rsidP="431D2D72" w:rsidRDefault="431D2D72" w14:paraId="371EFFC5" w14:textId="4DD52299">
            <w:pPr>
              <w:pStyle w:val="Normal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</w:tr>
      <w:tr w:rsidR="431D2D72" w:rsidTr="431D2D72" w14:paraId="45A696EA">
        <w:trPr>
          <w:trHeight w:val="300"/>
        </w:trPr>
        <w:tc>
          <w:tcPr>
            <w:tcW w:w="3165" w:type="dxa"/>
            <w:tcMar/>
          </w:tcPr>
          <w:p w:rsidR="0D0C74B1" w:rsidP="431D2D72" w:rsidRDefault="0D0C74B1" w14:paraId="7126E419" w14:textId="65302A87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431D2D72" w:rsidR="0D0C74B1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Device firmware version</w:t>
            </w:r>
          </w:p>
        </w:tc>
        <w:tc>
          <w:tcPr>
            <w:tcW w:w="5850" w:type="dxa"/>
            <w:tcMar/>
          </w:tcPr>
          <w:p w:rsidR="431D2D72" w:rsidP="431D2D72" w:rsidRDefault="431D2D72" w14:paraId="20C75673" w14:textId="4DD52299">
            <w:pPr>
              <w:pStyle w:val="Normal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</w:tr>
      <w:tr w:rsidR="431D2D72" w:rsidTr="431D2D72" w14:paraId="29372B5E">
        <w:trPr>
          <w:trHeight w:val="300"/>
        </w:trPr>
        <w:tc>
          <w:tcPr>
            <w:tcW w:w="3165" w:type="dxa"/>
            <w:tcMar/>
          </w:tcPr>
          <w:p w:rsidR="0D0C74B1" w:rsidP="431D2D72" w:rsidRDefault="0D0C74B1" w14:paraId="70AAE97E" w14:textId="6204314E">
            <w:pPr>
              <w:pStyle w:val="Normal"/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</w:pPr>
            <w:r w:rsidRPr="431D2D72" w:rsidR="0D0C74B1">
              <w:rPr>
                <w:rFonts w:ascii="Calibri" w:hAnsi="Calibri" w:eastAsia="Calibri" w:cs="Calibri"/>
                <w:b w:val="1"/>
                <w:bCs w:val="1"/>
                <w:noProof w:val="0"/>
                <w:sz w:val="28"/>
                <w:szCs w:val="28"/>
                <w:lang w:val="en-US"/>
              </w:rPr>
              <w:t>Testers</w:t>
            </w:r>
          </w:p>
        </w:tc>
        <w:tc>
          <w:tcPr>
            <w:tcW w:w="5850" w:type="dxa"/>
            <w:tcMar/>
          </w:tcPr>
          <w:p w:rsidR="431D2D72" w:rsidP="431D2D72" w:rsidRDefault="431D2D72" w14:paraId="473E2CD3" w14:textId="4DD52299">
            <w:pPr>
              <w:pStyle w:val="Normal"/>
              <w:rPr>
                <w:rFonts w:ascii="Calibri" w:hAnsi="Calibri" w:eastAsia="Calibri" w:cs="Calibri"/>
                <w:noProof w:val="0"/>
                <w:sz w:val="28"/>
                <w:szCs w:val="28"/>
                <w:lang w:val="en-US"/>
              </w:rPr>
            </w:pPr>
          </w:p>
        </w:tc>
      </w:tr>
    </w:tbl>
    <w:p w:rsidR="431D2D72" w:rsidP="431D2D72" w:rsidRDefault="431D2D72" w14:paraId="6A3C2C68" w14:textId="214FFCB6">
      <w:pPr>
        <w:pStyle w:val="Normal"/>
        <w:rPr>
          <w:rFonts w:ascii="Calibri" w:hAnsi="Calibri" w:eastAsia="Calibri" w:cs="Calibri"/>
          <w:noProof w:val="0"/>
          <w:lang w:val="en-US"/>
        </w:rPr>
      </w:pPr>
    </w:p>
    <w:p w:rsidR="0C8E1911" w:rsidP="431D2D72" w:rsidRDefault="0C8E1911" w14:paraId="5E6CFBF5" w14:textId="6BEA7FED">
      <w:pPr>
        <w:pStyle w:val="Normal"/>
      </w:pPr>
      <w:r w:rsidRPr="431D2D72" w:rsidR="0C8E1911">
        <w:rPr>
          <w:rFonts w:ascii="Calibri" w:hAnsi="Calibri" w:eastAsia="Calibri" w:cs="Calibri"/>
          <w:b w:val="1"/>
          <w:bCs w:val="1"/>
          <w:noProof w:val="0"/>
          <w:lang w:val="en-US"/>
        </w:rPr>
        <w:t xml:space="preserve">Device and ecosystem </w:t>
      </w:r>
      <w:r w:rsidRPr="431D2D72" w:rsidR="0C8E1911">
        <w:rPr>
          <w:rFonts w:ascii="Calibri" w:hAnsi="Calibri" w:eastAsia="Calibri" w:cs="Calibri"/>
          <w:b w:val="1"/>
          <w:bCs w:val="1"/>
          <w:noProof w:val="0"/>
          <w:lang w:val="en-US"/>
        </w:rPr>
        <w:t>short description</w:t>
      </w:r>
      <w:r w:rsidRPr="431D2D72" w:rsidR="0393CAA0">
        <w:rPr>
          <w:rFonts w:ascii="Calibri" w:hAnsi="Calibri" w:eastAsia="Calibri" w:cs="Calibri"/>
          <w:b w:val="1"/>
          <w:bCs w:val="1"/>
          <w:noProof w:val="0"/>
          <w:lang w:val="en-US"/>
        </w:rPr>
        <w:t>:</w:t>
      </w:r>
    </w:p>
    <w:p w:rsidR="2B152FD8" w:rsidRDefault="2B152FD8" w14:paraId="50ABED85" w14:textId="7B8A8ECE">
      <w:r w:rsidR="2B152FD8">
        <w:rPr>
          <w:b w:val="0"/>
          <w:bCs w:val="0"/>
        </w:rPr>
        <w:t>...................................................................................................................................</w:t>
      </w:r>
      <w:r>
        <w:br w:type="page"/>
      </w:r>
    </w:p>
    <w:p w:rsidR="202C44FC" w:rsidP="431D2D72" w:rsidRDefault="202C44FC" w14:paraId="66796BD2" w14:textId="1A5C1E71">
      <w:pPr>
        <w:rPr>
          <w:b w:val="1"/>
          <w:bCs w:val="1"/>
        </w:rPr>
      </w:pPr>
      <w:r w:rsidRPr="24089D0E" w:rsidR="38EC0E98">
        <w:rPr>
          <w:b w:val="1"/>
          <w:bCs w:val="1"/>
        </w:rPr>
        <w:t>Penetration</w:t>
      </w:r>
      <w:r w:rsidRPr="24089D0E" w:rsidR="38EC0E98">
        <w:rPr>
          <w:b w:val="1"/>
          <w:bCs w:val="1"/>
        </w:rPr>
        <w:t xml:space="preserve"> testing p</w:t>
      </w:r>
      <w:r w:rsidRPr="24089D0E" w:rsidR="38EC0E98">
        <w:rPr>
          <w:b w:val="1"/>
          <w:bCs w:val="1"/>
        </w:rPr>
        <w:t>rocedure</w:t>
      </w:r>
      <w:r w:rsidRPr="24089D0E" w:rsidR="202C44FC">
        <w:rPr>
          <w:b w:val="1"/>
          <w:bCs w:val="1"/>
        </w:rPr>
        <w:t xml:space="preserve"> </w:t>
      </w:r>
      <w:r w:rsidRPr="24089D0E" w:rsidR="202C44FC">
        <w:rPr>
          <w:b w:val="1"/>
          <w:bCs w:val="1"/>
        </w:rPr>
        <w:t>c</w:t>
      </w:r>
      <w:r w:rsidRPr="24089D0E" w:rsidR="202C44FC">
        <w:rPr>
          <w:b w:val="1"/>
          <w:bCs w:val="1"/>
        </w:rPr>
        <w:t>hecklist</w:t>
      </w:r>
      <w:r w:rsidRPr="24089D0E" w:rsidR="202C44FC">
        <w:rPr>
          <w:b w:val="1"/>
          <w:bCs w:val="1"/>
        </w:rPr>
        <w:t>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7005"/>
        <w:gridCol w:w="2010"/>
      </w:tblGrid>
      <w:tr w:rsidR="431D2D72" w:rsidTr="431D2D72" w14:paraId="343B10FA">
        <w:trPr>
          <w:trHeight w:val="300"/>
        </w:trPr>
        <w:tc>
          <w:tcPr>
            <w:tcW w:w="7005" w:type="dxa"/>
            <w:tcMar/>
          </w:tcPr>
          <w:p w:rsidR="78A1E6BA" w:rsidP="431D2D72" w:rsidRDefault="78A1E6BA" w14:paraId="6E28B63C" w14:textId="1C6AC704">
            <w:pPr>
              <w:pStyle w:val="Normal"/>
              <w:ind w:left="0"/>
              <w:jc w:val="center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  <w:r w:rsidRPr="431D2D72" w:rsidR="78A1E6BA"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  <w:t>Action</w:t>
            </w:r>
          </w:p>
        </w:tc>
        <w:tc>
          <w:tcPr>
            <w:tcW w:w="2010" w:type="dxa"/>
            <w:tcMar/>
          </w:tcPr>
          <w:p w:rsidR="78A1E6BA" w:rsidP="431D2D72" w:rsidRDefault="78A1E6BA" w14:paraId="52B92F09" w14:textId="511520DA">
            <w:pPr>
              <w:pStyle w:val="Normal"/>
              <w:jc w:val="center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  <w:r w:rsidRPr="431D2D72" w:rsidR="78A1E6BA"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  <w:t>Status</w:t>
            </w:r>
          </w:p>
        </w:tc>
      </w:tr>
      <w:tr w:rsidR="431D2D72" w:rsidTr="431D2D72" w14:paraId="1F7567B1">
        <w:trPr>
          <w:trHeight w:val="300"/>
        </w:trPr>
        <w:tc>
          <w:tcPr>
            <w:tcW w:w="9015" w:type="dxa"/>
            <w:gridSpan w:val="2"/>
            <w:tcMar/>
          </w:tcPr>
          <w:p w:rsidR="3E1E5D89" w:rsidP="431D2D72" w:rsidRDefault="3E1E5D89" w14:paraId="066543D9" w14:textId="7576007D">
            <w:pPr>
              <w:pStyle w:val="Normal"/>
              <w:ind w:left="0"/>
              <w:jc w:val="left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  <w:r w:rsidRPr="431D2D72" w:rsidR="3E1E5D89"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  <w:t>Data gathering</w:t>
            </w:r>
          </w:p>
        </w:tc>
      </w:tr>
      <w:tr w:rsidR="431D2D72" w:rsidTr="431D2D72" w14:paraId="71A87CA3">
        <w:trPr>
          <w:trHeight w:val="300"/>
        </w:trPr>
        <w:tc>
          <w:tcPr>
            <w:tcW w:w="7005" w:type="dxa"/>
            <w:tcMar/>
          </w:tcPr>
          <w:p w:rsidR="4C25152F" w:rsidP="431D2D72" w:rsidRDefault="4C25152F" w14:paraId="64D6D0ED" w14:textId="70F69B9E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Acquire</w:t>
            </w: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user manual, technical </w:t>
            </w: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documentation</w:t>
            </w: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and other technical</w:t>
            </w: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</w:t>
            </w: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information</w:t>
            </w:r>
          </w:p>
        </w:tc>
        <w:tc>
          <w:tcPr>
            <w:tcW w:w="2010" w:type="dxa"/>
            <w:tcMar/>
          </w:tcPr>
          <w:p w:rsidR="431D2D72" w:rsidP="431D2D72" w:rsidRDefault="431D2D72" w14:paraId="55C0005D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6093BFE3">
        <w:trPr>
          <w:trHeight w:val="300"/>
        </w:trPr>
        <w:tc>
          <w:tcPr>
            <w:tcW w:w="7005" w:type="dxa"/>
            <w:tcMar/>
          </w:tcPr>
          <w:p w:rsidR="4C25152F" w:rsidP="431D2D72" w:rsidRDefault="4C25152F" w14:paraId="09A1FB31" w14:textId="51F12911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Find known vulnerabilities and exploits affecting the </w:t>
            </w: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device</w:t>
            </w:r>
          </w:p>
        </w:tc>
        <w:tc>
          <w:tcPr>
            <w:tcW w:w="2010" w:type="dxa"/>
            <w:tcMar/>
          </w:tcPr>
          <w:p w:rsidR="431D2D72" w:rsidP="431D2D72" w:rsidRDefault="431D2D72" w14:paraId="24B9B1E1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5AAA09D7">
        <w:trPr>
          <w:trHeight w:val="300"/>
        </w:trPr>
        <w:tc>
          <w:tcPr>
            <w:tcW w:w="9015" w:type="dxa"/>
            <w:gridSpan w:val="2"/>
            <w:tcMar/>
          </w:tcPr>
          <w:p w:rsidR="4C25152F" w:rsidP="431D2D72" w:rsidRDefault="4C25152F" w14:paraId="13ED0811" w14:textId="156E14D0">
            <w:pPr>
              <w:pStyle w:val="Normal"/>
              <w:jc w:val="left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  <w:r w:rsidRPr="431D2D72" w:rsidR="4C25152F"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  <w:t>Identification of interfaces and communication channels</w:t>
            </w:r>
          </w:p>
        </w:tc>
      </w:tr>
      <w:tr w:rsidR="431D2D72" w:rsidTr="431D2D72" w14:paraId="5B1A66A8">
        <w:trPr>
          <w:trHeight w:val="300"/>
        </w:trPr>
        <w:tc>
          <w:tcPr>
            <w:tcW w:w="7005" w:type="dxa"/>
            <w:tcMar/>
          </w:tcPr>
          <w:p w:rsidR="4C25152F" w:rsidP="431D2D72" w:rsidRDefault="4C25152F" w14:paraId="67F041E8" w14:textId="414114C9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Identify</w:t>
            </w: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interfaces (physical, web application, mobile application) </w:t>
            </w: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used</w:t>
            </w:r>
          </w:p>
        </w:tc>
        <w:tc>
          <w:tcPr>
            <w:tcW w:w="2010" w:type="dxa"/>
            <w:tcMar/>
          </w:tcPr>
          <w:p w:rsidR="431D2D72" w:rsidP="431D2D72" w:rsidRDefault="431D2D72" w14:paraId="4A39EF5B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7FF4C1FE">
        <w:trPr>
          <w:trHeight w:val="300"/>
        </w:trPr>
        <w:tc>
          <w:tcPr>
            <w:tcW w:w="7005" w:type="dxa"/>
            <w:tcMar/>
          </w:tcPr>
          <w:p w:rsidR="4C25152F" w:rsidP="431D2D72" w:rsidRDefault="4C25152F" w14:paraId="376F0876" w14:textId="1319FEF9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Identify</w:t>
            </w:r>
            <w:r w:rsidRPr="431D2D72" w:rsidR="4C25152F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communication modes (wired or wireless, IP-enabled or IP-gatewayed) and protocols</w:t>
            </w:r>
          </w:p>
        </w:tc>
        <w:tc>
          <w:tcPr>
            <w:tcW w:w="2010" w:type="dxa"/>
            <w:tcMar/>
          </w:tcPr>
          <w:p w:rsidR="431D2D72" w:rsidP="431D2D72" w:rsidRDefault="431D2D72" w14:paraId="7B8A681A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5DACA48E">
        <w:trPr>
          <w:trHeight w:val="300"/>
        </w:trPr>
        <w:tc>
          <w:tcPr>
            <w:tcW w:w="9015" w:type="dxa"/>
            <w:gridSpan w:val="2"/>
            <w:tcMar/>
          </w:tcPr>
          <w:p w:rsidR="4D01D3B6" w:rsidP="431D2D72" w:rsidRDefault="4D01D3B6" w14:paraId="208160C8" w14:textId="64411FB0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  <w:t>Selection</w:t>
            </w:r>
            <w:r w:rsidRPr="431D2D72" w:rsidR="4D01D3B6"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  <w:t xml:space="preserve"> of layers and corresponding tests</w:t>
            </w:r>
          </w:p>
        </w:tc>
      </w:tr>
      <w:tr w:rsidR="431D2D72" w:rsidTr="431D2D72" w14:paraId="77DD4435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310463BB" w14:textId="64DC1105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Select </w:t>
            </w: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PMIoT</w:t>
            </w: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layers applicable to the case based on outcomes from </w:t>
            </w: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previous</w:t>
            </w: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steps</w:t>
            </w:r>
          </w:p>
        </w:tc>
        <w:tc>
          <w:tcPr>
            <w:tcW w:w="2010" w:type="dxa"/>
            <w:tcMar/>
          </w:tcPr>
          <w:p w:rsidR="431D2D72" w:rsidP="431D2D72" w:rsidRDefault="431D2D72" w14:paraId="564C7B57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7B99853E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755028E0" w14:textId="03205BBA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Refer to external sources for the hardware or firmware layer if needed</w:t>
            </w:r>
          </w:p>
        </w:tc>
        <w:tc>
          <w:tcPr>
            <w:tcW w:w="2010" w:type="dxa"/>
            <w:tcMar/>
          </w:tcPr>
          <w:p w:rsidR="431D2D72" w:rsidP="431D2D72" w:rsidRDefault="431D2D72" w14:paraId="30DDF4DB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200E33DA">
        <w:trPr>
          <w:trHeight w:val="300"/>
        </w:trPr>
        <w:tc>
          <w:tcPr>
            <w:tcW w:w="9015" w:type="dxa"/>
            <w:gridSpan w:val="2"/>
            <w:tcMar/>
          </w:tcPr>
          <w:p w:rsidR="4D01D3B6" w:rsidP="431D2D72" w:rsidRDefault="4D01D3B6" w14:paraId="39C42602" w14:textId="633E4FFA">
            <w:pPr>
              <w:pStyle w:val="Normal"/>
              <w:rPr>
                <w:rStyle w:val="Strong"/>
                <w:rFonts w:ascii="Calibri" w:hAnsi="Calibri" w:eastAsia="Calibri" w:cs="Calibri"/>
                <w:b w:val="1"/>
                <w:bCs w:val="1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1"/>
                <w:bCs w:val="1"/>
                <w:noProof w:val="0"/>
                <w:lang w:val="en-US"/>
              </w:rPr>
              <w:t>Cross-layer research</w:t>
            </w:r>
          </w:p>
        </w:tc>
      </w:tr>
      <w:tr w:rsidR="431D2D72" w:rsidTr="431D2D72" w14:paraId="22DF8E03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4176563E" w14:textId="3128A01A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Observe device behavior across all interfaces simultaneously</w:t>
            </w:r>
          </w:p>
        </w:tc>
        <w:tc>
          <w:tcPr>
            <w:tcW w:w="2010" w:type="dxa"/>
            <w:tcMar/>
          </w:tcPr>
          <w:p w:rsidR="431D2D72" w:rsidP="431D2D72" w:rsidRDefault="431D2D72" w14:paraId="5EC3370F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4A4BA675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7DB8BDC0" w14:textId="0D98B8B7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Examine multiple scenarios: adding and removing device, regular operation, reactions to user input and abnormal situations (</w:t>
            </w: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e.g.</w:t>
            </w: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power outage)</w:t>
            </w:r>
          </w:p>
        </w:tc>
        <w:tc>
          <w:tcPr>
            <w:tcW w:w="2010" w:type="dxa"/>
            <w:tcMar/>
          </w:tcPr>
          <w:p w:rsidR="431D2D72" w:rsidP="431D2D72" w:rsidRDefault="431D2D72" w14:paraId="43AA60B8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26418603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5B994EB3" w14:textId="25578712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Capture traffic on every identified interface simultaneously</w:t>
            </w:r>
          </w:p>
        </w:tc>
        <w:tc>
          <w:tcPr>
            <w:tcW w:w="2010" w:type="dxa"/>
            <w:tcMar/>
          </w:tcPr>
          <w:p w:rsidR="431D2D72" w:rsidP="431D2D72" w:rsidRDefault="431D2D72" w14:paraId="0DBE8615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1D2CC877">
        <w:trPr>
          <w:trHeight w:val="300"/>
        </w:trPr>
        <w:tc>
          <w:tcPr>
            <w:tcW w:w="9015" w:type="dxa"/>
            <w:gridSpan w:val="2"/>
            <w:tcMar/>
          </w:tcPr>
          <w:p w:rsidR="4D01D3B6" w:rsidP="431D2D72" w:rsidRDefault="4D01D3B6" w14:paraId="0A73DED1" w14:textId="6A3AF22F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  <w:t xml:space="preserve">Penetration tests according to the layers of the </w:t>
            </w:r>
            <w:r w:rsidRPr="431D2D72" w:rsidR="4D01D3B6"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  <w:t>PMIoT</w:t>
            </w:r>
            <w:r w:rsidRPr="431D2D72" w:rsidR="4D01D3B6"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  <w:t xml:space="preserve"> model</w:t>
            </w:r>
          </w:p>
        </w:tc>
      </w:tr>
      <w:tr w:rsidR="431D2D72" w:rsidTr="431D2D72" w14:paraId="2882D614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70D6C45D" w14:textId="048918A3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Hardware</w:t>
            </w:r>
          </w:p>
        </w:tc>
        <w:tc>
          <w:tcPr>
            <w:tcW w:w="2010" w:type="dxa"/>
            <w:tcMar/>
          </w:tcPr>
          <w:p w:rsidR="431D2D72" w:rsidP="431D2D72" w:rsidRDefault="431D2D72" w14:paraId="7F597A56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5A48145E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490C1D97" w14:textId="42200C3D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Firmware</w:t>
            </w:r>
          </w:p>
        </w:tc>
        <w:tc>
          <w:tcPr>
            <w:tcW w:w="2010" w:type="dxa"/>
            <w:tcMar/>
          </w:tcPr>
          <w:p w:rsidR="431D2D72" w:rsidP="431D2D72" w:rsidRDefault="431D2D72" w14:paraId="015D7D71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4B4273BB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462C62E7" w14:textId="09F39AB4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Radio interface</w:t>
            </w:r>
          </w:p>
        </w:tc>
        <w:tc>
          <w:tcPr>
            <w:tcW w:w="2010" w:type="dxa"/>
            <w:tcMar/>
          </w:tcPr>
          <w:p w:rsidR="431D2D72" w:rsidP="431D2D72" w:rsidRDefault="431D2D72" w14:paraId="39E8AD26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267524B3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001F86B3" w14:textId="753ADB11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IP network</w:t>
            </w:r>
          </w:p>
        </w:tc>
        <w:tc>
          <w:tcPr>
            <w:tcW w:w="2010" w:type="dxa"/>
            <w:tcMar/>
          </w:tcPr>
          <w:p w:rsidR="431D2D72" w:rsidP="431D2D72" w:rsidRDefault="431D2D72" w14:paraId="36833BC5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1C995384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29B9F023" w14:textId="4DDD5FE1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Web applications</w:t>
            </w:r>
          </w:p>
        </w:tc>
        <w:tc>
          <w:tcPr>
            <w:tcW w:w="2010" w:type="dxa"/>
            <w:tcMar/>
          </w:tcPr>
          <w:p w:rsidR="431D2D72" w:rsidP="431D2D72" w:rsidRDefault="431D2D72" w14:paraId="545A49BB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145B6A46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57E6ECD5" w14:textId="3E5CB744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Mobile applications</w:t>
            </w:r>
          </w:p>
        </w:tc>
        <w:tc>
          <w:tcPr>
            <w:tcW w:w="2010" w:type="dxa"/>
            <w:tcMar/>
          </w:tcPr>
          <w:p w:rsidR="431D2D72" w:rsidP="431D2D72" w:rsidRDefault="431D2D72" w14:paraId="7C059EEF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561FF0C5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495DBAB5" w14:textId="50A48AB5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Cloud</w:t>
            </w:r>
          </w:p>
        </w:tc>
        <w:tc>
          <w:tcPr>
            <w:tcW w:w="2010" w:type="dxa"/>
            <w:tcMar/>
          </w:tcPr>
          <w:p w:rsidR="431D2D72" w:rsidP="431D2D72" w:rsidRDefault="431D2D72" w14:paraId="4AAF76F9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2411E1C4">
        <w:trPr>
          <w:trHeight w:val="300"/>
        </w:trPr>
        <w:tc>
          <w:tcPr>
            <w:tcW w:w="9015" w:type="dxa"/>
            <w:gridSpan w:val="2"/>
            <w:tcMar/>
          </w:tcPr>
          <w:p w:rsidR="4D01D3B6" w:rsidP="431D2D72" w:rsidRDefault="4D01D3B6" w14:paraId="3487428A" w14:textId="5D4D935C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  <w:t>Preparing a report and processing the responsible disclosure of found vulnerabilities</w:t>
            </w:r>
          </w:p>
        </w:tc>
      </w:tr>
      <w:tr w:rsidR="431D2D72" w:rsidTr="431D2D72" w14:paraId="3B90F7A5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49E14EE2" w14:textId="536FB119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Create a report with results from </w:t>
            </w: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previous</w:t>
            </w: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steps</w:t>
            </w:r>
          </w:p>
        </w:tc>
        <w:tc>
          <w:tcPr>
            <w:tcW w:w="2010" w:type="dxa"/>
            <w:tcMar/>
          </w:tcPr>
          <w:p w:rsidR="431D2D72" w:rsidP="431D2D72" w:rsidRDefault="431D2D72" w14:paraId="3E4C4504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5891208E">
        <w:trPr>
          <w:trHeight w:val="300"/>
        </w:trPr>
        <w:tc>
          <w:tcPr>
            <w:tcW w:w="7005" w:type="dxa"/>
            <w:tcMar/>
          </w:tcPr>
          <w:p w:rsidR="4D01D3B6" w:rsidP="431D2D72" w:rsidRDefault="4D01D3B6" w14:paraId="45B18DA3" w14:textId="67B00D62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4D01D3B6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Prepare a detailed description of found vulnerabilities</w:t>
            </w:r>
          </w:p>
        </w:tc>
        <w:tc>
          <w:tcPr>
            <w:tcW w:w="2010" w:type="dxa"/>
            <w:tcMar/>
          </w:tcPr>
          <w:p w:rsidR="431D2D72" w:rsidP="431D2D72" w:rsidRDefault="431D2D72" w14:paraId="4017F38D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2937D31A">
        <w:trPr>
          <w:trHeight w:val="300"/>
        </w:trPr>
        <w:tc>
          <w:tcPr>
            <w:tcW w:w="7005" w:type="dxa"/>
            <w:tcMar/>
          </w:tcPr>
          <w:p w:rsidR="6AE1E44B" w:rsidP="431D2D72" w:rsidRDefault="6AE1E44B" w14:paraId="39183481" w14:textId="4F8087C5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6AE1E44B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Responsibly </w:t>
            </w:r>
            <w:r w:rsidRPr="431D2D72" w:rsidR="6AE1E44B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disclose</w:t>
            </w:r>
            <w:r w:rsidRPr="431D2D72" w:rsidR="6AE1E44B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the vulnerabilities to the vendor or responsible authorities</w:t>
            </w:r>
          </w:p>
        </w:tc>
        <w:tc>
          <w:tcPr>
            <w:tcW w:w="2010" w:type="dxa"/>
            <w:tcMar/>
          </w:tcPr>
          <w:p w:rsidR="431D2D72" w:rsidP="431D2D72" w:rsidRDefault="431D2D72" w14:paraId="20DCF4D0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  <w:tr w:rsidR="431D2D72" w:rsidTr="431D2D72" w14:paraId="7404D84A">
        <w:trPr>
          <w:trHeight w:val="300"/>
        </w:trPr>
        <w:tc>
          <w:tcPr>
            <w:tcW w:w="7005" w:type="dxa"/>
            <w:tcMar/>
          </w:tcPr>
          <w:p w:rsidR="6AE1E44B" w:rsidP="431D2D72" w:rsidRDefault="6AE1E44B" w14:paraId="7D54AF54" w14:textId="4FD413FA">
            <w:pPr>
              <w:pStyle w:val="Normal"/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</w:pPr>
            <w:r w:rsidRPr="431D2D72" w:rsidR="6AE1E44B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Refrain from </w:t>
            </w:r>
            <w:r w:rsidRPr="431D2D72" w:rsidR="6AE1E44B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>publicly announcing</w:t>
            </w:r>
            <w:r w:rsidRPr="431D2D72" w:rsidR="6AE1E44B">
              <w:rPr>
                <w:rStyle w:val="Strong"/>
                <w:rFonts w:ascii="Calibri" w:hAnsi="Calibri" w:eastAsia="Calibri" w:cs="Calibri"/>
                <w:b w:val="0"/>
                <w:bCs w:val="0"/>
                <w:noProof w:val="0"/>
                <w:lang w:val="en-US"/>
              </w:rPr>
              <w:t xml:space="preserve"> the findings until they are sufficiently mitigated</w:t>
            </w:r>
          </w:p>
        </w:tc>
        <w:tc>
          <w:tcPr>
            <w:tcW w:w="2010" w:type="dxa"/>
            <w:tcMar/>
          </w:tcPr>
          <w:p w:rsidR="431D2D72" w:rsidP="431D2D72" w:rsidRDefault="431D2D72" w14:paraId="35DDD84F" w14:textId="5BCB66F5">
            <w:pPr>
              <w:pStyle w:val="Normal"/>
              <w:rPr>
                <w:rStyle w:val="Strong"/>
                <w:rFonts w:ascii="Calibri" w:hAnsi="Calibri" w:eastAsia="Calibri" w:cs="Calibri"/>
                <w:noProof w:val="0"/>
                <w:lang w:val="en-US"/>
              </w:rPr>
            </w:pPr>
          </w:p>
        </w:tc>
      </w:tr>
    </w:tbl>
    <w:p w:rsidR="431D2D72" w:rsidP="431D2D72" w:rsidRDefault="431D2D72" w14:paraId="63FA3998" w14:textId="12860F8C">
      <w:pPr>
        <w:pStyle w:val="Normal"/>
        <w:rPr>
          <w:rStyle w:val="Strong"/>
          <w:rFonts w:ascii="Calibri" w:hAnsi="Calibri" w:eastAsia="Calibri" w:cs="Calibri"/>
          <w:noProof w:val="0"/>
          <w:lang w:val="en-US"/>
        </w:rPr>
      </w:pPr>
    </w:p>
    <w:p w:rsidR="2453A7B2" w:rsidP="431D2D72" w:rsidRDefault="2453A7B2" w14:paraId="3B832D80" w14:textId="6923E1D3">
      <w:pPr>
        <w:pStyle w:val="Normal"/>
      </w:pPr>
      <w:r w:rsidRPr="24089D0E" w:rsidR="3BB821C2">
        <w:rPr>
          <w:b w:val="1"/>
          <w:bCs w:val="1"/>
        </w:rPr>
        <w:t xml:space="preserve">Penetration testing </w:t>
      </w:r>
      <w:r w:rsidRPr="24089D0E" w:rsidR="6E3F268D">
        <w:rPr>
          <w:rStyle w:val="Strong"/>
          <w:rFonts w:ascii="Calibri" w:hAnsi="Calibri" w:eastAsia="Calibri" w:cs="Calibri"/>
          <w:noProof w:val="0"/>
          <w:lang w:val="en-US"/>
        </w:rPr>
        <w:t xml:space="preserve">results </w:t>
      </w:r>
      <w:r w:rsidRPr="24089D0E" w:rsidR="2453A7B2">
        <w:rPr>
          <w:rStyle w:val="Strong"/>
          <w:rFonts w:ascii="Calibri" w:hAnsi="Calibri" w:eastAsia="Calibri" w:cs="Calibri"/>
          <w:noProof w:val="0"/>
          <w:lang w:val="en-US"/>
        </w:rPr>
        <w:t>summary</w:t>
      </w:r>
      <w:r w:rsidRPr="24089D0E" w:rsidR="6F69D380">
        <w:rPr>
          <w:rStyle w:val="Strong"/>
          <w:rFonts w:ascii="Calibri" w:hAnsi="Calibri" w:eastAsia="Calibri" w:cs="Calibri"/>
          <w:noProof w:val="0"/>
          <w:lang w:val="en-US"/>
        </w:rPr>
        <w:t>:</w:t>
      </w:r>
    </w:p>
    <w:p w:rsidR="6F69D380" w:rsidP="431D2D72" w:rsidRDefault="6F69D380" w14:paraId="1DCBBCF7" w14:textId="306B4221">
      <w:pPr>
        <w:pStyle w:val="Normal"/>
        <w:rPr>
          <w:rStyle w:val="Strong"/>
          <w:rFonts w:ascii="Calibri" w:hAnsi="Calibri" w:eastAsia="Calibri" w:cs="Calibri"/>
          <w:b w:val="0"/>
          <w:bCs w:val="0"/>
          <w:noProof w:val="0"/>
          <w:lang w:val="en-US"/>
        </w:rPr>
      </w:pPr>
      <w:r w:rsidRPr="431D2D72" w:rsidR="6F69D380">
        <w:rPr>
          <w:rStyle w:val="Strong"/>
          <w:rFonts w:ascii="Calibri" w:hAnsi="Calibri" w:eastAsia="Calibri" w:cs="Calibri"/>
          <w:b w:val="0"/>
          <w:bCs w:val="0"/>
          <w:noProof w:val="0"/>
          <w:lang w:val="en-US"/>
        </w:rPr>
        <w:t>....................................................................................................................................................</w:t>
      </w:r>
    </w:p>
    <w:p w:rsidR="431D2D72" w:rsidP="431D2D72" w:rsidRDefault="431D2D72" w14:paraId="6A8CFA4C" w14:textId="578F890C">
      <w:pPr>
        <w:pStyle w:val="Normal"/>
        <w:rPr>
          <w:rStyle w:val="Strong"/>
          <w:rFonts w:ascii="Calibri" w:hAnsi="Calibri" w:eastAsia="Calibri" w:cs="Calibri"/>
          <w:noProof w:val="0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9f71d44f30724dd0"/>
      <w:footerReference w:type="default" r:id="R2de8464ac8eb486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1D2D72" w:rsidTr="431D2D72" w14:paraId="4CF9B8FC">
      <w:trPr>
        <w:trHeight w:val="300"/>
      </w:trPr>
      <w:tc>
        <w:tcPr>
          <w:tcW w:w="3005" w:type="dxa"/>
          <w:tcMar/>
        </w:tcPr>
        <w:p w:rsidR="431D2D72" w:rsidP="431D2D72" w:rsidRDefault="431D2D72" w14:paraId="6F1AC41B" w14:textId="007EFCC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1D2D72" w:rsidP="431D2D72" w:rsidRDefault="431D2D72" w14:paraId="5F05841C" w14:textId="740F99ED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5" w:type="dxa"/>
          <w:tcMar/>
        </w:tcPr>
        <w:p w:rsidR="431D2D72" w:rsidP="431D2D72" w:rsidRDefault="431D2D72" w14:paraId="5D82723E" w14:textId="715CE1EF">
          <w:pPr>
            <w:pStyle w:val="Header"/>
            <w:bidi w:val="0"/>
            <w:ind w:right="-115"/>
            <w:jc w:val="right"/>
          </w:pPr>
        </w:p>
      </w:tc>
    </w:tr>
  </w:tbl>
  <w:p w:rsidR="431D2D72" w:rsidP="431D2D72" w:rsidRDefault="431D2D72" w14:paraId="06CB0DC3" w14:textId="5038B84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1D2D72" w:rsidTr="431D2D72" w14:paraId="26CE51CD">
      <w:trPr>
        <w:trHeight w:val="300"/>
      </w:trPr>
      <w:tc>
        <w:tcPr>
          <w:tcW w:w="3005" w:type="dxa"/>
          <w:tcMar/>
        </w:tcPr>
        <w:p w:rsidR="431D2D72" w:rsidP="431D2D72" w:rsidRDefault="431D2D72" w14:paraId="2FD6B1A7" w14:textId="4CA97179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31D2D72" w:rsidP="431D2D72" w:rsidRDefault="431D2D72" w14:paraId="1C0913DE" w14:textId="0280276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31D2D72" w:rsidP="431D2D72" w:rsidRDefault="431D2D72" w14:paraId="537B78FA" w14:textId="2359D757">
          <w:pPr>
            <w:pStyle w:val="Header"/>
            <w:bidi w:val="0"/>
            <w:ind w:right="-115"/>
            <w:jc w:val="right"/>
          </w:pPr>
        </w:p>
      </w:tc>
    </w:tr>
  </w:tbl>
  <w:p w:rsidR="431D2D72" w:rsidP="431D2D72" w:rsidRDefault="431D2D72" w14:paraId="66CCD6D5" w14:textId="1DF4A3C2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74c12a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1">
    <w:nsid w:val="62e7517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36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08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80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52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24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396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468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40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12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D4013C"/>
    <w:rsid w:val="007D7E47"/>
    <w:rsid w:val="00838390"/>
    <w:rsid w:val="01748E48"/>
    <w:rsid w:val="02BE18A7"/>
    <w:rsid w:val="0393CAA0"/>
    <w:rsid w:val="061427FC"/>
    <w:rsid w:val="06BA7CEC"/>
    <w:rsid w:val="079FDE89"/>
    <w:rsid w:val="0C50B875"/>
    <w:rsid w:val="0C8E1911"/>
    <w:rsid w:val="0CA0300E"/>
    <w:rsid w:val="0CD4013C"/>
    <w:rsid w:val="0D0C74B1"/>
    <w:rsid w:val="0D8C503D"/>
    <w:rsid w:val="10E56B5D"/>
    <w:rsid w:val="114B4D0F"/>
    <w:rsid w:val="14632919"/>
    <w:rsid w:val="1FADE666"/>
    <w:rsid w:val="202C44FC"/>
    <w:rsid w:val="24089D0E"/>
    <w:rsid w:val="2453A7B2"/>
    <w:rsid w:val="2653098D"/>
    <w:rsid w:val="26D1DDF9"/>
    <w:rsid w:val="2B152FD8"/>
    <w:rsid w:val="2C056E83"/>
    <w:rsid w:val="2E63717F"/>
    <w:rsid w:val="2FB1B67C"/>
    <w:rsid w:val="302B5ABC"/>
    <w:rsid w:val="35C767B2"/>
    <w:rsid w:val="35DE89C0"/>
    <w:rsid w:val="38EC0E98"/>
    <w:rsid w:val="3B419F2E"/>
    <w:rsid w:val="3BB821C2"/>
    <w:rsid w:val="3D1D8752"/>
    <w:rsid w:val="3E1DBE1F"/>
    <w:rsid w:val="3E1E5D89"/>
    <w:rsid w:val="3E59C029"/>
    <w:rsid w:val="4039BDE9"/>
    <w:rsid w:val="404E05E9"/>
    <w:rsid w:val="4055A4CB"/>
    <w:rsid w:val="431D2D72"/>
    <w:rsid w:val="48812F88"/>
    <w:rsid w:val="49CC6F74"/>
    <w:rsid w:val="4A830BED"/>
    <w:rsid w:val="4C25152F"/>
    <w:rsid w:val="4D01D3B6"/>
    <w:rsid w:val="51CF20EF"/>
    <w:rsid w:val="5634E98A"/>
    <w:rsid w:val="58293765"/>
    <w:rsid w:val="5A24ED42"/>
    <w:rsid w:val="5B763086"/>
    <w:rsid w:val="5E0676F9"/>
    <w:rsid w:val="5FAA92C0"/>
    <w:rsid w:val="6279D0D4"/>
    <w:rsid w:val="62EE5079"/>
    <w:rsid w:val="6528BA21"/>
    <w:rsid w:val="656582EF"/>
    <w:rsid w:val="65720D15"/>
    <w:rsid w:val="685B637C"/>
    <w:rsid w:val="685B637C"/>
    <w:rsid w:val="69C0BE05"/>
    <w:rsid w:val="6AE1E44B"/>
    <w:rsid w:val="6E3F268D"/>
    <w:rsid w:val="6EBDEEBB"/>
    <w:rsid w:val="6F69D380"/>
    <w:rsid w:val="70725A87"/>
    <w:rsid w:val="78A1E6BA"/>
    <w:rsid w:val="7B4DB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C2A28"/>
  <w15:chartTrackingRefBased/>
  <w15:docId w15:val="{7C52B5E5-DF18-4264-996C-E9994DEF80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31D2D7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431D2D72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character" w:styleId="Strong">
    <w:uiPriority w:val="22"/>
    <w:name w:val="Strong"/>
    <w:basedOn w:val="DefaultParagraphFont"/>
    <w:qFormat/>
    <w:rsid w:val="431D2D72"/>
    <w:rPr>
      <w:b w:val="1"/>
      <w:bCs w:val="1"/>
    </w:rPr>
  </w:style>
  <w:style w:type="paragraph" w:styleId="ListParagraph">
    <w:uiPriority w:val="34"/>
    <w:name w:val="List Paragraph"/>
    <w:basedOn w:val="Normal"/>
    <w:qFormat/>
    <w:rsid w:val="431D2D72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31D2D7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31D2D72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numbering" Target="numbering.xml" Id="Rf60222d13b3d443b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footer" Target="footer.xml" Id="R2de8464ac8eb486f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header" Target="header.xml" Id="R9f71d44f30724dd0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443C518769C00443B8D60497D804456B" ma:contentTypeVersion="11" ma:contentTypeDescription="Utwórz nowy dokument." ma:contentTypeScope="" ma:versionID="aaaeb51b670a0e7638dbb41fa5da8049">
  <xsd:schema xmlns:xsd="http://www.w3.org/2001/XMLSchema" xmlns:xs="http://www.w3.org/2001/XMLSchema" xmlns:p="http://schemas.microsoft.com/office/2006/metadata/properties" xmlns:ns2="6328b15b-68f8-4740-8076-ed2b87e18d6a" xmlns:ns3="f757324e-519d-46f7-9054-c56396f6ec64" targetNamespace="http://schemas.microsoft.com/office/2006/metadata/properties" ma:root="true" ma:fieldsID="e56e475a883df156d6671308ef48dbdd" ns2:_="" ns3:_="">
    <xsd:import namespace="6328b15b-68f8-4740-8076-ed2b87e18d6a"/>
    <xsd:import namespace="f757324e-519d-46f7-9054-c56396f6ec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28b15b-68f8-4740-8076-ed2b87e18d6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deb849dd-928f-47ae-af17-9dc8508e76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BillingMetadata" ma:index="1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57324e-519d-46f7-9054-c56396f6ec6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65532ea-6a36-4e6b-b060-a427e43ae223}" ma:internalName="TaxCatchAll" ma:showField="CatchAllData" ma:web="f757324e-519d-46f7-9054-c56396f6ec6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328b15b-68f8-4740-8076-ed2b87e18d6a">
      <Terms xmlns="http://schemas.microsoft.com/office/infopath/2007/PartnerControls"/>
    </lcf76f155ced4ddcb4097134ff3c332f>
    <TaxCatchAll xmlns="f757324e-519d-46f7-9054-c56396f6ec64" xsi:nil="true"/>
  </documentManagement>
</p:properties>
</file>

<file path=customXml/itemProps1.xml><?xml version="1.0" encoding="utf-8"?>
<ds:datastoreItem xmlns:ds="http://schemas.openxmlformats.org/officeDocument/2006/customXml" ds:itemID="{733C1010-C9D0-4B65-BBA7-FA899975CDC5}"/>
</file>

<file path=customXml/itemProps2.xml><?xml version="1.0" encoding="utf-8"?>
<ds:datastoreItem xmlns:ds="http://schemas.openxmlformats.org/officeDocument/2006/customXml" ds:itemID="{63EB3100-3059-4E12-90A1-88CB2CC74886}"/>
</file>

<file path=customXml/itemProps3.xml><?xml version="1.0" encoding="utf-8"?>
<ds:datastoreItem xmlns:ds="http://schemas.openxmlformats.org/officeDocument/2006/customXml" ds:itemID="{11409F76-CEE3-4EB8-B649-F10FC35CD0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Jan Adamski</dc:creator>
  <keywords/>
  <dc:description/>
  <lastModifiedBy>Jan Adamski</lastModifiedBy>
  <dcterms:created xsi:type="dcterms:W3CDTF">2026-04-16T08:17:59.0000000Z</dcterms:created>
  <dcterms:modified xsi:type="dcterms:W3CDTF">2026-04-16T10:09:04.4943477Z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0x010100443C518769C00443B8D60497D804456B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</Properties>
</file>