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B82" w:rsidRDefault="003E0539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18 </w:t>
      </w:r>
    </w:p>
    <w:p w:rsidR="003E0539" w:rsidRDefault="003E0539">
      <w:pPr>
        <w:rPr>
          <w:lang w:val="en-US"/>
        </w:rPr>
      </w:pPr>
      <w:r>
        <w:rPr>
          <w:lang w:val="en-US"/>
        </w:rPr>
        <w:t>PED 0219</w:t>
      </w:r>
    </w:p>
    <w:p w:rsidR="003E0539" w:rsidRDefault="003E0539">
      <w:pPr>
        <w:rPr>
          <w:lang w:val="en-US"/>
        </w:rPr>
      </w:pPr>
      <w:proofErr w:type="spellStart"/>
      <w:r>
        <w:rPr>
          <w:lang w:val="en-US"/>
        </w:rPr>
        <w:t>Lic</w:t>
      </w:r>
      <w:proofErr w:type="spellEnd"/>
      <w:r>
        <w:rPr>
          <w:lang w:val="en-US"/>
        </w:rPr>
        <w:t xml:space="preserve">. Ronaldo </w:t>
      </w:r>
      <w:proofErr w:type="spellStart"/>
      <w:r>
        <w:rPr>
          <w:lang w:val="en-US"/>
        </w:rPr>
        <w:t>Canizales</w:t>
      </w:r>
      <w:proofErr w:type="spellEnd"/>
    </w:p>
    <w:p w:rsidR="003E0539" w:rsidRDefault="003E0539">
      <w:pPr>
        <w:rPr>
          <w:lang w:val="en-US"/>
        </w:rPr>
      </w:pPr>
      <w:r>
        <w:rPr>
          <w:lang w:val="en-US"/>
        </w:rPr>
        <w:t>Natalia Alexandra Solórzano Paz 00120319</w:t>
      </w:r>
    </w:p>
    <w:p w:rsidR="003E0539" w:rsidRDefault="003E0539">
      <w:pPr>
        <w:rPr>
          <w:lang w:val="en-US"/>
        </w:rPr>
      </w:pPr>
    </w:p>
    <w:p w:rsidR="003E0539" w:rsidRDefault="003E0539">
      <w:r w:rsidRPr="003E0539">
        <w:t xml:space="preserve">Ordenar en un árbol </w:t>
      </w:r>
      <w:proofErr w:type="spellStart"/>
      <w:r w:rsidRPr="003E0539">
        <w:t>Multiway</w:t>
      </w:r>
      <w:proofErr w:type="spellEnd"/>
      <w:r w:rsidRPr="003E0539">
        <w:t>,</w:t>
      </w:r>
      <w:r>
        <w:t xml:space="preserve"> un párrafo largo de un libro:</w:t>
      </w:r>
    </w:p>
    <w:p w:rsidR="003E0539" w:rsidRDefault="003E0539" w:rsidP="003E0539">
      <w:pPr>
        <w:ind w:left="708"/>
      </w:pPr>
      <w:r>
        <w:t xml:space="preserve">“De inmediato fueron convocados los secretarios del rey. Era el día veintitrés del mes tercero, el mes de </w:t>
      </w:r>
      <w:proofErr w:type="spellStart"/>
      <w:r>
        <w:t>Siv</w:t>
      </w:r>
      <w:r>
        <w:rPr>
          <w:rFonts w:ascii="Segoe UI Symbol" w:hAnsi="Segoe UI Symbol"/>
        </w:rPr>
        <w:t>á</w:t>
      </w:r>
      <w:r>
        <w:t>n</w:t>
      </w:r>
      <w:proofErr w:type="spellEnd"/>
      <w:r>
        <w:t>. Se escribió todo lo que Mardoqueo ordeno a los judíos y a los sátrapas, intendentes y funcionarios de las ciento veintisiete provincias que se extendían desde la India hasta Cus. Esas ordenes se promulgaron en la escritura de cada provincia y el idioma de cada pueblo, y también en la escritura e idioma propios de los judíos.”</w:t>
      </w:r>
    </w:p>
    <w:p w:rsidR="003E0539" w:rsidRDefault="003E0539"/>
    <w:p w:rsidR="003E0539" w:rsidRPr="003E0539" w:rsidRDefault="003E0539">
      <w:bookmarkStart w:id="0" w:name="_GoBack"/>
      <w:bookmarkEnd w:id="0"/>
    </w:p>
    <w:sectPr w:rsidR="003E0539" w:rsidRPr="003E05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9"/>
    <w:rsid w:val="003E0539"/>
    <w:rsid w:val="008B743C"/>
    <w:rsid w:val="00B6750B"/>
    <w:rsid w:val="00F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2E72"/>
  <w15:chartTrackingRefBased/>
  <w15:docId w15:val="{59BC702D-021C-48C4-8D7B-A5142E4D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SOLORZANO HERNANDEZ</dc:creator>
  <cp:keywords/>
  <dc:description/>
  <cp:lastModifiedBy>LEO SOLORZANO HERNANDEZ</cp:lastModifiedBy>
  <cp:revision>1</cp:revision>
  <dcterms:created xsi:type="dcterms:W3CDTF">2019-11-08T04:45:00Z</dcterms:created>
  <dcterms:modified xsi:type="dcterms:W3CDTF">2019-11-08T04:52:00Z</dcterms:modified>
</cp:coreProperties>
</file>