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ind w:left="0" w:hanging="2"/>
        <w:jc w:val="center"/>
        <w:rPr>
          <w:sz w:val="36"/>
          <w:szCs w:val="36"/>
        </w:rPr>
      </w:pPr>
      <w:bookmarkStart w:colFirst="0" w:colLast="0" w:name="_gjdgxs" w:id="0"/>
      <w:bookmarkEnd w:id="0"/>
      <w:r w:rsidDel="00000000" w:rsidR="00000000" w:rsidRPr="00000000">
        <w:rPr>
          <w:sz w:val="36"/>
          <w:szCs w:val="36"/>
          <w:rtl w:val="0"/>
        </w:rPr>
        <w:t xml:space="preserve">Рабочие группы ЦЛП в 2026-2027 учебном году</w:t>
      </w:r>
    </w:p>
    <w:p w:rsidR="00000000" w:rsidDel="00000000" w:rsidP="00000000" w:rsidRDefault="00000000" w:rsidRPr="00000000" w14:paraId="00000002">
      <w:pPr>
        <w:pageBreakBefore w:val="0"/>
        <w:ind w:left="0" w:hanging="2"/>
        <w:rPr/>
      </w:pPr>
      <w:bookmarkStart w:colFirst="0" w:colLast="0" w:name="_41fxhh1abvb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ind w:left="0" w:hanging="2"/>
        <w:rPr/>
      </w:pPr>
      <w:bookmarkStart w:colFirst="0" w:colLast="0" w:name="_xz3n4wap599g" w:id="2"/>
      <w:bookmarkEnd w:id="2"/>
      <w:r w:rsidDel="00000000" w:rsidR="00000000" w:rsidRPr="00000000">
        <w:rPr>
          <w:rtl w:val="0"/>
        </w:rPr>
      </w:r>
    </w:p>
    <w:tbl>
      <w:tblPr>
        <w:tblStyle w:val="Table1"/>
        <w:tblW w:w="157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75"/>
        <w:gridCol w:w="4920"/>
        <w:gridCol w:w="3135"/>
        <w:gridCol w:w="3345"/>
        <w:gridCol w:w="2130"/>
        <w:tblGridChange w:id="0">
          <w:tblGrid>
            <w:gridCol w:w="2175"/>
            <w:gridCol w:w="4920"/>
            <w:gridCol w:w="3135"/>
            <w:gridCol w:w="3345"/>
            <w:gridCol w:w="21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Название/тематика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О чём группа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Планы на этот год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Время и формат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Координатор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8"/>
                <w:szCs w:val="28"/>
                <w:rtl w:val="0"/>
              </w:rPr>
              <w:t xml:space="preserve">Супервизии sbt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Супервизионная группа по применению метода ПФА/ТОН.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Обсуждаем текущие случаи как это положено при супервизии в ТОН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Чт 21:30-23:00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Боголюбова-Кузнецова Дарья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ff"/>
                <w:sz w:val="28"/>
                <w:szCs w:val="28"/>
                <w:rtl w:val="0"/>
              </w:rPr>
              <w:t xml:space="preserve">Интервизионная группа по арт-терапии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Обсуждаем случаи участников в области арт-терапи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Вторник 1раз в месяц 21:30-23:00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ff"/>
                <w:sz w:val="28"/>
                <w:szCs w:val="28"/>
                <w:rtl w:val="0"/>
              </w:rPr>
              <w:t xml:space="preserve">Танцы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Танцы народов мира: круговые, парные, для детей и для взрослых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0000ff"/>
                <w:sz w:val="30"/>
                <w:szCs w:val="30"/>
              </w:rPr>
            </w:pPr>
            <w:r w:rsidDel="00000000" w:rsidR="00000000" w:rsidRPr="00000000">
              <w:rPr>
                <w:color w:val="0000ff"/>
                <w:sz w:val="30"/>
                <w:szCs w:val="30"/>
                <w:rtl w:val="0"/>
              </w:rPr>
              <w:t xml:space="preserve">Разучить те танцы, которые были показаны на семинаре Имой Юрьевной Захаровой; освоить новые - Има обещала с октября раз в месяц показывать новые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2-й понедельник 1 раз в месяц в Коньково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18.15 - 19.15.</w:t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1 и 3 среда на Строителях 18.00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Моржина Елена и  Красильникова Рита(Коньково) 8 905 741 53 34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Гончарова Женя (Строителей)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color w:val="0000ff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color w:val="0000ff"/>
                <w:sz w:val="28"/>
                <w:szCs w:val="28"/>
                <w:rtl w:val="0"/>
              </w:rPr>
              <w:t xml:space="preserve">8 916 772 89 01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2"/>
                <w:szCs w:val="32"/>
                <w:rtl w:val="0"/>
              </w:rPr>
              <w:t xml:space="preserve">Супервизии по игровой педагогике и средовому подходу.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ind w:firstLine="0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2"/>
                <w:szCs w:val="32"/>
                <w:rtl w:val="0"/>
              </w:rPr>
              <w:t xml:space="preserve">Приглашаем всех, кто играет, занимается, сопровождает, вписывает ребенка понять вместе про его возможности, ограничения, поставить задачи по развитию, обсудить маршрут ребенка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сделать обязательными разборы занятий для стажеров - в течение года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2-я и 4-я среда в 18.00 в зуме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Моржина Е., Захарова И.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8 905 741 53 34 (ТГ, вотсап)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32"/>
                <w:szCs w:val="32"/>
                <w:rtl w:val="0"/>
              </w:rPr>
              <w:t xml:space="preserve">евангельская группа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Совместное чтение и размышление над подобранными отрывками: вместе ставим вопросы и вместе ищем на них ответы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читать и размышлять, ходить на интересные тематические встречи, экскурсии (например, в музей русской иконы), знакомиться  с интересными людьми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по четвергам в зуме в 21.30-22.30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ind w:firstLine="0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Моржина Е., Фионова О.</w:t>
            </w:r>
          </w:p>
          <w:p w:rsidR="00000000" w:rsidDel="00000000" w:rsidP="00000000" w:rsidRDefault="00000000" w:rsidRPr="00000000" w14:paraId="00000029">
            <w:pPr>
              <w:widowControl w:val="0"/>
              <w:ind w:firstLine="0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widowControl w:val="0"/>
              <w:ind w:firstLine="0"/>
              <w:rPr/>
            </w:pPr>
            <w:r w:rsidDel="00000000" w:rsidR="00000000" w:rsidRPr="00000000">
              <w:rPr>
                <w:rFonts w:ascii="Arial" w:cs="Arial" w:eastAsia="Arial" w:hAnsi="Arial"/>
                <w:sz w:val="28"/>
                <w:szCs w:val="28"/>
                <w:rtl w:val="0"/>
              </w:rPr>
              <w:t xml:space="preserve">8 905 741 53 34 (ТГ, вотсап)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8"/>
                <w:szCs w:val="28"/>
                <w:rtl w:val="0"/>
              </w:rPr>
              <w:t xml:space="preserve">Дефектология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Продолжаем обсуждение задач, методов, приёмов, требований к уровню подготовки детей к школе, содержание и специфику учебных программ.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Сделать чек-листы по вариантам разных программ.  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Обсуждать вопросы, задачи, искать хорошие идеи для трудных случаев для молодых специалистов и тех, кто долго в теме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По вторникам раз в месяц с 20.30 до 21.30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pageBreakBefore w:val="0"/>
        <w:ind w:left="0" w:hanging="2"/>
        <w:rPr/>
      </w:pPr>
      <w:bookmarkStart w:colFirst="0" w:colLast="0" w:name="_rz1uoh7ek6m7" w:id="3"/>
      <w:bookmarkEnd w:id="3"/>
      <w:r w:rsidDel="00000000" w:rsidR="00000000" w:rsidRPr="00000000">
        <w:rPr>
          <w:rtl w:val="0"/>
        </w:rPr>
      </w:r>
    </w:p>
    <w:sectPr>
      <w:pgSz w:h="11906" w:w="16838" w:orient="landscape"/>
      <w:pgMar w:bottom="566.9291338582677" w:top="566.9291338582677" w:left="566.9291338582677" w:right="566.929133858267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