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0B376" w14:textId="33398C82" w:rsidR="00EF5267" w:rsidRDefault="003062A3">
      <w:pPr>
        <w:rPr>
          <w:rFonts w:ascii="Segoe UI" w:hAnsi="Segoe UI" w:cs="Segoe UI"/>
          <w:sz w:val="24"/>
          <w:szCs w:val="24"/>
        </w:rPr>
      </w:pPr>
      <w:r>
        <w:rPr>
          <w:rFonts w:ascii="Segoe UI" w:hAnsi="Segoe UI" w:cs="Segoe UI"/>
          <w:sz w:val="24"/>
          <w:szCs w:val="24"/>
        </w:rPr>
        <w:t>Simple chat application requirements:</w:t>
      </w:r>
    </w:p>
    <w:p w14:paraId="41D020BB" w14:textId="1C035BB0" w:rsidR="003062A3" w:rsidRDefault="003062A3" w:rsidP="003062A3">
      <w:pPr>
        <w:pStyle w:val="ListParagraph"/>
        <w:numPr>
          <w:ilvl w:val="0"/>
          <w:numId w:val="1"/>
        </w:numPr>
        <w:rPr>
          <w:rFonts w:ascii="Segoe UI" w:hAnsi="Segoe UI" w:cs="Segoe UI"/>
          <w:sz w:val="24"/>
          <w:szCs w:val="24"/>
        </w:rPr>
      </w:pPr>
      <w:r>
        <w:rPr>
          <w:rFonts w:ascii="Segoe UI" w:hAnsi="Segoe UI" w:cs="Segoe UI"/>
          <w:sz w:val="24"/>
          <w:szCs w:val="24"/>
        </w:rPr>
        <w:t xml:space="preserve">A person component must be a separate component containing of material text field and a send button. Sending would be performed from within this component (not from a parent </w:t>
      </w:r>
      <w:proofErr w:type="spellStart"/>
      <w:r>
        <w:rPr>
          <w:rFonts w:ascii="Segoe UI" w:hAnsi="Segoe UI" w:cs="Segoe UI"/>
          <w:sz w:val="24"/>
          <w:szCs w:val="24"/>
        </w:rPr>
        <w:t>app.component.ts</w:t>
      </w:r>
      <w:proofErr w:type="spellEnd"/>
      <w:r>
        <w:rPr>
          <w:rFonts w:ascii="Segoe UI" w:hAnsi="Segoe UI" w:cs="Segoe UI"/>
          <w:sz w:val="24"/>
          <w:szCs w:val="24"/>
        </w:rPr>
        <w:t>). Upon hitting the send button, text will be cleared for the user. User cannot send empty text (disable button, if message is empty).</w:t>
      </w:r>
    </w:p>
    <w:p w14:paraId="47E1427B" w14:textId="19316AA7" w:rsidR="003062A3" w:rsidRDefault="003062A3" w:rsidP="003062A3">
      <w:pPr>
        <w:rPr>
          <w:rFonts w:ascii="Segoe UI" w:hAnsi="Segoe UI" w:cs="Segoe UI"/>
          <w:sz w:val="24"/>
          <w:szCs w:val="24"/>
        </w:rPr>
      </w:pPr>
      <w:r>
        <w:rPr>
          <w:noProof/>
        </w:rPr>
        <w:drawing>
          <wp:anchor distT="0" distB="0" distL="114300" distR="114300" simplePos="0" relativeHeight="251658240" behindDoc="0" locked="0" layoutInCell="1" allowOverlap="1" wp14:anchorId="6EFE5FC6" wp14:editId="3E31C400">
            <wp:simplePos x="0" y="0"/>
            <wp:positionH relativeFrom="column">
              <wp:posOffset>408709</wp:posOffset>
            </wp:positionH>
            <wp:positionV relativeFrom="paragraph">
              <wp:posOffset>9583</wp:posOffset>
            </wp:positionV>
            <wp:extent cx="2903472" cy="2011854"/>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3472" cy="2011854"/>
                    </a:xfrm>
                    <a:prstGeom prst="rect">
                      <a:avLst/>
                    </a:prstGeom>
                  </pic:spPr>
                </pic:pic>
              </a:graphicData>
            </a:graphic>
          </wp:anchor>
        </w:drawing>
      </w:r>
    </w:p>
    <w:p w14:paraId="54851AF3" w14:textId="2A181086" w:rsidR="003062A3" w:rsidRDefault="003062A3" w:rsidP="003062A3">
      <w:pPr>
        <w:rPr>
          <w:rFonts w:ascii="Segoe UI" w:hAnsi="Segoe UI" w:cs="Segoe UI"/>
          <w:sz w:val="24"/>
          <w:szCs w:val="24"/>
        </w:rPr>
      </w:pPr>
    </w:p>
    <w:p w14:paraId="54F0157B" w14:textId="4DDE6931" w:rsidR="003062A3" w:rsidRDefault="003062A3" w:rsidP="003062A3">
      <w:pPr>
        <w:rPr>
          <w:rFonts w:ascii="Segoe UI" w:hAnsi="Segoe UI" w:cs="Segoe UI"/>
          <w:sz w:val="24"/>
          <w:szCs w:val="24"/>
        </w:rPr>
      </w:pPr>
    </w:p>
    <w:p w14:paraId="360A0186" w14:textId="1B8024F1" w:rsidR="003062A3" w:rsidRDefault="003062A3" w:rsidP="003062A3">
      <w:pPr>
        <w:rPr>
          <w:rFonts w:ascii="Segoe UI" w:hAnsi="Segoe UI" w:cs="Segoe UI"/>
          <w:sz w:val="24"/>
          <w:szCs w:val="24"/>
        </w:rPr>
      </w:pPr>
    </w:p>
    <w:p w14:paraId="68004AA0" w14:textId="54FED7A8" w:rsidR="003062A3" w:rsidRDefault="003062A3" w:rsidP="003062A3">
      <w:pPr>
        <w:rPr>
          <w:rFonts w:ascii="Segoe UI" w:hAnsi="Segoe UI" w:cs="Segoe UI"/>
          <w:sz w:val="24"/>
          <w:szCs w:val="24"/>
        </w:rPr>
      </w:pPr>
    </w:p>
    <w:p w14:paraId="07866AF4" w14:textId="17D53896" w:rsidR="003062A3" w:rsidRDefault="003062A3" w:rsidP="003062A3">
      <w:pPr>
        <w:rPr>
          <w:rFonts w:ascii="Segoe UI" w:hAnsi="Segoe UI" w:cs="Segoe UI"/>
          <w:sz w:val="24"/>
          <w:szCs w:val="24"/>
        </w:rPr>
      </w:pPr>
    </w:p>
    <w:p w14:paraId="69E89F41" w14:textId="77777777" w:rsidR="003062A3" w:rsidRPr="003062A3" w:rsidRDefault="003062A3" w:rsidP="003062A3">
      <w:pPr>
        <w:rPr>
          <w:rFonts w:ascii="Segoe UI" w:hAnsi="Segoe UI" w:cs="Segoe UI"/>
          <w:sz w:val="24"/>
          <w:szCs w:val="24"/>
        </w:rPr>
      </w:pPr>
    </w:p>
    <w:p w14:paraId="0DBB5022" w14:textId="695D88E0" w:rsidR="003062A3" w:rsidRDefault="003062A3" w:rsidP="003062A3">
      <w:pPr>
        <w:pStyle w:val="ListParagraph"/>
        <w:numPr>
          <w:ilvl w:val="0"/>
          <w:numId w:val="1"/>
        </w:numPr>
        <w:rPr>
          <w:rFonts w:ascii="Segoe UI" w:hAnsi="Segoe UI" w:cs="Segoe UI"/>
          <w:sz w:val="24"/>
          <w:szCs w:val="24"/>
        </w:rPr>
      </w:pPr>
      <w:r>
        <w:rPr>
          <w:rFonts w:ascii="Segoe UI" w:hAnsi="Segoe UI" w:cs="Segoe UI"/>
          <w:sz w:val="24"/>
          <w:szCs w:val="24"/>
        </w:rPr>
        <w:t xml:space="preserve">Upon clicking </w:t>
      </w:r>
      <w:r>
        <w:rPr>
          <w:rFonts w:ascii="Segoe UI" w:hAnsi="Segoe UI" w:cs="Segoe UI"/>
          <w:b/>
          <w:bCs/>
          <w:sz w:val="24"/>
          <w:szCs w:val="24"/>
        </w:rPr>
        <w:t>Add new person</w:t>
      </w:r>
      <w:r>
        <w:rPr>
          <w:rFonts w:ascii="Segoe UI" w:hAnsi="Segoe UI" w:cs="Segoe UI"/>
          <w:sz w:val="24"/>
          <w:szCs w:val="24"/>
        </w:rPr>
        <w:t xml:space="preserve"> button, located on the top right hand corner, add a new person component with incremented person index (so that they can be easily distinguished in the chat window). For the wrapper element (where person components are being rendered), you need to use the </w:t>
      </w:r>
      <w:proofErr w:type="spellStart"/>
      <w:r w:rsidRPr="003062A3">
        <w:rPr>
          <w:rFonts w:ascii="Segoe UI" w:hAnsi="Segoe UI" w:cs="Segoe UI"/>
          <w:b/>
          <w:bCs/>
          <w:sz w:val="24"/>
          <w:szCs w:val="24"/>
        </w:rPr>
        <w:t>css</w:t>
      </w:r>
      <w:proofErr w:type="spellEnd"/>
      <w:r w:rsidRPr="003062A3">
        <w:rPr>
          <w:rFonts w:ascii="Segoe UI" w:hAnsi="Segoe UI" w:cs="Segoe UI"/>
          <w:b/>
          <w:bCs/>
          <w:sz w:val="24"/>
          <w:szCs w:val="24"/>
        </w:rPr>
        <w:t xml:space="preserve"> grid</w:t>
      </w:r>
      <w:r>
        <w:rPr>
          <w:rFonts w:ascii="Segoe UI" w:hAnsi="Segoe UI" w:cs="Segoe UI"/>
          <w:sz w:val="24"/>
          <w:szCs w:val="24"/>
        </w:rPr>
        <w:t xml:space="preserve"> with the following wrapping mechanism (3 column layout, as visible on the image below). You don't need to care about scrolling; you can limit number of total people in a chat to 9 (in order to avoid overflow).</w:t>
      </w:r>
    </w:p>
    <w:p w14:paraId="1CD0E260" w14:textId="1E7D92DA" w:rsidR="003062A3" w:rsidRDefault="003062A3" w:rsidP="003062A3">
      <w:pPr>
        <w:rPr>
          <w:rFonts w:ascii="Segoe UI" w:hAnsi="Segoe UI" w:cs="Segoe UI"/>
          <w:sz w:val="24"/>
          <w:szCs w:val="24"/>
        </w:rPr>
      </w:pPr>
      <w:r>
        <w:rPr>
          <w:noProof/>
        </w:rPr>
        <w:drawing>
          <wp:inline distT="0" distB="0" distL="0" distR="0" wp14:anchorId="5425144D" wp14:editId="44A8E59D">
            <wp:extent cx="5731510" cy="3246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6120"/>
                    </a:xfrm>
                    <a:prstGeom prst="rect">
                      <a:avLst/>
                    </a:prstGeom>
                  </pic:spPr>
                </pic:pic>
              </a:graphicData>
            </a:graphic>
          </wp:inline>
        </w:drawing>
      </w:r>
    </w:p>
    <w:p w14:paraId="52776E5D" w14:textId="316AC81E" w:rsidR="003062A3" w:rsidRDefault="003062A3" w:rsidP="003062A3">
      <w:pPr>
        <w:pStyle w:val="ListParagraph"/>
        <w:numPr>
          <w:ilvl w:val="0"/>
          <w:numId w:val="1"/>
        </w:numPr>
        <w:rPr>
          <w:rFonts w:ascii="Segoe UI" w:hAnsi="Segoe UI" w:cs="Segoe UI"/>
          <w:sz w:val="24"/>
          <w:szCs w:val="24"/>
        </w:rPr>
      </w:pPr>
      <w:r>
        <w:rPr>
          <w:rFonts w:ascii="Segoe UI" w:hAnsi="Segoe UI" w:cs="Segoe UI"/>
          <w:sz w:val="24"/>
          <w:szCs w:val="24"/>
        </w:rPr>
        <w:lastRenderedPageBreak/>
        <w:t xml:space="preserve">Chat window should display message from each person in the defined fashion. Please use </w:t>
      </w:r>
      <w:r w:rsidRPr="003062A3">
        <w:rPr>
          <w:rFonts w:ascii="Segoe UI" w:hAnsi="Segoe UI" w:cs="Segoe UI"/>
          <w:b/>
          <w:bCs/>
          <w:sz w:val="24"/>
          <w:szCs w:val="24"/>
        </w:rPr>
        <w:t>mat-list</w:t>
      </w:r>
      <w:r>
        <w:rPr>
          <w:rFonts w:ascii="Segoe UI" w:hAnsi="Segoe UI" w:cs="Segoe UI"/>
          <w:sz w:val="24"/>
          <w:szCs w:val="24"/>
        </w:rPr>
        <w:t xml:space="preserve"> to achieve that.</w:t>
      </w:r>
    </w:p>
    <w:p w14:paraId="415D2934" w14:textId="1A3FAF6F" w:rsidR="003062A3" w:rsidRDefault="003062A3" w:rsidP="003062A3">
      <w:pPr>
        <w:pStyle w:val="ListParagraph"/>
        <w:numPr>
          <w:ilvl w:val="0"/>
          <w:numId w:val="1"/>
        </w:numPr>
        <w:rPr>
          <w:rFonts w:ascii="Segoe UI" w:hAnsi="Segoe UI" w:cs="Segoe UI"/>
          <w:sz w:val="24"/>
          <w:szCs w:val="24"/>
        </w:rPr>
      </w:pPr>
      <w:r>
        <w:rPr>
          <w:rFonts w:ascii="Segoe UI" w:hAnsi="Segoe UI" w:cs="Segoe UI"/>
          <w:sz w:val="24"/>
          <w:szCs w:val="24"/>
        </w:rPr>
        <w:t xml:space="preserve">Upon clicking on </w:t>
      </w:r>
      <w:r>
        <w:rPr>
          <w:rFonts w:ascii="Segoe UI" w:hAnsi="Segoe UI" w:cs="Segoe UI"/>
          <w:b/>
          <w:bCs/>
          <w:sz w:val="24"/>
          <w:szCs w:val="24"/>
        </w:rPr>
        <w:t>Clear chat window</w:t>
      </w:r>
      <w:r>
        <w:rPr>
          <w:rFonts w:ascii="Segoe UI" w:hAnsi="Segoe UI" w:cs="Segoe UI"/>
          <w:sz w:val="24"/>
          <w:szCs w:val="24"/>
        </w:rPr>
        <w:t xml:space="preserve">, you will remove all chat </w:t>
      </w:r>
      <w:r w:rsidR="004B671D">
        <w:rPr>
          <w:rFonts w:ascii="Segoe UI" w:hAnsi="Segoe UI" w:cs="Segoe UI"/>
          <w:sz w:val="24"/>
          <w:szCs w:val="24"/>
        </w:rPr>
        <w:t xml:space="preserve">history </w:t>
      </w:r>
      <w:r>
        <w:rPr>
          <w:rFonts w:ascii="Segoe UI" w:hAnsi="Segoe UI" w:cs="Segoe UI"/>
          <w:sz w:val="24"/>
          <w:szCs w:val="24"/>
        </w:rPr>
        <w:t>data</w:t>
      </w:r>
      <w:r w:rsidR="004B671D">
        <w:rPr>
          <w:rFonts w:ascii="Segoe UI" w:hAnsi="Segoe UI" w:cs="Segoe UI"/>
          <w:sz w:val="24"/>
          <w:szCs w:val="24"/>
        </w:rPr>
        <w:t>. Beware, that this does not serve as stop chat, but only to remove the history. You should still be able to send new messages after clearing the chat history.</w:t>
      </w:r>
    </w:p>
    <w:p w14:paraId="1839FF0E" w14:textId="441355A4" w:rsidR="004B671D" w:rsidRPr="003062A3" w:rsidRDefault="004B671D" w:rsidP="003062A3">
      <w:pPr>
        <w:pStyle w:val="ListParagraph"/>
        <w:numPr>
          <w:ilvl w:val="0"/>
          <w:numId w:val="1"/>
        </w:numPr>
        <w:rPr>
          <w:rFonts w:ascii="Segoe UI" w:hAnsi="Segoe UI" w:cs="Segoe UI"/>
          <w:sz w:val="24"/>
          <w:szCs w:val="24"/>
        </w:rPr>
      </w:pPr>
      <w:r>
        <w:rPr>
          <w:rFonts w:ascii="Segoe UI" w:hAnsi="Segoe UI" w:cs="Segoe UI"/>
          <w:sz w:val="24"/>
          <w:szCs w:val="24"/>
        </w:rPr>
        <w:t xml:space="preserve">For chat history and communication </w:t>
      </w:r>
      <w:r w:rsidRPr="004B671D">
        <w:rPr>
          <w:rFonts w:ascii="Segoe UI" w:hAnsi="Segoe UI" w:cs="Segoe UI"/>
          <w:b/>
          <w:bCs/>
          <w:sz w:val="24"/>
          <w:szCs w:val="24"/>
        </w:rPr>
        <w:t xml:space="preserve">you have to use </w:t>
      </w:r>
      <w:proofErr w:type="spellStart"/>
      <w:r w:rsidRPr="004B671D">
        <w:rPr>
          <w:rFonts w:ascii="Segoe UI" w:hAnsi="Segoe UI" w:cs="Segoe UI"/>
          <w:b/>
          <w:bCs/>
          <w:sz w:val="24"/>
          <w:szCs w:val="24"/>
        </w:rPr>
        <w:t>RxJs</w:t>
      </w:r>
      <w:proofErr w:type="spellEnd"/>
      <w:r>
        <w:rPr>
          <w:rFonts w:ascii="Segoe UI" w:hAnsi="Segoe UI" w:cs="Segoe UI"/>
          <w:sz w:val="24"/>
          <w:szCs w:val="24"/>
        </w:rPr>
        <w:t xml:space="preserve">. Chat window should subscribe to Observable / Subject / (whatever you will find appropriate from </w:t>
      </w:r>
      <w:proofErr w:type="spellStart"/>
      <w:r>
        <w:rPr>
          <w:rFonts w:ascii="Segoe UI" w:hAnsi="Segoe UI" w:cs="Segoe UI"/>
          <w:sz w:val="24"/>
          <w:szCs w:val="24"/>
        </w:rPr>
        <w:t>RxJs</w:t>
      </w:r>
      <w:proofErr w:type="spellEnd"/>
      <w:r>
        <w:rPr>
          <w:rFonts w:ascii="Segoe UI" w:hAnsi="Segoe UI" w:cs="Segoe UI"/>
          <w:sz w:val="24"/>
          <w:szCs w:val="24"/>
        </w:rPr>
        <w:t xml:space="preserve"> family), which would render new message as soon as it's send by the person component.</w:t>
      </w:r>
    </w:p>
    <w:sectPr w:rsidR="004B671D" w:rsidRPr="003062A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28504" w14:textId="77777777" w:rsidR="003062A3" w:rsidRDefault="003062A3" w:rsidP="003062A3">
      <w:pPr>
        <w:spacing w:after="0" w:line="240" w:lineRule="auto"/>
      </w:pPr>
      <w:r>
        <w:separator/>
      </w:r>
    </w:p>
  </w:endnote>
  <w:endnote w:type="continuationSeparator" w:id="0">
    <w:p w14:paraId="6E555F96" w14:textId="77777777" w:rsidR="003062A3" w:rsidRDefault="003062A3" w:rsidP="0030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2792B" w14:textId="77777777" w:rsidR="003062A3" w:rsidRDefault="00306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4A799" w14:textId="77777777" w:rsidR="003062A3" w:rsidRDefault="003062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5C81" w14:textId="77777777" w:rsidR="003062A3" w:rsidRDefault="00306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8CFD0" w14:textId="77777777" w:rsidR="003062A3" w:rsidRDefault="003062A3" w:rsidP="003062A3">
      <w:pPr>
        <w:spacing w:after="0" w:line="240" w:lineRule="auto"/>
      </w:pPr>
      <w:r>
        <w:separator/>
      </w:r>
    </w:p>
  </w:footnote>
  <w:footnote w:type="continuationSeparator" w:id="0">
    <w:p w14:paraId="5E496A04" w14:textId="77777777" w:rsidR="003062A3" w:rsidRDefault="003062A3" w:rsidP="0030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6769" w14:textId="77777777" w:rsidR="003062A3" w:rsidRDefault="00306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1A9F8" w14:textId="77777777" w:rsidR="003062A3" w:rsidRDefault="003062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110AC" w14:textId="77777777" w:rsidR="003062A3" w:rsidRDefault="00306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C3D85"/>
    <w:multiLevelType w:val="hybridMultilevel"/>
    <w:tmpl w:val="E4F64FA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A3"/>
    <w:rsid w:val="003062A3"/>
    <w:rsid w:val="004B671D"/>
    <w:rsid w:val="00EF526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682E5"/>
  <w15:chartTrackingRefBased/>
  <w15:docId w15:val="{55694539-C9E3-4B49-B307-2C5A525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2A3"/>
    <w:pPr>
      <w:ind w:left="720"/>
      <w:contextualSpacing/>
    </w:pPr>
  </w:style>
  <w:style w:type="paragraph" w:styleId="Header">
    <w:name w:val="header"/>
    <w:basedOn w:val="Normal"/>
    <w:link w:val="HeaderChar"/>
    <w:uiPriority w:val="99"/>
    <w:unhideWhenUsed/>
    <w:rsid w:val="00306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2A3"/>
    <w:rPr>
      <w:lang w:val="en-US"/>
    </w:rPr>
  </w:style>
  <w:style w:type="paragraph" w:styleId="Footer">
    <w:name w:val="footer"/>
    <w:basedOn w:val="Normal"/>
    <w:link w:val="FooterChar"/>
    <w:uiPriority w:val="99"/>
    <w:unhideWhenUsed/>
    <w:rsid w:val="00306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2A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Jokl</dc:creator>
  <cp:keywords/>
  <dc:description/>
  <cp:lastModifiedBy>Róbert Jokl</cp:lastModifiedBy>
  <cp:revision>1</cp:revision>
  <dcterms:created xsi:type="dcterms:W3CDTF">2021-09-16T08:36:00Z</dcterms:created>
  <dcterms:modified xsi:type="dcterms:W3CDTF">2021-09-16T08:55:00Z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cSensitivity">
    <vt:lpwstr>Internal</vt:lpwstr>
  </property>
  <property fmtid="{D5CDD505-2E9C-101B-9397-08002B2CF9AE}" pid="3" name="MSIP_Label_90c2fedb-0da6-4717-8531-d16a1b9930f4_Enabled">
    <vt:lpwstr>true</vt:lpwstr>
  </property>
  <property fmtid="{D5CDD505-2E9C-101B-9397-08002B2CF9AE}" pid="4" name="MSIP_Label_90c2fedb-0da6-4717-8531-d16a1b9930f4_SetDate">
    <vt:lpwstr>2021-09-16T08:55:29Z</vt:lpwstr>
  </property>
  <property fmtid="{D5CDD505-2E9C-101B-9397-08002B2CF9AE}" pid="5" name="MSIP_Label_90c2fedb-0da6-4717-8531-d16a1b9930f4_Method">
    <vt:lpwstr>Standard</vt:lpwstr>
  </property>
  <property fmtid="{D5CDD505-2E9C-101B-9397-08002B2CF9AE}" pid="6" name="MSIP_Label_90c2fedb-0da6-4717-8531-d16a1b9930f4_Name">
    <vt:lpwstr>90c2fedb-0da6-4717-8531-d16a1b9930f4</vt:lpwstr>
  </property>
  <property fmtid="{D5CDD505-2E9C-101B-9397-08002B2CF9AE}" pid="7" name="MSIP_Label_90c2fedb-0da6-4717-8531-d16a1b9930f4_SiteId">
    <vt:lpwstr>45597f60-6e37-4be7-acfb-4c9e23b261ea</vt:lpwstr>
  </property>
  <property fmtid="{D5CDD505-2E9C-101B-9397-08002B2CF9AE}" pid="8" name="MSIP_Label_90c2fedb-0da6-4717-8531-d16a1b9930f4_ActionId">
    <vt:lpwstr>fcd919c8-074e-4a77-8ed0-5e00023c0f3d</vt:lpwstr>
  </property>
  <property fmtid="{D5CDD505-2E9C-101B-9397-08002B2CF9AE}" pid="9" name="MSIP_Label_90c2fedb-0da6-4717-8531-d16a1b9930f4_ContentBits">
    <vt:lpwstr>0</vt:lpwstr>
  </property>
  <property fmtid="{D5CDD505-2E9C-101B-9397-08002B2CF9AE}" pid="10" name="Sensitivity">
    <vt:lpwstr>Internal</vt:lpwstr>
  </property>
</Properties>
</file>