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required modules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Before executing the Python program, the below utility to ensure that the required modules are available.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checkmodule.py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https://drive.google.com/file/d/1BXQkhHMHxL5Uz5zbMtgM9hTXz7OvtmWa/view?usp=sharing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The program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= {'pandas', 'numpy', 'beautifulsoup4', 'requests', 'bs4'}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sys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subprocess import run, PIPE, STDOUT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pkg_resources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run_cmd(cmd):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ps = run(cmd, stdout=PIPE, stderr=STDOUT, shell=True, text=True)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print(ps.stdout)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installed = {f"{pkg.key}=={pkg.version}" for pkg in pkg_resources.working_set}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missing = required - installed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missing: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run_cmd(f'pip install --ignore-installed {" ".join([*missing])}')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c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at c:\python\temples\</w:t>
      </w:r>
      <w:r w:rsidDel="00000000" w:rsidR="00000000" w:rsidRPr="00000000">
        <w:rPr>
          <w:rFonts w:ascii="Calibri" w:cs="Calibri" w:eastAsia="Calibri" w:hAnsi="Calibri"/>
          <w:color w:val="c00000"/>
          <w:sz w:val="32"/>
          <w:szCs w:val="32"/>
          <w:rtl w:val="0"/>
        </w:rPr>
        <w:t xml:space="preserve">checkmodule.py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c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c00000"/>
          <w:sz w:val="32"/>
          <w:szCs w:val="32"/>
        </w:rPr>
        <w:drawing>
          <wp:inline distB="114300" distT="114300" distL="114300" distR="114300">
            <wp:extent cx="5943600" cy="67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c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70c0"/>
          <w:sz w:val="44"/>
          <w:szCs w:val="44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00000"/>
          <w:sz w:val="44"/>
          <w:szCs w:val="44"/>
          <w:rtl w:val="0"/>
        </w:rPr>
        <w:t xml:space="preserve">checkmodule.py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c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c00000"/>
          <w:sz w:val="44"/>
          <w:szCs w:val="44"/>
        </w:rPr>
        <w:drawing>
          <wp:inline distB="114300" distT="114300" distL="114300" distR="114300">
            <wp:extent cx="5943600" cy="69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c:\python\temples&gt;python checkmodule.py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beautifulsoup4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beautifulsoup4-4.11.1-py3-none-any.whl (128 kB)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bs4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bs4-0.0.1-py3-none-any.whl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pandas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pandas-1.4.2-cp39-cp39-win_amd64.whl (10.5 MB)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numpy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numpy-1.22.4-cp39-cp39-win_amd64.whl (14.7 MB)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requests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requests-2.27.1-py2.py3-none-any.whl (63 kB)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soupsieve&gt;1.2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soupsieve-2.3.2.post1-py3-none-any.whl (37 kB)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python-dateutil&gt;=2.8.1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python_dateutil-2.8.2-py2.py3-none-any.whl (247 kB)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pytz&gt;=2020.1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pytz-2022.1-py2.py3-none-any.whl (503 kB)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idna&lt;4,&gt;=2.5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idna-3.3-py3-none-any.whl (61 kB)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urllib3&lt;1.27,&gt;=1.21.1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urllib3-1.26.9-py2.py3-none-any.whl (138 kB)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certifi&gt;=2017.4.17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Downloading certifi-2022.5.18.1-py3-none-any.whl (155 kB)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charset-normalizer~=2.0.0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charset_normalizer-2.0.12-py3-none-any.whl (39 kB)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six&gt;=1.5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Using cached six-1.16.0-py2.py3-none-any.whl (11 kB)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collected packages: soupsieve, six, urllib3, pytz, python-dateutil, numpy, idna, charset-normalizer, certifi, beautifulsoup4, requests, pandas, bs4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ERROR: pip's dependency resolver does not currently take into account all the packages that are installed. This behaviour is the source of the following dependency conflicts.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daal4py 2021.5.0 requires daal==2021.4.0, which is not installed.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anaconda-project 0.10.2 requires ruamel-yaml, which is not installed.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numba 0.55.1 requires numpy&lt;1.22,&gt;=1.18, but you have numpy 1.22.4 which is incompatible.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Successfully installed beautifulsoup4-4.11.1 bs4-0.0.1 certifi-2022.5.18.1 charset-normalizer-2.0.12 idna-3.3 numpy-1.22.4 pandas-1.4.2 python-dateutil-2.8.2 pytz-2022.1 requests-2.27.1 six-1.16.0 soupsieve-2.3.2.post1 urllib3-1.26.9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XQkhHMHxL5Uz5zbMtgM9hTXz7OvtmWa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zKBvl8KANYapRMJGlw0qU4b3Q==">AMUW2mVcGLbk5GDPyYD5pul2qiSpiuIC9OWKeGbDx2CrL40leTwkcT9Dv3vGUkL9ACp2rL7CsCWjXKRsQHqILQu0gs5EfRE0fUrJmVV23CRe8OgvhKksjgM=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