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13959138" w:rsidR="00904310" w:rsidRPr="00A63818" w:rsidRDefault="00904310" w:rsidP="00904310">
      <w:pPr>
        <w:jc w:val="center"/>
        <w:rPr>
          <w:b/>
          <w:sz w:val="28"/>
          <w:szCs w:val="28"/>
        </w:rPr>
      </w:pPr>
      <w:r w:rsidRPr="00A63818">
        <w:rPr>
          <w:b/>
          <w:sz w:val="28"/>
          <w:szCs w:val="28"/>
        </w:rPr>
        <w:t xml:space="preserve">Tuesday, </w:t>
      </w:r>
      <w:r w:rsidR="007216DC">
        <w:rPr>
          <w:b/>
          <w:sz w:val="28"/>
          <w:szCs w:val="28"/>
        </w:rPr>
        <w:t>January 26</w:t>
      </w:r>
      <w:r w:rsidR="007216DC" w:rsidRPr="007216DC">
        <w:rPr>
          <w:b/>
          <w:sz w:val="28"/>
          <w:szCs w:val="28"/>
          <w:vertAlign w:val="superscript"/>
        </w:rPr>
        <w:t>th</w:t>
      </w:r>
      <w:bookmarkStart w:id="0" w:name="_GoBack"/>
      <w:bookmarkEnd w:id="0"/>
      <w:r w:rsidR="00C92F50" w:rsidRPr="00A63818">
        <w:rPr>
          <w:b/>
          <w:sz w:val="28"/>
          <w:szCs w:val="28"/>
        </w:rPr>
        <w:t>, 201</w:t>
      </w:r>
      <w:r w:rsidR="008F7619">
        <w:rPr>
          <w:b/>
          <w:sz w:val="28"/>
          <w:szCs w:val="28"/>
        </w:rPr>
        <w:t>5</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(refreshments at 3:45)</w:t>
      </w:r>
    </w:p>
    <w:p w14:paraId="72CA5E72" w14:textId="77777777" w:rsidR="00904310" w:rsidRPr="00A63818" w:rsidRDefault="00904310" w:rsidP="00B57314">
      <w:pPr>
        <w:rPr>
          <w:b/>
          <w:sz w:val="28"/>
          <w:szCs w:val="28"/>
        </w:rPr>
      </w:pPr>
    </w:p>
    <w:p w14:paraId="6E3F993D" w14:textId="27AE2B62" w:rsidR="00134CEE" w:rsidRDefault="00844512" w:rsidP="00904310">
      <w:pPr>
        <w:jc w:val="center"/>
        <w:rPr>
          <w:sz w:val="36"/>
          <w:szCs w:val="36"/>
        </w:rPr>
      </w:pPr>
      <w:r>
        <w:rPr>
          <w:sz w:val="36"/>
          <w:szCs w:val="36"/>
        </w:rPr>
        <w:t>Mike Falk</w:t>
      </w:r>
    </w:p>
    <w:p w14:paraId="2989CD3C" w14:textId="26932EFF" w:rsidR="002F637D" w:rsidRPr="00A63818" w:rsidRDefault="002F637D" w:rsidP="00904310">
      <w:pPr>
        <w:jc w:val="center"/>
        <w:rPr>
          <w:sz w:val="36"/>
          <w:szCs w:val="36"/>
        </w:rPr>
      </w:pPr>
      <w:r>
        <w:rPr>
          <w:sz w:val="36"/>
          <w:szCs w:val="36"/>
        </w:rPr>
        <w:t>NAU</w:t>
      </w:r>
    </w:p>
    <w:p w14:paraId="7B82AE46" w14:textId="77777777" w:rsidR="00D03765" w:rsidRDefault="00D03765" w:rsidP="00D03765">
      <w:pPr>
        <w:jc w:val="center"/>
        <w:rPr>
          <w:rFonts w:ascii="Calibri" w:hAnsi="Calibri"/>
          <w:color w:val="000000"/>
          <w:sz w:val="22"/>
          <w:szCs w:val="22"/>
        </w:rPr>
      </w:pPr>
    </w:p>
    <w:p w14:paraId="30EEC34D" w14:textId="5C217229" w:rsidR="00D03765" w:rsidRPr="00D03765" w:rsidRDefault="00844512" w:rsidP="00D03765">
      <w:pPr>
        <w:jc w:val="center"/>
        <w:rPr>
          <w:rFonts w:ascii="Times" w:hAnsi="Times"/>
          <w:sz w:val="20"/>
          <w:szCs w:val="20"/>
        </w:rPr>
      </w:pPr>
      <w:r w:rsidRPr="00844512">
        <w:rPr>
          <w:rFonts w:ascii="Calibri" w:hAnsi="Calibri"/>
          <w:color w:val="000000"/>
          <w:sz w:val="36"/>
          <w:szCs w:val="36"/>
        </w:rPr>
        <w:t>A geometer’s view of frames: definitions and open problems.</w:t>
      </w:r>
    </w:p>
    <w:p w14:paraId="6143CF89" w14:textId="77777777" w:rsidR="008F7619" w:rsidRDefault="008F7619" w:rsidP="00D03765">
      <w:pPr>
        <w:rPr>
          <w:color w:val="000000"/>
          <w:sz w:val="17"/>
          <w:szCs w:val="17"/>
        </w:rPr>
      </w:pPr>
    </w:p>
    <w:p w14:paraId="00ECAD8D" w14:textId="77777777" w:rsidR="008F7619" w:rsidRPr="00A63818" w:rsidRDefault="008F7619" w:rsidP="00134CEE">
      <w:pPr>
        <w:jc w:val="center"/>
        <w:rPr>
          <w:color w:val="000000"/>
          <w:sz w:val="17"/>
          <w:szCs w:val="17"/>
        </w:rPr>
      </w:pPr>
    </w:p>
    <w:p w14:paraId="1DB20440" w14:textId="77777777" w:rsidR="00844512" w:rsidRPr="00844512" w:rsidRDefault="00C4543B" w:rsidP="00844512">
      <w:r w:rsidRPr="00A63818">
        <w:t xml:space="preserve">Abstract: </w:t>
      </w:r>
      <w:r w:rsidR="00844512" w:rsidRPr="00844512">
        <w:t>This summer I attended a “cross-cultural” workshop called Frames and Combinatorial and Algebraic Geometry, where I learned what a frame is, and thought and talked about some of the many open problems that the “frames people” would really like to solve. Frames in Hilbert spaces are generalizations of orthonormal bases, and play a role in applied mathematics - I understand that the theory grew out of Fourier series and wavelet theory, and has something to do with compressed sensing. In this talk I will report on the little bit that I learned about frames, and state some of the many open problems about (especially finite) frames with special properties. These problems are very accessible, and may be of interest to people across a wide spectrum of mathematical, computational, and statistical  fields - pun intended.</w:t>
      </w:r>
    </w:p>
    <w:p w14:paraId="7CCCD587" w14:textId="58750E4A" w:rsidR="008F7619" w:rsidRPr="008F7619" w:rsidRDefault="008F7619" w:rsidP="008F7619">
      <w:pPr>
        <w:rPr>
          <w:color w:val="000000"/>
        </w:rPr>
      </w:pPr>
    </w:p>
    <w:p w14:paraId="7CFEAB6A" w14:textId="4EF73584" w:rsidR="00134CEE" w:rsidRPr="00A63818" w:rsidRDefault="00134CEE" w:rsidP="00134CEE">
      <w:pPr>
        <w:rPr>
          <w:color w:val="000000"/>
        </w:rPr>
      </w:pPr>
    </w:p>
    <w:p w14:paraId="5103077B" w14:textId="77777777" w:rsidR="00134CEE" w:rsidRPr="00A63818" w:rsidRDefault="00134CEE" w:rsidP="00134CEE">
      <w:pPr>
        <w:rPr>
          <w:color w:val="000000"/>
        </w:rPr>
      </w:pPr>
    </w:p>
    <w:p w14:paraId="7C42CAD4" w14:textId="77777777" w:rsidR="00134CEE" w:rsidRPr="00A63818" w:rsidRDefault="00134CEE" w:rsidP="00134CEE">
      <w:pPr>
        <w:rPr>
          <w:color w:val="000000"/>
        </w:rPr>
      </w:pPr>
    </w:p>
    <w:p w14:paraId="296C1C5B" w14:textId="77777777" w:rsidR="00134CEE" w:rsidRPr="00A63818" w:rsidRDefault="00134CEE" w:rsidP="00134CEE">
      <w:pPr>
        <w:rPr>
          <w:color w:val="000000"/>
        </w:rPr>
      </w:pPr>
    </w:p>
    <w:p w14:paraId="338893EB" w14:textId="77777777" w:rsidR="00134CEE" w:rsidRPr="00A63818" w:rsidRDefault="00134CEE" w:rsidP="00134CEE">
      <w:pPr>
        <w:rPr>
          <w:color w:val="000000"/>
        </w:rPr>
      </w:pPr>
    </w:p>
    <w:p w14:paraId="199F7571" w14:textId="77777777" w:rsidR="00134CEE" w:rsidRPr="00A63818" w:rsidRDefault="00134CEE" w:rsidP="00134CEE">
      <w:pPr>
        <w:rPr>
          <w:color w:val="000000"/>
        </w:rPr>
      </w:pPr>
    </w:p>
    <w:p w14:paraId="15692614" w14:textId="77777777" w:rsidR="00134CEE" w:rsidRPr="00A63818" w:rsidRDefault="00134CEE" w:rsidP="00134CEE">
      <w:pPr>
        <w:rPr>
          <w:color w:val="000000"/>
        </w:rPr>
      </w:pPr>
    </w:p>
    <w:p w14:paraId="7DE67F50" w14:textId="77777777" w:rsidR="00134CEE" w:rsidRPr="00A63818" w:rsidRDefault="00134CEE" w:rsidP="00134CEE">
      <w:pPr>
        <w:rPr>
          <w:color w:val="000000"/>
        </w:rPr>
      </w:pPr>
    </w:p>
    <w:p w14:paraId="0EAF2D28" w14:textId="77777777" w:rsidR="00134CEE" w:rsidRPr="00A63818" w:rsidRDefault="00134CEE" w:rsidP="00134CEE">
      <w:pPr>
        <w:rPr>
          <w:color w:val="000000"/>
        </w:rPr>
      </w:pPr>
    </w:p>
    <w:p w14:paraId="71640C34" w14:textId="77777777" w:rsidR="00134CEE" w:rsidRPr="00A63818" w:rsidRDefault="00134CEE" w:rsidP="00134CEE">
      <w:pPr>
        <w:rPr>
          <w:color w:val="000000"/>
        </w:rPr>
      </w:pPr>
    </w:p>
    <w:p w14:paraId="26351B55" w14:textId="77777777" w:rsidR="00134CEE" w:rsidRDefault="00134CEE" w:rsidP="00134CEE">
      <w:pPr>
        <w:rPr>
          <w:color w:val="000000"/>
        </w:rPr>
      </w:pPr>
    </w:p>
    <w:p w14:paraId="23C0A10E" w14:textId="77777777" w:rsidR="00D33A94" w:rsidRDefault="00D33A94" w:rsidP="00134CEE">
      <w:pPr>
        <w:rPr>
          <w:color w:val="000000"/>
        </w:rPr>
      </w:pPr>
    </w:p>
    <w:p w14:paraId="7F85C2BB" w14:textId="77777777" w:rsidR="00844512" w:rsidRDefault="00844512" w:rsidP="00134CEE">
      <w:pPr>
        <w:rPr>
          <w:color w:val="000000"/>
        </w:rPr>
      </w:pPr>
    </w:p>
    <w:p w14:paraId="2FEF6CEE" w14:textId="77777777" w:rsidR="00D33A94" w:rsidRDefault="00D33A94" w:rsidP="00134CEE">
      <w:pPr>
        <w:rPr>
          <w:color w:val="000000"/>
        </w:rPr>
      </w:pPr>
    </w:p>
    <w:p w14:paraId="0F32ADF2" w14:textId="77777777" w:rsidR="00D33A94" w:rsidRDefault="00D33A94" w:rsidP="00134CEE">
      <w:pPr>
        <w:rPr>
          <w:color w:val="000000"/>
        </w:rPr>
      </w:pPr>
    </w:p>
    <w:p w14:paraId="04DC0C5F" w14:textId="64D55D72" w:rsidR="005452A5" w:rsidRPr="00A63818" w:rsidRDefault="008C291D" w:rsidP="006846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A63818">
        <w:rPr>
          <w:sz w:val="16"/>
          <w:szCs w:val="16"/>
        </w:rPr>
        <w:t>Algebra Combinatorics Geometry and Topology (</w:t>
      </w:r>
      <w:r w:rsidR="00904310" w:rsidRPr="00A63818">
        <w:rPr>
          <w:sz w:val="16"/>
          <w:szCs w:val="16"/>
        </w:rPr>
        <w:t>ACGT</w:t>
      </w:r>
      <w:r w:rsidRPr="00A63818">
        <w:rPr>
          <w:sz w:val="16"/>
          <w:szCs w:val="16"/>
        </w:rPr>
        <w:t>)</w:t>
      </w:r>
      <w:r w:rsidR="00904310" w:rsidRPr="00A63818">
        <w:rPr>
          <w:sz w:val="16"/>
          <w:szCs w:val="16"/>
        </w:rPr>
        <w:t xml:space="preserve"> Seminar</w:t>
      </w:r>
      <w:r w:rsidR="00151935">
        <w:rPr>
          <w:sz w:val="16"/>
          <w:szCs w:val="16"/>
        </w:rPr>
        <w:t xml:space="preserve"> </w:t>
      </w:r>
      <w:r w:rsidR="00A04CF9">
        <w:rPr>
          <w:sz w:val="16"/>
          <w:szCs w:val="16"/>
        </w:rPr>
        <w:t xml:space="preserve">meets </w:t>
      </w:r>
      <w:r w:rsidR="00D03765">
        <w:rPr>
          <w:sz w:val="16"/>
          <w:szCs w:val="16"/>
        </w:rPr>
        <w:t xml:space="preserve">every </w:t>
      </w:r>
      <w:r w:rsidR="006340D3" w:rsidRPr="00A63818">
        <w:rPr>
          <w:sz w:val="16"/>
          <w:szCs w:val="16"/>
        </w:rPr>
        <w:t>Tuesday</w:t>
      </w:r>
      <w:r w:rsidR="00B57314" w:rsidRPr="00A63818">
        <w:rPr>
          <w:sz w:val="16"/>
          <w:szCs w:val="16"/>
        </w:rPr>
        <w:t>,</w:t>
      </w:r>
      <w:r w:rsidR="005452A5" w:rsidRPr="00A63818">
        <w:rPr>
          <w:sz w:val="16"/>
          <w:szCs w:val="16"/>
        </w:rPr>
        <w:t xml:space="preserve"> </w:t>
      </w:r>
      <w:r w:rsidR="00B57314" w:rsidRPr="00A63818">
        <w:rPr>
          <w:sz w:val="16"/>
          <w:szCs w:val="16"/>
        </w:rPr>
        <w:t xml:space="preserve">12:45 – 1:45 </w:t>
      </w:r>
      <w:r w:rsidR="00796267" w:rsidRPr="00A63818">
        <w:rPr>
          <w:sz w:val="16"/>
          <w:szCs w:val="16"/>
        </w:rPr>
        <w:t xml:space="preserve">pm, AMB </w:t>
      </w:r>
      <w:r w:rsidR="00B57314" w:rsidRPr="00A63818">
        <w:rPr>
          <w:sz w:val="16"/>
          <w:szCs w:val="16"/>
        </w:rPr>
        <w:t>164</w:t>
      </w:r>
      <w:r w:rsidR="00904310" w:rsidRPr="00A63818">
        <w:rPr>
          <w:sz w:val="16"/>
          <w:szCs w:val="16"/>
        </w:rPr>
        <w:t xml:space="preserve">. </w:t>
      </w:r>
    </w:p>
    <w:p w14:paraId="1C0CA16F" w14:textId="77777777" w:rsidR="00796267" w:rsidRPr="00A63818" w:rsidRDefault="00796267" w:rsidP="006340D3">
      <w:pPr>
        <w:widowControl w:val="0"/>
        <w:autoSpaceDE w:val="0"/>
        <w:autoSpaceDN w:val="0"/>
        <w:adjustRightInd w:val="0"/>
        <w:jc w:val="both"/>
        <w:rPr>
          <w:sz w:val="16"/>
          <w:szCs w:val="16"/>
        </w:rPr>
      </w:pPr>
    </w:p>
    <w:p w14:paraId="3ECA77BF" w14:textId="62A83D6C" w:rsidR="00E70394" w:rsidRPr="00151935" w:rsidRDefault="005452A5" w:rsidP="000F1F9B">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w:t>
      </w:r>
      <w:r w:rsidR="00D03765">
        <w:rPr>
          <w:sz w:val="16"/>
          <w:szCs w:val="16"/>
        </w:rPr>
        <w:t>will meet</w:t>
      </w:r>
      <w:r w:rsidR="00684693" w:rsidRPr="00A63818">
        <w:rPr>
          <w:sz w:val="16"/>
          <w:szCs w:val="16"/>
        </w:rPr>
        <w:t xml:space="preserve"> </w:t>
      </w:r>
      <w:r w:rsidR="00D03765">
        <w:rPr>
          <w:sz w:val="16"/>
          <w:szCs w:val="16"/>
        </w:rPr>
        <w:t xml:space="preserve">occasionally on </w:t>
      </w:r>
      <w:r w:rsidR="002A6E92" w:rsidRPr="00A63818">
        <w:rPr>
          <w:sz w:val="16"/>
          <w:szCs w:val="16"/>
        </w:rPr>
        <w:t>Thursday</w:t>
      </w:r>
      <w:r w:rsidR="00A04CF9">
        <w:rPr>
          <w:sz w:val="16"/>
          <w:szCs w:val="16"/>
        </w:rPr>
        <w:t>s</w:t>
      </w:r>
      <w:r w:rsidRPr="00A63818">
        <w:rPr>
          <w:sz w:val="16"/>
          <w:szCs w:val="16"/>
        </w:rPr>
        <w:t xml:space="preserve">, 12:45 – </w:t>
      </w:r>
      <w:r w:rsidR="000F1F9B" w:rsidRPr="00A63818">
        <w:rPr>
          <w:sz w:val="16"/>
          <w:szCs w:val="16"/>
        </w:rPr>
        <w:t>1:</w:t>
      </w:r>
      <w:r w:rsidR="00E70394" w:rsidRPr="00A63818">
        <w:rPr>
          <w:sz w:val="16"/>
          <w:szCs w:val="16"/>
        </w:rPr>
        <w:t>4</w:t>
      </w:r>
      <w:r w:rsidR="000F1F9B" w:rsidRPr="00A63818">
        <w:rPr>
          <w:sz w:val="16"/>
          <w:szCs w:val="16"/>
        </w:rPr>
        <w:t xml:space="preserve">5 pm, AMB </w:t>
      </w:r>
      <w:r w:rsidR="00E70394" w:rsidRPr="00A63818">
        <w:rPr>
          <w:sz w:val="16"/>
          <w:szCs w:val="16"/>
        </w:rPr>
        <w:t>164</w:t>
      </w:r>
      <w:r w:rsidR="00D03765">
        <w:rPr>
          <w:sz w:val="16"/>
          <w:szCs w:val="16"/>
        </w:rPr>
        <w:t>, as announced.</w:t>
      </w:r>
    </w:p>
    <w:p w14:paraId="08D35D23" w14:textId="77777777" w:rsidR="00796267" w:rsidRPr="00A63818" w:rsidRDefault="00796267" w:rsidP="005452A5">
      <w:pPr>
        <w:widowControl w:val="0"/>
        <w:autoSpaceDE w:val="0"/>
        <w:autoSpaceDN w:val="0"/>
        <w:adjustRightInd w:val="0"/>
        <w:rPr>
          <w:sz w:val="16"/>
          <w:szCs w:val="16"/>
        </w:rPr>
      </w:pPr>
    </w:p>
    <w:p w14:paraId="6967311E" w14:textId="7E317E28" w:rsidR="00A63818" w:rsidRPr="00A63818" w:rsidRDefault="006340D3" w:rsidP="00E6558B">
      <w:pPr>
        <w:widowControl w:val="0"/>
        <w:autoSpaceDE w:val="0"/>
        <w:autoSpaceDN w:val="0"/>
        <w:adjustRightInd w:val="0"/>
        <w:rPr>
          <w:sz w:val="16"/>
          <w:szCs w:val="16"/>
        </w:rPr>
      </w:pPr>
      <w:r w:rsidRPr="00A63818">
        <w:rPr>
          <w:sz w:val="16"/>
          <w:szCs w:val="16"/>
        </w:rPr>
        <w:t>Friday Afternoon Undergraduate Mathematics Seminar (FAMUS)</w:t>
      </w:r>
      <w:r w:rsidR="0065058D" w:rsidRPr="00A63818">
        <w:rPr>
          <w:sz w:val="16"/>
          <w:szCs w:val="16"/>
        </w:rPr>
        <w:t xml:space="preserve"> </w:t>
      </w:r>
      <w:r w:rsidR="00A04CF9">
        <w:rPr>
          <w:sz w:val="16"/>
          <w:szCs w:val="16"/>
        </w:rPr>
        <w:t xml:space="preserve">meets </w:t>
      </w:r>
      <w:r w:rsidR="00E70394" w:rsidRPr="008C5746">
        <w:rPr>
          <w:sz w:val="16"/>
          <w:szCs w:val="16"/>
        </w:rPr>
        <w:t>Friday</w:t>
      </w:r>
      <w:r w:rsidR="00A04CF9">
        <w:rPr>
          <w:sz w:val="16"/>
          <w:szCs w:val="16"/>
        </w:rPr>
        <w:t>s</w:t>
      </w:r>
      <w:r w:rsidR="008C5746">
        <w:rPr>
          <w:sz w:val="16"/>
          <w:szCs w:val="16"/>
        </w:rPr>
        <w:t>,</w:t>
      </w:r>
      <w:r w:rsidR="00E70394" w:rsidRPr="00A63818">
        <w:rPr>
          <w:sz w:val="16"/>
          <w:szCs w:val="16"/>
        </w:rPr>
        <w:t xml:space="preserve"> 3pm</w:t>
      </w:r>
      <w:r w:rsidR="00D03765">
        <w:rPr>
          <w:sz w:val="16"/>
          <w:szCs w:val="16"/>
        </w:rPr>
        <w:t>, AMB 164.</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4D3F2A" w:rsidRDefault="004D3F2A" w:rsidP="00C92F50">
      <w:r>
        <w:separator/>
      </w:r>
    </w:p>
  </w:endnote>
  <w:endnote w:type="continuationSeparator" w:id="0">
    <w:p w14:paraId="446A8EA0" w14:textId="77777777" w:rsidR="004D3F2A" w:rsidRDefault="004D3F2A"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4D3F2A" w:rsidRDefault="004D3F2A" w:rsidP="00C92F50">
      <w:r>
        <w:separator/>
      </w:r>
    </w:p>
  </w:footnote>
  <w:footnote w:type="continuationSeparator" w:id="0">
    <w:p w14:paraId="6429747C" w14:textId="77777777" w:rsidR="004D3F2A" w:rsidRDefault="004D3F2A"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551FF"/>
    <w:rsid w:val="000F1F9B"/>
    <w:rsid w:val="00134480"/>
    <w:rsid w:val="001345B6"/>
    <w:rsid w:val="00134CEE"/>
    <w:rsid w:val="00151935"/>
    <w:rsid w:val="0016005A"/>
    <w:rsid w:val="002A10DB"/>
    <w:rsid w:val="002A6529"/>
    <w:rsid w:val="002A6E92"/>
    <w:rsid w:val="002F637D"/>
    <w:rsid w:val="003039DC"/>
    <w:rsid w:val="0032226D"/>
    <w:rsid w:val="00336A68"/>
    <w:rsid w:val="00345F0A"/>
    <w:rsid w:val="0036223F"/>
    <w:rsid w:val="00376259"/>
    <w:rsid w:val="00404475"/>
    <w:rsid w:val="00493D28"/>
    <w:rsid w:val="004D3F2A"/>
    <w:rsid w:val="005452A5"/>
    <w:rsid w:val="005755B9"/>
    <w:rsid w:val="005B2176"/>
    <w:rsid w:val="005D0E12"/>
    <w:rsid w:val="005F09A9"/>
    <w:rsid w:val="006322DF"/>
    <w:rsid w:val="006340D3"/>
    <w:rsid w:val="00647830"/>
    <w:rsid w:val="0065058D"/>
    <w:rsid w:val="00684693"/>
    <w:rsid w:val="006C1C19"/>
    <w:rsid w:val="006E045D"/>
    <w:rsid w:val="007105C2"/>
    <w:rsid w:val="0071450F"/>
    <w:rsid w:val="007216DC"/>
    <w:rsid w:val="00796267"/>
    <w:rsid w:val="007F2997"/>
    <w:rsid w:val="008234EF"/>
    <w:rsid w:val="00844512"/>
    <w:rsid w:val="008C291D"/>
    <w:rsid w:val="008C5746"/>
    <w:rsid w:val="008E349F"/>
    <w:rsid w:val="008E3BA5"/>
    <w:rsid w:val="008F7619"/>
    <w:rsid w:val="00904310"/>
    <w:rsid w:val="00944B71"/>
    <w:rsid w:val="009747D4"/>
    <w:rsid w:val="00974F18"/>
    <w:rsid w:val="00A04CF9"/>
    <w:rsid w:val="00A61CEF"/>
    <w:rsid w:val="00A63818"/>
    <w:rsid w:val="00B344F0"/>
    <w:rsid w:val="00B57314"/>
    <w:rsid w:val="00B5787B"/>
    <w:rsid w:val="00C4188F"/>
    <w:rsid w:val="00C4543B"/>
    <w:rsid w:val="00C92F50"/>
    <w:rsid w:val="00D03765"/>
    <w:rsid w:val="00D24199"/>
    <w:rsid w:val="00D33A94"/>
    <w:rsid w:val="00D57740"/>
    <w:rsid w:val="00D71556"/>
    <w:rsid w:val="00D7354A"/>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1381</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CEFNS IT</cp:lastModifiedBy>
  <cp:revision>3</cp:revision>
  <cp:lastPrinted>2015-10-14T19:58:00Z</cp:lastPrinted>
  <dcterms:created xsi:type="dcterms:W3CDTF">2015-10-14T19:58:00Z</dcterms:created>
  <dcterms:modified xsi:type="dcterms:W3CDTF">2015-10-14T19:58:00Z</dcterms:modified>
</cp:coreProperties>
</file>