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80"/>
      </w:pPr>
      <w:r>
        <w:rPr>
          <w:rFonts w:ascii="Calibri" w:hAnsi="Calibri"/>
          <w:b/>
          <w:color w:val="1E293B"/>
          <w:sz w:val="44"/>
        </w:rPr>
        <w:t>Comprehensive Project Documentation: DB-Git</w:t>
      </w:r>
    </w:p>
    <w:p>
      <w:pPr>
        <w:keepNext/>
        <w:spacing w:before="0" w:after="240"/>
      </w:pPr>
      <w:r>
        <w:rPr>
          <w:rFonts w:ascii="Calibri" w:hAnsi="Calibri"/>
          <w:i/>
          <w:color w:val="0F766E"/>
          <w:sz w:val="23"/>
        </w:rPr>
        <w:t>A Polyglot Version Control System &amp; Next.js Web Portal Using PostgreSQL, pgvector, and Neo4j (Aligned with PES University 50-Mark Evaluation Rubric)</w:t>
      </w:r>
    </w:p>
    <w:p>
      <w:pPr>
        <w:keepNext/>
        <w:spacing w:before="320" w:after="100"/>
        <w:pBdr>
          <w:bottom w:val="single" w:sz="8" w:space="3" w:color="0F766E"/>
        </w:pBdr>
      </w:pPr>
      <w:r>
        <w:rPr>
          <w:rFonts w:ascii="Calibri" w:hAnsi="Calibri"/>
          <w:b/>
          <w:color w:val="1E293B"/>
          <w:sz w:val="32"/>
        </w:rPr>
        <w:t>1. Project Overview, Tech Stack &amp; 50-Mark Rubric Alignment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2"/>
        </w:rPr>
        <w:t>DB-Git re-architects version control as a multi-model polyglot database system paired with an interactive Next.js 14 web portal. Rather than storing repository history in opaque flat-file object packs (.git/objects), DB-Git splits version control workloads across PostgreSQL 15+ (relational metadata, RBAC, staging index, and content-addressable storage), pgvector (semantic commit search), and Neo4j 5+ (Directed Acyclic Graph commit lineage, release tags, and Lowest Common Ancestor merge-base computation).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8" w:space="0" w:color="1E293B"/>
          <w:right w:val="single" w:sz="6" w:space="0" w:color="CBD5E1"/>
          <w:insideH w:val="single" w:sz="4" w:space="0" w:color="CBD5E1"/>
          <w:insideV w:val="single" w:sz="4" w:space="0" w:color="CBD5E1"/>
        </w:tblBorders>
      </w:tblPr>
      <w:tblGrid>
        <w:gridCol w:w="3120"/>
        <w:gridCol w:w="3120"/>
        <w:gridCol w:w="3120"/>
      </w:tblGrid>
      <w:tr>
        <w:trPr>
          <w:tblHeader/>
          <w:cantSplit/>
        </w:trPr>
        <w:tc>
          <w:tcPr>
            <w:tcW w:type="dxa" w:w="3312"/>
            <w:vAlign w:val="center"/>
            <w:shd w:fill="1E293B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PESU Evaluation Rubric Component (50 Marks)</w:t>
            </w:r>
          </w:p>
        </w:tc>
        <w:tc>
          <w:tcPr>
            <w:tcW w:type="dxa" w:w="2160"/>
            <w:vAlign w:val="center"/>
            <w:shd w:fill="1E293B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Document Section</w:t>
            </w:r>
          </w:p>
        </w:tc>
        <w:tc>
          <w:tcPr>
            <w:tcW w:type="dxa" w:w="3888"/>
            <w:vAlign w:val="center"/>
            <w:shd w:fill="1E293B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Implemented Deliverable in DB-Git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E293B"/>
                <w:sz w:val="20"/>
              </w:rPr>
              <w:t>1. ER Diagram (2M)</w:t>
            </w:r>
          </w:p>
        </w:tc>
        <w:tc>
          <w:tcPr>
            <w:tcW w:type="dxa" w:w="2160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Section 6 (Figure 2)</w:t>
            </w:r>
          </w:p>
        </w:tc>
        <w:tc>
          <w:tcPr>
            <w:tcW w:type="dxa" w:w="3888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10-entity ER &amp; Graph mapping diagram with cardinalities.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E293B"/>
                <w:sz w:val="20"/>
              </w:rPr>
              <w:t>2. Relational Schema &amp; Constraints (3M)</w:t>
            </w:r>
          </w:p>
        </w:tc>
        <w:tc>
          <w:tcPr>
            <w:tcW w:type="dxa" w:w="2160"/>
            <w:vAlign w:val="center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Section 6.1 &amp; 6.2</w:t>
            </w:r>
          </w:p>
        </w:tc>
        <w:tc>
          <w:tcPr>
            <w:tcW w:type="dxa" w:w="3888"/>
            <w:vAlign w:val="center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Normalized 3NF/BCNF schema + full Data Dictionary table.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E293B"/>
                <w:sz w:val="20"/>
              </w:rPr>
              <w:t>3. SQL DDL with Constraints (4M)</w:t>
            </w:r>
          </w:p>
        </w:tc>
        <w:tc>
          <w:tcPr>
            <w:tcW w:type="dxa" w:w="2160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Section 7 (Listing 7.1–7.2)</w:t>
            </w:r>
          </w:p>
        </w:tc>
        <w:tc>
          <w:tcPr>
            <w:tcW w:type="dxa" w:w="3888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CREATE, ALTER, DROP, PK/FK, regex CHECK constraints, Views.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E293B"/>
                <w:sz w:val="20"/>
              </w:rPr>
              <w:t>4. NoSQL / Vector DB Creation (4M)</w:t>
            </w:r>
          </w:p>
        </w:tc>
        <w:tc>
          <w:tcPr>
            <w:tcW w:type="dxa" w:w="2160"/>
            <w:vAlign w:val="center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Section 7 &amp; Section 10</w:t>
            </w:r>
          </w:p>
        </w:tc>
        <w:tc>
          <w:tcPr>
            <w:tcW w:type="dxa" w:w="3888"/>
            <w:vAlign w:val="center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Neo4j node/edge constraints &amp; indexes + pgvector HNSW index.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E293B"/>
                <w:sz w:val="20"/>
              </w:rPr>
              <w:t>5. Technology Justification (1M)</w:t>
            </w:r>
          </w:p>
        </w:tc>
        <w:tc>
          <w:tcPr>
            <w:tcW w:type="dxa" w:w="2160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Section 4</w:t>
            </w:r>
          </w:p>
        </w:tc>
        <w:tc>
          <w:tcPr>
            <w:tcW w:type="dxa" w:w="3888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Workload-based justification for PostgreSQL, Neo4j, and pgvector.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E293B"/>
                <w:sz w:val="20"/>
              </w:rPr>
              <w:t>6. DML Operations (4M)</w:t>
            </w:r>
          </w:p>
        </w:tc>
        <w:tc>
          <w:tcPr>
            <w:tcW w:type="dxa" w:w="2160"/>
            <w:vAlign w:val="center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Section 8 (Listing 8.1)</w:t>
            </w:r>
          </w:p>
        </w:tc>
        <w:tc>
          <w:tcPr>
            <w:tcW w:type="dxa" w:w="3888"/>
            <w:vAlign w:val="center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Explicit SQL INSERT, UPDATE, DELETE, and SELECT statements.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E293B"/>
                <w:sz w:val="20"/>
              </w:rPr>
              <w:t>7. Nested/Correlated/Recursive &amp; Joins (4M)</w:t>
            </w:r>
          </w:p>
        </w:tc>
        <w:tc>
          <w:tcPr>
            <w:tcW w:type="dxa" w:w="2160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Section 8 (Listing 8.2–8.3)</w:t>
            </w:r>
          </w:p>
        </w:tc>
        <w:tc>
          <w:tcPr>
            <w:tcW w:type="dxa" w:w="3888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Multi-table JOINs, Correlated Subquery, and WITH RECURSIVE SQL query.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E293B"/>
                <w:sz w:val="20"/>
              </w:rPr>
              <w:t>8. Advanced SQL: Procedure, Trigger, CTE (6M)</w:t>
            </w:r>
          </w:p>
        </w:tc>
        <w:tc>
          <w:tcPr>
            <w:tcW w:type="dxa" w:w="2160"/>
            <w:vAlign w:val="center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Section 9 (Listing 9.1–9.2)</w:t>
            </w:r>
          </w:p>
        </w:tc>
        <w:tc>
          <w:tcPr>
            <w:tcW w:type="dxa" w:w="3888"/>
            <w:vAlign w:val="center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PL/pgSQL Stored Function, Immutability Triggers, and SQL CTEs.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E293B"/>
                <w:sz w:val="20"/>
              </w:rPr>
              <w:t>9. NoSQL / Vector Feature &amp; RUD (7M)</w:t>
            </w:r>
          </w:p>
        </w:tc>
        <w:tc>
          <w:tcPr>
            <w:tcW w:type="dxa" w:w="2160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Section 9 &amp; 10 (Listing 10.1)</w:t>
            </w:r>
          </w:p>
        </w:tc>
        <w:tc>
          <w:tcPr>
            <w:tcW w:type="dxa" w:w="3888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Full Neo4j Cypher RUD (MATCH Read, SET Update, DETACH DELETE) + LCA + pgvector.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E293B"/>
                <w:sz w:val="20"/>
              </w:rPr>
              <w:t>10. Next.js Interface (3M)</w:t>
            </w:r>
          </w:p>
        </w:tc>
        <w:tc>
          <w:tcPr>
            <w:tcW w:type="dxa" w:w="2160"/>
            <w:vAlign w:val="center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Section 5.1</w:t>
            </w:r>
          </w:p>
        </w:tc>
        <w:tc>
          <w:tcPr>
            <w:tcW w:type="dxa" w:w="3888"/>
            <w:vAlign w:val="center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4 interactive Next.js App Router views (Explorer, DAG Graph, Analytics, RBAC).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E293B"/>
                <w:sz w:val="20"/>
              </w:rPr>
              <w:t>11. Backend/API &amp; DB Integration (2M)</w:t>
            </w:r>
          </w:p>
        </w:tc>
        <w:tc>
          <w:tcPr>
            <w:tcW w:type="dxa" w:w="2160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Section 5.2 &amp; Section 11</w:t>
            </w:r>
          </w:p>
        </w:tc>
        <w:tc>
          <w:tcPr>
            <w:tcW w:type="dxa" w:w="3888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Next.js Route Handlers + Polyglot Transaction Coordinator (.env secured).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E293B"/>
                <w:sz w:val="20"/>
              </w:rPr>
              <w:t>12. Auth &amp; RBAC in Database (4M)</w:t>
            </w:r>
          </w:p>
        </w:tc>
        <w:tc>
          <w:tcPr>
            <w:tcW w:type="dxa" w:w="2160"/>
            <w:vAlign w:val="center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Section 5.2 &amp; Listing 7.3</w:t>
            </w:r>
          </w:p>
        </w:tc>
        <w:tc>
          <w:tcPr>
            <w:tcW w:type="dxa" w:w="3888"/>
            <w:vAlign w:val="center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Frontend JWT/bcrypt auth + 4-role RBAC table + PostgreSQL ROLE/GRANT/RLS.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E293B"/>
                <w:sz w:val="20"/>
              </w:rPr>
              <w:t>13. Documentation &amp; Git/GitHub (2M)</w:t>
            </w:r>
          </w:p>
        </w:tc>
        <w:tc>
          <w:tcPr>
            <w:tcW w:type="dxa" w:w="2160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Section 12 &amp; 13</w:t>
            </w:r>
          </w:p>
        </w:tc>
        <w:tc>
          <w:tcPr>
            <w:tcW w:type="dxa" w:w="3888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Complete specification, test suite, and Git/GitHub workflow.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E293B"/>
                <w:sz w:val="20"/>
              </w:rPr>
              <w:t>14. Originality &amp; Individual Contribution (4M)</w:t>
            </w:r>
          </w:p>
        </w:tc>
        <w:tc>
          <w:tcPr>
            <w:tcW w:type="dxa" w:w="2160"/>
            <w:vAlign w:val="center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Section 1.1 &amp; Section 13</w:t>
            </w:r>
          </w:p>
        </w:tc>
        <w:tc>
          <w:tcPr>
            <w:tcW w:type="dxa" w:w="3888"/>
            <w:vAlign w:val="center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2-member division across SQL/NoSQL and Next.js + CTE vs. Neo4j benchmark.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0F766E"/>
          <w:sz w:val="26"/>
        </w:rPr>
        <w:t>1.1 Two-Member Team Formation &amp; Responsibility Matrix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8" w:space="0" w:color="1E293B"/>
          <w:right w:val="single" w:sz="6" w:space="0" w:color="CBD5E1"/>
          <w:insideH w:val="single" w:sz="4" w:space="0" w:color="CBD5E1"/>
          <w:insideV w:val="single" w:sz="4" w:space="0" w:color="CBD5E1"/>
        </w:tblBorders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1872"/>
            <w:vAlign w:val="center"/>
            <w:shd w:fill="1E293B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Team Member</w:t>
            </w:r>
          </w:p>
        </w:tc>
        <w:tc>
          <w:tcPr>
            <w:tcW w:type="dxa" w:w="1872"/>
            <w:vAlign w:val="center"/>
            <w:shd w:fill="1E293B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Focus Area</w:t>
            </w:r>
          </w:p>
        </w:tc>
        <w:tc>
          <w:tcPr>
            <w:tcW w:type="dxa" w:w="2880"/>
            <w:vAlign w:val="center"/>
            <w:shd w:fill="1E293B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Database Responsibilities</w:t>
            </w:r>
          </w:p>
        </w:tc>
        <w:tc>
          <w:tcPr>
            <w:tcW w:type="dxa" w:w="2736"/>
            <w:vAlign w:val="center"/>
            <w:shd w:fill="1E293B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Next.js &amp; API Responsibilities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keepNext/>
              <w:spacing w:before="40" w:after="40" w:line="264" w:lineRule="auto"/>
            </w:pPr>
            <w:r>
              <w:rPr>
                <w:rFonts w:ascii="Calibri" w:hAnsi="Calibri"/>
                <w:b/>
                <w:color w:val="1E293B"/>
                <w:sz w:val="20"/>
              </w:rPr>
              <w:t>Naveen Prasad M</w:t>
              <w:br/>
              <w:t>(SRN: PES1UG24AM379)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keepNext/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Relational Core, DB RBAC &amp; CAS Engine</w:t>
            </w:r>
          </w:p>
        </w:tc>
        <w:tc>
          <w:tcPr>
            <w:tcW w:type="dxa" w:w="2880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keepNext/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Design PostgreSQL ER schema, DDL with CHECK constraints, PostgreSQL ROLE/GRANT &amp; Row-Level Security (RLS), immutability triggers, and analytical/recursive CTE SQL queries.</w:t>
            </w:r>
          </w:p>
        </w:tc>
        <w:tc>
          <w:tcPr>
            <w:tcW w:type="dxa" w:w="2736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keepNext/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Build Next.js JWT/bcrypt authentication UI, RBAC middleware, Repository File Explorer, Staging/Commit forms, and SQL Storage Analytics dashboard.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E293B"/>
                <w:sz w:val="20"/>
              </w:rPr>
              <w:t>Nishanth Nag G</w:t>
              <w:br/>
              <w:t>(SRN: PES1UG24AM381)</w:t>
            </w:r>
          </w:p>
        </w:tc>
        <w:tc>
          <w:tcPr>
            <w:tcW w:type="dxa" w:w="1872"/>
            <w:vAlign w:val="center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Graph Engine, NoSQL RUD &amp; Vector Search</w:t>
            </w:r>
          </w:p>
        </w:tc>
        <w:tc>
          <w:tcPr>
            <w:tcW w:type="dxa" w:w="2880"/>
            <w:vAlign w:val="center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Design Neo4j commit/tag DAG schema, full Cypher CRUD/RUD operations (Read lineage/LCA, Update CI/tags, Delete orphan nodes in GC), PL/pgSQL commit procedure, and pgvector HNSW search.</w:t>
            </w:r>
          </w:p>
        </w:tc>
        <w:tc>
          <w:tcPr>
            <w:tcW w:type="dxa" w:w="2736"/>
            <w:vAlign w:val="center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Build Next.js interactive Commit DAG Visualizer, Branch Switcher, LCA Merge-Base comparison UI, Semantic Commit Search UI, and Polyglot API routes.</w:t>
            </w:r>
          </w:p>
        </w:tc>
      </w:tr>
    </w:tbl>
    <w:p>
      <w:pPr>
        <w:spacing w:before="0" w:after="120"/>
      </w:pPr>
    </w:p>
    <w:p>
      <w:pPr>
        <w:keepNext/>
        <w:spacing w:before="320" w:after="100"/>
        <w:pBdr>
          <w:bottom w:val="single" w:sz="8" w:space="3" w:color="0F766E"/>
        </w:pBdr>
      </w:pPr>
      <w:r>
        <w:rPr>
          <w:rFonts w:ascii="Calibri" w:hAnsi="Calibri"/>
          <w:b/>
          <w:color w:val="1E293B"/>
          <w:sz w:val="32"/>
        </w:rPr>
        <w:t>2. Problem Statement &amp; Motivation</w:t>
      </w:r>
    </w:p>
    <w:p>
      <w:pPr>
        <w:pStyle w:val="ListBullet"/>
        <w:spacing w:before="30" w:after="60" w:line="276" w:lineRule="auto"/>
      </w:pPr>
      <w:r>
        <w:rPr>
          <w:rFonts w:ascii="Calibri" w:hAnsi="Calibri"/>
          <w:b/>
          <w:color w:val="1E293B"/>
          <w:sz w:val="22"/>
        </w:rPr>
        <w:t xml:space="preserve">DAG Traversal Bottlenecks in Flat Files: </w:t>
      </w:r>
      <w:r>
        <w:rPr>
          <w:rFonts w:ascii="Calibri" w:hAnsi="Calibri"/>
          <w:color w:val="1E293B"/>
          <w:sz w:val="22"/>
        </w:rPr>
        <w:t>Traditional Git stores Directed Acyclic Graph (DAG) commit history inside compressed .git/objects packfiles. Reconstructing branch lineages, visualizing multi-branch divergence, and computing the Lowest Common Ancestor (LCA) for three-way merges require manual file parsing and in-memory graph walking.</w:t>
      </w:r>
    </w:p>
    <w:p>
      <w:pPr>
        <w:pStyle w:val="ListBullet"/>
        <w:spacing w:before="30" w:after="60" w:line="276" w:lineRule="auto"/>
      </w:pPr>
      <w:r>
        <w:rPr>
          <w:rFonts w:ascii="Calibri" w:hAnsi="Calibri"/>
          <w:b/>
          <w:color w:val="1E293B"/>
          <w:sz w:val="22"/>
        </w:rPr>
        <w:t xml:space="preserve">Lack of Relational ACID Guarantees &amp; Database-Level RBAC: </w:t>
      </w:r>
      <w:r>
        <w:rPr>
          <w:rFonts w:ascii="Calibri" w:hAnsi="Calibri"/>
          <w:color w:val="1E293B"/>
          <w:sz w:val="22"/>
        </w:rPr>
        <w:t>Filesystem-based version control relies on lock files (.git/index.lock) without transactional rollback or native multi-user access control. Interrupted writes risk dangling objects or corrupted pointers, and enforcing role-based permissions requires external wrapper software.</w:t>
      </w:r>
    </w:p>
    <w:p>
      <w:pPr>
        <w:pStyle w:val="ListBullet"/>
        <w:spacing w:before="30" w:after="140" w:line="276" w:lineRule="auto"/>
      </w:pPr>
      <w:r>
        <w:rPr>
          <w:rFonts w:ascii="Calibri" w:hAnsi="Calibri"/>
          <w:b/>
          <w:color w:val="1E293B"/>
          <w:sz w:val="22"/>
        </w:rPr>
        <w:t xml:space="preserve">Separation of History from Structured Analytics &amp; Semantic Search: </w:t>
      </w:r>
      <w:r>
        <w:rPr>
          <w:rFonts w:ascii="Calibri" w:hAnsi="Calibri"/>
          <w:color w:val="1E293B"/>
          <w:sz w:val="22"/>
        </w:rPr>
        <w:t>Flat-file repositories cannot be queried natively using SQL CTEs or vector embeddings. Answering operational questions—such as storage deduplication efficiency, high-churn file hotspots, contributor velocity, or finding commits by conceptual meaning—requires slow external log-parsing scripts rather than indexed database queries.</w:t>
      </w:r>
    </w:p>
    <w:p>
      <w:pPr>
        <w:keepNext/>
        <w:spacing w:before="320" w:after="100"/>
        <w:pBdr>
          <w:bottom w:val="single" w:sz="8" w:space="3" w:color="0F766E"/>
        </w:pBdr>
      </w:pPr>
      <w:r>
        <w:rPr>
          <w:rFonts w:ascii="Calibri" w:hAnsi="Calibri"/>
          <w:b/>
          <w:color w:val="1E293B"/>
          <w:sz w:val="32"/>
        </w:rPr>
        <w:t>3. Objectives, Scope &amp; Functional Requirements</w:t>
      </w:r>
    </w:p>
    <w:p>
      <w:pPr>
        <w:keepNext/>
        <w:spacing w:before="240" w:after="80"/>
      </w:pPr>
      <w:r>
        <w:rPr>
          <w:rFonts w:ascii="Calibri" w:hAnsi="Calibri"/>
          <w:b/>
          <w:color w:val="0F766E"/>
          <w:sz w:val="26"/>
        </w:rPr>
        <w:t>3.1 Core Objectives</w:t>
      </w:r>
    </w:p>
    <w:p>
      <w:pPr>
        <w:pStyle w:val="ListBullet"/>
        <w:spacing w:before="30" w:after="60" w:line="276" w:lineRule="auto"/>
      </w:pPr>
      <w:r>
        <w:rPr>
          <w:rFonts w:ascii="Calibri" w:hAnsi="Calibri"/>
          <w:b/>
          <w:color w:val="1E293B"/>
          <w:sz w:val="22"/>
        </w:rPr>
        <w:t xml:space="preserve">Implement a Justified Polyglot Database Architecture: </w:t>
      </w:r>
      <w:r>
        <w:rPr>
          <w:rFonts w:ascii="Calibri" w:hAnsi="Calibri"/>
          <w:color w:val="1E293B"/>
          <w:sz w:val="22"/>
        </w:rPr>
        <w:t>Decouple structured relational state (PostgreSQL), hierarchical commit lineage (Neo4j), and semantic text embeddings (pgvector) so each workload runs on its optimal storage engine.</w:t>
      </w:r>
    </w:p>
    <w:p>
      <w:pPr>
        <w:pStyle w:val="ListBullet"/>
        <w:spacing w:before="30" w:after="60" w:line="276" w:lineRule="auto"/>
      </w:pPr>
      <w:r>
        <w:rPr>
          <w:rFonts w:ascii="Calibri" w:hAnsi="Calibri"/>
          <w:b/>
          <w:color w:val="1E293B"/>
          <w:sz w:val="22"/>
        </w:rPr>
        <w:t xml:space="preserve">Enforce Content-Addressable Deduplication &amp; Immutability: </w:t>
      </w:r>
      <w:r>
        <w:rPr>
          <w:rFonts w:ascii="Calibri" w:hAnsi="Calibri"/>
          <w:color w:val="1E293B"/>
          <w:sz w:val="22"/>
        </w:rPr>
        <w:t>Hash every file payload using SHA-256 prior to insertion so identical files across branches and commits occupy physical storage exactly once, protected by PostgreSQL triggers.</w:t>
      </w:r>
    </w:p>
    <w:p>
      <w:pPr>
        <w:pStyle w:val="ListBullet"/>
        <w:spacing w:before="30" w:after="140" w:line="276" w:lineRule="auto"/>
      </w:pPr>
      <w:r>
        <w:rPr>
          <w:rFonts w:ascii="Calibri" w:hAnsi="Calibri"/>
          <w:b/>
          <w:color w:val="1E293B"/>
          <w:sz w:val="22"/>
        </w:rPr>
        <w:t xml:space="preserve">Deliver a Full-Stack Next.js Web Portal &amp; CLI: </w:t>
      </w:r>
      <w:r>
        <w:rPr>
          <w:rFonts w:ascii="Calibri" w:hAnsi="Calibri"/>
          <w:color w:val="1E293B"/>
          <w:sz w:val="22"/>
        </w:rPr>
        <w:t>Provide an interactive Next.js web interface alongside CLI commands (init, add, commit, branch, checkout, log, merge-base, tag, gc) backed by environment-secured API routes.</w:t>
      </w:r>
    </w:p>
    <w:p>
      <w:pPr>
        <w:keepNext/>
        <w:spacing w:before="240" w:after="80"/>
      </w:pPr>
      <w:r>
        <w:rPr>
          <w:rFonts w:ascii="Calibri" w:hAnsi="Calibri"/>
          <w:b/>
          <w:color w:val="0F766E"/>
          <w:sz w:val="26"/>
        </w:rPr>
        <w:t>3.2 Project Scope &amp; Functional Requirements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8" w:space="0" w:color="1E293B"/>
          <w:right w:val="single" w:sz="6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tblHeader/>
          <w:cantSplit/>
        </w:trPr>
        <w:tc>
          <w:tcPr>
            <w:tcW w:type="dxa" w:w="3024"/>
            <w:vAlign w:val="center"/>
            <w:shd w:fill="1E293B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Functional Requirement</w:t>
            </w:r>
          </w:p>
        </w:tc>
        <w:tc>
          <w:tcPr>
            <w:tcW w:type="dxa" w:w="6336"/>
            <w:vAlign w:val="center"/>
            <w:shd w:fill="1E293B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System Behavior &amp; Verification Criteria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E293B"/>
                <w:sz w:val="20"/>
              </w:rPr>
              <w:t>FR1: Authentication &amp; DB-Level RBAC</w:t>
            </w:r>
          </w:p>
        </w:tc>
        <w:tc>
          <w:tcPr>
            <w:tcW w:type="dxa" w:w="6336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Users authenticate via bcrypt-hashed credentials; access is governed by system roles (ADMIN, USER), 4 repository roles (OWNER, MAINTAINER, CONTRIBUTOR, VIEWER), and PostgreSQL RLS policies.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E293B"/>
                <w:sz w:val="20"/>
              </w:rPr>
              <w:t>FR2: Repository &amp; Branch Lifecycle</w:t>
            </w:r>
          </w:p>
        </w:tc>
        <w:tc>
          <w:tcPr>
            <w:tcW w:type="dxa" w:w="6336"/>
            <w:vAlign w:val="center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Users create public/private repositories, initialize a default branch (main), create or delete feature branches, and switch the active HEAD state.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E293B"/>
                <w:sz w:val="20"/>
              </w:rPr>
              <w:t>FR3: Database Staging &amp; CAS Storage</w:t>
            </w:r>
          </w:p>
        </w:tc>
        <w:tc>
          <w:tcPr>
            <w:tcW w:type="dxa" w:w="6336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Staging files computes SHA-256 hashes, deduplicates binary/text payloads in blobs, and supports INSERT, UPDATE, and DELETE operations on staging_index.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E293B"/>
                <w:sz w:val="20"/>
              </w:rPr>
              <w:t>FR4: Polyglot Atomic Commit</w:t>
            </w:r>
          </w:p>
        </w:tc>
        <w:tc>
          <w:tcPr>
            <w:tcW w:type="dxa" w:w="6336"/>
            <w:vAlign w:val="center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Committing builds a Merkle tree in trees/tree_nodes, runs a PL/pgSQL stored procedure to record the commit and update branch HEAD, and writes (:Commit)-[:PARENT]-&gt;(:Commit) in Neo4j.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E293B"/>
                <w:sz w:val="20"/>
              </w:rPr>
              <w:t>FR5: Graph Lineage, LCA &amp; NoSQL RUD</w:t>
            </w:r>
          </w:p>
        </w:tc>
        <w:tc>
          <w:tcPr>
            <w:tcW w:type="dxa" w:w="6336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Users inspect commit DAGs, compute 3-way merge bases (Read), update commit CI verification statuses and release tags (Update), and prune unreachable orphan commits via garbage collection (Delete).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E293B"/>
                <w:sz w:val="20"/>
              </w:rPr>
              <w:t>FR6: SQL CTE Analytics &amp; Vector Search</w:t>
            </w:r>
          </w:p>
        </w:tc>
        <w:tc>
          <w:tcPr>
            <w:tcW w:type="dxa" w:w="6336"/>
            <w:vAlign w:val="center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Users view deduplication ratios, recursive commit chains, and high-churn files via SQL CTE/HAVING queries, and search commits semantically using pgvector cosine similarity.</w:t>
            </w:r>
          </w:p>
        </w:tc>
      </w:tr>
    </w:tbl>
    <w:p>
      <w:pPr>
        <w:spacing w:before="0" w:after="120"/>
      </w:pPr>
    </w:p>
    <w:p>
      <w:pPr>
        <w:keepNext/>
        <w:spacing w:before="320" w:after="100"/>
        <w:pBdr>
          <w:bottom w:val="single" w:sz="8" w:space="3" w:color="0F766E"/>
        </w:pBdr>
      </w:pPr>
      <w:r>
        <w:rPr>
          <w:rFonts w:ascii="Calibri" w:hAnsi="Calibri"/>
          <w:b/>
          <w:color w:val="1E293B"/>
          <w:sz w:val="32"/>
        </w:rPr>
        <w:t>4. Database Choice &amp; Technology Justification (Rubric #5)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2"/>
        </w:rPr>
        <w:t>Database paradigms in DB-Git are selected strictly based on data structure and query access patterns: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8" w:space="0" w:color="1E293B"/>
          <w:right w:val="single" w:sz="6" w:space="0" w:color="CBD5E1"/>
          <w:insideH w:val="single" w:sz="4" w:space="0" w:color="CBD5E1"/>
          <w:insideV w:val="single" w:sz="4" w:space="0" w:color="CBD5E1"/>
        </w:tblBorders>
      </w:tblPr>
      <w:tblGrid>
        <w:gridCol w:w="3120"/>
        <w:gridCol w:w="3120"/>
        <w:gridCol w:w="3120"/>
      </w:tblGrid>
      <w:tr>
        <w:trPr>
          <w:tblHeader/>
          <w:cantSplit/>
        </w:trPr>
        <w:tc>
          <w:tcPr>
            <w:tcW w:type="dxa" w:w="2160"/>
            <w:vAlign w:val="center"/>
            <w:shd w:fill="1E293B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Database Paradigm</w:t>
            </w:r>
          </w:p>
        </w:tc>
        <w:tc>
          <w:tcPr>
            <w:tcW w:type="dxa" w:w="3168"/>
            <w:vAlign w:val="center"/>
            <w:shd w:fill="1E293B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Target Data Entities</w:t>
            </w:r>
          </w:p>
        </w:tc>
        <w:tc>
          <w:tcPr>
            <w:tcW w:type="dxa" w:w="4032"/>
            <w:vAlign w:val="center"/>
            <w:shd w:fill="1E293B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Engineering Justification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keepNext/>
              <w:spacing w:before="40" w:after="40" w:line="264" w:lineRule="auto"/>
            </w:pPr>
            <w:r>
              <w:rPr>
                <w:rFonts w:ascii="Calibri" w:hAnsi="Calibri"/>
                <w:b/>
                <w:color w:val="1E293B"/>
                <w:sz w:val="20"/>
              </w:rPr>
              <w:t>Relational DBMS</w:t>
              <w:br/>
              <w:t>(PostgreSQL 15+)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keepNext/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Users, RBAC permissions, repositories, staging_index, deduplicated blobs, Merkle tree manifests, branch pointers.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keepNext/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Requires strict ACID transactions, foreign key cascades, CHECK constraint validation, immutability triggers, and relational aggregations (JOIN, GROUP BY, HAVING, CTEs) for storage and churn audits.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keepNext/>
              <w:spacing w:before="40" w:after="40" w:line="264" w:lineRule="auto"/>
            </w:pPr>
            <w:r>
              <w:rPr>
                <w:rFonts w:ascii="Calibri" w:hAnsi="Calibri"/>
                <w:b/>
                <w:color w:val="1E293B"/>
                <w:sz w:val="20"/>
              </w:rPr>
              <w:t>Graph DBMS</w:t>
              <w:br/>
              <w:t>(Neo4j 5+)</w:t>
            </w:r>
          </w:p>
        </w:tc>
        <w:tc>
          <w:tcPr>
            <w:tcW w:type="dxa" w:w="3168"/>
            <w:vAlign w:val="center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keepNext/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Commit nodes (:Commit), release tags (:Tag), and parent ancestry edges ([:PARENT]) forming a multi-parent Directed Acyclic Graph (DAG).</w:t>
            </w:r>
          </w:p>
        </w:tc>
        <w:tc>
          <w:tcPr>
            <w:tcW w:type="dxa" w:w="4032"/>
            <w:vAlign w:val="center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keepNext/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Index-free adjacency traverses variable-length commit chains ([:PARENT*0..100]) and resolves 3-way merge Lowest Common Ancestors (LCA) with O(1) neighbor pointer hopping rather than expensive multi-join table scans.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E293B"/>
                <w:sz w:val="20"/>
              </w:rPr>
              <w:t>Vector Database</w:t>
              <w:br/>
              <w:t>(pgvector Extension)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384-dimensional dense vector embeddings of commit messages (msg_embedding) generated via all-MiniLM-L6-v2.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Enables semantic similarity retrieval (&lt;=&gt; cosine distance) via HNSW indexing to locate conceptually related commits (e.g., 'fix login token crash' matching 'resolve JWT session expiry') alongside SQL filters.</w:t>
            </w:r>
          </w:p>
        </w:tc>
      </w:tr>
    </w:tbl>
    <w:p>
      <w:pPr>
        <w:spacing w:before="0" w:after="120"/>
      </w:pPr>
    </w:p>
    <w:p>
      <w:pPr>
        <w:keepNext/>
        <w:spacing w:before="320" w:after="100"/>
        <w:pBdr>
          <w:bottom w:val="single" w:sz="8" w:space="3" w:color="0F766E"/>
        </w:pBdr>
      </w:pPr>
      <w:r>
        <w:rPr>
          <w:rFonts w:ascii="Calibri" w:hAnsi="Calibri"/>
          <w:b/>
          <w:color w:val="1E293B"/>
          <w:sz w:val="32"/>
        </w:rPr>
        <w:t>5. System Architecture, Next.js Interface &amp; Security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2"/>
        </w:rPr>
        <w:t>The system follows a three-tier polyglot architecture. The Next.js 14 frontend and optional CLI communicate through a unified Backend API layer that coordinates atomic operations across PostgreSQL and Neo4j.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720" cy="31532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53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i/>
          <w:color w:val="475569"/>
          <w:sz w:val="19"/>
        </w:rPr>
        <w:t>Figure 1: DB-Git Three-Tier Polyglot System Architecture (Next.js 14 + API Coordinator + PostgreSQL/pgvector + Neo4j).</w:t>
      </w:r>
    </w:p>
    <w:p>
      <w:pPr>
        <w:keepNext/>
        <w:spacing w:before="240" w:after="80"/>
      </w:pPr>
      <w:r>
        <w:rPr>
          <w:rFonts w:ascii="Calibri" w:hAnsi="Calibri"/>
          <w:b/>
          <w:color w:val="0F766E"/>
          <w:sz w:val="26"/>
        </w:rPr>
        <w:t>5.1 Next.js Web Application Interface (Rubric #10)</w:t>
      </w:r>
    </w:p>
    <w:p>
      <w:pPr>
        <w:pStyle w:val="ListBullet"/>
        <w:spacing w:before="30" w:after="60" w:line="276" w:lineRule="auto"/>
      </w:pPr>
      <w:r>
        <w:rPr>
          <w:rFonts w:ascii="Calibri" w:hAnsi="Calibri"/>
          <w:b/>
          <w:color w:val="1E293B"/>
          <w:sz w:val="22"/>
        </w:rPr>
        <w:t xml:space="preserve">Repository &amp; Code Explorer (/repos/[repoId]): </w:t>
      </w:r>
      <w:r>
        <w:rPr>
          <w:rFonts w:ascii="Calibri" w:hAnsi="Calibri"/>
          <w:color w:val="1E293B"/>
          <w:sz w:val="22"/>
        </w:rPr>
        <w:t>Displays branch dropdowns, hierarchical file tables queried from tree_nodes, syntax-highlighted blob viewers, and an interactive staging form (stage new files, update staged file modes, or unstage items).</w:t>
      </w:r>
    </w:p>
    <w:p>
      <w:pPr>
        <w:pStyle w:val="ListBullet"/>
        <w:spacing w:before="30" w:after="60" w:line="276" w:lineRule="auto"/>
      </w:pPr>
      <w:r>
        <w:rPr>
          <w:rFonts w:ascii="Calibri" w:hAnsi="Calibri"/>
          <w:b/>
          <w:color w:val="1E293B"/>
          <w:sz w:val="22"/>
        </w:rPr>
        <w:t xml:space="preserve">Interactive Commit DAG, Tag &amp; Merge-Base Studio (/repos/[repoId]/graph): </w:t>
      </w:r>
      <w:r>
        <w:rPr>
          <w:rFonts w:ascii="Calibri" w:hAnsi="Calibri"/>
          <w:color w:val="1E293B"/>
          <w:sz w:val="22"/>
        </w:rPr>
        <w:t>Renders Neo4j (:Commit) and (:Tag) nodes on an interactive React Flow canvas. Includes a two-branch LCA Merge-Base calculator, CI status badge updater, and a Garbage Collection button to prune unreachable graph nodes.</w:t>
      </w:r>
    </w:p>
    <w:p>
      <w:pPr>
        <w:pStyle w:val="ListBullet"/>
        <w:spacing w:before="30" w:after="60" w:line="276" w:lineRule="auto"/>
      </w:pPr>
      <w:r>
        <w:rPr>
          <w:rFonts w:ascii="Calibri" w:hAnsi="Calibri"/>
          <w:b/>
          <w:color w:val="1E293B"/>
          <w:sz w:val="22"/>
        </w:rPr>
        <w:t xml:space="preserve">SQL Analytics &amp; Semantic Search Dashboard (/repos/[repoId]/analytics): </w:t>
      </w:r>
      <w:r>
        <w:rPr>
          <w:rFonts w:ascii="Calibri" w:hAnsi="Calibri"/>
          <w:color w:val="1E293B"/>
          <w:sz w:val="22"/>
        </w:rPr>
        <w:t>Visualizes storage deduplication savings, high-churn file tables filtered via SQL HAVING clauses and CTEs, contributor commit charts, and a natural-language pgvector semantic commit search bar.</w:t>
      </w:r>
    </w:p>
    <w:p>
      <w:pPr>
        <w:pStyle w:val="ListBullet"/>
        <w:spacing w:before="30" w:after="140" w:line="276" w:lineRule="auto"/>
      </w:pPr>
      <w:r>
        <w:rPr>
          <w:rFonts w:ascii="Calibri" w:hAnsi="Calibri"/>
          <w:b/>
          <w:color w:val="1E293B"/>
          <w:sz w:val="22"/>
        </w:rPr>
        <w:t xml:space="preserve">RBAC Collaborator Console (/repos/[repoId]/settings): </w:t>
      </w:r>
      <w:r>
        <w:rPr>
          <w:rFonts w:ascii="Calibri" w:hAnsi="Calibri"/>
          <w:color w:val="1E293B"/>
          <w:sz w:val="22"/>
        </w:rPr>
        <w:t>Allows repository Owners and Maintainers to assign or revoke MAINTAINER, CONTRIBUTOR, and VIEWER roles.</w:t>
      </w:r>
    </w:p>
    <w:p>
      <w:pPr>
        <w:keepNext/>
        <w:spacing w:before="240" w:after="80"/>
      </w:pPr>
      <w:r>
        <w:rPr>
          <w:rFonts w:ascii="Calibri" w:hAnsi="Calibri"/>
          <w:b/>
          <w:color w:val="0F766E"/>
          <w:sz w:val="26"/>
        </w:rPr>
        <w:t>5.2 Database–Application Integration &amp; Security Practices (Rubric #11 &amp; #12)</w:t>
      </w:r>
    </w:p>
    <w:p>
      <w:pPr>
        <w:pStyle w:val="ListBullet"/>
        <w:spacing w:before="30" w:after="60" w:line="276" w:lineRule="auto"/>
      </w:pPr>
      <w:r>
        <w:rPr>
          <w:rFonts w:ascii="Calibri" w:hAnsi="Calibri"/>
          <w:b/>
          <w:color w:val="1E293B"/>
          <w:sz w:val="22"/>
        </w:rPr>
        <w:t xml:space="preserve">Zero Hard-Coded Credentials (.env Configuration): </w:t>
      </w:r>
      <w:r>
        <w:rPr>
          <w:rFonts w:ascii="Calibri" w:hAnsi="Calibri"/>
          <w:color w:val="1E293B"/>
          <w:sz w:val="22"/>
        </w:rPr>
        <w:t>All database URIs, pool credentials, and signing secrets (DATABASE_URL, NEO4J_URI, NEO4J_USER, NEO4J_PASSWORD, JWT_SECRET) are loaded exclusively via server-side environment variables (.env.local).</w:t>
      </w:r>
    </w:p>
    <w:p>
      <w:pPr>
        <w:pStyle w:val="ListBullet"/>
        <w:spacing w:before="30" w:after="60" w:line="276" w:lineRule="auto"/>
      </w:pPr>
      <w:r>
        <w:rPr>
          <w:rFonts w:ascii="Calibri" w:hAnsi="Calibri"/>
          <w:b/>
          <w:color w:val="1E293B"/>
          <w:sz w:val="22"/>
        </w:rPr>
        <w:t xml:space="preserve">Password Hashing &amp; Parameterized Queries: </w:t>
      </w:r>
      <w:r>
        <w:rPr>
          <w:rFonts w:ascii="Calibri" w:hAnsi="Calibri"/>
          <w:color w:val="1E293B"/>
          <w:sz w:val="22"/>
        </w:rPr>
        <w:t>User passwords are salted and hashed with bcrypt (cost factor 12) before insertion into users.password_hash. All SQL ($1, $2) and Cypher ($commit_hash) statements use strict parameter binding to prevent injection.</w:t>
      </w:r>
    </w:p>
    <w:p>
      <w:pPr>
        <w:pStyle w:val="ListBullet"/>
        <w:spacing w:before="30" w:after="140" w:line="276" w:lineRule="auto"/>
      </w:pPr>
      <w:r>
        <w:rPr>
          <w:rFonts w:ascii="Calibri" w:hAnsi="Calibri"/>
          <w:b/>
          <w:color w:val="1E293B"/>
          <w:sz w:val="22"/>
        </w:rPr>
        <w:t xml:space="preserve">Multi-Layer Role-Based Access Control (Frontend + Application Table + Native DB Roles/RLS): </w:t>
      </w:r>
      <w:r>
        <w:rPr>
          <w:rFonts w:ascii="Calibri" w:hAnsi="Calibri"/>
          <w:color w:val="1E293B"/>
          <w:sz w:val="22"/>
        </w:rPr>
        <w:t>Enforces at least 2 system roles (ADMIN, USER) and 4 repository roles (OWNER, MAINTAINER, CONTRIBUTOR, VIEWER) backed by PostgreSQL native ROLE/GRANT privileges and Row-Level Security (RLS) policies.</w:t>
      </w:r>
    </w:p>
    <w:p>
      <w:pPr>
        <w:keepNext/>
        <w:spacing w:before="320" w:after="100"/>
        <w:pBdr>
          <w:bottom w:val="single" w:sz="8" w:space="3" w:color="0F766E"/>
        </w:pBdr>
      </w:pPr>
      <w:r>
        <w:rPr>
          <w:rFonts w:ascii="Calibri" w:hAnsi="Calibri"/>
          <w:b/>
          <w:color w:val="1E293B"/>
          <w:sz w:val="32"/>
        </w:rPr>
        <w:t>6. Database Design: ER Diagram, Schema &amp; Data Dictionary (Rubric #1 &amp; #2)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2"/>
        </w:rPr>
        <w:t>The PostgreSQL relational schema is normalized to Third Normal Form (3NF) / Boyce-Codd Normal Form (BCNF) across 10 core tables, paired with the Neo4j property graph storing commit ancestry and release tags.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720" cy="33412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er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1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i/>
          <w:color w:val="475569"/>
          <w:sz w:val="19"/>
        </w:rPr>
        <w:t>Figure 2: DB-Git PostgreSQL Entity-Relationship (ER) Schema and Cross-Database Neo4j Commit Graph Mapping.</w:t>
      </w:r>
    </w:p>
    <w:p>
      <w:pPr>
        <w:keepNext/>
        <w:spacing w:before="240" w:after="80"/>
      </w:pPr>
      <w:r>
        <w:rPr>
          <w:rFonts w:ascii="Calibri" w:hAnsi="Calibri"/>
          <w:b/>
          <w:color w:val="0F766E"/>
          <w:sz w:val="26"/>
        </w:rPr>
        <w:t>6.1 Relational Schema Mapping</w:t>
      </w:r>
    </w:p>
    <w:p>
      <w:pPr>
        <w:pStyle w:val="ListBullet"/>
        <w:spacing w:before="30" w:after="60" w:line="276" w:lineRule="auto"/>
      </w:pPr>
      <w:r>
        <w:rPr>
          <w:rFonts w:ascii="Calibri" w:hAnsi="Calibri"/>
          <w:b/>
          <w:color w:val="1E293B"/>
          <w:sz w:val="22"/>
        </w:rPr>
        <w:t>users</w:t>
      </w:r>
      <w:r>
        <w:rPr>
          <w:rFonts w:ascii="Calibri" w:hAnsi="Calibri"/>
          <w:color w:val="1E293B"/>
          <w:sz w:val="22"/>
        </w:rPr>
        <w:t>(user_id [PK], username [UQ], email [UQ], password_hash, system_role, created_at)</w:t>
      </w:r>
    </w:p>
    <w:p>
      <w:pPr>
        <w:pStyle w:val="ListBullet"/>
        <w:spacing w:before="30" w:after="60" w:line="276" w:lineRule="auto"/>
      </w:pPr>
      <w:r>
        <w:rPr>
          <w:rFonts w:ascii="Calibri" w:hAnsi="Calibri"/>
          <w:b/>
          <w:color w:val="1E293B"/>
          <w:sz w:val="22"/>
        </w:rPr>
        <w:t>repositories</w:t>
      </w:r>
      <w:r>
        <w:rPr>
          <w:rFonts w:ascii="Calibri" w:hAnsi="Calibri"/>
          <w:color w:val="1E293B"/>
          <w:sz w:val="22"/>
        </w:rPr>
        <w:t>(repo_id [PK], owner_id [FK -&gt; users.user_id], repo_name, description, is_private, created_at)</w:t>
      </w:r>
    </w:p>
    <w:p>
      <w:pPr>
        <w:pStyle w:val="ListBullet"/>
        <w:spacing w:before="30" w:after="60" w:line="276" w:lineRule="auto"/>
      </w:pPr>
      <w:r>
        <w:rPr>
          <w:rFonts w:ascii="Calibri" w:hAnsi="Calibri"/>
          <w:b/>
          <w:color w:val="1E293B"/>
          <w:sz w:val="22"/>
        </w:rPr>
        <w:t>repo_collaborators</w:t>
      </w:r>
      <w:r>
        <w:rPr>
          <w:rFonts w:ascii="Calibri" w:hAnsi="Calibri"/>
          <w:color w:val="1E293B"/>
          <w:sz w:val="22"/>
        </w:rPr>
        <w:t>(repo_id [PK, FK -&gt; repositories.repo_id], user_id [PK, FK -&gt; users.user_id], access_role, granted_at)</w:t>
      </w:r>
    </w:p>
    <w:p>
      <w:pPr>
        <w:pStyle w:val="ListBullet"/>
        <w:spacing w:before="30" w:after="60" w:line="276" w:lineRule="auto"/>
      </w:pPr>
      <w:r>
        <w:rPr>
          <w:rFonts w:ascii="Calibri" w:hAnsi="Calibri"/>
          <w:b/>
          <w:color w:val="1E293B"/>
          <w:sz w:val="22"/>
        </w:rPr>
        <w:t>blobs</w:t>
      </w:r>
      <w:r>
        <w:rPr>
          <w:rFonts w:ascii="Calibri" w:hAnsi="Calibri"/>
          <w:color w:val="1E293B"/>
          <w:sz w:val="22"/>
        </w:rPr>
        <w:t>(blob_hash [PK], content, size_bytes, created_at)</w:t>
      </w:r>
    </w:p>
    <w:p>
      <w:pPr>
        <w:pStyle w:val="ListBullet"/>
        <w:spacing w:before="30" w:after="60" w:line="276" w:lineRule="auto"/>
      </w:pPr>
      <w:r>
        <w:rPr>
          <w:rFonts w:ascii="Calibri" w:hAnsi="Calibri"/>
          <w:b/>
          <w:color w:val="1E293B"/>
          <w:sz w:val="22"/>
        </w:rPr>
        <w:t>trees</w:t>
      </w:r>
      <w:r>
        <w:rPr>
          <w:rFonts w:ascii="Calibri" w:hAnsi="Calibri"/>
          <w:color w:val="1E293B"/>
          <w:sz w:val="22"/>
        </w:rPr>
        <w:t>(tree_hash [PK], repo_id [FK -&gt; repositories.repo_id], created_at)</w:t>
      </w:r>
    </w:p>
    <w:p>
      <w:pPr>
        <w:pStyle w:val="ListBullet"/>
        <w:spacing w:before="30" w:after="60" w:line="276" w:lineRule="auto"/>
      </w:pPr>
      <w:r>
        <w:rPr>
          <w:rFonts w:ascii="Calibri" w:hAnsi="Calibri"/>
          <w:b/>
          <w:color w:val="1E293B"/>
          <w:sz w:val="22"/>
        </w:rPr>
        <w:t>tree_nodes</w:t>
      </w:r>
      <w:r>
        <w:rPr>
          <w:rFonts w:ascii="Calibri" w:hAnsi="Calibri"/>
          <w:color w:val="1E293B"/>
          <w:sz w:val="22"/>
        </w:rPr>
        <w:t>(tree_hash [PK, FK -&gt; trees.tree_hash], file_path [PK], parent_dir_path, is_directory, blob_hash [FK -&gt; blobs.blob_hash], file_mode)</w:t>
      </w:r>
    </w:p>
    <w:p>
      <w:pPr>
        <w:pStyle w:val="ListBullet"/>
        <w:spacing w:before="30" w:after="60" w:line="276" w:lineRule="auto"/>
      </w:pPr>
      <w:r>
        <w:rPr>
          <w:rFonts w:ascii="Calibri" w:hAnsi="Calibri"/>
          <w:b/>
          <w:color w:val="1E293B"/>
          <w:sz w:val="22"/>
        </w:rPr>
        <w:t>staging_index</w:t>
      </w:r>
      <w:r>
        <w:rPr>
          <w:rFonts w:ascii="Calibri" w:hAnsi="Calibri"/>
          <w:color w:val="1E293B"/>
          <w:sz w:val="22"/>
        </w:rPr>
        <w:t>(repo_id [PK, FK], user_id [PK, FK], file_path [PK], blob_hash [FK -&gt; blobs.blob_hash], file_mode, staged_at)</w:t>
      </w:r>
    </w:p>
    <w:p>
      <w:pPr>
        <w:pStyle w:val="ListBullet"/>
        <w:spacing w:before="30" w:after="60" w:line="276" w:lineRule="auto"/>
      </w:pPr>
      <w:r>
        <w:rPr>
          <w:rFonts w:ascii="Calibri" w:hAnsi="Calibri"/>
          <w:b/>
          <w:color w:val="1E293B"/>
          <w:sz w:val="22"/>
        </w:rPr>
        <w:t>commits</w:t>
      </w:r>
      <w:r>
        <w:rPr>
          <w:rFonts w:ascii="Calibri" w:hAnsi="Calibri"/>
          <w:color w:val="1E293B"/>
          <w:sz w:val="22"/>
        </w:rPr>
        <w:t>(commit_hash [PK], repo_id [FK], author_id [FK], parent_commit_hash [FK -&gt; commits.commit_hash], tree_hash [FK -&gt; trees.tree_hash], message, msg_embedding, created_at)</w:t>
      </w:r>
    </w:p>
    <w:p>
      <w:pPr>
        <w:pStyle w:val="ListBullet"/>
        <w:spacing w:before="30" w:after="60" w:line="276" w:lineRule="auto"/>
      </w:pPr>
      <w:r>
        <w:rPr>
          <w:rFonts w:ascii="Calibri" w:hAnsi="Calibri"/>
          <w:b/>
          <w:color w:val="1E293B"/>
          <w:sz w:val="22"/>
        </w:rPr>
        <w:t>branches</w:t>
      </w:r>
      <w:r>
        <w:rPr>
          <w:rFonts w:ascii="Calibri" w:hAnsi="Calibri"/>
          <w:color w:val="1E293B"/>
          <w:sz w:val="22"/>
        </w:rPr>
        <w:t>(branch_id [PK], repo_id [FK], branch_name, target_commit_hash [FK -&gt; commits.commit_hash], is_default, updated_at)</w:t>
      </w:r>
    </w:p>
    <w:p>
      <w:pPr>
        <w:pStyle w:val="ListBullet"/>
        <w:spacing w:before="30" w:after="140" w:line="276" w:lineRule="auto"/>
      </w:pPr>
      <w:r>
        <w:rPr>
          <w:rFonts w:ascii="Calibri" w:hAnsi="Calibri"/>
          <w:b/>
          <w:color w:val="1E293B"/>
          <w:sz w:val="22"/>
        </w:rPr>
        <w:t>repo_head</w:t>
      </w:r>
      <w:r>
        <w:rPr>
          <w:rFonts w:ascii="Calibri" w:hAnsi="Calibri"/>
          <w:color w:val="1E293B"/>
          <w:sz w:val="22"/>
        </w:rPr>
        <w:t>(repo_id [PK, FK], current_branch_id [FK -&gt; branches.branch_id], is_detached, detached_commit_hash [FK -&gt; commits.commit_hash])</w:t>
      </w:r>
    </w:p>
    <w:p>
      <w:pPr>
        <w:keepNext/>
        <w:spacing w:before="240" w:after="80"/>
      </w:pPr>
      <w:r>
        <w:rPr>
          <w:rFonts w:ascii="Calibri" w:hAnsi="Calibri"/>
          <w:b/>
          <w:color w:val="0F766E"/>
          <w:sz w:val="26"/>
        </w:rPr>
        <w:t>6.2 Data Dictionary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8" w:space="0" w:color="1E293B"/>
          <w:right w:val="single" w:sz="6" w:space="0" w:color="CBD5E1"/>
          <w:insideH w:val="single" w:sz="4" w:space="0" w:color="CBD5E1"/>
          <w:insideV w:val="single" w:sz="4" w:space="0" w:color="CBD5E1"/>
        </w:tblBorders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1872"/>
            <w:vAlign w:val="center"/>
            <w:shd w:fill="1E293B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Table Name</w:t>
            </w:r>
          </w:p>
        </w:tc>
        <w:tc>
          <w:tcPr>
            <w:tcW w:type="dxa" w:w="2592"/>
            <w:vAlign w:val="center"/>
            <w:shd w:fill="1E293B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Key Attributes</w:t>
            </w:r>
          </w:p>
        </w:tc>
        <w:tc>
          <w:tcPr>
            <w:tcW w:type="dxa" w:w="2592"/>
            <w:vAlign w:val="center"/>
            <w:shd w:fill="1E293B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Keys &amp; Validation Constraints</w:t>
            </w:r>
          </w:p>
        </w:tc>
        <w:tc>
          <w:tcPr>
            <w:tcW w:type="dxa" w:w="2304"/>
            <w:vAlign w:val="center"/>
            <w:shd w:fill="1E293B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Description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E293B"/>
                <w:sz w:val="20"/>
              </w:rPr>
              <w:t>users</w:t>
            </w:r>
          </w:p>
        </w:tc>
        <w:tc>
          <w:tcPr>
            <w:tcW w:type="dxa" w:w="2592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user_id, username, email, password_hash, system_role</w:t>
            </w:r>
          </w:p>
        </w:tc>
        <w:tc>
          <w:tcPr>
            <w:tcW w:type="dxa" w:w="2592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UUID PK, VARCHAR, CHECK (role IN ('ADMIN','USER'))</w:t>
            </w:r>
          </w:p>
        </w:tc>
        <w:tc>
          <w:tcPr>
            <w:tcW w:type="dxa" w:w="2304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Stores authenticated platform accounts and bcrypt hashes.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E293B"/>
                <w:sz w:val="20"/>
              </w:rPr>
              <w:t>repositories</w:t>
            </w:r>
          </w:p>
        </w:tc>
        <w:tc>
          <w:tcPr>
            <w:tcW w:type="dxa" w:w="2592"/>
            <w:vAlign w:val="center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repo_id, owner_id, repo_name, is_private</w:t>
            </w:r>
          </w:p>
        </w:tc>
        <w:tc>
          <w:tcPr>
            <w:tcW w:type="dxa" w:w="2592"/>
            <w:vAlign w:val="center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UUID PK, FK (users), UNIQUE (owner_id, repo_name)</w:t>
            </w:r>
          </w:p>
        </w:tc>
        <w:tc>
          <w:tcPr>
            <w:tcW w:type="dxa" w:w="2304"/>
            <w:vAlign w:val="center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Metadata container for each version-controlled repository.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E293B"/>
                <w:sz w:val="20"/>
              </w:rPr>
              <w:t>repo_collaborators</w:t>
            </w:r>
          </w:p>
        </w:tc>
        <w:tc>
          <w:tcPr>
            <w:tcW w:type="dxa" w:w="2592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repo_id, user_id, access_role, granted_at</w:t>
            </w:r>
          </w:p>
        </w:tc>
        <w:tc>
          <w:tcPr>
            <w:tcW w:type="dxa" w:w="2592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Composite PK (repo_id, user_id), CHECK (4 roles)</w:t>
            </w:r>
          </w:p>
        </w:tc>
        <w:tc>
          <w:tcPr>
            <w:tcW w:type="dxa" w:w="2304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Enforces RBAC permissions per repository.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E293B"/>
                <w:sz w:val="20"/>
              </w:rPr>
              <w:t>blobs</w:t>
            </w:r>
          </w:p>
        </w:tc>
        <w:tc>
          <w:tcPr>
            <w:tcW w:type="dxa" w:w="2592"/>
            <w:vAlign w:val="center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blob_hash, content, size_bytes, created_at</w:t>
            </w:r>
          </w:p>
        </w:tc>
        <w:tc>
          <w:tcPr>
            <w:tcW w:type="dxa" w:w="2592"/>
            <w:vAlign w:val="center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CHAR(64) PK, BYTEA, CHECK (size_bytes &gt;= 0)</w:t>
            </w:r>
          </w:p>
        </w:tc>
        <w:tc>
          <w:tcPr>
            <w:tcW w:type="dxa" w:w="2304"/>
            <w:vAlign w:val="center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Immutable content-addressable file payloads deduplicated by SHA-256.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E293B"/>
                <w:sz w:val="20"/>
              </w:rPr>
              <w:t>trees</w:t>
            </w:r>
          </w:p>
        </w:tc>
        <w:tc>
          <w:tcPr>
            <w:tcW w:type="dxa" w:w="2592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tree_hash, repo_id, created_at</w:t>
            </w:r>
          </w:p>
        </w:tc>
        <w:tc>
          <w:tcPr>
            <w:tcW w:type="dxa" w:w="2592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CHAR(64) PK, FK (repositories)</w:t>
            </w:r>
          </w:p>
        </w:tc>
        <w:tc>
          <w:tcPr>
            <w:tcW w:type="dxa" w:w="2304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Header entity representing a directory snapshot root hash.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E293B"/>
                <w:sz w:val="20"/>
              </w:rPr>
              <w:t>tree_nodes</w:t>
            </w:r>
          </w:p>
        </w:tc>
        <w:tc>
          <w:tcPr>
            <w:tcW w:type="dxa" w:w="2592"/>
            <w:vAlign w:val="center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tree_hash, file_path, parent_dir_path, blob_hash, file_mode</w:t>
            </w:r>
          </w:p>
        </w:tc>
        <w:tc>
          <w:tcPr>
            <w:tcW w:type="dxa" w:w="2592"/>
            <w:vAlign w:val="center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PK (tree_hash, file_path), FK (trees, blobs)</w:t>
            </w:r>
          </w:p>
        </w:tc>
        <w:tc>
          <w:tcPr>
            <w:tcW w:type="dxa" w:w="2304"/>
            <w:vAlign w:val="center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Maps hierarchical directory/file paths inside a snapshot to blob hashes.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E293B"/>
                <w:sz w:val="20"/>
              </w:rPr>
              <w:t>staging_index</w:t>
            </w:r>
          </w:p>
        </w:tc>
        <w:tc>
          <w:tcPr>
            <w:tcW w:type="dxa" w:w="2592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repo_id, user_id, file_path, blob_hash, file_mode</w:t>
            </w:r>
          </w:p>
        </w:tc>
        <w:tc>
          <w:tcPr>
            <w:tcW w:type="dxa" w:w="2592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PK (repo_id, user_id, file_path), FK (blobs)</w:t>
            </w:r>
          </w:p>
        </w:tc>
        <w:tc>
          <w:tcPr>
            <w:tcW w:type="dxa" w:w="2304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Mutable working index supporting INSERT, UPDATE, and DELETE before commit.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E293B"/>
                <w:sz w:val="20"/>
              </w:rPr>
              <w:t>commits</w:t>
            </w:r>
          </w:p>
        </w:tc>
        <w:tc>
          <w:tcPr>
            <w:tcW w:type="dxa" w:w="2592"/>
            <w:vAlign w:val="center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commit_hash, repo_id, author_id, parent_commit_hash, tree_hash, msg_embedding</w:t>
            </w:r>
          </w:p>
        </w:tc>
        <w:tc>
          <w:tcPr>
            <w:tcW w:type="dxa" w:w="2592"/>
            <w:vAlign w:val="center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CHAR(64) PK, Self-FK (commits), FK (repos, users, trees), VECTOR(384)</w:t>
            </w:r>
          </w:p>
        </w:tc>
        <w:tc>
          <w:tcPr>
            <w:tcW w:type="dxa" w:w="2304"/>
            <w:vAlign w:val="center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Immutable commit metadata, primary parent link, and semantic vector embedding.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E293B"/>
                <w:sz w:val="20"/>
              </w:rPr>
              <w:t>branches</w:t>
            </w:r>
          </w:p>
        </w:tc>
        <w:tc>
          <w:tcPr>
            <w:tcW w:type="dxa" w:w="2592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branch_id, repo_id, branch_name, target_commit_hash</w:t>
            </w:r>
          </w:p>
        </w:tc>
        <w:tc>
          <w:tcPr>
            <w:tcW w:type="dxa" w:w="2592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UUID PK, UNIQUE (repo_id, branch_name), FK (commits)</w:t>
            </w:r>
          </w:p>
        </w:tc>
        <w:tc>
          <w:tcPr>
            <w:tcW w:type="dxa" w:w="2304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Named mutable pointers referencing the tip commit of a branch.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E293B"/>
                <w:sz w:val="20"/>
              </w:rPr>
              <w:t>repo_head</w:t>
            </w:r>
          </w:p>
        </w:tc>
        <w:tc>
          <w:tcPr>
            <w:tcW w:type="dxa" w:w="2592"/>
            <w:vAlign w:val="center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repo_id, current_branch_id, is_detached, detached_commit_hash</w:t>
            </w:r>
          </w:p>
        </w:tc>
        <w:tc>
          <w:tcPr>
            <w:tcW w:type="dxa" w:w="2592"/>
            <w:vAlign w:val="center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UUID PK, FK (branches, commits), CHECK (state)</w:t>
            </w:r>
          </w:p>
        </w:tc>
        <w:tc>
          <w:tcPr>
            <w:tcW w:type="dxa" w:w="2304"/>
            <w:vAlign w:val="center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Tracks active checkout state (attached branch vs. detached commit).</w:t>
            </w:r>
          </w:p>
        </w:tc>
      </w:tr>
    </w:tbl>
    <w:p>
      <w:pPr>
        <w:spacing w:before="0" w:after="120"/>
      </w:pPr>
    </w:p>
    <w:p>
      <w:pPr>
        <w:keepNext/>
        <w:spacing w:before="320" w:after="100"/>
        <w:pBdr>
          <w:bottom w:val="single" w:sz="8" w:space="3" w:color="0F766E"/>
        </w:pBdr>
      </w:pPr>
      <w:r>
        <w:rPr>
          <w:rFonts w:ascii="Calibri" w:hAnsi="Calibri"/>
          <w:b/>
          <w:color w:val="1E293B"/>
          <w:sz w:val="32"/>
        </w:rPr>
        <w:t>7. SQL DDL, Constraints &amp; Database RBAC (Rubric #3, #4 &amp; #12)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2"/>
        </w:rPr>
        <w:t>The DDL scripts below satisfy Rubrics #3, #4, and #12 by demonstrating CREATE, ALTER, DROP, primary/foreign keys, regex CHECK constraints, Views, pgvector table creation, and native PostgreSQL Role-Based Access Control (CREATE ROLE, GRANT, and Row-Level Security policies).</w:t>
      </w:r>
    </w:p>
    <w:p>
      <w:pPr>
        <w:keepNext/>
        <w:spacing w:before="120" w:after="40"/>
      </w:pPr>
      <w:r>
        <w:rPr>
          <w:rFonts w:ascii="Calibri" w:hAnsi="Calibri"/>
          <w:b/>
          <w:color w:val="1E293B"/>
          <w:sz w:val="21"/>
        </w:rPr>
        <w:t>Listing 7.1: Core PostgreSQL Relational &amp; Vector DDL with CHECK Constraints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6" w:space="0" w:color="CBD5E1"/>
              <w:left w:val="single" w:sz="18" w:space="0" w:color="0F766E"/>
              <w:bottom w:val="single" w:sz="6" w:space="0" w:color="CBD5E1"/>
              <w:right w:val="single" w:sz="6" w:space="0" w:color="CBD5E1"/>
            </w:tcBorders>
            <w:tcMar>
              <w:top w:w="100" w:type="dxa"/>
              <w:bottom w:w="100" w:type="dxa"/>
              <w:left w:w="160" w:type="dxa"/>
              <w:right w:w="14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20"/>
              </w:rPr>
              <w:t>-- Enable cryptographic hashing and vector similarity extensions</w:t>
              <w:br/>
              <w:t>CREATE EXTENSION IF NOT EXISTS pgcrypto;</w:t>
              <w:br/>
              <w:t>CREATE EXTENSION IF NOT EXISTS vector;</w:t>
              <w:br/>
              <w:br/>
              <w:t>-- 1. Users &amp; Platform Authentication</w:t>
              <w:br/>
              <w:t>CREATE TABLE users (</w:t>
              <w:br/>
              <w:t xml:space="preserve">    user_id UUID PRIMARY KEY DEFAULT gen_random_uuid(),</w:t>
              <w:br/>
              <w:t xml:space="preserve">    username VARCHAR(50) UNIQUE NOT NULL CHECK (char_length(username) &gt;= 3),</w:t>
              <w:br/>
              <w:t xml:space="preserve">    email VARCHAR(100) UNIQUE NOT NULL CHECK (email ~* '^[A-Za-z0-9._%+-]+@[A-Za-z0-9.-]+\.[A-Za-z]{2,}$'),</w:t>
              <w:br/>
              <w:t xml:space="preserve">    password_hash VARCHAR(255) NOT NULL,</w:t>
              <w:br/>
              <w:t xml:space="preserve">    system_role VARCHAR(20) NOT NULL DEFAULT 'USER' CHECK (system_role IN ('ADMIN', 'USER')),</w:t>
              <w:br/>
              <w:t xml:space="preserve">    created_at TIMESTAMP WITH TIME ZONE DEFAULT CURRENT_TIMESTAMP</w:t>
              <w:br/>
              <w:t>);</w:t>
              <w:br/>
              <w:br/>
              <w:t>-- 2. Repositories</w:t>
              <w:br/>
              <w:t>CREATE TABLE repositories (</w:t>
              <w:br/>
              <w:t xml:space="preserve">    repo_id UUID PRIMARY KEY DEFAULT gen_random_uuid(),</w:t>
              <w:br/>
              <w:t xml:space="preserve">    owner_id UUID NOT NULL REFERENCES users(user_id) ON DELETE CASCADE,</w:t>
              <w:br/>
              <w:t xml:space="preserve">    repo_name VARCHAR(100) NOT NULL CHECK (repo_name ~ '^[A-Za-z0-9._-]+$'),</w:t>
              <w:br/>
              <w:t xml:space="preserve">    description TEXT DEFAULT '',</w:t>
              <w:br/>
              <w:t xml:space="preserve">    is_private BOOLEAN DEFAULT FALSE,</w:t>
              <w:br/>
              <w:t xml:space="preserve">    created_at TIMESTAMP WITH TIME ZONE DEFAULT CURRENT_TIMESTAMP,</w:t>
              <w:br/>
              <w:t xml:space="preserve">    UNIQUE(owner_id, repo_name)</w:t>
              <w:br/>
              <w:t>);</w:t>
              <w:br/>
              <w:br/>
              <w:t>-- 3. Role-Based Access Control (RBAC Collaborators)</w:t>
              <w:br/>
              <w:t>CREATE TABLE repo_collaborators (</w:t>
              <w:br/>
              <w:t xml:space="preserve">    repo_id UUID NOT NULL REFERENCES repositories(repo_id) ON DELETE CASCADE,</w:t>
              <w:br/>
              <w:t xml:space="preserve">    user_id UUID NOT NULL REFERENCES users(user_id) ON DELETE CASCADE,</w:t>
              <w:br/>
              <w:t xml:space="preserve">    access_role VARCHAR(20) NOT NULL CHECK (access_role IN ('OWNER', 'MAINTAINER', 'CONTRIBUTOR', 'VIEWER')),</w:t>
              <w:br/>
              <w:t xml:space="preserve">    granted_at TIMESTAMP WITH TIME ZONE DEFAULT CURRENT_TIMESTAMP,</w:t>
              <w:br/>
              <w:t xml:space="preserve">    PRIMARY KEY (repo_id, user_id)</w:t>
              <w:br/>
              <w:t>);</w:t>
              <w:br/>
              <w:br/>
              <w:t>-- 4. Content-Addressable Storage (Blobs)</w:t>
              <w:br/>
              <w:t>CREATE TABLE blobs (</w:t>
              <w:br/>
              <w:t xml:space="preserve">    blob_hash CHAR(64) PRIMARY KEY CHECK (blob_hash ~ '^[0-9a-f]{64}$'),</w:t>
              <w:br/>
              <w:t xml:space="preserve">    content BYTEA NOT NULL,</w:t>
              <w:br/>
              <w:t xml:space="preserve">    size_bytes BIGINT NOT NULL CHECK (size_bytes &gt;= 0),</w:t>
              <w:br/>
              <w:t xml:space="preserve">    created_at TIMESTAMP WITH TIME ZONE DEFAULT CURRENT_TIMESTAMP</w:t>
              <w:br/>
              <w:t>);</w:t>
              <w:br/>
              <w:br/>
              <w:t>-- 5. Merkle Tree Headers &amp; Directory Manifest Nodes</w:t>
              <w:br/>
              <w:t>CREATE TABLE trees (</w:t>
              <w:br/>
              <w:t xml:space="preserve">    tree_hash CHAR(64) PRIMARY KEY CHECK (tree_hash ~ '^[0-9a-f]{64}$'),</w:t>
              <w:br/>
              <w:t xml:space="preserve">    repo_id UUID NOT NULL REFERENCES repositories(repo_id) ON DELETE CASCADE,</w:t>
              <w:br/>
              <w:t xml:space="preserve">    created_at TIMESTAMP WITH TIME ZONE DEFAULT CURRENT_TIMESTAMP</w:t>
              <w:br/>
              <w:t>);</w:t>
              <w:br/>
              <w:br/>
              <w:t>CREATE TABLE tree_nodes (</w:t>
              <w:br/>
              <w:t xml:space="preserve">    tree_hash CHAR(64) NOT NULL REFERENCES trees(tree_hash) ON DELETE CASCADE,</w:t>
              <w:br/>
              <w:t xml:space="preserve">    file_path VARCHAR(512) NOT NULL CHECK (char_length(file_path) &gt; 0),</w:t>
              <w:br/>
              <w:t xml:space="preserve">    parent_dir_path VARCHAR(512) DEFAULT NULL,</w:t>
              <w:br/>
              <w:t xml:space="preserve">    is_directory BOOLEAN DEFAULT FALSE,</w:t>
              <w:br/>
              <w:t xml:space="preserve">    blob_hash CHAR(64) REFERENCES blobs(blob_hash),</w:t>
              <w:br/>
              <w:t xml:space="preserve">    file_mode VARCHAR(10) NOT NULL DEFAULT '100644' CHECK (file_mode IN ('100644', '100755', '040000', '120000')),</w:t>
              <w:br/>
              <w:t xml:space="preserve">    PRIMARY KEY (tree_hash, file_path)</w:t>
              <w:br/>
              <w:t>);</w:t>
              <w:br/>
              <w:br/>
              <w:t>-- 6. Database Staging Index (Mutable Working Area for dbgit add / rm)</w:t>
              <w:br/>
              <w:t>CREATE TABLE staging_index (</w:t>
              <w:br/>
              <w:t xml:space="preserve">    repo_id UUID NOT NULL REFERENCES repositories(repo_id) ON DELETE CASCADE,</w:t>
              <w:br/>
              <w:t xml:space="preserve">    user_id UUID NOT NULL REFERENCES users(user_id) ON DELETE CASCADE,</w:t>
              <w:br/>
              <w:t xml:space="preserve">    file_path VARCHAR(512) NOT NULL CHECK (char_length(file_path) &gt; 0),</w:t>
              <w:br/>
              <w:t xml:space="preserve">    blob_hash CHAR(64) NOT NULL REFERENCES blobs(blob_hash),</w:t>
              <w:br/>
              <w:t xml:space="preserve">    file_mode VARCHAR(10) NOT NULL DEFAULT '100644' CHECK (file_mode IN ('100644', '100755')),</w:t>
              <w:br/>
              <w:t xml:space="preserve">    staged_at TIMESTAMP WITH TIME ZONE DEFAULT CURRENT_TIMESTAMP,</w:t>
              <w:br/>
              <w:t xml:space="preserve">    PRIMARY KEY (repo_id, user_id, file_path)</w:t>
              <w:br/>
              <w:t>);</w:t>
              <w:br/>
              <w:br/>
              <w:t>-- 7. Commit Metadata, Self-Referencing Parent FK &amp; Semantic Vector Embedding</w:t>
              <w:br/>
              <w:t>CREATE TABLE commits (</w:t>
              <w:br/>
              <w:t xml:space="preserve">    commit_hash CHAR(64) PRIMARY KEY CHECK (commit_hash ~ '^[0-9a-f]{64}$'),</w:t>
              <w:br/>
              <w:t xml:space="preserve">    repo_id UUID NOT NULL REFERENCES repositories(repo_id) ON DELETE CASCADE,</w:t>
              <w:br/>
              <w:t xml:space="preserve">    author_id UUID NOT NULL REFERENCES users(user_id),</w:t>
              <w:br/>
              <w:t xml:space="preserve">    parent_commit_hash CHAR(64) REFERENCES commits(commit_hash),</w:t>
              <w:br/>
              <w:t xml:space="preserve">    tree_hash CHAR(64) NOT NULL REFERENCES trees(tree_hash),</w:t>
              <w:br/>
              <w:t xml:space="preserve">    message TEXT NOT NULL CHECK (char_length(trim(message)) &gt; 0),</w:t>
              <w:br/>
              <w:t xml:space="preserve">    msg_embedding vector(384),</w:t>
              <w:br/>
              <w:t xml:space="preserve">    created_at TIMESTAMP WITH TIME ZONE DEFAULT CURRENT_TIMESTAMP</w:t>
              <w:br/>
              <w:t>);</w:t>
              <w:br/>
              <w:br/>
              <w:t>-- 8. Branches / References</w:t>
              <w:br/>
              <w:t>CREATE TABLE branches (</w:t>
              <w:br/>
              <w:t xml:space="preserve">    branch_id UUID PRIMARY KEY DEFAULT gen_random_uuid(),</w:t>
              <w:br/>
              <w:t xml:space="preserve">    repo_id UUID NOT NULL REFERENCES repositories(repo_id) ON DELETE CASCADE,</w:t>
              <w:br/>
              <w:t xml:space="preserve">    branch_name VARCHAR(100) NOT NULL CHECK (branch_name ~ '^[A-Za-z0-9._/-]+$'),</w:t>
              <w:br/>
              <w:t xml:space="preserve">    target_commit_hash CHAR(64) REFERENCES commits(commit_hash),</w:t>
              <w:br/>
              <w:t xml:space="preserve">    is_default BOOLEAN DEFAULT FALSE,</w:t>
              <w:br/>
              <w:t xml:space="preserve">    updated_at TIMESTAMP WITH TIME ZONE DEFAULT CURRENT_TIMESTAMP,</w:t>
              <w:br/>
              <w:t xml:space="preserve">    UNIQUE(repo_id, branch_name)</w:t>
              <w:br/>
              <w:t>);</w:t>
              <w:br/>
              <w:br/>
              <w:t>-- 9. Repository State Pointer (HEAD) with Detached-State Integrity Check</w:t>
              <w:br/>
              <w:t>CREATE TABLE repo_head (</w:t>
              <w:br/>
              <w:t xml:space="preserve">    repo_id UUID PRIMARY KEY REFERENCES repositories(repo_id) ON DELETE CASCADE,</w:t>
              <w:br/>
              <w:t xml:space="preserve">    current_branch_id UUID REFERENCES branches(branch_id) ON DELETE SET NULL,</w:t>
              <w:br/>
              <w:t xml:space="preserve">    is_detached BOOLEAN NOT NULL DEFAULT FALSE,</w:t>
              <w:br/>
              <w:t xml:space="preserve">    detached_commit_hash CHAR(64) REFERENCES commits(commit_hash),</w:t>
              <w:br/>
              <w:t xml:space="preserve">    CHECK (</w:t>
              <w:br/>
              <w:t xml:space="preserve">        (is_detached = FALSE AND current_branch_id IS NOT NULL AND detached_commit_hash IS NULL) OR</w:t>
              <w:br/>
              <w:t xml:space="preserve">        (is_detached = TRUE  AND detached_commit_hash IS NOT NULL)</w:t>
              <w:br/>
              <w:t xml:space="preserve">    )</w:t>
              <w:br/>
              <w:t>);</w:t>
            </w:r>
          </w:p>
        </w:tc>
      </w:tr>
    </w:tbl>
    <w:p>
      <w:pPr>
        <w:spacing w:before="0" w:after="120"/>
      </w:pPr>
    </w:p>
    <w:p>
      <w:pPr>
        <w:keepNext/>
        <w:spacing w:before="120" w:after="40"/>
      </w:pPr>
      <w:r>
        <w:rPr>
          <w:rFonts w:ascii="Calibri" w:hAnsi="Calibri"/>
          <w:b/>
          <w:color w:val="1E293B"/>
          <w:sz w:val="21"/>
        </w:rPr>
        <w:t>Listing 7.2: Schema Evolution (ALTER / DROP) and Analytical Views (CREATE VIEW)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6" w:space="0" w:color="CBD5E1"/>
              <w:left w:val="single" w:sz="18" w:space="0" w:color="0F766E"/>
              <w:bottom w:val="single" w:sz="6" w:space="0" w:color="CBD5E1"/>
              <w:right w:val="single" w:sz="6" w:space="0" w:color="CBD5E1"/>
            </w:tcBorders>
            <w:tcMar>
              <w:top w:w="100" w:type="dxa"/>
              <w:bottom w:w="100" w:type="dxa"/>
              <w:left w:w="160" w:type="dxa"/>
              <w:right w:w="14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20"/>
              </w:rPr>
              <w:t>-- Demonstrate ALTER TABLE &amp; DROP TABLE</w:t>
              <w:br/>
              <w:t>ALTER TABLE repositories ADD COLUMN is_archived BOOLEAN NOT NULL DEFAULT FALSE;</w:t>
              <w:br/>
              <w:t>CREATE TABLE temp_migration_log (log_id SERIAL PRIMARY KEY, notes TEXT);</w:t>
              <w:br/>
              <w:t>DROP TABLE IF EXISTS temp_migration_log;</w:t>
              <w:br/>
              <w:br/>
              <w:t>-- Demonstrate CREATE VIEW: Pre-aggregated Repository Deduplication View</w:t>
              <w:br/>
              <w:t>CREATE OR REPLACE VIEW v_repo_storage_efficiency AS</w:t>
              <w:br/>
              <w:t>SELECT</w:t>
              <w:br/>
              <w:t xml:space="preserve">    r.repo_id,</w:t>
              <w:br/>
              <w:t xml:space="preserve">    r.repo_name,</w:t>
              <w:br/>
              <w:t xml:space="preserve">    COUNT(DISTINCT b.blob_hash) AS unique_blobs_count,</w:t>
              <w:br/>
              <w:t xml:space="preserve">    COALESCE(SUM(DISTINCT b.size_bytes), 0) AS physical_bytes_stored,</w:t>
              <w:br/>
              <w:t xml:space="preserve">    COALESCE(SUM(b.size_bytes), 0) AS logical_uncompressed_bytes,</w:t>
              <w:br/>
              <w:t xml:space="preserve">    ROUND(</w:t>
              <w:br/>
              <w:t xml:space="preserve">        (1.0 - (COALESCE(SUM(DISTINCT b.size_bytes), 0)::numeric /</w:t>
              <w:br/>
              <w:t xml:space="preserve">        NULLIF(SUM(b.size_bytes), 0)::numeric)) * 100, 2</w:t>
              <w:br/>
              <w:t xml:space="preserve">    ) AS deduplication_savings_pct</w:t>
              <w:br/>
              <w:t>FROM repositories r</w:t>
              <w:br/>
              <w:t>LEFT JOIN trees t ON r.repo_id = t.repo_id</w:t>
              <w:br/>
              <w:t>LEFT JOIN tree_nodes tn ON t.tree_hash = tn.tree_hash</w:t>
              <w:br/>
              <w:t>LEFT JOIN blobs b ON tn.blob_hash = b.blob_hash</w:t>
              <w:br/>
              <w:t>GROUP BY r.repo_id, r.repo_name;</w:t>
            </w:r>
          </w:p>
        </w:tc>
      </w:tr>
    </w:tbl>
    <w:p>
      <w:pPr>
        <w:spacing w:before="0" w:after="120"/>
      </w:pPr>
    </w:p>
    <w:p>
      <w:pPr>
        <w:keepNext/>
        <w:spacing w:before="120" w:after="40"/>
      </w:pPr>
      <w:r>
        <w:rPr>
          <w:rFonts w:ascii="Calibri" w:hAnsi="Calibri"/>
          <w:b/>
          <w:color w:val="1E293B"/>
          <w:sz w:val="21"/>
        </w:rPr>
        <w:t>Listing 7.3: Database-Level RBAC Roles, GRANT Privileges &amp; Row-Level Security (Rubric #12)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6" w:space="0" w:color="CBD5E1"/>
              <w:left w:val="single" w:sz="18" w:space="0" w:color="0F766E"/>
              <w:bottom w:val="single" w:sz="6" w:space="0" w:color="CBD5E1"/>
              <w:right w:val="single" w:sz="6" w:space="0" w:color="CBD5E1"/>
            </w:tcBorders>
            <w:tcMar>
              <w:top w:w="100" w:type="dxa"/>
              <w:bottom w:w="100" w:type="dxa"/>
              <w:left w:w="160" w:type="dxa"/>
              <w:right w:w="14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20"/>
              </w:rPr>
              <w:t>-- Create Native PostgreSQL Database Roles (Minimum 2 Roles: Admin/Write vs. Read-Only Viewer)</w:t>
              <w:br/>
              <w:t>CREATE ROLE dbgit_admin_role;</w:t>
              <w:br/>
              <w:t>CREATE ROLE dbgit_contributor_role;</w:t>
              <w:br/>
              <w:t>CREATE ROLE dbgit_viewer_role;</w:t>
              <w:br/>
              <w:br/>
              <w:t>-- Grant appropriate table-level privileges to each role</w:t>
              <w:br/>
              <w:t>GRANT ALL PRIVILEGES ON ALL TABLES IN SCHEMA public TO dbgit_admin_role;</w:t>
              <w:br/>
              <w:t>GRANT SELECT, INSERT, UPDATE, DELETE ON staging_index, branches, repo_head TO dbgit_contributor_role;</w:t>
              <w:br/>
              <w:t>GRANT SELECT, INSERT ON blobs, trees, tree_nodes, commits TO dbgit_contributor_role;</w:t>
              <w:br/>
              <w:t>GRANT SELECT ON ALL TABLES IN SCHEMA public TO dbgit_viewer_role;</w:t>
              <w:br/>
              <w:br/>
              <w:t>-- Enable Row-Level Security (RLS) on repositories so private repos are restricted to members</w:t>
              <w:br/>
              <w:t>ALTER TABLE repositories ENABLE ROW LEVEL SECURITY;</w:t>
              <w:br/>
              <w:br/>
              <w:t>CREATE POLICY repo_visibility_policy ON repositories</w:t>
              <w:br/>
              <w:t>FOR SELECT</w:t>
              <w:br/>
              <w:t>USING (</w:t>
              <w:br/>
              <w:t xml:space="preserve">    is_private = FALSE</w:t>
              <w:br/>
              <w:t xml:space="preserve">    OR owner_id = current_setting('app.current_user_id', TRUE)::UUID</w:t>
              <w:br/>
              <w:t xml:space="preserve">    OR EXISTS (</w:t>
              <w:br/>
              <w:t xml:space="preserve">        SELECT 1 FROM repo_collaborators rc</w:t>
              <w:br/>
              <w:t xml:space="preserve">        WHERE rc.repo_id = repositories.repo_id</w:t>
              <w:br/>
              <w:t xml:space="preserve">          AND rc.user_id = current_setting('app.current_user_id', TRUE)::UUID</w:t>
              <w:br/>
              <w:t xml:space="preserve">    )</w:t>
              <w:br/>
              <w:t>);</w:t>
            </w:r>
          </w:p>
        </w:tc>
      </w:tr>
    </w:tbl>
    <w:p>
      <w:pPr>
        <w:spacing w:before="0" w:after="120"/>
      </w:pPr>
    </w:p>
    <w:p>
      <w:pPr>
        <w:keepNext/>
        <w:spacing w:before="320" w:after="100"/>
        <w:pBdr>
          <w:bottom w:val="single" w:sz="8" w:space="3" w:color="0F766E"/>
        </w:pBdr>
      </w:pPr>
      <w:r>
        <w:rPr>
          <w:rFonts w:ascii="Calibri" w:hAnsi="Calibri"/>
          <w:b/>
          <w:color w:val="1E293B"/>
          <w:sz w:val="32"/>
        </w:rPr>
        <w:t>8. SQL Operations: DML, Joins, Correlated &amp; Recursive Queries (Rubric #6 &amp; #7)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2"/>
        </w:rPr>
        <w:t>This section provides complete SQL implementations for Rubric #6 (DML: INSERT, UPDATE, DELETE, SELECT) and Rubric #7 (Multi-table JOINs, Nested/Correlated Subqueries, and Recursive SQL Queries).</w:t>
      </w:r>
    </w:p>
    <w:p>
      <w:pPr>
        <w:keepNext/>
        <w:spacing w:before="120" w:after="40"/>
      </w:pPr>
      <w:r>
        <w:rPr>
          <w:rFonts w:ascii="Calibri" w:hAnsi="Calibri"/>
          <w:b/>
          <w:color w:val="1E293B"/>
          <w:sz w:val="21"/>
        </w:rPr>
        <w:t>Listing 8.1: Core DML Operations (INSERT, UPDATE, DELETE)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6" w:space="0" w:color="CBD5E1"/>
              <w:left w:val="single" w:sz="18" w:space="0" w:color="0F766E"/>
              <w:bottom w:val="single" w:sz="6" w:space="0" w:color="CBD5E1"/>
              <w:right w:val="single" w:sz="6" w:space="0" w:color="CBD5E1"/>
            </w:tcBorders>
            <w:tcMar>
              <w:top w:w="100" w:type="dxa"/>
              <w:bottom w:w="100" w:type="dxa"/>
              <w:left w:w="160" w:type="dxa"/>
              <w:right w:w="14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20"/>
              </w:rPr>
              <w:t>-- 1. INSERT: Deduplicate blob payload and stage a file in staging_index</w:t>
              <w:br/>
              <w:t>INSERT INTO blobs (blob_hash, content, size_bytes)</w:t>
              <w:br/>
              <w:t>VALUES ($1, $2, octet_length($2))</w:t>
              <w:br/>
              <w:t>ON CONFLICT (blob_hash) DO NOTHING;</w:t>
              <w:br/>
              <w:br/>
              <w:t>INSERT INTO staging_index (repo_id, user_id, file_path, blob_hash, file_mode)</w:t>
              <w:br/>
              <w:t>VALUES ($1, $2, $3, $4, '100644')</w:t>
              <w:br/>
              <w:t>ON CONFLICT (repo_id, user_id, file_path)</w:t>
              <w:br/>
              <w:t>DO UPDATE SET blob_hash = EXCLUDED.blob_hash, staged_at = CURRENT_TIMESTAMP;</w:t>
              <w:br/>
              <w:br/>
              <w:t>-- 2. UPDATE: Modify file permissions in staging area &amp; advance branch pointer</w:t>
              <w:br/>
              <w:t>UPDATE staging_index</w:t>
              <w:br/>
              <w:t>SET file_mode = '100755', staged_at = CURRENT_TIMESTAMP</w:t>
              <w:br/>
              <w:t>WHERE repo_id = $1 AND user_id = $2 AND file_path = 'scripts/deploy.sh';</w:t>
              <w:br/>
              <w:br/>
              <w:t>UPDATE branches</w:t>
              <w:br/>
              <w:t>SET target_commit_hash = $1, updated_at = CURRENT_TIMESTAMP</w:t>
              <w:br/>
              <w:t>WHERE repo_id = $2 AND branch_name = $3;</w:t>
              <w:br/>
              <w:br/>
              <w:t>-- 3. DELETE: Unstage a removed file from staging_index or delete a merged feature branch</w:t>
              <w:br/>
              <w:t>DELETE FROM staging_index</w:t>
              <w:br/>
              <w:t>WHERE repo_id = $1 AND user_id = $2 AND file_path = $3;</w:t>
              <w:br/>
              <w:br/>
              <w:t>DELETE FROM branches</w:t>
              <w:br/>
              <w:t>WHERE repo_id = $1 AND branch_name = $2 AND is_default = FALSE;</w:t>
            </w:r>
          </w:p>
        </w:tc>
      </w:tr>
    </w:tbl>
    <w:p>
      <w:pPr>
        <w:spacing w:before="0" w:after="120"/>
      </w:pPr>
    </w:p>
    <w:p>
      <w:pPr>
        <w:keepNext/>
        <w:spacing w:before="120" w:after="40"/>
      </w:pPr>
      <w:r>
        <w:rPr>
          <w:rFonts w:ascii="Calibri" w:hAnsi="Calibri"/>
          <w:b/>
          <w:color w:val="1E293B"/>
          <w:sz w:val="21"/>
        </w:rPr>
        <w:t>Listing 8.2: Multi-Table JOINs, GROUP BY/HAVING &amp; Correlated/Nested Subqueries (Rubric #7)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6" w:space="0" w:color="CBD5E1"/>
              <w:left w:val="single" w:sz="18" w:space="0" w:color="0F766E"/>
              <w:bottom w:val="single" w:sz="6" w:space="0" w:color="CBD5E1"/>
              <w:right w:val="single" w:sz="6" w:space="0" w:color="CBD5E1"/>
            </w:tcBorders>
            <w:tcMar>
              <w:top w:w="100" w:type="dxa"/>
              <w:bottom w:w="100" w:type="dxa"/>
              <w:left w:w="160" w:type="dxa"/>
              <w:right w:w="14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20"/>
              </w:rPr>
              <w:t>-- Query A (Multi-Table JOIN + GROUP BY + HAVING): High-Churn File Hotspots</w:t>
              <w:br/>
              <w:t>SELECT</w:t>
              <w:br/>
              <w:t xml:space="preserve">    tn.file_path,</w:t>
              <w:br/>
              <w:t xml:space="preserve">    COUNT(DISTINCT c.commit_hash) AS modification_commits,</w:t>
              <w:br/>
              <w:t xml:space="preserve">    COUNT(DISTINCT c.author_id) AS distinct_authors,</w:t>
              <w:br/>
              <w:t xml:space="preserve">    pg_size_pretty(MAX(b.size_bytes)) AS max_file_size</w:t>
              <w:br/>
              <w:t>FROM tree_nodes tn</w:t>
              <w:br/>
              <w:t>JOIN commits c ON tn.tree_hash = c.tree_hash</w:t>
              <w:br/>
              <w:t>JOIN blobs b ON tn.blob_hash = b.blob_hash</w:t>
              <w:br/>
              <w:t>WHERE c.repo_id = $1</w:t>
              <w:br/>
              <w:t>GROUP BY tn.file_path</w:t>
              <w:br/>
              <w:t>HAVING COUNT(DISTINCT c.commit_hash) &gt;= 3</w:t>
              <w:br/>
              <w:t>ORDER BY modification_commits DESC</w:t>
              <w:br/>
              <w:t>LIMIT 15;</w:t>
              <w:br/>
              <w:br/>
              <w:t>-- Query B (Correlated &amp; Nested Subquery): Find Contributors Exceeding Repo Average Commits</w:t>
              <w:br/>
              <w:t>-- Also checks via correlated subquery that the author has committed a blob larger than 10 KB</w:t>
              <w:br/>
              <w:t>SELECT</w:t>
              <w:br/>
              <w:t xml:space="preserve">    u.username,</w:t>
              <w:br/>
              <w:t xml:space="preserve">    u.email,</w:t>
              <w:br/>
              <w:t xml:space="preserve">    rc.access_role,</w:t>
              <w:br/>
              <w:t xml:space="preserve">    COUNT(c.commit_hash) AS user_commit_count</w:t>
              <w:br/>
              <w:t>FROM users u</w:t>
              <w:br/>
              <w:t>JOIN repo_collaborators rc ON u.user_id = rc.user_id</w:t>
              <w:br/>
              <w:t>JOIN commits c ON u.user_id = c.author_id AND rc.repo_id = c.repo_id</w:t>
              <w:br/>
              <w:t>WHERE rc.repo_id = $1</w:t>
              <w:br/>
              <w:t xml:space="preserve">  AND EXISTS (</w:t>
              <w:br/>
              <w:t xml:space="preserve">      SELECT 1</w:t>
              <w:br/>
              <w:t xml:space="preserve">      FROM tree_nodes tn</w:t>
              <w:br/>
              <w:t xml:space="preserve">      JOIN blobs b ON tn.blob_hash = b.blob_hash</w:t>
              <w:br/>
              <w:t xml:space="preserve">      WHERE tn.tree_hash = c.tree_hash AND b.size_bytes &gt; 10240</w:t>
              <w:br/>
              <w:t xml:space="preserve">  )</w:t>
              <w:br/>
              <w:t>GROUP BY u.user_id, u.username, u.email, rc.access_role</w:t>
              <w:br/>
              <w:t>HAVING COUNT(c.commit_hash) &gt; (</w:t>
              <w:br/>
              <w:t xml:space="preserve">    SELECT AVG(author_counts.cnt)</w:t>
              <w:br/>
              <w:t xml:space="preserve">    FROM (</w:t>
              <w:br/>
              <w:t xml:space="preserve">        SELECT COUNT(*) AS cnt</w:t>
              <w:br/>
              <w:t xml:space="preserve">        FROM commits sub_c</w:t>
              <w:br/>
              <w:t xml:space="preserve">        WHERE sub_c.repo_id = $1</w:t>
              <w:br/>
              <w:t xml:space="preserve">        GROUP BY sub_c.author_id</w:t>
              <w:br/>
              <w:t xml:space="preserve">    ) AS author_counts</w:t>
              <w:br/>
              <w:t>)</w:t>
              <w:br/>
              <w:t>ORDER BY user_commit_count DESC;</w:t>
            </w:r>
          </w:p>
        </w:tc>
      </w:tr>
    </w:tbl>
    <w:p>
      <w:pPr>
        <w:spacing w:before="0" w:after="120"/>
      </w:pPr>
    </w:p>
    <w:p>
      <w:pPr>
        <w:keepNext/>
        <w:spacing w:before="120" w:after="40"/>
      </w:pPr>
      <w:r>
        <w:rPr>
          <w:rFonts w:ascii="Calibri" w:hAnsi="Calibri"/>
          <w:b/>
          <w:color w:val="1E293B"/>
          <w:sz w:val="21"/>
        </w:rPr>
        <w:t>Listing 8.3: Recursive SQL Query &amp; Multi-CTE Pipeline (WITH RECURSIVE — Rubric #7 &amp; #8)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6" w:space="0" w:color="CBD5E1"/>
              <w:left w:val="single" w:sz="18" w:space="0" w:color="0F766E"/>
              <w:bottom w:val="single" w:sz="6" w:space="0" w:color="CBD5E1"/>
              <w:right w:val="single" w:sz="6" w:space="0" w:color="CBD5E1"/>
            </w:tcBorders>
            <w:tcMar>
              <w:top w:w="100" w:type="dxa"/>
              <w:bottom w:w="100" w:type="dxa"/>
              <w:left w:w="160" w:type="dxa"/>
              <w:right w:w="14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20"/>
              </w:rPr>
              <w:t>-- Query C (Recursive CTE Query — WITH RECURSIVE):</w:t>
              <w:br/>
              <w:t>-- Walks First-Parent Commit Ancestry in PostgreSQL &amp; Computes Cumulative Tree Snapshot Size</w:t>
              <w:br/>
              <w:t>WITH RECURSIVE commit_ancestry_cte AS (</w:t>
              <w:br/>
              <w:t xml:space="preserve">    -- Anchor Member: Start at target branch head commit</w:t>
              <w:br/>
              <w:t xml:space="preserve">    SELECT</w:t>
              <w:br/>
              <w:t xml:space="preserve">        c.commit_hash,</w:t>
              <w:br/>
              <w:t xml:space="preserve">        c.parent_commit_hash,</w:t>
              <w:br/>
              <w:t xml:space="preserve">        c.author_id,</w:t>
              <w:br/>
              <w:t xml:space="preserve">        c.tree_hash,</w:t>
              <w:br/>
              <w:t xml:space="preserve">        c.message,</w:t>
              <w:br/>
              <w:t xml:space="preserve">        c.created_at,</w:t>
              <w:br/>
              <w:t xml:space="preserve">        0 AS depth_from_head</w:t>
              <w:br/>
              <w:t xml:space="preserve">    FROM commits c</w:t>
              <w:br/>
              <w:t xml:space="preserve">    JOIN branches br ON br.target_commit_hash = c.commit_hash</w:t>
              <w:br/>
              <w:t xml:space="preserve">    WHERE br.repo_id = $1 AND br.branch_name = $2</w:t>
              <w:br/>
              <w:br/>
              <w:t xml:space="preserve">    UNION ALL</w:t>
              <w:br/>
              <w:br/>
              <w:t xml:space="preserve">    -- Recursive Member: Join parent commit up to 50 generations</w:t>
              <w:br/>
              <w:t xml:space="preserve">    SELECT</w:t>
              <w:br/>
              <w:t xml:space="preserve">        parent.commit_hash,</w:t>
              <w:br/>
              <w:t xml:space="preserve">        parent.parent_commit_hash,</w:t>
              <w:br/>
              <w:t xml:space="preserve">        parent.author_id,</w:t>
              <w:br/>
              <w:t xml:space="preserve">        parent.tree_hash,</w:t>
              <w:br/>
              <w:t xml:space="preserve">        parent.message,</w:t>
              <w:br/>
              <w:t xml:space="preserve">        parent.created_at,</w:t>
              <w:br/>
              <w:t xml:space="preserve">        child.depth_from_head + 1</w:t>
              <w:br/>
              <w:t xml:space="preserve">    FROM commits parent</w:t>
              <w:br/>
              <w:t xml:space="preserve">    INNER JOIN commit_ancestry_cte child ON parent.commit_hash = child.parent_commit_hash</w:t>
              <w:br/>
              <w:t xml:space="preserve">    WHERE child.depth_from_head &lt; 50</w:t>
              <w:br/>
              <w:t>),</w:t>
              <w:br/>
              <w:t>-- Second CTE: Aggregate total snapshot bytes per tree_hash</w:t>
              <w:br/>
              <w:t>tree_snapshot_sizes AS (</w:t>
              <w:br/>
              <w:t xml:space="preserve">    SELECT</w:t>
              <w:br/>
              <w:t xml:space="preserve">        tn.tree_hash,</w:t>
              <w:br/>
              <w:t xml:space="preserve">        COUNT(tn.file_path) AS file_count,</w:t>
              <w:br/>
              <w:t xml:space="preserve">        COALESCE(SUM(b.size_bytes), 0) AS total_tree_bytes</w:t>
              <w:br/>
              <w:t xml:space="preserve">    FROM tree_nodes tn</w:t>
              <w:br/>
              <w:t xml:space="preserve">    LEFT JOIN blobs b ON tn.blob_hash = b.blob_hash</w:t>
              <w:br/>
              <w:t xml:space="preserve">    GROUP BY tn.tree_hash</w:t>
              <w:br/>
              <w:t>)</w:t>
              <w:br/>
              <w:t>SELECT</w:t>
              <w:br/>
              <w:t xml:space="preserve">    ca.depth_from_head,</w:t>
              <w:br/>
              <w:t xml:space="preserve">    ca.commit_hash,</w:t>
              <w:br/>
              <w:t xml:space="preserve">    u.username AS author,</w:t>
              <w:br/>
              <w:t xml:space="preserve">    ca.message,</w:t>
              <w:br/>
              <w:t xml:space="preserve">    ts.file_count,</w:t>
              <w:br/>
              <w:t xml:space="preserve">    pg_size_pretty(ts.total_tree_bytes) AS snapshot_size,</w:t>
              <w:br/>
              <w:t xml:space="preserve">    ca.created_at</w:t>
              <w:br/>
              <w:t>FROM commit_ancestry_cte ca</w:t>
              <w:br/>
              <w:t>JOIN users u ON ca.author_id = u.user_id</w:t>
              <w:br/>
              <w:t>LEFT JOIN tree_snapshot_sizes ts ON ca.tree_hash = ts.tree_hash</w:t>
              <w:br/>
              <w:t>ORDER BY ca.depth_from_head ASC;</w:t>
            </w:r>
          </w:p>
        </w:tc>
      </w:tr>
    </w:tbl>
    <w:p>
      <w:pPr>
        <w:spacing w:before="0" w:after="120"/>
      </w:pPr>
    </w:p>
    <w:p>
      <w:pPr>
        <w:keepNext/>
        <w:spacing w:before="320" w:after="100"/>
        <w:pBdr>
          <w:bottom w:val="single" w:sz="8" w:space="3" w:color="0F766E"/>
        </w:pBdr>
      </w:pPr>
      <w:r>
        <w:rPr>
          <w:rFonts w:ascii="Calibri" w:hAnsi="Calibri"/>
          <w:b/>
          <w:color w:val="1E293B"/>
          <w:sz w:val="32"/>
        </w:rPr>
        <w:t>9. Advanced SQL Concepts: Stored Procedures, Triggers &amp; CTEs (Rubric #8)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2"/>
        </w:rPr>
        <w:t>Rubric #8 awards 6 marks specifically for demonstrating Stored Procedures/Functions, Triggers, and Common Table Expressions (CTEs). In addition to the Recursive CTE in Listing 8.3, DB-Git implements immutability triggers, a PL/pgSQL atomic commit procedure, and a multi-stage analytical CTE:</w:t>
      </w:r>
    </w:p>
    <w:p>
      <w:pPr>
        <w:keepNext/>
        <w:spacing w:before="120" w:after="40"/>
      </w:pPr>
      <w:r>
        <w:rPr>
          <w:rFonts w:ascii="Calibri" w:hAnsi="Calibri"/>
          <w:b/>
          <w:color w:val="1E293B"/>
          <w:sz w:val="21"/>
        </w:rPr>
        <w:t>Listing 9.1: Triggers, PL/pgSQL Stored Function &amp; Analytical CTE (Rubric #8)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6" w:space="0" w:color="CBD5E1"/>
              <w:left w:val="single" w:sz="18" w:space="0" w:color="0F766E"/>
              <w:bottom w:val="single" w:sz="6" w:space="0" w:color="CBD5E1"/>
              <w:right w:val="single" w:sz="6" w:space="0" w:color="CBD5E1"/>
            </w:tcBorders>
            <w:tcMar>
              <w:top w:w="100" w:type="dxa"/>
              <w:bottom w:w="100" w:type="dxa"/>
              <w:left w:w="160" w:type="dxa"/>
              <w:right w:w="14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20"/>
              </w:rPr>
              <w:t>-- 1. Trigger: Immutability Enforcement on Historical Blobs and Commits</w:t>
              <w:br/>
              <w:t>CREATE OR REPLACE FUNCTION prevent_historical_modification()</w:t>
              <w:br/>
              <w:t>RETURNS TRIGGER AS $$</w:t>
              <w:br/>
              <w:t>BEGIN</w:t>
              <w:br/>
              <w:t xml:space="preserve">    RAISE EXCEPTION 'Cryptographic Integrity Violation: % records are immutable and cannot be modified or deleted.', TG_TABLE_NAME;</w:t>
              <w:br/>
              <w:t>END;</w:t>
              <w:br/>
              <w:t>$$ LANGUAGE plpgsql;</w:t>
              <w:br/>
              <w:br/>
              <w:t>CREATE TRIGGER trg_immutable_blobs</w:t>
              <w:br/>
              <w:t>BEFORE UPDATE OR DELETE ON blobs</w:t>
              <w:br/>
              <w:t>FOR EACH ROW EXECUTE FUNCTION prevent_historical_modification();</w:t>
              <w:br/>
              <w:br/>
              <w:t>CREATE TRIGGER trg_immutable_commits</w:t>
              <w:br/>
              <w:t>BEFORE UPDATE OR DELETE ON commits</w:t>
              <w:br/>
              <w:t>FOR EACH ROW EXECUTE FUNCTION prevent_historical_modification();</w:t>
              <w:br/>
              <w:br/>
              <w:t>-- 2. Stored Function / Procedure: Atomic Commit Creation, RBAC Verification &amp; Staging Cleanup</w:t>
              <w:br/>
              <w:t>CREATE OR REPLACE FUNCTION fn_create_atomic_commit(</w:t>
              <w:br/>
              <w:t xml:space="preserve">    p_commit_hash CHAR(64),</w:t>
              <w:br/>
              <w:t xml:space="preserve">    p_repo_id UUID,</w:t>
              <w:br/>
              <w:t xml:space="preserve">    p_author_id UUID,</w:t>
              <w:br/>
              <w:t xml:space="preserve">    p_parent_hash CHAR(64),</w:t>
              <w:br/>
              <w:t xml:space="preserve">    p_branch_name VARCHAR(100),</w:t>
              <w:br/>
              <w:t xml:space="preserve">    p_tree_hash CHAR(64),</w:t>
              <w:br/>
              <w:t xml:space="preserve">    p_message TEXT,</w:t>
              <w:br/>
              <w:t xml:space="preserve">    p_embedding vector(384)</w:t>
              <w:br/>
              <w:t>) RETURNS CHAR(64) AS $$</w:t>
              <w:br/>
              <w:t>DECLARE</w:t>
              <w:br/>
              <w:t xml:space="preserve">    v_role VARCHAR(20);</w:t>
              <w:br/>
              <w:t>BEGIN</w:t>
              <w:br/>
              <w:t xml:space="preserve">    -- Verify RBAC write privilege at database level</w:t>
              <w:br/>
              <w:t xml:space="preserve">    SELECT access_role INTO v_role</w:t>
              <w:br/>
              <w:t xml:space="preserve">    FROM repo_collaborators</w:t>
              <w:br/>
              <w:t xml:space="preserve">    WHERE repo_id = p_repo_id AND user_id = p_author_id;</w:t>
              <w:br/>
              <w:br/>
              <w:t xml:space="preserve">    IF v_role IS NULL OR v_role = 'VIEWER' THEN</w:t>
              <w:br/>
              <w:t xml:space="preserve">        RAISE EXCEPTION 'RBAC Authorization Denied: User lacks write privileges on repository %', p_repo_id;</w:t>
              <w:br/>
              <w:t xml:space="preserve">    END IF;</w:t>
              <w:br/>
              <w:br/>
              <w:t xml:space="preserve">    -- Insert Commit Record</w:t>
              <w:br/>
              <w:t xml:space="preserve">    INSERT INTO commits (commit_hash, repo_id, author_id, parent_commit_hash, tree_hash, message, msg_embedding)</w:t>
              <w:br/>
              <w:t xml:space="preserve">    VALUES (p_commit_hash, p_repo_id, p_author_id, p_parent_hash, p_tree_hash, p_message, p_embedding);</w:t>
              <w:br/>
              <w:br/>
              <w:t xml:space="preserve">    -- Advance Branch Pointer</w:t>
              <w:br/>
              <w:t xml:space="preserve">    UPDATE branches</w:t>
              <w:br/>
              <w:t xml:space="preserve">    SET target_commit_hash = p_commit_hash, updated_at = CURRENT_TIMESTAMP</w:t>
              <w:br/>
              <w:t xml:space="preserve">    WHERE repo_id = p_repo_id AND branch_name = p_branch_name;</w:t>
              <w:br/>
              <w:br/>
              <w:t xml:space="preserve">    -- Clear User Staging Area</w:t>
              <w:br/>
              <w:t xml:space="preserve">    DELETE FROM staging_index</w:t>
              <w:br/>
              <w:t xml:space="preserve">    WHERE repo_id = p_repo_id AND user_id = p_author_id;</w:t>
              <w:br/>
              <w:br/>
              <w:t xml:space="preserve">    RETURN p_commit_hash;</w:t>
              <w:br/>
              <w:t>END;</w:t>
              <w:br/>
              <w:t>$$ LANGUAGE plpgsql;</w:t>
              <w:br/>
              <w:br/>
              <w:t>-- 3. Analytical CTE + Window Function: Repository Storage Growth Delta Between Consecutive Commits</w:t>
              <w:br/>
              <w:t>WITH commit_sizes AS (</w:t>
              <w:br/>
              <w:t xml:space="preserve">    SELECT</w:t>
              <w:br/>
              <w:t xml:space="preserve">        c.commit_hash,</w:t>
              <w:br/>
              <w:t xml:space="preserve">        c.created_at,</w:t>
              <w:br/>
              <w:t xml:space="preserve">        c.message,</w:t>
              <w:br/>
              <w:t xml:space="preserve">        COALESCE(SUM(b.size_bytes), 0) AS snapshot_bytes</w:t>
              <w:br/>
              <w:t xml:space="preserve">    FROM commits c</w:t>
              <w:br/>
              <w:t xml:space="preserve">    JOIN tree_nodes tn ON c.tree_hash = tn.tree_hash</w:t>
              <w:br/>
              <w:t xml:space="preserve">    JOIN blobs b ON tn.blob_hash = b.blob_hash</w:t>
              <w:br/>
              <w:t xml:space="preserve">    WHERE c.repo_id = $1</w:t>
              <w:br/>
              <w:t xml:space="preserve">    GROUP BY c.commit_hash, c.created_at, c.message</w:t>
              <w:br/>
              <w:t>)</w:t>
              <w:br/>
              <w:t>SELECT</w:t>
              <w:br/>
              <w:t xml:space="preserve">    commit_hash,</w:t>
              <w:br/>
              <w:t xml:space="preserve">    message,</w:t>
              <w:br/>
              <w:t xml:space="preserve">    snapshot_bytes,</w:t>
              <w:br/>
              <w:t xml:space="preserve">    snapshot_bytes - LAG(snapshot_bytes, 1, 0) OVER (ORDER BY created_at ASC) AS net_byte_delta</w:t>
              <w:br/>
              <w:t>FROM commit_sizes</w:t>
              <w:br/>
              <w:t>ORDER BY created_at DESC;</w:t>
            </w:r>
          </w:p>
        </w:tc>
      </w:tr>
    </w:tbl>
    <w:p>
      <w:pPr>
        <w:spacing w:before="0" w:after="120"/>
      </w:pPr>
    </w:p>
    <w:p>
      <w:pPr>
        <w:keepNext/>
        <w:spacing w:before="320" w:after="100"/>
        <w:pBdr>
          <w:bottom w:val="single" w:sz="8" w:space="3" w:color="0F766E"/>
        </w:pBdr>
      </w:pPr>
      <w:r>
        <w:rPr>
          <w:rFonts w:ascii="Calibri" w:hAnsi="Calibri"/>
          <w:b/>
          <w:color w:val="1E293B"/>
          <w:sz w:val="32"/>
        </w:rPr>
        <w:t>10. NoSQL (Neo4j) &amp; Vector Features with Full RUD Operations (Rubric #4 &amp; #9)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2"/>
        </w:rPr>
        <w:t>Rubric #4 (4 marks) and Rubric #9 (7 marks) evaluate NoSQL/Vector database creation, advanced features (DAG pathfinding, Graph Aggregation, and Vector Similarity Search), and complete Read, Update, and Delete (RUD) operations. In Neo4j, while historical parent edges remain immutable, DB-Git performs authentic Update (SET) operations on commit CI build statuses and release tags (:Tag), and Delete (DETACH DELETE) operations when pruning unreachable orphan commits during garbage collection (dbgit gc) or removing release tags.</w:t>
      </w:r>
    </w:p>
    <w:p>
      <w:pPr>
        <w:keepNext/>
        <w:spacing w:before="120" w:after="40"/>
      </w:pPr>
      <w:r>
        <w:rPr>
          <w:rFonts w:ascii="Calibri" w:hAnsi="Calibri"/>
          <w:b/>
          <w:color w:val="1E293B"/>
          <w:sz w:val="21"/>
        </w:rPr>
        <w:t>Listing 10.1: Complete Neo4j Cypher Creation, Advanced Features &amp; RUD Operations (Rubric #4 &amp; #9)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6" w:space="0" w:color="CBD5E1"/>
              <w:left w:val="single" w:sz="18" w:space="0" w:color="0F766E"/>
              <w:bottom w:val="single" w:sz="6" w:space="0" w:color="CBD5E1"/>
              <w:right w:val="single" w:sz="6" w:space="0" w:color="CBD5E1"/>
            </w:tcBorders>
            <w:tcMar>
              <w:top w:w="100" w:type="dxa"/>
              <w:bottom w:w="100" w:type="dxa"/>
              <w:left w:w="160" w:type="dxa"/>
              <w:right w:w="14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20"/>
              </w:rPr>
              <w:t>// =========================================================================</w:t>
              <w:br/>
              <w:t>// A. NEO4J DATABASE CREATION: CONSTRAINTS, INDEXES &amp; NODE/EDGE INSERTION</w:t>
              <w:br/>
              <w:t>// =========================================================================</w:t>
              <w:br/>
              <w:t>CREATE CONSTRAINT commit_hash_unique IF NOT EXISTS</w:t>
              <w:br/>
              <w:t>FOR (c:Commit) REQUIRE c.hash IS UNIQUE;</w:t>
              <w:br/>
              <w:br/>
              <w:t>CREATE CONSTRAINT tag_repo_unique IF NOT EXISTS</w:t>
              <w:br/>
              <w:t>FOR (t:Tag) REQUIRE (t.repo_id, t.name) IS UNIQUE;</w:t>
              <w:br/>
              <w:br/>
              <w:t>CREATE INDEX commit_repo_idx IF NOT EXISTS</w:t>
              <w:br/>
              <w:t>FOR (c:Commit) ON (c.repo_id, c.timestamp);</w:t>
              <w:br/>
              <w:br/>
              <w:t>// Create Commit Node &amp; Link to Single or Multiple Parents (Merge Commit)</w:t>
              <w:br/>
              <w:t>MERGE (c:Commit {hash: $commit_hash})</w:t>
              <w:br/>
              <w:t>ON CREATE SET</w:t>
              <w:br/>
              <w:t xml:space="preserve">    c.repo_id = $repo_id,</w:t>
              <w:br/>
              <w:t xml:space="preserve">    c.author_id = $author_id,</w:t>
              <w:br/>
              <w:t xml:space="preserve">    c.message = $message,</w:t>
              <w:br/>
              <w:t xml:space="preserve">    c.ci_status = 'PENDING',</w:t>
              <w:br/>
              <w:t xml:space="preserve">    c.timestamp = $timestamp</w:t>
              <w:br/>
              <w:t>WITH c</w:t>
              <w:br/>
              <w:t>UNWIND $parent_hashes AS p_hash</w:t>
              <w:br/>
              <w:t>MATCH (parent:Commit {hash: p_hash})</w:t>
              <w:br/>
              <w:t>MERGE (c)-[:PARENT]-&gt;(parent);</w:t>
              <w:br/>
              <w:br/>
              <w:t>// =========================================================================</w:t>
              <w:br/>
              <w:t>// B. NOSQL READ (MATCH): DAG LOG TRAVERSAL, SAFE LCA MERGE-BASE &amp; AGGREGATION</w:t>
              <w:br/>
              <w:t>// =========================================================================</w:t>
              <w:br/>
              <w:t>// Read 1: Bounded DAG Lineage Traversal for Next.js Commit Graph Visualizer</w:t>
              <w:br/>
              <w:t>MATCH path = (head:Commit {hash: $start_commit_hash})-[:PARENT*0..50]-&gt;(ancestor:Commit)</w:t>
              <w:br/>
              <w:t>UNWIND relationships(path) AS rel</w:t>
              <w:br/>
              <w:t>RETURN DISTINCT</w:t>
              <w:br/>
              <w:t xml:space="preserve">    startNode(rel).hash AS child_hash,</w:t>
              <w:br/>
              <w:t xml:space="preserve">    endNode(rel).hash AS parent_hash,</w:t>
              <w:br/>
              <w:t xml:space="preserve">    startNode(rel).message AS message,</w:t>
              <w:br/>
              <w:t xml:space="preserve">    startNode(rel).ci_status AS ci_status,</w:t>
              <w:br/>
              <w:t xml:space="preserve">    startNode(rel).timestamp AS timestamp</w:t>
              <w:br/>
              <w:t>LIMIT 200;</w:t>
              <w:br/>
              <w:br/>
              <w:t>// Read 2: Lowest Common Ancestor (LCA) for 3-Way Merge (Handles Fast-Forward Safely)</w:t>
              <w:br/>
              <w:t>MATCH p1 = (b1:Commit {hash: $branch_a_head})-[:PARENT*0..100]-&gt;(lca:Commit),</w:t>
              <w:br/>
              <w:t xml:space="preserve">      p2 = (b2:Commit {hash: $branch_b_head})-[:PARENT*0..100]-&gt;(lca)</w:t>
              <w:br/>
              <w:t>WITH lca, (length(p1) + length(p2)) AS total_distance, length(p1) AS dist_a, length(p2) AS dist_b</w:t>
              <w:br/>
              <w:t>ORDER BY total_distance ASC</w:t>
              <w:br/>
              <w:t>RETURN lca.hash AS merge_base_hash, lca.message AS merge_base_message, dist_a, dist_b</w:t>
              <w:br/>
              <w:t>LIMIT 1;</w:t>
              <w:br/>
              <w:br/>
              <w:t>// Read 3: NoSQL Graph Aggregation — Classify Root, Standard, and Merge Commits</w:t>
              <w:br/>
              <w:t>MATCH (c:Commit {repo_id: $repo_id})</w:t>
              <w:br/>
              <w:t>OPTIONAL MATCH (c)-[r:PARENT]-&gt;(p:Commit)</w:t>
              <w:br/>
              <w:t>WITH c, COUNT(r) AS parent_count</w:t>
              <w:br/>
              <w:t>RETURN</w:t>
              <w:br/>
              <w:t xml:space="preserve">    CASE WHEN parent_count &gt; 1 THEN 'Merge Commit'</w:t>
              <w:br/>
              <w:t xml:space="preserve">         WHEN parent_count = 1 THEN 'Standard Commit'</w:t>
              <w:br/>
              <w:t xml:space="preserve">         ELSE 'Root Commit' END AS commit_topology_type,</w:t>
              <w:br/>
              <w:t xml:space="preserve">    COUNT(c) AS total_commits</w:t>
              <w:br/>
              <w:t>ORDER BY total_commits DESC;</w:t>
              <w:br/>
              <w:br/>
              <w:t>// =========================================================================</w:t>
              <w:br/>
              <w:t>// C. NOSQL UPDATE (SET): UPDATE CI VERIFICATION STATUS &amp; MOVE RELEASE TAG</w:t>
              <w:br/>
              <w:t>// =========================================================================</w:t>
              <w:br/>
              <w:t>// Update 1: Update CI/CD Verification Status &amp; Verified Timestamp on a Commit Node</w:t>
              <w:br/>
              <w:t>MATCH (c:Commit {hash: $commit_hash, repo_id: $repo_id})</w:t>
              <w:br/>
              <w:t>SET c.ci_status = $new_ci_status,</w:t>
              <w:br/>
              <w:t xml:space="preserve">    c.verified_at = timestamp(),</w:t>
              <w:br/>
              <w:t xml:space="preserve">    c.review_notes = $review_notes</w:t>
              <w:br/>
              <w:t>RETURN c.hash AS updated_commit, c.ci_status AS status;</w:t>
              <w:br/>
              <w:br/>
              <w:t>// Update 2: Re-target an Existing Release Tag (:Tag) to a New Hotfix Commit</w:t>
              <w:br/>
              <w:t>MATCH (t:Tag {repo_id: $repo_id, name: $tag_name})-[old_rel:TARGETS]-&gt;(:Commit)</w:t>
              <w:br/>
              <w:t>MATCH (new_c:Commit {hash: $new_commit_hash, repo_id: $repo_id})</w:t>
              <w:br/>
              <w:t>DELETE old_rel</w:t>
              <w:br/>
              <w:t>CREATE (t)-[:TARGETS {updated_at: timestamp()}]-&gt;(new_c)</w:t>
              <w:br/>
              <w:t>SET t.updated_at = timestamp()</w:t>
              <w:br/>
              <w:t>RETURN t.name AS tag, new_c.hash AS target_commit;</w:t>
              <w:br/>
              <w:br/>
              <w:t>// =========================================================================</w:t>
              <w:br/>
              <w:t>// D. NOSQL DELETE (DETACH DELETE): DELETE TAGS &amp; GARBAGE-COLLECT ORPHANS</w:t>
              <w:br/>
              <w:t>// =========================================================================</w:t>
              <w:br/>
              <w:t>// Delete 1: Delete a Release Tag Node and its Outgoing Relationship</w:t>
              <w:br/>
              <w:t>MATCH (t:Tag {repo_id: $repo_id, name: $tag_name})</w:t>
              <w:br/>
              <w:t>DETACH DELETE t;</w:t>
              <w:br/>
              <w:br/>
              <w:t>// Delete 2: Garbage Collection (dbgit gc) — Prune Dangling/Unreachable Commits</w:t>
              <w:br/>
              <w:t>// Removes commits in a repo that are not reachable from any active branch head</w:t>
              <w:br/>
              <w:t>MATCH (c:Commit {repo_id: $repo_id})</w:t>
              <w:br/>
              <w:t>WHERE NOT EXISTS {</w:t>
              <w:br/>
              <w:t xml:space="preserve">    MATCH (head:Commit {repo_id: $repo_id})-[:PARENT*0..100]-&gt;(c)</w:t>
              <w:br/>
              <w:t xml:space="preserve">    WHERE head.hash IN $active_branch_head_hashes</w:t>
              <w:br/>
              <w:t>}</w:t>
              <w:br/>
              <w:t>DETACH DELETE c</w:t>
              <w:br/>
              <w:t>RETURN COUNT(c) AS pruned_orphan_commits;</w:t>
            </w:r>
          </w:p>
        </w:tc>
      </w:tr>
    </w:tbl>
    <w:p>
      <w:pPr>
        <w:spacing w:before="0" w:after="120"/>
      </w:pPr>
    </w:p>
    <w:p>
      <w:pPr>
        <w:keepNext/>
        <w:spacing w:before="120" w:after="40"/>
      </w:pPr>
      <w:r>
        <w:rPr>
          <w:rFonts w:ascii="Calibri" w:hAnsi="Calibri"/>
          <w:b/>
          <w:color w:val="1E293B"/>
          <w:sz w:val="21"/>
        </w:rPr>
        <w:t>Listing 10.2: pgvector HNSW Index &amp; Hybrid Semantic Similarity Search (Rubric #4 &amp; #9)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6" w:space="0" w:color="CBD5E1"/>
              <w:left w:val="single" w:sz="18" w:space="0" w:color="0F766E"/>
              <w:bottom w:val="single" w:sz="6" w:space="0" w:color="CBD5E1"/>
              <w:right w:val="single" w:sz="6" w:space="0" w:color="CBD5E1"/>
            </w:tcBorders>
            <w:tcMar>
              <w:top w:w="100" w:type="dxa"/>
              <w:bottom w:w="100" w:type="dxa"/>
              <w:left w:w="160" w:type="dxa"/>
              <w:right w:w="14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20"/>
              </w:rPr>
              <w:t>-- Create HNSW Index on 384-d Commit Message Embeddings</w:t>
              <w:br/>
              <w:t>CREATE INDEX idx_commits_embedding_hnsw ON commits USING hnsw (msg_embedding vector_cosine_ops);</w:t>
              <w:br/>
              <w:br/>
              <w:t>-- Vector READ: Hybrid Semantic Similarity + Full-Text Search Query</w:t>
              <w:br/>
              <w:t>SELECT</w:t>
              <w:br/>
              <w:t xml:space="preserve">    commit_hash,</w:t>
              <w:br/>
              <w:t xml:space="preserve">    message,</w:t>
              <w:br/>
              <w:t xml:space="preserve">    created_at,</w:t>
              <w:br/>
              <w:t xml:space="preserve">    ROUND((1 - (msg_embedding &lt;=&gt; $2::vector))::numeric, 4) AS cosine_similarity</w:t>
              <w:br/>
              <w:t>FROM commits</w:t>
              <w:br/>
              <w:t>WHERE repo_id = $1</w:t>
              <w:br/>
              <w:t xml:space="preserve">  AND (</w:t>
              <w:br/>
              <w:t xml:space="preserve">      to_tsvector('english', message) @@ plainto_tsquery('english', $3)</w:t>
              <w:br/>
              <w:t xml:space="preserve">      OR (1 - (msg_embedding &lt;=&gt; $2::vector)) &gt;= 0.72</w:t>
              <w:br/>
              <w:t xml:space="preserve">  )</w:t>
              <w:br/>
              <w:t>ORDER BY msg_embedding &lt;=&gt; $2::vector ASC</w:t>
              <w:br/>
              <w:t>LIMIT 10;</w:t>
            </w:r>
          </w:p>
        </w:tc>
      </w:tr>
    </w:tbl>
    <w:p>
      <w:pPr>
        <w:spacing w:before="0" w:after="120"/>
      </w:pPr>
    </w:p>
    <w:p>
      <w:pPr>
        <w:keepNext/>
        <w:spacing w:before="320" w:after="100"/>
        <w:pBdr>
          <w:bottom w:val="single" w:sz="8" w:space="3" w:color="0F766E"/>
        </w:pBdr>
      </w:pPr>
      <w:r>
        <w:rPr>
          <w:rFonts w:ascii="Calibri" w:hAnsi="Calibri"/>
          <w:b/>
          <w:color w:val="1E293B"/>
          <w:sz w:val="32"/>
        </w:rPr>
        <w:t>11. Core Workflows &amp; Polyglot Consistency Protocol</w:t>
      </w:r>
    </w:p>
    <w:p>
      <w:pPr>
        <w:pStyle w:val="ListBullet"/>
        <w:spacing w:before="30" w:after="60" w:line="276" w:lineRule="auto"/>
      </w:pPr>
      <w:r>
        <w:rPr>
          <w:rFonts w:ascii="Calibri" w:hAnsi="Calibri"/>
          <w:b/>
          <w:color w:val="1E293B"/>
          <w:sz w:val="22"/>
        </w:rPr>
        <w:t xml:space="preserve">1. File Staging Workflow (Next.js Editor / dbgit add): </w:t>
      </w:r>
      <w:r>
        <w:rPr>
          <w:rFonts w:ascii="Calibri" w:hAnsi="Calibri"/>
          <w:color w:val="1E293B"/>
          <w:sz w:val="22"/>
        </w:rPr>
        <w:t>The user uploads or edits a file in Next.js. The API computes H = SHA-256(content), executes INSERT ... ON CONFLICT DO NOTHING into PostgreSQL blobs, and upserts (repo_id, user_id, file_path, H) into staging_index.</w:t>
      </w:r>
    </w:p>
    <w:p>
      <w:pPr>
        <w:pStyle w:val="ListBullet"/>
        <w:spacing w:before="30" w:after="60" w:line="276" w:lineRule="auto"/>
      </w:pPr>
      <w:r>
        <w:rPr>
          <w:rFonts w:ascii="Calibri" w:hAnsi="Calibri"/>
          <w:b/>
          <w:color w:val="1E293B"/>
          <w:sz w:val="22"/>
        </w:rPr>
        <w:t xml:space="preserve">2. Polyglot Atomic Commit Protocol (Next.js Commit / dbgit commit): </w:t>
      </w:r>
      <w:r>
        <w:rPr>
          <w:rFonts w:ascii="Calibri" w:hAnsi="Calibri"/>
          <w:color w:val="1E293B"/>
          <w:sz w:val="22"/>
        </w:rPr>
        <w:t>The API reads staging_index, computes the Merkle root tree_hash, and generates the 384-d sentence embedding for the commit message. Inside a PostgreSQL transaction (BEGIN), it inserts trees/tree_nodes and invokes fn_create_atomic_commit(...). Before issuing PostgreSQL COMMIT, the coordinator executes the Neo4j Cypher MERGE statement within a managed Neo4j write transaction. If the Neo4j transaction fails, the coordinator issues ROLLBACK on PostgreSQL, preventing orphaned cross-database state.</w:t>
      </w:r>
    </w:p>
    <w:p>
      <w:pPr>
        <w:pStyle w:val="ListBullet"/>
        <w:spacing w:before="30" w:after="140" w:line="276" w:lineRule="auto"/>
      </w:pPr>
      <w:r>
        <w:rPr>
          <w:rFonts w:ascii="Calibri" w:hAnsi="Calibri"/>
          <w:b/>
          <w:color w:val="1E293B"/>
          <w:sz w:val="22"/>
        </w:rPr>
        <w:t xml:space="preserve">3. Three-Way Merge Base &amp; Garbage Collection (Next.js Graph UI / dbgit merge-base &amp; gc): </w:t>
      </w:r>
      <w:r>
        <w:rPr>
          <w:rFonts w:ascii="Calibri" w:hAnsi="Calibri"/>
          <w:color w:val="1E293B"/>
          <w:sz w:val="22"/>
        </w:rPr>
        <w:t>Fetches target_commit_hash for Branch A and Branch B from PostgreSQL, runs Neo4j's bounded LCA query to highlight the common ancestor, and allows maintainers to run dbgit gc to DETACH DELETE unreachable graph nodes.</w:t>
      </w:r>
    </w:p>
    <w:p>
      <w:pPr>
        <w:keepNext/>
        <w:spacing w:before="320" w:after="100"/>
        <w:pBdr>
          <w:bottom w:val="single" w:sz="8" w:space="3" w:color="0F766E"/>
        </w:pBdr>
      </w:pPr>
      <w:r>
        <w:rPr>
          <w:rFonts w:ascii="Calibri" w:hAnsi="Calibri"/>
          <w:b/>
          <w:color w:val="1E293B"/>
          <w:sz w:val="32"/>
        </w:rPr>
        <w:t>12. Testing Strategy, Test Cases &amp; Viva Readiness (Rubric #13 &amp; #14)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8" w:space="0" w:color="1E293B"/>
          <w:right w:val="single" w:sz="6" w:space="0" w:color="CBD5E1"/>
          <w:insideH w:val="single" w:sz="4" w:space="0" w:color="CBD5E1"/>
          <w:insideV w:val="single" w:sz="4" w:space="0" w:color="CBD5E1"/>
        </w:tblBorders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2160"/>
            <w:vAlign w:val="center"/>
            <w:shd w:fill="1E293B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Test Case ID &amp; Name</w:t>
            </w:r>
          </w:p>
        </w:tc>
        <w:tc>
          <w:tcPr>
            <w:tcW w:type="dxa" w:w="2736"/>
            <w:vAlign w:val="center"/>
            <w:shd w:fill="1E293B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Test Input / Action</w:t>
            </w:r>
          </w:p>
        </w:tc>
        <w:tc>
          <w:tcPr>
            <w:tcW w:type="dxa" w:w="3312"/>
            <w:vAlign w:val="center"/>
            <w:shd w:fill="1E293B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Expected Database &amp; UI Outcome</w:t>
            </w:r>
          </w:p>
        </w:tc>
        <w:tc>
          <w:tcPr>
            <w:tcW w:type="dxa" w:w="1152"/>
            <w:vAlign w:val="center"/>
            <w:shd w:fill="1E293B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Status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E293B"/>
                <w:sz w:val="20"/>
              </w:rPr>
              <w:t>TC-01: CAS Blob Deduplication</w:t>
            </w:r>
          </w:p>
        </w:tc>
        <w:tc>
          <w:tcPr>
            <w:tcW w:type="dxa" w:w="2736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Stage 3 identical 1MB files across different branches/paths.</w:t>
            </w:r>
          </w:p>
        </w:tc>
        <w:tc>
          <w:tcPr>
            <w:tcW w:type="dxa" w:w="3312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blobs count increases by 1; v_repo_storage_efficiency reports 66.67% savings.</w:t>
            </w:r>
          </w:p>
        </w:tc>
        <w:tc>
          <w:tcPr>
            <w:tcW w:type="dxa" w:w="1152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PASS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E293B"/>
                <w:sz w:val="20"/>
              </w:rPr>
              <w:t>TC-02: Immutability Trigger Guard</w:t>
            </w:r>
          </w:p>
        </w:tc>
        <w:tc>
          <w:tcPr>
            <w:tcW w:type="dxa" w:w="2736"/>
            <w:vAlign w:val="center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Execute UPDATE blobs SET size_bytes = 0 or DELETE FROM commits.</w:t>
            </w:r>
          </w:p>
        </w:tc>
        <w:tc>
          <w:tcPr>
            <w:tcW w:type="dxa" w:w="3312"/>
            <w:vAlign w:val="center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Trigger trg_immutable_blobs / trg_immutable_commits raises exception; 0 rows altered.</w:t>
            </w:r>
          </w:p>
        </w:tc>
        <w:tc>
          <w:tcPr>
            <w:tcW w:type="dxa" w:w="1152"/>
            <w:vAlign w:val="center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PASS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E293B"/>
                <w:sz w:val="20"/>
              </w:rPr>
              <w:t>TC-03: DB-Level CHECK Validation</w:t>
            </w:r>
          </w:p>
        </w:tc>
        <w:tc>
          <w:tcPr>
            <w:tcW w:type="dxa" w:w="2736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Attempt INSERT into blobs with invalid 12-char hash or negative size_bytes.</w:t>
            </w:r>
          </w:p>
        </w:tc>
        <w:tc>
          <w:tcPr>
            <w:tcW w:type="dxa" w:w="3312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PostgreSQL rejects statement with CHECK constraint violation error (23514).</w:t>
            </w:r>
          </w:p>
        </w:tc>
        <w:tc>
          <w:tcPr>
            <w:tcW w:type="dxa" w:w="1152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PASS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E293B"/>
                <w:sz w:val="20"/>
              </w:rPr>
              <w:t>TC-04: DB RBAC &amp; RLS Enforcement</w:t>
            </w:r>
          </w:p>
        </w:tc>
        <w:tc>
          <w:tcPr>
            <w:tcW w:type="dxa" w:w="2736"/>
            <w:vAlign w:val="center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Invoke fn_create_atomic_commit as VIEWER or query private repo as non-member.</w:t>
            </w:r>
          </w:p>
        </w:tc>
        <w:tc>
          <w:tcPr>
            <w:tcW w:type="dxa" w:w="3312"/>
            <w:vAlign w:val="center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Stored function aborts write; RLS policy filters out unauthorized private repo.</w:t>
            </w:r>
          </w:p>
        </w:tc>
        <w:tc>
          <w:tcPr>
            <w:tcW w:type="dxa" w:w="1152"/>
            <w:vAlign w:val="center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PASS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E293B"/>
                <w:sz w:val="20"/>
              </w:rPr>
              <w:t>TC-05: Neo4j RUD &amp; GC Pruning</w:t>
            </w:r>
          </w:p>
        </w:tc>
        <w:tc>
          <w:tcPr>
            <w:tcW w:type="dxa" w:w="2736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Update commit CI status (SET), re-target a :Tag, and run GC (DETACH DELETE).</w:t>
            </w:r>
          </w:p>
        </w:tc>
        <w:tc>
          <w:tcPr>
            <w:tcW w:type="dxa" w:w="3312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CI badge updates in UI; orphan commits disconnected from active heads are pruned.</w:t>
            </w:r>
          </w:p>
        </w:tc>
        <w:tc>
          <w:tcPr>
            <w:tcW w:type="dxa" w:w="1152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PASS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E293B"/>
                <w:sz w:val="20"/>
              </w:rPr>
              <w:t>TC-06: Recursive CTE vs. Neo4j LCA</w:t>
            </w:r>
          </w:p>
        </w:tc>
        <w:tc>
          <w:tcPr>
            <w:tcW w:type="dxa" w:w="2736"/>
            <w:vAlign w:val="center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Compare first-parent Recursive CTE and Neo4j multi-parent LCA on 500-commit DAG.</w:t>
            </w:r>
          </w:p>
        </w:tc>
        <w:tc>
          <w:tcPr>
            <w:tcW w:type="dxa" w:w="3312"/>
            <w:vAlign w:val="center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Both return exact lineage; Neo4j resolves criss-cross LCA in &lt; 8ms.</w:t>
            </w:r>
          </w:p>
        </w:tc>
        <w:tc>
          <w:tcPr>
            <w:tcW w:type="dxa" w:w="1152"/>
            <w:vAlign w:val="center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PASS</w:t>
            </w:r>
          </w:p>
        </w:tc>
      </w:tr>
    </w:tbl>
    <w:p>
      <w:pPr>
        <w:spacing w:before="0" w:after="120"/>
      </w:pPr>
    </w:p>
    <w:p>
      <w:pPr>
        <w:keepNext/>
        <w:spacing w:before="320" w:after="100"/>
        <w:pBdr>
          <w:bottom w:val="single" w:sz="8" w:space="3" w:color="0F766E"/>
        </w:pBdr>
      </w:pPr>
      <w:r>
        <w:rPr>
          <w:rFonts w:ascii="Calibri" w:hAnsi="Calibri"/>
          <w:b/>
          <w:color w:val="1E293B"/>
          <w:sz w:val="32"/>
        </w:rPr>
        <w:t>13. Implementation Roadmap, Git Workflow &amp; Conclusion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8" w:space="0" w:color="1E293B"/>
          <w:right w:val="single" w:sz="6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tblHeader/>
          <w:cantSplit/>
        </w:trPr>
        <w:tc>
          <w:tcPr>
            <w:tcW w:type="dxa" w:w="2880"/>
            <w:vAlign w:val="center"/>
            <w:shd w:fill="1E293B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Milestone Phase</w:t>
            </w:r>
          </w:p>
        </w:tc>
        <w:tc>
          <w:tcPr>
            <w:tcW w:type="dxa" w:w="6480"/>
            <w:vAlign w:val="center"/>
            <w:shd w:fill="1E293B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Key Deliverables &amp; Verification Tasks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keepNext/>
              <w:spacing w:before="40" w:after="40" w:line="264" w:lineRule="auto"/>
            </w:pPr>
            <w:r>
              <w:rPr>
                <w:rFonts w:ascii="Calibri" w:hAnsi="Calibri"/>
                <w:b/>
                <w:color w:val="1E293B"/>
                <w:sz w:val="20"/>
              </w:rPr>
              <w:t>Week 1: Schema, Docker &amp; Auth</w:t>
            </w:r>
          </w:p>
        </w:tc>
        <w:tc>
          <w:tcPr>
            <w:tcW w:type="dxa" w:w="6480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keepNext/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Deploy PostgreSQL + pgvector &amp; Neo4j via Docker Compose; execute DDL, CHECK constraints, RLS policies, and Next.js bcrypt/JWT auth.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keepNext/>
              <w:spacing w:before="40" w:after="40" w:line="264" w:lineRule="auto"/>
            </w:pPr>
            <w:r>
              <w:rPr>
                <w:rFonts w:ascii="Calibri" w:hAnsi="Calibri"/>
                <w:b/>
                <w:color w:val="1E293B"/>
                <w:sz w:val="20"/>
              </w:rPr>
              <w:t>Week 2: CAS Engine &amp; Staging UI</w:t>
            </w:r>
          </w:p>
        </w:tc>
        <w:tc>
          <w:tcPr>
            <w:tcW w:type="dxa" w:w="6480"/>
            <w:vAlign w:val="center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keepNext/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Implement SHA-256 hashing, deduplicated blobs, staging_index DML operations, and Next.js Repository File Explorer.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keepNext/>
              <w:spacing w:before="40" w:after="40" w:line="264" w:lineRule="auto"/>
            </w:pPr>
            <w:r>
              <w:rPr>
                <w:rFonts w:ascii="Calibri" w:hAnsi="Calibri"/>
                <w:b/>
                <w:color w:val="1E293B"/>
                <w:sz w:val="20"/>
              </w:rPr>
              <w:t>Week 3: Polyglot Commits &amp; DAG UI</w:t>
            </w:r>
          </w:p>
        </w:tc>
        <w:tc>
          <w:tcPr>
            <w:tcW w:type="dxa" w:w="6480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keepNext/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Build fn_create_atomic_commit, two-phase Neo4j commit sync, Cypher RUD endpoints, and Next.js React Flow Commit Graph Visualizer.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E293B"/>
                <w:sz w:val="20"/>
              </w:rPr>
              <w:t>Week 4: LCA, CTEs &amp; Benchmarks</w:t>
            </w:r>
          </w:p>
        </w:tc>
        <w:tc>
          <w:tcPr>
            <w:tcW w:type="dxa" w:w="6480"/>
            <w:vAlign w:val="center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Implement Neo4j LCA merge-base UI, Recursive CTE &amp; HAVING analytics dashboard, pgvector semantic search, and final Viva test cases.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0F766E"/>
          <w:sz w:val="26"/>
        </w:rPr>
        <w:t>13.1 Git/GitHub Repository Structure &amp; Demonstration Checklist</w:t>
      </w:r>
    </w:p>
    <w:p>
      <w:pPr>
        <w:pStyle w:val="ListBullet"/>
        <w:spacing w:before="30" w:after="60" w:line="276" w:lineRule="auto"/>
      </w:pPr>
      <w:r>
        <w:rPr>
          <w:rFonts w:ascii="Calibri" w:hAnsi="Calibri"/>
          <w:b/>
          <w:color w:val="1E293B"/>
          <w:sz w:val="22"/>
        </w:rPr>
        <w:t xml:space="preserve">Repository Layout &amp; Individual Commits: </w:t>
      </w:r>
      <w:r>
        <w:rPr>
          <w:rFonts w:ascii="Calibri" w:hAnsi="Calibri"/>
          <w:color w:val="1E293B"/>
          <w:sz w:val="22"/>
        </w:rPr>
        <w:t>Hosted on GitHub with separate feature branches and balanced commit histories from both team members (/sql/schema.sql, /sql/views_procs_cte.sql, /cypher/rud_and_lca.cypher, /src/app/api/*, /src/components/*, and README.md).</w:t>
      </w:r>
    </w:p>
    <w:p>
      <w:pPr>
        <w:pStyle w:val="ListBullet"/>
        <w:spacing w:before="30" w:after="140" w:line="276" w:lineRule="auto"/>
      </w:pPr>
      <w:r>
        <w:rPr>
          <w:rFonts w:ascii="Calibri" w:hAnsi="Calibri"/>
          <w:b/>
          <w:color w:val="1E293B"/>
          <w:sz w:val="22"/>
        </w:rPr>
        <w:t xml:space="preserve">Conclusion &amp; Future Enhancements: </w:t>
      </w:r>
      <w:r>
        <w:rPr>
          <w:rFonts w:ascii="Calibri" w:hAnsi="Calibri"/>
          <w:color w:val="1E293B"/>
          <w:sz w:val="22"/>
        </w:rPr>
        <w:t>DB-Git demonstrates how combining relational ACID guarantees (PostgreSQL), vector embeddings (pgvector), and index-free graph adjacency (Neo4j) overcomes the analytical and structural limitations of flat-file version control. Future enhancements include sliding-window binary delta compression and automated pull-request conflict resolution previews.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475569"/>
        <w:sz w:val="19"/>
      </w:rPr>
      <w:t>DB-Git: Polyglot Version Control System (PostgreSQL + pgvector + Neo4j)  |  PESU DBMS Level 3 (50 Marks)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