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F7000" w14:textId="77777777" w:rsidR="00EA1D61" w:rsidRDefault="00B2001F">
      <w:pPr>
        <w:spacing w:after="160" w:line="259" w:lineRule="auto"/>
        <w:ind w:left="-5"/>
      </w:pPr>
      <w:r>
        <w:rPr>
          <w:sz w:val="22"/>
        </w:rPr>
        <w:t>Date:31/10/2023</w:t>
      </w:r>
      <w:r>
        <w:rPr>
          <w:rFonts w:cs="Calibri"/>
          <w:sz w:val="22"/>
        </w:rPr>
        <w:t xml:space="preserve"> </w:t>
      </w:r>
    </w:p>
    <w:p w14:paraId="6278590F" w14:textId="2B375B59" w:rsidR="00EA1D61" w:rsidRDefault="00B2001F">
      <w:pPr>
        <w:spacing w:after="160" w:line="259" w:lineRule="auto"/>
        <w:ind w:left="-5"/>
      </w:pPr>
      <w:r>
        <w:rPr>
          <w:sz w:val="22"/>
        </w:rPr>
        <w:t>Project ID: Proj_2233</w:t>
      </w:r>
      <w:r w:rsidR="00C36E33">
        <w:rPr>
          <w:sz w:val="22"/>
        </w:rPr>
        <w:t>36_Team_4</w:t>
      </w:r>
    </w:p>
    <w:p w14:paraId="3DFD82F8" w14:textId="77777777" w:rsidR="00EA1D61" w:rsidRDefault="00B2001F">
      <w:pPr>
        <w:spacing w:after="312" w:line="259" w:lineRule="auto"/>
        <w:ind w:left="-5"/>
      </w:pPr>
      <w:r>
        <w:rPr>
          <w:sz w:val="22"/>
        </w:rPr>
        <w:t>Project Title: Flood Monitoring &amp; Early Warning</w:t>
      </w:r>
      <w:r>
        <w:rPr>
          <w:rFonts w:cs="Calibri"/>
          <w:sz w:val="22"/>
        </w:rPr>
        <w:t xml:space="preserve"> </w:t>
      </w:r>
    </w:p>
    <w:p w14:paraId="41964653" w14:textId="77777777" w:rsidR="00EA1D61" w:rsidRDefault="00B2001F">
      <w:pPr>
        <w:spacing w:after="179" w:line="259" w:lineRule="auto"/>
        <w:ind w:left="0" w:firstLine="0"/>
      </w:pPr>
      <w:r>
        <w:rPr>
          <w:sz w:val="22"/>
        </w:rPr>
        <w:t xml:space="preserve">                                                                                   </w:t>
      </w:r>
      <w:r>
        <w:rPr>
          <w:rFonts w:cs="Calibri"/>
          <w:b/>
          <w:u w:val="single" w:color="000000"/>
        </w:rPr>
        <w:t>PHASE -5</w:t>
      </w:r>
      <w:r>
        <w:rPr>
          <w:rFonts w:cs="Calibri"/>
          <w:b/>
        </w:rPr>
        <w:t xml:space="preserve"> </w:t>
      </w:r>
    </w:p>
    <w:p w14:paraId="3D14BD03" w14:textId="77777777" w:rsidR="00EA1D61" w:rsidRDefault="00B2001F">
      <w:pPr>
        <w:ind w:left="-5"/>
      </w:pPr>
      <w:r>
        <w:t>The documentation addressed by the Flood Monitoring &amp; Early Warning project is the need to mitigate the devastating effects of floods on communities, infrastructur</w:t>
      </w:r>
      <w:r>
        <w:t>e, and the environment.</w:t>
      </w:r>
      <w:r>
        <w:rPr>
          <w:rFonts w:cs="Calibri"/>
        </w:rPr>
        <w:t xml:space="preserve"> </w:t>
      </w:r>
    </w:p>
    <w:p w14:paraId="5FA3F447" w14:textId="77777777" w:rsidR="00EA1D61" w:rsidRDefault="00B2001F">
      <w:pPr>
        <w:spacing w:after="159" w:line="259" w:lineRule="auto"/>
        <w:ind w:left="-5"/>
      </w:pPr>
      <w:r>
        <w:rPr>
          <w:rFonts w:cs="Calibri"/>
          <w:b/>
          <w:color w:val="7030A0"/>
          <w:u w:val="single" w:color="7030A0"/>
        </w:rPr>
        <w:t>Objectives</w:t>
      </w:r>
      <w:r>
        <w:rPr>
          <w:rFonts w:cs="Calibri"/>
          <w:b/>
          <w:color w:val="7030A0"/>
        </w:rPr>
        <w:t xml:space="preserve"> </w:t>
      </w:r>
    </w:p>
    <w:p w14:paraId="2FDF3FFB" w14:textId="77777777" w:rsidR="00EA1D61" w:rsidRDefault="00B2001F">
      <w:pPr>
        <w:ind w:left="-5"/>
      </w:pPr>
      <w:r>
        <w:rPr>
          <w:rFonts w:cs="Calibri"/>
          <w:b/>
        </w:rPr>
        <w:t>I</w:t>
      </w:r>
      <w:r>
        <w:t>t’s aim to reduce the impact of floods, save lives, and minimize property damage through proactive monitoring and early warning systems.</w:t>
      </w:r>
      <w:r>
        <w:rPr>
          <w:rFonts w:cs="Calibri"/>
          <w:b/>
        </w:rPr>
        <w:t xml:space="preserve"> </w:t>
      </w:r>
    </w:p>
    <w:p w14:paraId="22A64126" w14:textId="77777777" w:rsidR="00EA1D61" w:rsidRDefault="00B2001F">
      <w:pPr>
        <w:numPr>
          <w:ilvl w:val="0"/>
          <w:numId w:val="1"/>
        </w:numPr>
        <w:spacing w:after="205"/>
        <w:ind w:hanging="360"/>
      </w:pPr>
      <w:r>
        <w:t>The objectives for a Flood Monitoring and Early Warning project typically includ</w:t>
      </w:r>
      <w:r>
        <w:t>e :-</w:t>
      </w:r>
      <w:r>
        <w:rPr>
          <w:rFonts w:cs="Calibri"/>
        </w:rPr>
        <w:t xml:space="preserve"> </w:t>
      </w:r>
    </w:p>
    <w:p w14:paraId="5F1E14C9" w14:textId="77777777" w:rsidR="00EA1D61" w:rsidRDefault="00B2001F">
      <w:pPr>
        <w:numPr>
          <w:ilvl w:val="1"/>
          <w:numId w:val="1"/>
        </w:numPr>
        <w:spacing w:after="46"/>
        <w:ind w:hanging="575"/>
      </w:pPr>
      <w:r>
        <w:t>Early Detection</w:t>
      </w:r>
      <w:r>
        <w:rPr>
          <w:rFonts w:cs="Calibri"/>
        </w:rPr>
        <w:t xml:space="preserve"> </w:t>
      </w:r>
    </w:p>
    <w:p w14:paraId="201055E3" w14:textId="77777777" w:rsidR="00EA1D61" w:rsidRDefault="00B2001F">
      <w:pPr>
        <w:numPr>
          <w:ilvl w:val="1"/>
          <w:numId w:val="1"/>
        </w:numPr>
        <w:spacing w:after="52"/>
        <w:ind w:hanging="575"/>
      </w:pPr>
      <w:r>
        <w:t>Risk Assessment</w:t>
      </w:r>
      <w:r>
        <w:rPr>
          <w:rFonts w:cs="Calibri"/>
        </w:rPr>
        <w:t xml:space="preserve"> </w:t>
      </w:r>
    </w:p>
    <w:p w14:paraId="2DBBAA66" w14:textId="77777777" w:rsidR="00EA1D61" w:rsidRDefault="00B2001F">
      <w:pPr>
        <w:numPr>
          <w:ilvl w:val="1"/>
          <w:numId w:val="1"/>
        </w:numPr>
        <w:spacing w:after="47"/>
        <w:ind w:hanging="575"/>
      </w:pPr>
      <w:r>
        <w:t>Data Collection</w:t>
      </w:r>
      <w:r>
        <w:rPr>
          <w:rFonts w:cs="Calibri"/>
        </w:rPr>
        <w:t xml:space="preserve"> </w:t>
      </w:r>
    </w:p>
    <w:p w14:paraId="1384E918" w14:textId="77777777" w:rsidR="00EA1D61" w:rsidRDefault="00B2001F">
      <w:pPr>
        <w:numPr>
          <w:ilvl w:val="1"/>
          <w:numId w:val="1"/>
        </w:numPr>
        <w:spacing w:after="46"/>
        <w:ind w:hanging="575"/>
      </w:pPr>
      <w:r>
        <w:t>Modelling and prediction</w:t>
      </w:r>
      <w:r>
        <w:rPr>
          <w:rFonts w:cs="Calibri"/>
        </w:rPr>
        <w:t xml:space="preserve"> </w:t>
      </w:r>
    </w:p>
    <w:p w14:paraId="6CEEEF9E" w14:textId="77777777" w:rsidR="00EA1D61" w:rsidRDefault="00B2001F">
      <w:pPr>
        <w:numPr>
          <w:ilvl w:val="1"/>
          <w:numId w:val="1"/>
        </w:numPr>
        <w:spacing w:after="52"/>
        <w:ind w:hanging="575"/>
      </w:pPr>
      <w:r>
        <w:t>Alert Systems</w:t>
      </w:r>
      <w:r>
        <w:rPr>
          <w:rFonts w:cs="Calibri"/>
        </w:rPr>
        <w:t xml:space="preserve"> </w:t>
      </w:r>
    </w:p>
    <w:p w14:paraId="256B7F8E" w14:textId="77777777" w:rsidR="00EA1D61" w:rsidRDefault="00B2001F">
      <w:pPr>
        <w:numPr>
          <w:ilvl w:val="1"/>
          <w:numId w:val="1"/>
        </w:numPr>
        <w:spacing w:after="46"/>
        <w:ind w:hanging="575"/>
      </w:pPr>
      <w:r>
        <w:t>Community Engagement</w:t>
      </w:r>
      <w:r>
        <w:rPr>
          <w:rFonts w:cs="Calibri"/>
        </w:rPr>
        <w:t xml:space="preserve"> </w:t>
      </w:r>
    </w:p>
    <w:p w14:paraId="28092781" w14:textId="77777777" w:rsidR="00EA1D61" w:rsidRDefault="00B2001F">
      <w:pPr>
        <w:numPr>
          <w:ilvl w:val="1"/>
          <w:numId w:val="1"/>
        </w:numPr>
        <w:spacing w:after="47"/>
        <w:ind w:hanging="575"/>
      </w:pPr>
      <w:r>
        <w:t>Response Planning</w:t>
      </w:r>
      <w:r>
        <w:rPr>
          <w:rFonts w:cs="Calibri"/>
        </w:rPr>
        <w:t xml:space="preserve"> </w:t>
      </w:r>
    </w:p>
    <w:p w14:paraId="023D4D32" w14:textId="77777777" w:rsidR="00EA1D61" w:rsidRDefault="00B2001F">
      <w:pPr>
        <w:numPr>
          <w:ilvl w:val="1"/>
          <w:numId w:val="1"/>
        </w:numPr>
        <w:spacing w:after="46"/>
        <w:ind w:hanging="575"/>
      </w:pPr>
      <w:r>
        <w:t>Infrastructure Resilience</w:t>
      </w:r>
      <w:r>
        <w:rPr>
          <w:rFonts w:cs="Calibri"/>
        </w:rPr>
        <w:t xml:space="preserve"> </w:t>
      </w:r>
    </w:p>
    <w:p w14:paraId="04C715AA" w14:textId="77777777" w:rsidR="00EA1D61" w:rsidRDefault="00B2001F">
      <w:pPr>
        <w:numPr>
          <w:ilvl w:val="1"/>
          <w:numId w:val="1"/>
        </w:numPr>
        <w:spacing w:after="52"/>
        <w:ind w:hanging="575"/>
      </w:pPr>
      <w:r>
        <w:t>Communication Network</w:t>
      </w:r>
      <w:r>
        <w:rPr>
          <w:rFonts w:cs="Calibri"/>
        </w:rPr>
        <w:t xml:space="preserve"> </w:t>
      </w:r>
    </w:p>
    <w:p w14:paraId="6496CB76" w14:textId="77777777" w:rsidR="00EA1D61" w:rsidRDefault="00B2001F">
      <w:pPr>
        <w:numPr>
          <w:ilvl w:val="1"/>
          <w:numId w:val="1"/>
        </w:numPr>
        <w:ind w:hanging="575"/>
      </w:pPr>
      <w:r>
        <w:t>Training and Capacity Building Etc.</w:t>
      </w:r>
      <w:r>
        <w:rPr>
          <w:rFonts w:cs="Calibri"/>
        </w:rPr>
        <w:t xml:space="preserve"> </w:t>
      </w:r>
    </w:p>
    <w:p w14:paraId="08086140" w14:textId="77777777" w:rsidR="00EA1D61" w:rsidRDefault="00B2001F">
      <w:pPr>
        <w:spacing w:after="158" w:line="259" w:lineRule="auto"/>
        <w:ind w:left="0" w:firstLine="0"/>
      </w:pPr>
      <w:r>
        <w:rPr>
          <w:rFonts w:cs="Calibri"/>
          <w:b/>
        </w:rPr>
        <w:t xml:space="preserve"> </w:t>
      </w:r>
    </w:p>
    <w:p w14:paraId="44879450" w14:textId="77777777" w:rsidR="00EA1D61" w:rsidRDefault="00B2001F">
      <w:pPr>
        <w:spacing w:after="164" w:line="259" w:lineRule="auto"/>
        <w:ind w:left="0" w:firstLine="0"/>
      </w:pPr>
      <w:r>
        <w:rPr>
          <w:rFonts w:cs="Calibri"/>
          <w:b/>
        </w:rPr>
        <w:t xml:space="preserve"> </w:t>
      </w:r>
    </w:p>
    <w:p w14:paraId="2051A685" w14:textId="77777777" w:rsidR="00EA1D61" w:rsidRDefault="00B2001F">
      <w:pPr>
        <w:spacing w:after="158" w:line="259" w:lineRule="auto"/>
        <w:ind w:left="0" w:firstLine="0"/>
      </w:pPr>
      <w:r>
        <w:rPr>
          <w:rFonts w:cs="Calibri"/>
          <w:b/>
        </w:rPr>
        <w:lastRenderedPageBreak/>
        <w:t xml:space="preserve"> </w:t>
      </w:r>
    </w:p>
    <w:p w14:paraId="776DED8B" w14:textId="77777777" w:rsidR="00EA1D61" w:rsidRDefault="00B2001F">
      <w:pPr>
        <w:spacing w:after="0" w:line="259" w:lineRule="auto"/>
        <w:ind w:left="0" w:firstLine="0"/>
      </w:pPr>
      <w:r>
        <w:rPr>
          <w:rFonts w:cs="Calibri"/>
          <w:b/>
        </w:rPr>
        <w:t xml:space="preserve"> </w:t>
      </w:r>
    </w:p>
    <w:p w14:paraId="4F3ED44C" w14:textId="77777777" w:rsidR="00EA1D61" w:rsidRDefault="00B2001F">
      <w:pPr>
        <w:spacing w:after="228" w:line="259" w:lineRule="auto"/>
        <w:ind w:left="-5"/>
      </w:pPr>
      <w:r>
        <w:rPr>
          <w:rFonts w:cs="Calibri"/>
          <w:b/>
          <w:color w:val="7030A0"/>
          <w:u w:val="single" w:color="7030A0"/>
        </w:rPr>
        <w:t>IOT Device setup</w:t>
      </w:r>
      <w:r>
        <w:rPr>
          <w:rFonts w:cs="Calibri"/>
          <w:b/>
          <w:color w:val="7030A0"/>
        </w:rPr>
        <w:t xml:space="preserve"> </w:t>
      </w:r>
    </w:p>
    <w:p w14:paraId="3863498B" w14:textId="77777777" w:rsidR="00EA1D61" w:rsidRDefault="00B2001F">
      <w:pPr>
        <w:numPr>
          <w:ilvl w:val="0"/>
          <w:numId w:val="1"/>
        </w:numPr>
        <w:spacing w:after="68"/>
        <w:ind w:hanging="360"/>
      </w:pPr>
      <w:r>
        <w:rPr>
          <w:rFonts w:cs="Calibri"/>
          <w:b/>
        </w:rPr>
        <w:t>Hardware setup:</w:t>
      </w:r>
      <w:r>
        <w:t xml:space="preserve"> Install the flood sensors in the areas prone to flooding. Connect the sensors to a microcontroller or IOT gateway </w:t>
      </w:r>
      <w:r>
        <w:t>Ensure the sensors are powered properly, either through batteries or a reliable power source.</w:t>
      </w:r>
      <w:r>
        <w:rPr>
          <w:rFonts w:cs="Calibri"/>
          <w:b/>
        </w:rPr>
        <w:t xml:space="preserve"> </w:t>
      </w:r>
    </w:p>
    <w:p w14:paraId="54091C7B" w14:textId="77777777" w:rsidR="00EA1D61" w:rsidRDefault="00B2001F">
      <w:pPr>
        <w:numPr>
          <w:ilvl w:val="0"/>
          <w:numId w:val="1"/>
        </w:numPr>
        <w:spacing w:after="67"/>
        <w:ind w:hanging="360"/>
      </w:pPr>
      <w:r>
        <w:rPr>
          <w:rFonts w:cs="Calibri"/>
          <w:b/>
        </w:rPr>
        <w:t xml:space="preserve">Network Connectivity: </w:t>
      </w:r>
      <w:r>
        <w:t>Connect the IOT gateway device to a stable internet connection, either via Wi-Fi, cellular network, or Ethernet.</w:t>
      </w:r>
      <w:r>
        <w:rPr>
          <w:rFonts w:cs="Calibri"/>
          <w:b/>
        </w:rPr>
        <w:t xml:space="preserve"> </w:t>
      </w:r>
    </w:p>
    <w:p w14:paraId="7C96835B" w14:textId="77777777" w:rsidR="00EA1D61" w:rsidRDefault="00B2001F">
      <w:pPr>
        <w:numPr>
          <w:ilvl w:val="0"/>
          <w:numId w:val="1"/>
        </w:numPr>
        <w:spacing w:after="72"/>
        <w:ind w:hanging="360"/>
      </w:pPr>
      <w:r>
        <w:rPr>
          <w:rFonts w:cs="Calibri"/>
          <w:b/>
        </w:rPr>
        <w:t xml:space="preserve">Data Transmission: </w:t>
      </w:r>
      <w:r>
        <w:t>Progra</w:t>
      </w:r>
      <w:r>
        <w:t>m the microcontroller to gather data from the sensors. Transmit this data securely to a cloud server using protocols like MQTT or HTTP.</w:t>
      </w:r>
      <w:r>
        <w:rPr>
          <w:rFonts w:cs="Calibri"/>
        </w:rPr>
        <w:t xml:space="preserve"> </w:t>
      </w:r>
    </w:p>
    <w:p w14:paraId="353A30BF" w14:textId="77777777" w:rsidR="00EA1D61" w:rsidRDefault="00B2001F">
      <w:pPr>
        <w:numPr>
          <w:ilvl w:val="0"/>
          <w:numId w:val="1"/>
        </w:numPr>
        <w:spacing w:after="67"/>
        <w:ind w:hanging="360"/>
      </w:pPr>
      <w:r>
        <w:rPr>
          <w:rFonts w:cs="Calibri"/>
          <w:b/>
        </w:rPr>
        <w:t>Cloud Storage and Processing:</w:t>
      </w:r>
      <w:r>
        <w:t xml:space="preserve"> Store the received data in a cloudbased database for further analysis. Implement data pro</w:t>
      </w:r>
      <w:r>
        <w:t>cessing algorithms to detect flood patterns and anomalies.</w:t>
      </w:r>
      <w:r>
        <w:rPr>
          <w:rFonts w:cs="Calibri"/>
        </w:rPr>
        <w:t xml:space="preserve"> </w:t>
      </w:r>
    </w:p>
    <w:p w14:paraId="146CDE70" w14:textId="77777777" w:rsidR="00EA1D61" w:rsidRDefault="00B2001F">
      <w:pPr>
        <w:numPr>
          <w:ilvl w:val="0"/>
          <w:numId w:val="1"/>
        </w:numPr>
        <w:spacing w:after="72"/>
        <w:ind w:hanging="360"/>
      </w:pPr>
      <w:r>
        <w:rPr>
          <w:rFonts w:cs="Calibri"/>
          <w:b/>
        </w:rPr>
        <w:t>Early Warning System:</w:t>
      </w:r>
      <w:r>
        <w:t xml:space="preserve"> Set up algorithms to Analysis the collected data and trigger warnings if flooding is detected. Integrate with notification systems like email, SMS, or mobile apps to alert au</w:t>
      </w:r>
      <w:r>
        <w:t>thorities and residents.</w:t>
      </w:r>
      <w:r>
        <w:rPr>
          <w:rFonts w:cs="Calibri"/>
        </w:rPr>
        <w:t xml:space="preserve"> </w:t>
      </w:r>
    </w:p>
    <w:p w14:paraId="2F9E3A5E" w14:textId="77777777" w:rsidR="00EA1D61" w:rsidRDefault="00B2001F">
      <w:pPr>
        <w:numPr>
          <w:ilvl w:val="0"/>
          <w:numId w:val="1"/>
        </w:numPr>
        <w:spacing w:after="67"/>
        <w:ind w:hanging="360"/>
      </w:pPr>
      <w:r>
        <w:rPr>
          <w:rFonts w:cs="Calibri"/>
          <w:b/>
        </w:rPr>
        <w:t xml:space="preserve">Visualization and Monitoring: </w:t>
      </w:r>
      <w:r>
        <w:t>Create a user interface (web or mobile app) to visualize real-time and historical data .Provide interactive maps and graphs for easy interpretation of flood data.</w:t>
      </w:r>
      <w:r>
        <w:rPr>
          <w:rFonts w:cs="Calibri"/>
        </w:rPr>
        <w:t xml:space="preserve"> </w:t>
      </w:r>
    </w:p>
    <w:p w14:paraId="6431ED28" w14:textId="77777777" w:rsidR="00EA1D61" w:rsidRDefault="00B2001F">
      <w:pPr>
        <w:numPr>
          <w:ilvl w:val="0"/>
          <w:numId w:val="1"/>
        </w:numPr>
        <w:spacing w:after="68"/>
        <w:ind w:hanging="360"/>
      </w:pPr>
      <w:r>
        <w:rPr>
          <w:rFonts w:cs="Calibri"/>
          <w:b/>
        </w:rPr>
        <w:t>Maintenance and Monitoring:</w:t>
      </w:r>
      <w:r>
        <w:t xml:space="preserve"> Regularl</w:t>
      </w:r>
      <w:r>
        <w:t>y monitor the system for any issues or sensor failures. Perform maintenance tasks such as battery replacement or sensor calibration as needed.</w:t>
      </w:r>
      <w:r>
        <w:rPr>
          <w:rFonts w:cs="Calibri"/>
        </w:rPr>
        <w:t xml:space="preserve"> </w:t>
      </w:r>
    </w:p>
    <w:p w14:paraId="6A63FC88" w14:textId="77777777" w:rsidR="00EA1D61" w:rsidRDefault="00B2001F">
      <w:pPr>
        <w:numPr>
          <w:ilvl w:val="0"/>
          <w:numId w:val="1"/>
        </w:numPr>
        <w:ind w:hanging="360"/>
      </w:pPr>
      <w:r>
        <w:rPr>
          <w:rFonts w:cs="Calibri"/>
          <w:b/>
        </w:rPr>
        <w:t xml:space="preserve">Community Engagement: </w:t>
      </w:r>
      <w:r>
        <w:t>Involve the local community by providing access to the flood data and early warnings. Educ</w:t>
      </w:r>
      <w:r>
        <w:t>ate residents on how to interpret warnings and take necessary precautions.</w:t>
      </w:r>
      <w:r>
        <w:rPr>
          <w:rFonts w:cs="Calibri"/>
        </w:rPr>
        <w:t xml:space="preserve"> </w:t>
      </w:r>
    </w:p>
    <w:p w14:paraId="18DBE7EB" w14:textId="77777777" w:rsidR="00EA1D61" w:rsidRDefault="00B2001F">
      <w:pPr>
        <w:spacing w:after="0" w:line="259" w:lineRule="auto"/>
        <w:ind w:left="0" w:firstLine="0"/>
      </w:pPr>
      <w:r>
        <w:rPr>
          <w:rFonts w:cs="Calibri"/>
          <w:b/>
        </w:rPr>
        <w:lastRenderedPageBreak/>
        <w:t xml:space="preserve"> </w:t>
      </w:r>
    </w:p>
    <w:p w14:paraId="475CD52C" w14:textId="77777777" w:rsidR="00EA1D61" w:rsidRDefault="00B2001F">
      <w:pPr>
        <w:spacing w:after="5" w:line="357" w:lineRule="auto"/>
        <w:ind w:left="-5" w:right="5457"/>
      </w:pPr>
      <w:r>
        <w:rPr>
          <w:rFonts w:cs="Calibri"/>
          <w:b/>
          <w:color w:val="7030A0"/>
          <w:u w:val="single" w:color="7030A0"/>
        </w:rPr>
        <w:t>Platform Development</w:t>
      </w:r>
      <w:r>
        <w:rPr>
          <w:rFonts w:cs="Calibri"/>
          <w:b/>
          <w:color w:val="7030A0"/>
        </w:rPr>
        <w:t xml:space="preserve"> </w:t>
      </w:r>
      <w:r>
        <w:rPr>
          <w:rFonts w:cs="Calibri"/>
          <w:b/>
          <w:color w:val="0070C0"/>
        </w:rPr>
        <w:t xml:space="preserve">i)Data Collection: </w:t>
      </w:r>
    </w:p>
    <w:p w14:paraId="4F6AD8AB" w14:textId="77777777" w:rsidR="00EA1D61" w:rsidRDefault="00B2001F">
      <w:pPr>
        <w:numPr>
          <w:ilvl w:val="0"/>
          <w:numId w:val="1"/>
        </w:numPr>
        <w:ind w:hanging="360"/>
      </w:pPr>
      <w:r>
        <w:rPr>
          <w:rFonts w:cs="Calibri"/>
          <w:b/>
        </w:rPr>
        <w:t>Sensor Networks:</w:t>
      </w:r>
      <w:r>
        <w:rPr>
          <w:rFonts w:cs="Calibri"/>
          <w:b/>
          <w:u w:val="single" w:color="000000"/>
        </w:rPr>
        <w:t xml:space="preserve"> </w:t>
      </w:r>
      <w:r>
        <w:t>Deploy water level sensors, rainfall gauges, and weather stations in flood-prone areas to collect real-time data.</w:t>
      </w:r>
      <w:r>
        <w:rPr>
          <w:rFonts w:cs="Calibri"/>
        </w:rPr>
        <w:t xml:space="preserve"> </w:t>
      </w:r>
    </w:p>
    <w:p w14:paraId="5106F03C" w14:textId="77777777" w:rsidR="00EA1D61" w:rsidRDefault="00B2001F">
      <w:pPr>
        <w:numPr>
          <w:ilvl w:val="0"/>
          <w:numId w:val="1"/>
        </w:numPr>
        <w:ind w:hanging="360"/>
      </w:pPr>
      <w:r>
        <w:rPr>
          <w:rFonts w:cs="Calibri"/>
          <w:b/>
        </w:rPr>
        <w:t>Satellite Imagery:</w:t>
      </w:r>
      <w:r>
        <w:t xml:space="preserve"> Utilize satellite data to monitor changes in water bodies and weather patterns.</w:t>
      </w:r>
      <w:r>
        <w:rPr>
          <w:rFonts w:cs="Calibri"/>
        </w:rPr>
        <w:t xml:space="preserve"> </w:t>
      </w:r>
    </w:p>
    <w:p w14:paraId="123B1F04" w14:textId="77777777" w:rsidR="00EA1D61" w:rsidRDefault="00B2001F">
      <w:pPr>
        <w:numPr>
          <w:ilvl w:val="0"/>
          <w:numId w:val="1"/>
        </w:numPr>
        <w:ind w:hanging="360"/>
      </w:pPr>
      <w:r>
        <w:rPr>
          <w:rFonts w:cs="Calibri"/>
          <w:b/>
        </w:rPr>
        <w:t>Crowdsourced Data:</w:t>
      </w:r>
      <w:r>
        <w:t xml:space="preserve"> Encourage citizens to </w:t>
      </w:r>
      <w:r>
        <w:t>report flood-related incidents through a mobile app or website.</w:t>
      </w:r>
      <w:r>
        <w:rPr>
          <w:rFonts w:cs="Calibri"/>
        </w:rPr>
        <w:t xml:space="preserve"> </w:t>
      </w:r>
      <w:r>
        <w:rPr>
          <w:rFonts w:cs="Calibri"/>
          <w:b/>
          <w:color w:val="4472C4"/>
        </w:rPr>
        <w:t xml:space="preserve">ii)Data Processing and Analysis: </w:t>
      </w:r>
    </w:p>
    <w:p w14:paraId="0121A18B" w14:textId="77777777" w:rsidR="00EA1D61" w:rsidRDefault="00B2001F">
      <w:pPr>
        <w:numPr>
          <w:ilvl w:val="0"/>
          <w:numId w:val="1"/>
        </w:numPr>
        <w:ind w:hanging="360"/>
      </w:pPr>
      <w:r>
        <w:rPr>
          <w:rFonts w:cs="Calibri"/>
          <w:b/>
        </w:rPr>
        <w:t>Data Integration:</w:t>
      </w:r>
      <w:r>
        <w:t xml:space="preserve"> Aggregate data from different sources into a centralized database for analysis.</w:t>
      </w:r>
      <w:r>
        <w:rPr>
          <w:rFonts w:cs="Calibri"/>
        </w:rPr>
        <w:t xml:space="preserve"> </w:t>
      </w:r>
    </w:p>
    <w:p w14:paraId="023EF0BF" w14:textId="77777777" w:rsidR="00EA1D61" w:rsidRDefault="00B2001F">
      <w:pPr>
        <w:numPr>
          <w:ilvl w:val="0"/>
          <w:numId w:val="1"/>
        </w:numPr>
        <w:ind w:hanging="360"/>
      </w:pPr>
      <w:r>
        <w:rPr>
          <w:rFonts w:cs="Calibri"/>
          <w:b/>
        </w:rPr>
        <w:t xml:space="preserve">Predictive Analytics: </w:t>
      </w:r>
      <w:r>
        <w:t>Use historical data and predictive mo</w:t>
      </w:r>
      <w:r>
        <w:t>delling to anticipate potential flood events.</w:t>
      </w:r>
      <w:r>
        <w:rPr>
          <w:rFonts w:cs="Calibri"/>
        </w:rPr>
        <w:t xml:space="preserve"> </w:t>
      </w:r>
    </w:p>
    <w:p w14:paraId="43A6790C" w14:textId="77777777" w:rsidR="00EA1D61" w:rsidRDefault="00B2001F">
      <w:pPr>
        <w:numPr>
          <w:ilvl w:val="0"/>
          <w:numId w:val="1"/>
        </w:numPr>
        <w:ind w:hanging="360"/>
      </w:pPr>
      <w:r>
        <w:rPr>
          <w:rFonts w:cs="Calibri"/>
          <w:b/>
        </w:rPr>
        <w:t xml:space="preserve">Machine Learning: </w:t>
      </w:r>
      <w:r>
        <w:t>Implement machine learning algorithms to recognize patterns and predict flood occurrences based on various parameters.</w:t>
      </w:r>
      <w:r>
        <w:rPr>
          <w:rFonts w:cs="Calibri"/>
        </w:rPr>
        <w:t xml:space="preserve"> </w:t>
      </w:r>
      <w:r>
        <w:rPr>
          <w:rFonts w:cs="Calibri"/>
          <w:b/>
          <w:color w:val="4472C4"/>
        </w:rPr>
        <w:t xml:space="preserve">iii)Early Warning System: </w:t>
      </w:r>
    </w:p>
    <w:p w14:paraId="647EA665" w14:textId="77777777" w:rsidR="00EA1D61" w:rsidRDefault="00B2001F">
      <w:pPr>
        <w:numPr>
          <w:ilvl w:val="0"/>
          <w:numId w:val="1"/>
        </w:numPr>
        <w:ind w:hanging="360"/>
      </w:pPr>
      <w:r>
        <w:rPr>
          <w:rFonts w:cs="Calibri"/>
          <w:b/>
        </w:rPr>
        <w:t>Thresholds and Alerts:</w:t>
      </w:r>
      <w:r>
        <w:t xml:space="preserve"> Set thresholds for water levels and rainfall. When these thresholds are crossed, send o</w:t>
      </w:r>
      <w:r>
        <w:t>ut automated alerts via SMS, email, or mobile apps.</w:t>
      </w:r>
      <w:r>
        <w:rPr>
          <w:rFonts w:cs="Calibri"/>
        </w:rPr>
        <w:t xml:space="preserve"> </w:t>
      </w:r>
    </w:p>
    <w:p w14:paraId="69C26AE6" w14:textId="77777777" w:rsidR="00EA1D61" w:rsidRDefault="00B2001F">
      <w:pPr>
        <w:numPr>
          <w:ilvl w:val="0"/>
          <w:numId w:val="1"/>
        </w:numPr>
        <w:ind w:hanging="360"/>
      </w:pPr>
      <w:r>
        <w:rPr>
          <w:rFonts w:cs="Calibri"/>
          <w:b/>
        </w:rPr>
        <w:t xml:space="preserve">Localized Warnings: </w:t>
      </w:r>
      <w:r>
        <w:t>Provide specific warnings for different areas based on their vulnerability and historical flood.</w:t>
      </w:r>
      <w:r>
        <w:rPr>
          <w:rFonts w:cs="Calibri"/>
        </w:rPr>
        <w:t xml:space="preserve"> </w:t>
      </w:r>
    </w:p>
    <w:p w14:paraId="628BDD35" w14:textId="77777777" w:rsidR="00EA1D61" w:rsidRDefault="00B2001F">
      <w:pPr>
        <w:spacing w:after="159" w:line="259" w:lineRule="auto"/>
        <w:ind w:left="0" w:firstLine="0"/>
      </w:pPr>
      <w:r>
        <w:rPr>
          <w:rFonts w:cs="Calibri"/>
          <w:b/>
        </w:rPr>
        <w:t xml:space="preserve"> </w:t>
      </w:r>
    </w:p>
    <w:p w14:paraId="2AB22A6C" w14:textId="77777777" w:rsidR="00EA1D61" w:rsidRDefault="00B2001F">
      <w:pPr>
        <w:spacing w:after="158" w:line="259" w:lineRule="auto"/>
        <w:ind w:left="0" w:firstLine="0"/>
      </w:pPr>
      <w:r>
        <w:rPr>
          <w:rFonts w:cs="Calibri"/>
          <w:b/>
        </w:rPr>
        <w:t xml:space="preserve"> </w:t>
      </w:r>
    </w:p>
    <w:p w14:paraId="101247DB" w14:textId="77777777" w:rsidR="00EA1D61" w:rsidRDefault="00B2001F">
      <w:pPr>
        <w:spacing w:after="0" w:line="259" w:lineRule="auto"/>
        <w:ind w:left="0" w:firstLine="0"/>
      </w:pPr>
      <w:r>
        <w:rPr>
          <w:rFonts w:cs="Calibri"/>
          <w:b/>
        </w:rPr>
        <w:t xml:space="preserve"> </w:t>
      </w:r>
    </w:p>
    <w:p w14:paraId="285B4F23" w14:textId="77777777" w:rsidR="00EA1D61" w:rsidRDefault="00B2001F">
      <w:pPr>
        <w:spacing w:after="159" w:line="259" w:lineRule="auto"/>
        <w:ind w:left="0" w:firstLine="0"/>
      </w:pPr>
      <w:r>
        <w:rPr>
          <w:rFonts w:cs="Calibri"/>
          <w:b/>
          <w:color w:val="4472C4"/>
        </w:rPr>
        <w:t xml:space="preserve">iV)User Interface and Accessibility: </w:t>
      </w:r>
    </w:p>
    <w:p w14:paraId="51F7BC7E" w14:textId="77777777" w:rsidR="00EA1D61" w:rsidRDefault="00B2001F">
      <w:pPr>
        <w:numPr>
          <w:ilvl w:val="0"/>
          <w:numId w:val="1"/>
        </w:numPr>
        <w:ind w:hanging="360"/>
      </w:pPr>
      <w:r>
        <w:rPr>
          <w:rFonts w:cs="Calibri"/>
          <w:b/>
        </w:rPr>
        <w:lastRenderedPageBreak/>
        <w:t xml:space="preserve">Interactive Maps: </w:t>
      </w:r>
      <w:r>
        <w:t>Develop a user-friendly</w:t>
      </w:r>
      <w:r>
        <w:t xml:space="preserve"> map interface displaying real-time data, historical trends, and flood-prone areas.</w:t>
      </w:r>
      <w:r>
        <w:rPr>
          <w:rFonts w:cs="Calibri"/>
        </w:rPr>
        <w:t xml:space="preserve"> </w:t>
      </w:r>
    </w:p>
    <w:p w14:paraId="28071241" w14:textId="77777777" w:rsidR="00EA1D61" w:rsidRDefault="00B2001F">
      <w:pPr>
        <w:numPr>
          <w:ilvl w:val="0"/>
          <w:numId w:val="1"/>
        </w:numPr>
        <w:ind w:hanging="360"/>
      </w:pPr>
      <w:r>
        <w:rPr>
          <w:rFonts w:cs="Calibri"/>
          <w:b/>
        </w:rPr>
        <w:t xml:space="preserve">Mobile Apps: </w:t>
      </w:r>
      <w:r>
        <w:t>Create mobile applications for both Android and iOS platforms, enabling users to receive alerts and report incidents easily.</w:t>
      </w:r>
      <w:r>
        <w:rPr>
          <w:rFonts w:cs="Calibri"/>
        </w:rPr>
        <w:t xml:space="preserve"> </w:t>
      </w:r>
      <w:r>
        <w:rPr>
          <w:rFonts w:cs="Calibri"/>
          <w:b/>
          <w:color w:val="4472C4"/>
        </w:rPr>
        <w:t xml:space="preserve">V)Community Engagement: </w:t>
      </w:r>
    </w:p>
    <w:p w14:paraId="32541158" w14:textId="77777777" w:rsidR="00EA1D61" w:rsidRDefault="00B2001F">
      <w:pPr>
        <w:numPr>
          <w:ilvl w:val="0"/>
          <w:numId w:val="1"/>
        </w:numPr>
        <w:ind w:hanging="360"/>
      </w:pPr>
      <w:r>
        <w:rPr>
          <w:rFonts w:cs="Calibri"/>
          <w:b/>
        </w:rPr>
        <w:t>Educatio</w:t>
      </w:r>
      <w:r>
        <w:rPr>
          <w:rFonts w:cs="Calibri"/>
          <w:b/>
        </w:rPr>
        <w:t xml:space="preserve">n and Awareness: </w:t>
      </w:r>
      <w:r>
        <w:t>Educate communities about flood risks, safety measures, and how to interpret warnings.</w:t>
      </w:r>
      <w:r>
        <w:rPr>
          <w:rFonts w:cs="Calibri"/>
        </w:rPr>
        <w:t xml:space="preserve"> </w:t>
      </w:r>
    </w:p>
    <w:p w14:paraId="5E2A2C9E" w14:textId="77777777" w:rsidR="00EA1D61" w:rsidRDefault="00B2001F">
      <w:pPr>
        <w:numPr>
          <w:ilvl w:val="0"/>
          <w:numId w:val="1"/>
        </w:numPr>
        <w:spacing w:after="0" w:line="359" w:lineRule="auto"/>
        <w:ind w:hanging="360"/>
      </w:pPr>
      <w:r>
        <w:rPr>
          <w:rFonts w:cs="Calibri"/>
          <w:b/>
        </w:rPr>
        <w:t xml:space="preserve">Feedback Mechanism: </w:t>
      </w:r>
      <w:r>
        <w:t xml:space="preserve">Establish a system for users to provide </w:t>
      </w:r>
      <w:r>
        <w:rPr>
          <w:rFonts w:cs="Calibri"/>
          <w:b/>
        </w:rPr>
        <w:t xml:space="preserve"> </w:t>
      </w:r>
      <w:r>
        <w:rPr>
          <w:rFonts w:cs="Calibri"/>
          <w:b/>
          <w:color w:val="4472C4"/>
        </w:rPr>
        <w:t xml:space="preserve">V)Continuous Monitoring and Improvement: </w:t>
      </w:r>
    </w:p>
    <w:p w14:paraId="12FE8676" w14:textId="77777777" w:rsidR="00EA1D61" w:rsidRDefault="00B2001F">
      <w:pPr>
        <w:numPr>
          <w:ilvl w:val="0"/>
          <w:numId w:val="1"/>
        </w:numPr>
        <w:ind w:hanging="360"/>
      </w:pPr>
      <w:r>
        <w:t xml:space="preserve">Implement a system for continuous monitoring of </w:t>
      </w:r>
      <w:r>
        <w:t>the platform’s effectiveness. Gather feedback from users and stakeholders to make necessary improvements.</w:t>
      </w:r>
      <w:r>
        <w:rPr>
          <w:rFonts w:cs="Calibri"/>
        </w:rPr>
        <w:t xml:space="preserve"> </w:t>
      </w:r>
      <w:r>
        <w:rPr>
          <w:rFonts w:cs="Calibri"/>
          <w:b/>
          <w:color w:val="4472C4"/>
        </w:rPr>
        <w:t xml:space="preserve">vi)Government and Emergency Response Integration: </w:t>
      </w:r>
    </w:p>
    <w:p w14:paraId="49792745" w14:textId="77777777" w:rsidR="00EA1D61" w:rsidRDefault="00B2001F">
      <w:pPr>
        <w:ind w:left="-5"/>
      </w:pPr>
      <w:r>
        <w:t>•</w:t>
      </w:r>
      <w:r>
        <w:rPr>
          <w:rFonts w:cs="Calibri"/>
          <w:b/>
        </w:rPr>
        <w:t>Collaboration</w:t>
      </w:r>
      <w:r>
        <w:t>: Collaborate with local government agencies and emergency response teams to ensure s</w:t>
      </w:r>
      <w:r>
        <w:t>eamless coordination during flood events.</w:t>
      </w:r>
      <w:r>
        <w:rPr>
          <w:rFonts w:cs="Calibri"/>
        </w:rPr>
        <w:t xml:space="preserve"> </w:t>
      </w:r>
    </w:p>
    <w:p w14:paraId="47E46A11" w14:textId="77777777" w:rsidR="00EA1D61" w:rsidRDefault="00B2001F">
      <w:pPr>
        <w:ind w:left="-5" w:right="216"/>
      </w:pPr>
      <w:r>
        <w:t>•</w:t>
      </w:r>
      <w:r>
        <w:rPr>
          <w:rFonts w:cs="Calibri"/>
          <w:b/>
        </w:rPr>
        <w:t xml:space="preserve">Data Sharing: </w:t>
      </w:r>
      <w:r>
        <w:t>Share relevant data with government authorities to aid in decision-making and disaster response efforts.</w:t>
      </w:r>
      <w:r>
        <w:rPr>
          <w:rFonts w:cs="Calibri"/>
        </w:rPr>
        <w:t xml:space="preserve"> </w:t>
      </w:r>
      <w:r>
        <w:rPr>
          <w:rFonts w:cs="Calibri"/>
          <w:b/>
          <w:color w:val="4472C4"/>
        </w:rPr>
        <w:t xml:space="preserve">vii)Scalability and Reliability: </w:t>
      </w:r>
    </w:p>
    <w:p w14:paraId="20C5EC83" w14:textId="77777777" w:rsidR="00EA1D61" w:rsidRDefault="00B2001F">
      <w:pPr>
        <w:ind w:left="-5"/>
      </w:pPr>
      <w:r>
        <w:rPr>
          <w:rFonts w:cs="Calibri"/>
          <w:b/>
        </w:rPr>
        <w:t>•</w:t>
      </w:r>
      <w:r>
        <w:t>Design the platform to handle a large volume of data and users, ensuring scalability. Implement backup and redundancy measures to ensure the platform’s reliability during emergencies.</w:t>
      </w:r>
      <w:r>
        <w:rPr>
          <w:rFonts w:cs="Calibri"/>
        </w:rPr>
        <w:t xml:space="preserve"> </w:t>
      </w:r>
    </w:p>
    <w:p w14:paraId="640F2B5D" w14:textId="77777777" w:rsidR="00EA1D61" w:rsidRDefault="00B2001F">
      <w:pPr>
        <w:spacing w:after="158" w:line="259" w:lineRule="auto"/>
        <w:ind w:left="0" w:firstLine="0"/>
      </w:pPr>
      <w:r>
        <w:rPr>
          <w:rFonts w:cs="Calibri"/>
        </w:rPr>
        <w:t xml:space="preserve"> </w:t>
      </w:r>
    </w:p>
    <w:p w14:paraId="34FF7D75" w14:textId="77777777" w:rsidR="00EA1D61" w:rsidRDefault="00B2001F">
      <w:pPr>
        <w:spacing w:after="0" w:line="259" w:lineRule="auto"/>
        <w:ind w:left="0" w:firstLine="0"/>
      </w:pPr>
      <w:r>
        <w:rPr>
          <w:rFonts w:cs="Calibri"/>
        </w:rPr>
        <w:t xml:space="preserve"> </w:t>
      </w:r>
    </w:p>
    <w:p w14:paraId="487CAFD8" w14:textId="77777777" w:rsidR="00EA1D61" w:rsidRDefault="00B2001F">
      <w:pPr>
        <w:spacing w:after="159" w:line="259" w:lineRule="auto"/>
        <w:ind w:left="-5"/>
      </w:pPr>
      <w:r>
        <w:rPr>
          <w:rFonts w:cs="Calibri"/>
          <w:b/>
          <w:color w:val="7030A0"/>
          <w:u w:val="single" w:color="7030A0"/>
        </w:rPr>
        <w:t>The composition of the flood warning system:</w:t>
      </w:r>
      <w:r>
        <w:rPr>
          <w:rFonts w:cs="Calibri"/>
          <w:b/>
          <w:color w:val="7030A0"/>
        </w:rPr>
        <w:t xml:space="preserve"> </w:t>
      </w:r>
    </w:p>
    <w:p w14:paraId="7272D01A" w14:textId="77777777" w:rsidR="00EA1D61" w:rsidRDefault="00B2001F">
      <w:pPr>
        <w:ind w:left="-5"/>
      </w:pPr>
      <w:r>
        <w:rPr>
          <w:rFonts w:cs="Calibri"/>
          <w:b/>
        </w:rPr>
        <w:lastRenderedPageBreak/>
        <w:t xml:space="preserve"> 1.</w:t>
      </w:r>
      <w:r>
        <w:t>Wireless sensor ne</w:t>
      </w:r>
      <w:r>
        <w:t>twork capturing relevant variables about the flow of rivers and streams (level, flow, speed, water temperature, etc.).</w:t>
      </w:r>
      <w:r>
        <w:rPr>
          <w:rFonts w:cs="Calibri"/>
        </w:rPr>
        <w:t xml:space="preserve"> </w:t>
      </w:r>
    </w:p>
    <w:p w14:paraId="39A65F18" w14:textId="77777777" w:rsidR="00EA1D61" w:rsidRDefault="00B2001F">
      <w:pPr>
        <w:ind w:left="-5"/>
      </w:pPr>
      <w:r>
        <w:rPr>
          <w:rFonts w:cs="Calibri"/>
          <w:b/>
        </w:rPr>
        <w:t>2.</w:t>
      </w:r>
      <w:r>
        <w:t xml:space="preserve">A smart computer system for the exploitation of hydro meteorological and weather data captured to generate warnings and notifications </w:t>
      </w:r>
      <w:r>
        <w:t>for events that may involve a flood risk situation.</w:t>
      </w:r>
      <w:r>
        <w:rPr>
          <w:rFonts w:cs="Calibri"/>
        </w:rPr>
        <w:t xml:space="preserve"> </w:t>
      </w:r>
    </w:p>
    <w:p w14:paraId="3E9AFA0E" w14:textId="77777777" w:rsidR="00EA1D61" w:rsidRDefault="00B2001F">
      <w:pPr>
        <w:spacing w:after="123" w:line="259" w:lineRule="auto"/>
        <w:ind w:left="721" w:firstLine="0"/>
      </w:pPr>
      <w:r>
        <w:rPr>
          <w:rFonts w:cs="Calibri"/>
        </w:rPr>
        <w:t xml:space="preserve"> </w:t>
      </w:r>
    </w:p>
    <w:p w14:paraId="5A77B8DC" w14:textId="77777777" w:rsidR="00EA1D61" w:rsidRDefault="00B2001F">
      <w:pPr>
        <w:spacing w:after="161" w:line="259" w:lineRule="auto"/>
        <w:ind w:left="-5"/>
      </w:pPr>
      <w:r>
        <w:rPr>
          <w:rFonts w:cs="Calibri"/>
          <w:b/>
          <w:color w:val="7030A0"/>
          <w:sz w:val="28"/>
          <w:u w:val="single" w:color="7030A0"/>
        </w:rPr>
        <w:t>Warning systems:</w:t>
      </w:r>
      <w:r>
        <w:rPr>
          <w:rFonts w:cs="Calibri"/>
          <w:b/>
          <w:color w:val="7030A0"/>
          <w:sz w:val="28"/>
        </w:rPr>
        <w:t xml:space="preserve"> </w:t>
      </w:r>
    </w:p>
    <w:p w14:paraId="3DFBBE97" w14:textId="77777777" w:rsidR="00EA1D61" w:rsidRDefault="00B2001F">
      <w:pPr>
        <w:spacing w:after="158"/>
        <w:ind w:left="-5"/>
      </w:pPr>
      <w:r>
        <w:rPr>
          <w:rFonts w:cs="Calibri"/>
          <w:b/>
          <w:sz w:val="28"/>
        </w:rPr>
        <w:t>1.</w:t>
      </w:r>
      <w:r>
        <w:rPr>
          <w:sz w:val="28"/>
        </w:rPr>
        <w:t>Acquisition and communication electronics continuously control the level of water and the delivery of data to the control centre at planned intervals.</w:t>
      </w:r>
      <w:r>
        <w:rPr>
          <w:rFonts w:cs="Calibri"/>
          <w:sz w:val="28"/>
        </w:rPr>
        <w:t xml:space="preserve"> </w:t>
      </w:r>
    </w:p>
    <w:p w14:paraId="7DCB8B8E" w14:textId="77777777" w:rsidR="00EA1D61" w:rsidRDefault="00B2001F">
      <w:pPr>
        <w:spacing w:after="1"/>
        <w:ind w:left="-5"/>
      </w:pPr>
      <w:r>
        <w:rPr>
          <w:rFonts w:cs="Calibri"/>
          <w:b/>
          <w:sz w:val="28"/>
        </w:rPr>
        <w:t>2.</w:t>
      </w:r>
      <w:r>
        <w:rPr>
          <w:sz w:val="28"/>
        </w:rPr>
        <w:t>If a present level or flow is surpassed, it generates data communication through SMS or e-mails to the</w:t>
      </w:r>
      <w:r>
        <w:rPr>
          <w:sz w:val="28"/>
        </w:rPr>
        <w:t xml:space="preserve"> authorized users.</w:t>
      </w:r>
      <w:r>
        <w:rPr>
          <w:rFonts w:cs="Calibri"/>
          <w:sz w:val="28"/>
        </w:rPr>
        <w:t xml:space="preserve"> </w:t>
      </w:r>
    </w:p>
    <w:p w14:paraId="04B5CB96" w14:textId="77777777" w:rsidR="00EA1D61" w:rsidRDefault="00B2001F">
      <w:pPr>
        <w:spacing w:after="78" w:line="259" w:lineRule="auto"/>
        <w:ind w:left="-722" w:right="-661" w:firstLine="0"/>
      </w:pPr>
      <w:r>
        <w:rPr>
          <w:noProof/>
        </w:rPr>
        <w:drawing>
          <wp:inline distT="0" distB="0" distL="0" distR="0" wp14:anchorId="5B93ED0D" wp14:editId="54F9F512">
            <wp:extent cx="6814185" cy="3668395"/>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5"/>
                    <a:stretch>
                      <a:fillRect/>
                    </a:stretch>
                  </pic:blipFill>
                  <pic:spPr>
                    <a:xfrm>
                      <a:off x="0" y="0"/>
                      <a:ext cx="6814185" cy="3668395"/>
                    </a:xfrm>
                    <a:prstGeom prst="rect">
                      <a:avLst/>
                    </a:prstGeom>
                  </pic:spPr>
                </pic:pic>
              </a:graphicData>
            </a:graphic>
          </wp:inline>
        </w:drawing>
      </w:r>
    </w:p>
    <w:p w14:paraId="4D4FFCDA" w14:textId="77777777" w:rsidR="00EA1D61" w:rsidRDefault="00B2001F">
      <w:pPr>
        <w:spacing w:after="158"/>
        <w:ind w:left="-5"/>
      </w:pPr>
      <w:r>
        <w:rPr>
          <w:rFonts w:cs="Calibri"/>
          <w:b/>
          <w:sz w:val="28"/>
        </w:rPr>
        <w:t>3.</w:t>
      </w:r>
      <w:r>
        <w:rPr>
          <w:sz w:val="28"/>
        </w:rPr>
        <w:t xml:space="preserve">The solution can be integrated with the early warning systems (EFWS) of public Administration </w:t>
      </w:r>
      <w:r>
        <w:rPr>
          <w:rFonts w:cs="Calibri"/>
          <w:sz w:val="28"/>
        </w:rPr>
        <w:t xml:space="preserve"> </w:t>
      </w:r>
    </w:p>
    <w:p w14:paraId="10A41C5A" w14:textId="77777777" w:rsidR="00EA1D61" w:rsidRDefault="00B2001F">
      <w:pPr>
        <w:spacing w:after="0" w:line="259" w:lineRule="auto"/>
        <w:ind w:left="0" w:firstLine="0"/>
      </w:pPr>
      <w:r>
        <w:rPr>
          <w:rFonts w:cs="Calibri"/>
          <w:b/>
          <w:sz w:val="28"/>
        </w:rPr>
        <w:t xml:space="preserve"> </w:t>
      </w:r>
    </w:p>
    <w:p w14:paraId="02E0646B" w14:textId="77777777" w:rsidR="00EA1D61" w:rsidRDefault="00B2001F">
      <w:pPr>
        <w:spacing w:after="61" w:line="259" w:lineRule="auto"/>
        <w:ind w:left="444" w:right="-524" w:firstLine="0"/>
      </w:pPr>
      <w:r>
        <w:rPr>
          <w:noProof/>
        </w:rPr>
        <w:lastRenderedPageBreak/>
        <w:drawing>
          <wp:inline distT="0" distB="0" distL="0" distR="0" wp14:anchorId="143B9C38" wp14:editId="4DE4BA4E">
            <wp:extent cx="5986781" cy="343408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6"/>
                    <a:stretch>
                      <a:fillRect/>
                    </a:stretch>
                  </pic:blipFill>
                  <pic:spPr>
                    <a:xfrm>
                      <a:off x="0" y="0"/>
                      <a:ext cx="5986781" cy="3434080"/>
                    </a:xfrm>
                    <a:prstGeom prst="rect">
                      <a:avLst/>
                    </a:prstGeom>
                  </pic:spPr>
                </pic:pic>
              </a:graphicData>
            </a:graphic>
          </wp:inline>
        </w:drawing>
      </w:r>
    </w:p>
    <w:p w14:paraId="7579076D" w14:textId="77777777" w:rsidR="00EA1D61" w:rsidRDefault="00B2001F">
      <w:pPr>
        <w:spacing w:after="161" w:line="259" w:lineRule="auto"/>
        <w:ind w:left="0" w:firstLine="0"/>
      </w:pPr>
      <w:r>
        <w:rPr>
          <w:rFonts w:cs="Calibri"/>
          <w:b/>
          <w:sz w:val="28"/>
        </w:rPr>
        <w:t xml:space="preserve"> </w:t>
      </w:r>
    </w:p>
    <w:p w14:paraId="3F1EE765" w14:textId="77777777" w:rsidR="00EA1D61" w:rsidRDefault="00B2001F">
      <w:pPr>
        <w:spacing w:after="161" w:line="259" w:lineRule="auto"/>
        <w:ind w:left="-5"/>
      </w:pPr>
      <w:r>
        <w:rPr>
          <w:rFonts w:cs="Calibri"/>
          <w:b/>
          <w:color w:val="7030A0"/>
          <w:sz w:val="28"/>
          <w:u w:val="single" w:color="7030A0"/>
        </w:rPr>
        <w:t>Coding:</w:t>
      </w:r>
      <w:r>
        <w:rPr>
          <w:rFonts w:cs="Calibri"/>
          <w:b/>
          <w:color w:val="7030A0"/>
          <w:sz w:val="28"/>
        </w:rPr>
        <w:t xml:space="preserve"> </w:t>
      </w:r>
    </w:p>
    <w:p w14:paraId="1F9FF5C5" w14:textId="77777777" w:rsidR="00EA1D61" w:rsidRDefault="00B2001F">
      <w:pPr>
        <w:spacing w:after="158"/>
        <w:ind w:left="-5"/>
      </w:pPr>
      <w:r>
        <w:rPr>
          <w:sz w:val="28"/>
        </w:rPr>
        <w:t>Developing a flood monitoring and early warning system involves complex coding and integration of various technologies. Below is a simplified example using Python and hypothetical libraries. This example demonstrates how to check water levels from a sensor</w:t>
      </w:r>
      <w:r>
        <w:rPr>
          <w:sz w:val="28"/>
        </w:rPr>
        <w:t xml:space="preserve"> and send an alert if the levels rise above a certain threshold. Please note that this is a basic representation and a real-world application would require more advanced programming and integration with external services.</w:t>
      </w:r>
      <w:r>
        <w:rPr>
          <w:rFonts w:cs="Calibri"/>
          <w:sz w:val="28"/>
        </w:rPr>
        <w:t xml:space="preserve"> </w:t>
      </w:r>
    </w:p>
    <w:p w14:paraId="56A44581" w14:textId="77777777" w:rsidR="00EA1D61" w:rsidRDefault="00B2001F">
      <w:pPr>
        <w:spacing w:after="156" w:line="259" w:lineRule="auto"/>
        <w:ind w:left="0" w:firstLine="0"/>
      </w:pPr>
      <w:r>
        <w:rPr>
          <w:rFonts w:cs="Calibri"/>
          <w:sz w:val="28"/>
        </w:rPr>
        <w:t xml:space="preserve"> </w:t>
      </w:r>
    </w:p>
    <w:p w14:paraId="770B55E1" w14:textId="77777777" w:rsidR="00EA1D61" w:rsidRDefault="00B2001F">
      <w:pPr>
        <w:spacing w:after="158"/>
        <w:ind w:left="-5"/>
      </w:pPr>
      <w:r>
        <w:rPr>
          <w:sz w:val="28"/>
        </w:rPr>
        <w:t>Import random</w:t>
      </w:r>
      <w:r>
        <w:rPr>
          <w:rFonts w:cs="Calibri"/>
          <w:sz w:val="28"/>
        </w:rPr>
        <w:t xml:space="preserve"> </w:t>
      </w:r>
    </w:p>
    <w:p w14:paraId="08EA87C9" w14:textId="77777777" w:rsidR="00EA1D61" w:rsidRDefault="00B2001F">
      <w:pPr>
        <w:spacing w:after="158"/>
        <w:ind w:left="-5"/>
      </w:pPr>
      <w:r>
        <w:rPr>
          <w:sz w:val="28"/>
        </w:rPr>
        <w:t>Import time</w:t>
      </w:r>
      <w:r>
        <w:rPr>
          <w:rFonts w:cs="Calibri"/>
          <w:sz w:val="28"/>
        </w:rPr>
        <w:t xml:space="preserve"> </w:t>
      </w:r>
    </w:p>
    <w:p w14:paraId="2867E4FD" w14:textId="77777777" w:rsidR="00EA1D61" w:rsidRDefault="00B2001F">
      <w:pPr>
        <w:spacing w:after="158"/>
        <w:ind w:left="-5"/>
      </w:pPr>
      <w:r>
        <w:rPr>
          <w:sz w:val="28"/>
        </w:rPr>
        <w:t>Imp</w:t>
      </w:r>
      <w:r>
        <w:rPr>
          <w:sz w:val="28"/>
        </w:rPr>
        <w:t>ort smtplib</w:t>
      </w:r>
      <w:r>
        <w:rPr>
          <w:rFonts w:cs="Calibri"/>
          <w:sz w:val="28"/>
        </w:rPr>
        <w:t xml:space="preserve"> </w:t>
      </w:r>
    </w:p>
    <w:p w14:paraId="34C895E1" w14:textId="77777777" w:rsidR="00EA1D61" w:rsidRDefault="00B2001F">
      <w:pPr>
        <w:spacing w:after="158"/>
        <w:ind w:left="-5"/>
      </w:pPr>
      <w:r>
        <w:rPr>
          <w:sz w:val="28"/>
        </w:rPr>
        <w:t>From email. Message import Email Message</w:t>
      </w:r>
      <w:r>
        <w:rPr>
          <w:rFonts w:cs="Calibri"/>
          <w:sz w:val="28"/>
        </w:rPr>
        <w:t xml:space="preserve"> </w:t>
      </w:r>
    </w:p>
    <w:p w14:paraId="0E2A95A9" w14:textId="77777777" w:rsidR="00EA1D61" w:rsidRDefault="00B2001F">
      <w:pPr>
        <w:spacing w:after="161" w:line="259" w:lineRule="auto"/>
        <w:ind w:left="0" w:firstLine="0"/>
      </w:pPr>
      <w:r>
        <w:rPr>
          <w:rFonts w:cs="Calibri"/>
          <w:sz w:val="28"/>
        </w:rPr>
        <w:t xml:space="preserve"> </w:t>
      </w:r>
    </w:p>
    <w:p w14:paraId="12BC1B5C" w14:textId="77777777" w:rsidR="00EA1D61" w:rsidRDefault="00B2001F">
      <w:pPr>
        <w:spacing w:after="158"/>
        <w:ind w:left="-5"/>
      </w:pPr>
      <w:r>
        <w:rPr>
          <w:sz w:val="28"/>
        </w:rPr>
        <w:t># Simulated data generation</w:t>
      </w:r>
      <w:r>
        <w:rPr>
          <w:rFonts w:cs="Calibri"/>
          <w:sz w:val="28"/>
        </w:rPr>
        <w:t xml:space="preserve"> </w:t>
      </w:r>
    </w:p>
    <w:p w14:paraId="55725D48" w14:textId="77777777" w:rsidR="00EA1D61" w:rsidRDefault="00B2001F">
      <w:pPr>
        <w:spacing w:after="158"/>
        <w:ind w:left="-5"/>
      </w:pPr>
      <w:r>
        <w:rPr>
          <w:sz w:val="28"/>
        </w:rPr>
        <w:lastRenderedPageBreak/>
        <w:t>Def generate_random_data():</w:t>
      </w:r>
      <w:r>
        <w:rPr>
          <w:rFonts w:cs="Calibri"/>
          <w:sz w:val="28"/>
        </w:rPr>
        <w:t xml:space="preserve"> </w:t>
      </w:r>
    </w:p>
    <w:p w14:paraId="1F716A3A" w14:textId="77777777" w:rsidR="00EA1D61" w:rsidRDefault="00B2001F">
      <w:pPr>
        <w:spacing w:after="158"/>
        <w:ind w:left="-5"/>
      </w:pPr>
      <w:r>
        <w:rPr>
          <w:sz w:val="28"/>
        </w:rPr>
        <w:t xml:space="preserve">    Rainfall = random. Uniform(0, 50)  # Simulated rainfall data in mm</w:t>
      </w:r>
      <w:r>
        <w:rPr>
          <w:rFonts w:cs="Calibri"/>
          <w:sz w:val="28"/>
        </w:rPr>
        <w:t xml:space="preserve"> </w:t>
      </w:r>
    </w:p>
    <w:p w14:paraId="5D04E918" w14:textId="77777777" w:rsidR="00EA1D61" w:rsidRDefault="00B2001F">
      <w:pPr>
        <w:spacing w:after="5" w:line="369" w:lineRule="auto"/>
        <w:ind w:left="-5"/>
      </w:pPr>
      <w:r>
        <w:rPr>
          <w:sz w:val="28"/>
        </w:rPr>
        <w:t xml:space="preserve">    Water level = random. Uniform(0, 5)  # Simulated water level data</w:t>
      </w:r>
      <w:r>
        <w:rPr>
          <w:sz w:val="28"/>
        </w:rPr>
        <w:t xml:space="preserve"> in meters</w:t>
      </w:r>
      <w:r>
        <w:rPr>
          <w:rFonts w:cs="Calibri"/>
          <w:sz w:val="28"/>
        </w:rPr>
        <w:t xml:space="preserve"> </w:t>
      </w:r>
      <w:r>
        <w:rPr>
          <w:sz w:val="28"/>
        </w:rPr>
        <w:t xml:space="preserve">    Return rainfall, water level</w:t>
      </w:r>
      <w:r>
        <w:rPr>
          <w:rFonts w:cs="Calibri"/>
          <w:sz w:val="28"/>
        </w:rPr>
        <w:t xml:space="preserve"> </w:t>
      </w:r>
    </w:p>
    <w:p w14:paraId="206F1623" w14:textId="77777777" w:rsidR="00EA1D61" w:rsidRDefault="00B2001F">
      <w:pPr>
        <w:spacing w:after="161" w:line="259" w:lineRule="auto"/>
        <w:ind w:left="0" w:firstLine="0"/>
      </w:pPr>
      <w:r>
        <w:rPr>
          <w:rFonts w:cs="Calibri"/>
          <w:sz w:val="28"/>
        </w:rPr>
        <w:t xml:space="preserve"> </w:t>
      </w:r>
    </w:p>
    <w:p w14:paraId="60B0FD14" w14:textId="77777777" w:rsidR="00EA1D61" w:rsidRDefault="00B2001F">
      <w:pPr>
        <w:spacing w:after="158"/>
        <w:ind w:left="-5"/>
      </w:pPr>
      <w:r>
        <w:rPr>
          <w:sz w:val="28"/>
        </w:rPr>
        <w:t># Thresholds for alerts</w:t>
      </w:r>
      <w:r>
        <w:rPr>
          <w:rFonts w:cs="Calibri"/>
          <w:sz w:val="28"/>
        </w:rPr>
        <w:t xml:space="preserve"> </w:t>
      </w:r>
    </w:p>
    <w:p w14:paraId="00E9C33C" w14:textId="77777777" w:rsidR="00EA1D61" w:rsidRDefault="00B2001F">
      <w:pPr>
        <w:spacing w:after="158"/>
        <w:ind w:left="-5"/>
      </w:pPr>
      <w:r>
        <w:rPr>
          <w:sz w:val="28"/>
        </w:rPr>
        <w:t>Rainfall threshold = 30  # mm</w:t>
      </w:r>
      <w:r>
        <w:rPr>
          <w:rFonts w:cs="Calibri"/>
          <w:sz w:val="28"/>
        </w:rPr>
        <w:t xml:space="preserve"> </w:t>
      </w:r>
    </w:p>
    <w:p w14:paraId="22F3758B" w14:textId="77777777" w:rsidR="00EA1D61" w:rsidRDefault="00B2001F">
      <w:pPr>
        <w:spacing w:after="158"/>
        <w:ind w:left="-5"/>
      </w:pPr>
      <w:r>
        <w:rPr>
          <w:sz w:val="28"/>
        </w:rPr>
        <w:t>Water_level_threshold = 3  # meters</w:t>
      </w:r>
      <w:r>
        <w:rPr>
          <w:rFonts w:cs="Calibri"/>
          <w:sz w:val="28"/>
        </w:rPr>
        <w:t xml:space="preserve"> </w:t>
      </w:r>
    </w:p>
    <w:p w14:paraId="70F1176E" w14:textId="77777777" w:rsidR="00EA1D61" w:rsidRDefault="00B2001F">
      <w:pPr>
        <w:spacing w:after="161" w:line="259" w:lineRule="auto"/>
        <w:ind w:left="0" w:firstLine="0"/>
      </w:pPr>
      <w:r>
        <w:rPr>
          <w:rFonts w:cs="Calibri"/>
          <w:sz w:val="28"/>
        </w:rPr>
        <w:t xml:space="preserve"> </w:t>
      </w:r>
    </w:p>
    <w:p w14:paraId="6C1CDCAB" w14:textId="77777777" w:rsidR="00EA1D61" w:rsidRDefault="00B2001F">
      <w:pPr>
        <w:spacing w:after="158"/>
        <w:ind w:left="-5"/>
      </w:pPr>
      <w:r>
        <w:rPr>
          <w:sz w:val="28"/>
        </w:rPr>
        <w:t># Email configuration</w:t>
      </w:r>
      <w:r>
        <w:rPr>
          <w:rFonts w:cs="Calibri"/>
          <w:sz w:val="28"/>
        </w:rPr>
        <w:t xml:space="preserve"> </w:t>
      </w:r>
    </w:p>
    <w:p w14:paraId="2A4A7E8A" w14:textId="77777777" w:rsidR="00EA1D61" w:rsidRDefault="00B2001F">
      <w:pPr>
        <w:spacing w:after="159" w:line="259" w:lineRule="auto"/>
        <w:ind w:left="-5"/>
      </w:pPr>
      <w:r>
        <w:rPr>
          <w:sz w:val="28"/>
        </w:rPr>
        <w:t xml:space="preserve">Email sender = </w:t>
      </w:r>
      <w:r>
        <w:rPr>
          <w:color w:val="0563C1"/>
          <w:sz w:val="28"/>
          <w:u w:val="single" w:color="0563C1"/>
        </w:rPr>
        <w:t>your_email@example.com</w:t>
      </w:r>
      <w:r>
        <w:rPr>
          <w:rFonts w:cs="Calibri"/>
          <w:sz w:val="28"/>
        </w:rPr>
        <w:t xml:space="preserve"> </w:t>
      </w:r>
    </w:p>
    <w:p w14:paraId="06E535B3" w14:textId="77777777" w:rsidR="00EA1D61" w:rsidRDefault="00B2001F">
      <w:pPr>
        <w:spacing w:after="158"/>
        <w:ind w:left="-5"/>
      </w:pPr>
      <w:r>
        <w:rPr>
          <w:sz w:val="28"/>
        </w:rPr>
        <w:t>Email_password = “your_email_password”</w:t>
      </w:r>
      <w:r>
        <w:rPr>
          <w:rFonts w:cs="Calibri"/>
          <w:sz w:val="28"/>
        </w:rPr>
        <w:t xml:space="preserve"> </w:t>
      </w:r>
    </w:p>
    <w:p w14:paraId="2249C508" w14:textId="77777777" w:rsidR="00EA1D61" w:rsidRDefault="00B2001F">
      <w:pPr>
        <w:spacing w:after="159" w:line="259" w:lineRule="auto"/>
        <w:ind w:left="-5"/>
      </w:pPr>
      <w:r>
        <w:rPr>
          <w:sz w:val="28"/>
        </w:rPr>
        <w:t xml:space="preserve">Email recipient = </w:t>
      </w:r>
      <w:r>
        <w:rPr>
          <w:color w:val="0563C1"/>
          <w:sz w:val="28"/>
          <w:u w:val="single" w:color="0563C1"/>
        </w:rPr>
        <w:t>recipient@example.com</w:t>
      </w:r>
      <w:r>
        <w:rPr>
          <w:rFonts w:cs="Calibri"/>
          <w:sz w:val="28"/>
        </w:rPr>
        <w:t xml:space="preserve"> </w:t>
      </w:r>
    </w:p>
    <w:p w14:paraId="031895CF" w14:textId="77777777" w:rsidR="00EA1D61" w:rsidRDefault="00B2001F">
      <w:pPr>
        <w:spacing w:after="161" w:line="259" w:lineRule="auto"/>
        <w:ind w:left="0" w:firstLine="0"/>
      </w:pPr>
      <w:r>
        <w:rPr>
          <w:rFonts w:cs="Calibri"/>
          <w:sz w:val="28"/>
        </w:rPr>
        <w:t xml:space="preserve"> </w:t>
      </w:r>
    </w:p>
    <w:p w14:paraId="6137C7C4" w14:textId="77777777" w:rsidR="00EA1D61" w:rsidRDefault="00B2001F">
      <w:pPr>
        <w:spacing w:after="158"/>
        <w:ind w:left="-5"/>
      </w:pPr>
      <w:r>
        <w:rPr>
          <w:sz w:val="28"/>
        </w:rPr>
        <w:t>While True:</w:t>
      </w:r>
      <w:r>
        <w:rPr>
          <w:rFonts w:cs="Calibri"/>
          <w:sz w:val="28"/>
        </w:rPr>
        <w:t xml:space="preserve"> </w:t>
      </w:r>
    </w:p>
    <w:p w14:paraId="33F7926F" w14:textId="77777777" w:rsidR="00EA1D61" w:rsidRDefault="00B2001F">
      <w:pPr>
        <w:spacing w:after="158"/>
        <w:ind w:left="-5"/>
      </w:pPr>
      <w:r>
        <w:rPr>
          <w:sz w:val="28"/>
        </w:rPr>
        <w:t xml:space="preserve">    Rainfall, water_level = generate_random_data()</w:t>
      </w:r>
      <w:r>
        <w:rPr>
          <w:rFonts w:cs="Calibri"/>
          <w:sz w:val="28"/>
        </w:rPr>
        <w:t xml:space="preserve"> </w:t>
      </w:r>
    </w:p>
    <w:p w14:paraId="3BB969D7" w14:textId="77777777" w:rsidR="00EA1D61" w:rsidRDefault="00B2001F">
      <w:pPr>
        <w:spacing w:after="158"/>
        <w:ind w:left="-5"/>
      </w:pPr>
      <w:r>
        <w:rPr>
          <w:sz w:val="28"/>
        </w:rPr>
        <w:t xml:space="preserve">    Print(f”Rainfall: {rainfall} mm, Water Level: {water_level} meters”)</w:t>
      </w:r>
      <w:r>
        <w:rPr>
          <w:rFonts w:cs="Calibri"/>
          <w:sz w:val="28"/>
        </w:rPr>
        <w:t xml:space="preserve"> </w:t>
      </w:r>
    </w:p>
    <w:p w14:paraId="531E3BD0" w14:textId="77777777" w:rsidR="00EA1D61" w:rsidRDefault="00B2001F">
      <w:pPr>
        <w:spacing w:after="161" w:line="259" w:lineRule="auto"/>
        <w:ind w:left="0" w:firstLine="0"/>
      </w:pPr>
      <w:r>
        <w:rPr>
          <w:rFonts w:cs="Calibri"/>
          <w:sz w:val="28"/>
        </w:rPr>
        <w:t xml:space="preserve"> </w:t>
      </w:r>
    </w:p>
    <w:p w14:paraId="49E98B2E" w14:textId="77777777" w:rsidR="00EA1D61" w:rsidRDefault="00B2001F">
      <w:pPr>
        <w:spacing w:after="158"/>
        <w:ind w:left="-5"/>
      </w:pPr>
      <w:r>
        <w:rPr>
          <w:sz w:val="28"/>
        </w:rPr>
        <w:t xml:space="preserve">    # Check if data surpasses th</w:t>
      </w:r>
      <w:r>
        <w:rPr>
          <w:sz w:val="28"/>
        </w:rPr>
        <w:t>resholds and send alert</w:t>
      </w:r>
      <w:r>
        <w:rPr>
          <w:rFonts w:cs="Calibri"/>
          <w:sz w:val="28"/>
        </w:rPr>
        <w:t xml:space="preserve"> </w:t>
      </w:r>
    </w:p>
    <w:p w14:paraId="1F8D3DC7" w14:textId="77777777" w:rsidR="00EA1D61" w:rsidRDefault="00B2001F">
      <w:pPr>
        <w:spacing w:after="158"/>
        <w:ind w:left="-5"/>
      </w:pPr>
      <w:r>
        <w:rPr>
          <w:sz w:val="28"/>
        </w:rPr>
        <w:t xml:space="preserve">    If rainfall &gt; rainfall_threshold or water_level &gt; Water_level_threshold:</w:t>
      </w:r>
      <w:r>
        <w:rPr>
          <w:rFonts w:cs="Calibri"/>
          <w:sz w:val="28"/>
        </w:rPr>
        <w:t xml:space="preserve"> </w:t>
      </w:r>
    </w:p>
    <w:p w14:paraId="0887BB83" w14:textId="77777777" w:rsidR="00EA1D61" w:rsidRDefault="00B2001F">
      <w:pPr>
        <w:spacing w:after="158"/>
        <w:ind w:left="-5"/>
      </w:pPr>
      <w:r>
        <w:rPr>
          <w:sz w:val="28"/>
        </w:rPr>
        <w:t xml:space="preserve">        Msg = Email Message()</w:t>
      </w:r>
      <w:r>
        <w:rPr>
          <w:rFonts w:cs="Calibri"/>
          <w:sz w:val="28"/>
        </w:rPr>
        <w:t xml:space="preserve"> </w:t>
      </w:r>
    </w:p>
    <w:p w14:paraId="5A313740" w14:textId="77777777" w:rsidR="00EA1D61" w:rsidRDefault="00B2001F">
      <w:pPr>
        <w:spacing w:after="158"/>
        <w:ind w:left="-5"/>
      </w:pPr>
      <w:r>
        <w:rPr>
          <w:sz w:val="28"/>
        </w:rPr>
        <w:t xml:space="preserve">        Msg.set_content(“Flood Alert! Rainfall or water level exceeds threshold.”)</w:t>
      </w:r>
      <w:r>
        <w:rPr>
          <w:rFonts w:cs="Calibri"/>
          <w:sz w:val="28"/>
        </w:rPr>
        <w:t xml:space="preserve"> </w:t>
      </w:r>
    </w:p>
    <w:p w14:paraId="2D2187F7" w14:textId="77777777" w:rsidR="00EA1D61" w:rsidRDefault="00B2001F">
      <w:pPr>
        <w:spacing w:after="161" w:line="259" w:lineRule="auto"/>
        <w:ind w:left="0" w:firstLine="0"/>
      </w:pPr>
      <w:r>
        <w:rPr>
          <w:rFonts w:cs="Calibri"/>
          <w:sz w:val="28"/>
        </w:rPr>
        <w:t xml:space="preserve"> </w:t>
      </w:r>
    </w:p>
    <w:p w14:paraId="7A69CFEA" w14:textId="77777777" w:rsidR="00EA1D61" w:rsidRDefault="00B2001F">
      <w:pPr>
        <w:spacing w:after="158"/>
        <w:ind w:left="-5"/>
      </w:pPr>
      <w:r>
        <w:rPr>
          <w:sz w:val="28"/>
        </w:rPr>
        <w:t xml:space="preserve">        Msg[“Subject”] = “Flood Warn</w:t>
      </w:r>
      <w:r>
        <w:rPr>
          <w:sz w:val="28"/>
        </w:rPr>
        <w:t>ing”</w:t>
      </w:r>
      <w:r>
        <w:rPr>
          <w:rFonts w:cs="Calibri"/>
          <w:sz w:val="28"/>
        </w:rPr>
        <w:t xml:space="preserve"> </w:t>
      </w:r>
    </w:p>
    <w:p w14:paraId="485A4542" w14:textId="77777777" w:rsidR="00EA1D61" w:rsidRDefault="00B2001F">
      <w:pPr>
        <w:spacing w:after="158"/>
        <w:ind w:left="-5"/>
      </w:pPr>
      <w:r>
        <w:rPr>
          <w:sz w:val="28"/>
        </w:rPr>
        <w:lastRenderedPageBreak/>
        <w:t xml:space="preserve">        Msg[“From”] = email_sender</w:t>
      </w:r>
      <w:r>
        <w:rPr>
          <w:rFonts w:cs="Calibri"/>
          <w:sz w:val="28"/>
        </w:rPr>
        <w:t xml:space="preserve"> </w:t>
      </w:r>
    </w:p>
    <w:p w14:paraId="4A1FDB8E" w14:textId="77777777" w:rsidR="00EA1D61" w:rsidRDefault="00B2001F">
      <w:pPr>
        <w:spacing w:after="158"/>
        <w:ind w:left="-5"/>
      </w:pPr>
      <w:r>
        <w:rPr>
          <w:sz w:val="28"/>
        </w:rPr>
        <w:t xml:space="preserve">        Msg[“To”] = email_recipient</w:t>
      </w:r>
      <w:r>
        <w:rPr>
          <w:rFonts w:cs="Calibri"/>
          <w:sz w:val="28"/>
        </w:rPr>
        <w:t xml:space="preserve"> </w:t>
      </w:r>
    </w:p>
    <w:p w14:paraId="4336A39D" w14:textId="77777777" w:rsidR="00EA1D61" w:rsidRDefault="00B2001F">
      <w:pPr>
        <w:spacing w:after="156" w:line="259" w:lineRule="auto"/>
        <w:ind w:left="0" w:firstLine="0"/>
      </w:pPr>
      <w:r>
        <w:rPr>
          <w:rFonts w:cs="Calibri"/>
          <w:sz w:val="28"/>
        </w:rPr>
        <w:t xml:space="preserve"> </w:t>
      </w:r>
    </w:p>
    <w:p w14:paraId="222F8D63" w14:textId="77777777" w:rsidR="00EA1D61" w:rsidRDefault="00B2001F">
      <w:pPr>
        <w:spacing w:after="158"/>
        <w:ind w:left="-5"/>
      </w:pPr>
      <w:r>
        <w:rPr>
          <w:sz w:val="28"/>
        </w:rPr>
        <w:t xml:space="preserve">        # Send email alert</w:t>
      </w:r>
      <w:r>
        <w:rPr>
          <w:rFonts w:cs="Calibri"/>
          <w:sz w:val="28"/>
        </w:rPr>
        <w:t xml:space="preserve"> </w:t>
      </w:r>
    </w:p>
    <w:p w14:paraId="154FD028" w14:textId="77777777" w:rsidR="00EA1D61" w:rsidRDefault="00B2001F">
      <w:pPr>
        <w:spacing w:after="158"/>
        <w:ind w:left="-5"/>
      </w:pPr>
      <w:r>
        <w:rPr>
          <w:sz w:val="28"/>
        </w:rPr>
        <w:t xml:space="preserve">        Try:</w:t>
      </w:r>
      <w:r>
        <w:rPr>
          <w:rFonts w:cs="Calibri"/>
          <w:sz w:val="28"/>
        </w:rPr>
        <w:t xml:space="preserve"> </w:t>
      </w:r>
    </w:p>
    <w:p w14:paraId="31F1430F" w14:textId="77777777" w:rsidR="00EA1D61" w:rsidRDefault="00B2001F">
      <w:pPr>
        <w:spacing w:after="158"/>
        <w:ind w:left="-5"/>
      </w:pPr>
      <w:r>
        <w:rPr>
          <w:sz w:val="28"/>
        </w:rPr>
        <w:t xml:space="preserve">            Server = smtplib.SMTP(“smtp.example.com”, 587)</w:t>
      </w:r>
      <w:r>
        <w:rPr>
          <w:rFonts w:cs="Calibri"/>
          <w:sz w:val="28"/>
        </w:rPr>
        <w:t xml:space="preserve"> </w:t>
      </w:r>
    </w:p>
    <w:p w14:paraId="0FA65697" w14:textId="77777777" w:rsidR="00EA1D61" w:rsidRDefault="00B2001F">
      <w:pPr>
        <w:spacing w:after="158"/>
        <w:ind w:left="-5"/>
      </w:pPr>
      <w:r>
        <w:rPr>
          <w:sz w:val="28"/>
        </w:rPr>
        <w:t xml:space="preserve">            Server.starttls()</w:t>
      </w:r>
      <w:r>
        <w:rPr>
          <w:rFonts w:cs="Calibri"/>
          <w:sz w:val="28"/>
        </w:rPr>
        <w:t xml:space="preserve"> </w:t>
      </w:r>
    </w:p>
    <w:p w14:paraId="7B54A4E9" w14:textId="77777777" w:rsidR="00EA1D61" w:rsidRDefault="00B2001F">
      <w:pPr>
        <w:spacing w:after="158"/>
        <w:ind w:left="-5"/>
      </w:pPr>
      <w:r>
        <w:rPr>
          <w:sz w:val="28"/>
        </w:rPr>
        <w:t xml:space="preserve">            Server. Login(email_sender, em</w:t>
      </w:r>
      <w:r>
        <w:rPr>
          <w:sz w:val="28"/>
        </w:rPr>
        <w:t>ail_password)</w:t>
      </w:r>
      <w:r>
        <w:rPr>
          <w:rFonts w:cs="Calibri"/>
          <w:sz w:val="28"/>
        </w:rPr>
        <w:t xml:space="preserve"> </w:t>
      </w:r>
    </w:p>
    <w:p w14:paraId="7947787A" w14:textId="77777777" w:rsidR="00EA1D61" w:rsidRDefault="00B2001F">
      <w:pPr>
        <w:spacing w:after="158"/>
        <w:ind w:left="-5"/>
      </w:pPr>
      <w:r>
        <w:rPr>
          <w:sz w:val="28"/>
        </w:rPr>
        <w:t xml:space="preserve">            Server.send_message(msg)</w:t>
      </w:r>
      <w:r>
        <w:rPr>
          <w:rFonts w:cs="Calibri"/>
          <w:sz w:val="28"/>
        </w:rPr>
        <w:t xml:space="preserve"> </w:t>
      </w:r>
    </w:p>
    <w:p w14:paraId="45E5C7A5" w14:textId="77777777" w:rsidR="00EA1D61" w:rsidRDefault="00B2001F">
      <w:pPr>
        <w:spacing w:after="158"/>
        <w:ind w:left="-5"/>
      </w:pPr>
      <w:r>
        <w:rPr>
          <w:sz w:val="28"/>
        </w:rPr>
        <w:t xml:space="preserve">            Server. Quit()</w:t>
      </w:r>
      <w:r>
        <w:rPr>
          <w:rFonts w:cs="Calibri"/>
          <w:sz w:val="28"/>
        </w:rPr>
        <w:t xml:space="preserve"> </w:t>
      </w:r>
    </w:p>
    <w:p w14:paraId="1B28F15D" w14:textId="77777777" w:rsidR="00EA1D61" w:rsidRDefault="00B2001F">
      <w:pPr>
        <w:spacing w:after="158"/>
        <w:ind w:left="-5"/>
      </w:pPr>
      <w:r>
        <w:rPr>
          <w:sz w:val="28"/>
        </w:rPr>
        <w:t xml:space="preserve">            Print(“Alert sent!”)</w:t>
      </w:r>
      <w:r>
        <w:rPr>
          <w:rFonts w:cs="Calibri"/>
          <w:sz w:val="28"/>
        </w:rPr>
        <w:t xml:space="preserve"> </w:t>
      </w:r>
    </w:p>
    <w:p w14:paraId="0CC05042" w14:textId="77777777" w:rsidR="00EA1D61" w:rsidRDefault="00B2001F">
      <w:pPr>
        <w:spacing w:after="158"/>
        <w:ind w:left="-5"/>
      </w:pPr>
      <w:r>
        <w:rPr>
          <w:sz w:val="28"/>
        </w:rPr>
        <w:t xml:space="preserve">        Except Exception as e:</w:t>
      </w:r>
      <w:r>
        <w:rPr>
          <w:rFonts w:cs="Calibri"/>
          <w:sz w:val="28"/>
        </w:rPr>
        <w:t xml:space="preserve"> </w:t>
      </w:r>
    </w:p>
    <w:p w14:paraId="48D3B4CA" w14:textId="77777777" w:rsidR="00EA1D61" w:rsidRDefault="00B2001F">
      <w:pPr>
        <w:spacing w:after="158"/>
        <w:ind w:left="-5"/>
      </w:pPr>
      <w:r>
        <w:rPr>
          <w:sz w:val="28"/>
        </w:rPr>
        <w:t xml:space="preserve">            Print(f”Failed to send email: {e}”)</w:t>
      </w:r>
      <w:r>
        <w:rPr>
          <w:rFonts w:cs="Calibri"/>
          <w:sz w:val="28"/>
        </w:rPr>
        <w:t xml:space="preserve"> </w:t>
      </w:r>
    </w:p>
    <w:p w14:paraId="7CCB87CA" w14:textId="77777777" w:rsidR="00EA1D61" w:rsidRDefault="00B2001F">
      <w:pPr>
        <w:spacing w:after="161" w:line="259" w:lineRule="auto"/>
        <w:ind w:left="0" w:firstLine="0"/>
      </w:pPr>
      <w:r>
        <w:rPr>
          <w:rFonts w:cs="Calibri"/>
          <w:sz w:val="28"/>
        </w:rPr>
        <w:t xml:space="preserve"> </w:t>
      </w:r>
    </w:p>
    <w:p w14:paraId="27254B7E" w14:textId="77777777" w:rsidR="00EA1D61" w:rsidRDefault="00B2001F">
      <w:pPr>
        <w:spacing w:after="158"/>
        <w:ind w:left="-5"/>
      </w:pPr>
      <w:r>
        <w:rPr>
          <w:sz w:val="28"/>
        </w:rPr>
        <w:t xml:space="preserve">    </w:t>
      </w:r>
      <w:r>
        <w:rPr>
          <w:sz w:val="28"/>
        </w:rPr>
        <w:t>Time. Sleep(3600)  # Sleep for 1 hour before checking data again</w:t>
      </w:r>
      <w:r>
        <w:rPr>
          <w:rFonts w:cs="Calibri"/>
          <w:sz w:val="28"/>
        </w:rPr>
        <w:t xml:space="preserve"> </w:t>
      </w:r>
    </w:p>
    <w:p w14:paraId="5CCDE508" w14:textId="77777777" w:rsidR="00EA1D61" w:rsidRDefault="00B2001F">
      <w:pPr>
        <w:spacing w:after="156" w:line="259" w:lineRule="auto"/>
        <w:ind w:left="0" w:firstLine="0"/>
      </w:pPr>
      <w:r>
        <w:rPr>
          <w:rFonts w:cs="Calibri"/>
          <w:b/>
          <w:sz w:val="28"/>
        </w:rPr>
        <w:t xml:space="preserve"> </w:t>
      </w:r>
    </w:p>
    <w:p w14:paraId="61D84FF3" w14:textId="77777777" w:rsidR="00EA1D61" w:rsidRDefault="00B2001F">
      <w:pPr>
        <w:spacing w:after="161" w:line="259" w:lineRule="auto"/>
        <w:ind w:left="-5"/>
      </w:pPr>
      <w:r>
        <w:rPr>
          <w:rFonts w:cs="Calibri"/>
          <w:b/>
          <w:color w:val="7030A0"/>
          <w:sz w:val="28"/>
          <w:u w:val="single" w:color="7030A0"/>
        </w:rPr>
        <w:t>Schematics</w:t>
      </w:r>
      <w:r>
        <w:rPr>
          <w:rFonts w:cs="Calibri"/>
          <w:b/>
          <w:color w:val="7030A0"/>
          <w:sz w:val="28"/>
        </w:rPr>
        <w:t xml:space="preserve"> </w:t>
      </w:r>
    </w:p>
    <w:p w14:paraId="42801AA2" w14:textId="77777777" w:rsidR="00EA1D61" w:rsidRDefault="00B2001F">
      <w:pPr>
        <w:spacing w:after="158"/>
        <w:ind w:left="-5"/>
      </w:pPr>
      <w:r>
        <w:rPr>
          <w:sz w:val="28"/>
        </w:rPr>
        <w:t>The specifics of the components and their connections depend on the scale and requirements of the monitoring system you’re designing. Always consult with experts in relevant fi</w:t>
      </w:r>
      <w:r>
        <w:rPr>
          <w:sz w:val="28"/>
        </w:rPr>
        <w:t>elds for the most accurate and effective system design.</w:t>
      </w:r>
      <w:r>
        <w:rPr>
          <w:rFonts w:cs="Calibri"/>
          <w:sz w:val="28"/>
        </w:rPr>
        <w:t xml:space="preserve"> </w:t>
      </w:r>
    </w:p>
    <w:p w14:paraId="478A8E45" w14:textId="77777777" w:rsidR="00EA1D61" w:rsidRDefault="00B2001F">
      <w:pPr>
        <w:spacing w:after="0" w:line="259" w:lineRule="auto"/>
        <w:ind w:left="0" w:firstLine="0"/>
      </w:pPr>
      <w:r>
        <w:rPr>
          <w:rFonts w:cs="Calibri"/>
          <w:sz w:val="28"/>
        </w:rPr>
        <w:t xml:space="preserve"> </w:t>
      </w:r>
    </w:p>
    <w:p w14:paraId="2980C99B" w14:textId="77777777" w:rsidR="00EA1D61" w:rsidRDefault="00B2001F">
      <w:pPr>
        <w:spacing w:after="0" w:line="259" w:lineRule="auto"/>
        <w:ind w:left="2673" w:firstLine="0"/>
      </w:pPr>
      <w:r>
        <w:rPr>
          <w:noProof/>
        </w:rPr>
        <w:lastRenderedPageBreak/>
        <w:drawing>
          <wp:inline distT="0" distB="0" distL="0" distR="0" wp14:anchorId="5ACC1162" wp14:editId="61C3CEA4">
            <wp:extent cx="2111375" cy="1351280"/>
            <wp:effectExtent l="0" t="0" r="0" b="0"/>
            <wp:docPr id="936" name="Picture 936"/>
            <wp:cNvGraphicFramePr/>
            <a:graphic xmlns:a="http://schemas.openxmlformats.org/drawingml/2006/main">
              <a:graphicData uri="http://schemas.openxmlformats.org/drawingml/2006/picture">
                <pic:pic xmlns:pic="http://schemas.openxmlformats.org/drawingml/2006/picture">
                  <pic:nvPicPr>
                    <pic:cNvPr id="936" name="Picture 936"/>
                    <pic:cNvPicPr/>
                  </pic:nvPicPr>
                  <pic:blipFill>
                    <a:blip r:embed="rId7"/>
                    <a:stretch>
                      <a:fillRect/>
                    </a:stretch>
                  </pic:blipFill>
                  <pic:spPr>
                    <a:xfrm>
                      <a:off x="0" y="0"/>
                      <a:ext cx="2111375" cy="1351280"/>
                    </a:xfrm>
                    <a:prstGeom prst="rect">
                      <a:avLst/>
                    </a:prstGeom>
                  </pic:spPr>
                </pic:pic>
              </a:graphicData>
            </a:graphic>
          </wp:inline>
        </w:drawing>
      </w:r>
    </w:p>
    <w:p w14:paraId="4CC2FF4C" w14:textId="77777777" w:rsidR="00EA1D61" w:rsidRDefault="00B2001F">
      <w:pPr>
        <w:spacing w:after="161" w:line="259" w:lineRule="auto"/>
        <w:ind w:left="-5"/>
      </w:pPr>
      <w:r>
        <w:rPr>
          <w:rFonts w:cs="Calibri"/>
          <w:b/>
          <w:color w:val="7030A0"/>
          <w:sz w:val="28"/>
          <w:u w:val="single" w:color="7030A0"/>
        </w:rPr>
        <w:t>High level work flow on flood monitoring</w:t>
      </w:r>
      <w:r>
        <w:rPr>
          <w:rFonts w:cs="Calibri"/>
          <w:b/>
          <w:color w:val="7030A0"/>
          <w:sz w:val="28"/>
        </w:rPr>
        <w:t xml:space="preserve"> </w:t>
      </w:r>
    </w:p>
    <w:p w14:paraId="6FC8E517" w14:textId="77777777" w:rsidR="00EA1D61" w:rsidRDefault="00B2001F">
      <w:pPr>
        <w:spacing w:after="143" w:line="259" w:lineRule="auto"/>
        <w:ind w:left="0" w:firstLine="0"/>
      </w:pPr>
      <w:r>
        <w:rPr>
          <w:rFonts w:cs="Calibri"/>
          <w:b/>
          <w:sz w:val="28"/>
        </w:rPr>
        <w:t xml:space="preserve"> </w:t>
      </w:r>
    </w:p>
    <w:p w14:paraId="0909A56F" w14:textId="77777777" w:rsidR="00EA1D61" w:rsidRDefault="00B2001F">
      <w:pPr>
        <w:spacing w:after="60" w:line="259" w:lineRule="auto"/>
        <w:ind w:left="-1" w:right="-11" w:firstLine="0"/>
      </w:pPr>
      <w:r>
        <w:rPr>
          <w:noProof/>
        </w:rPr>
        <w:drawing>
          <wp:inline distT="0" distB="0" distL="0" distR="0" wp14:anchorId="2FDB54F4" wp14:editId="0C56D349">
            <wp:extent cx="5943600" cy="322199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8"/>
                    <a:stretch>
                      <a:fillRect/>
                    </a:stretch>
                  </pic:blipFill>
                  <pic:spPr>
                    <a:xfrm>
                      <a:off x="0" y="0"/>
                      <a:ext cx="5943600" cy="3221990"/>
                    </a:xfrm>
                    <a:prstGeom prst="rect">
                      <a:avLst/>
                    </a:prstGeom>
                  </pic:spPr>
                </pic:pic>
              </a:graphicData>
            </a:graphic>
          </wp:inline>
        </w:drawing>
      </w:r>
    </w:p>
    <w:p w14:paraId="521C5363" w14:textId="77777777" w:rsidR="00EA1D61" w:rsidRDefault="00B2001F">
      <w:pPr>
        <w:spacing w:after="161" w:line="259" w:lineRule="auto"/>
        <w:ind w:left="0" w:firstLine="0"/>
      </w:pPr>
      <w:r>
        <w:rPr>
          <w:rFonts w:cs="Calibri"/>
          <w:b/>
          <w:sz w:val="28"/>
        </w:rPr>
        <w:t xml:space="preserve"> </w:t>
      </w:r>
    </w:p>
    <w:p w14:paraId="23B7E26B" w14:textId="77777777" w:rsidR="00EA1D61" w:rsidRDefault="00B2001F">
      <w:pPr>
        <w:spacing w:after="161" w:line="259" w:lineRule="auto"/>
        <w:ind w:left="0" w:firstLine="0"/>
      </w:pPr>
      <w:r>
        <w:rPr>
          <w:rFonts w:cs="Calibri"/>
          <w:b/>
          <w:sz w:val="28"/>
        </w:rPr>
        <w:t xml:space="preserve"> </w:t>
      </w:r>
    </w:p>
    <w:p w14:paraId="6075FA76" w14:textId="77777777" w:rsidR="00EA1D61" w:rsidRDefault="00B2001F">
      <w:pPr>
        <w:spacing w:after="161" w:line="259" w:lineRule="auto"/>
        <w:ind w:left="-5"/>
      </w:pPr>
      <w:r>
        <w:rPr>
          <w:rFonts w:cs="Calibri"/>
          <w:b/>
          <w:color w:val="7030A0"/>
          <w:sz w:val="28"/>
          <w:u w:val="single" w:color="7030A0"/>
        </w:rPr>
        <w:t>Conclusion :</w:t>
      </w:r>
      <w:r>
        <w:rPr>
          <w:rFonts w:cs="Calibri"/>
          <w:b/>
          <w:color w:val="7030A0"/>
          <w:sz w:val="28"/>
        </w:rPr>
        <w:t xml:space="preserve"> </w:t>
      </w:r>
    </w:p>
    <w:p w14:paraId="291667AC" w14:textId="77777777" w:rsidR="00EA1D61" w:rsidRDefault="00B2001F">
      <w:pPr>
        <w:spacing w:after="158"/>
        <w:ind w:left="-5"/>
      </w:pPr>
      <w:r>
        <w:rPr>
          <w:sz w:val="28"/>
        </w:rPr>
        <w:t>In summary, a robust flood monitoring and early warning system is essential for timely alerts and effective disaster management. By integrating sensors, communication modules, and data processing units, this system enables quick response, minimizes damage,</w:t>
      </w:r>
      <w:r>
        <w:rPr>
          <w:sz w:val="28"/>
        </w:rPr>
        <w:t xml:space="preserve"> and saves lives during floods. Collaborative efforts among experts are key to creating simple yet powerful solutions for vulnerable communities.</w:t>
      </w:r>
      <w:r>
        <w:rPr>
          <w:rFonts w:cs="Calibri"/>
          <w:sz w:val="28"/>
        </w:rPr>
        <w:t xml:space="preserve"> </w:t>
      </w:r>
    </w:p>
    <w:sectPr w:rsidR="00EA1D61">
      <w:pgSz w:w="12240" w:h="15840"/>
      <w:pgMar w:top="1486" w:right="1451" w:bottom="14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948E8"/>
    <w:multiLevelType w:val="hybridMultilevel"/>
    <w:tmpl w:val="FFFFFFFF"/>
    <w:lvl w:ilvl="0" w:tplc="838AA460">
      <w:start w:val="1"/>
      <w:numFmt w:val="bullet"/>
      <w:lvlText w:val="•"/>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9A18FF7A">
      <w:start w:val="1"/>
      <w:numFmt w:val="decimal"/>
      <w:lvlText w:val="%2."/>
      <w:lvlJc w:val="left"/>
      <w:pPr>
        <w:ind w:left="14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C4C882A">
      <w:start w:val="1"/>
      <w:numFmt w:val="lowerRoman"/>
      <w:lvlText w:val="%3"/>
      <w:lvlJc w:val="left"/>
      <w:pPr>
        <w:ind w:left="194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25E6665E">
      <w:start w:val="1"/>
      <w:numFmt w:val="decimal"/>
      <w:lvlText w:val="%4"/>
      <w:lvlJc w:val="left"/>
      <w:pPr>
        <w:ind w:left="26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9E4AF9A6">
      <w:start w:val="1"/>
      <w:numFmt w:val="lowerLetter"/>
      <w:lvlText w:val="%5"/>
      <w:lvlJc w:val="left"/>
      <w:pPr>
        <w:ind w:left="338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E3440A2">
      <w:start w:val="1"/>
      <w:numFmt w:val="lowerRoman"/>
      <w:lvlText w:val="%6"/>
      <w:lvlJc w:val="left"/>
      <w:pPr>
        <w:ind w:left="41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818D41C">
      <w:start w:val="1"/>
      <w:numFmt w:val="decimal"/>
      <w:lvlText w:val="%7"/>
      <w:lvlJc w:val="left"/>
      <w:pPr>
        <w:ind w:left="482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BE266F4">
      <w:start w:val="1"/>
      <w:numFmt w:val="lowerLetter"/>
      <w:lvlText w:val="%8"/>
      <w:lvlJc w:val="left"/>
      <w:pPr>
        <w:ind w:left="554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16143DB6">
      <w:start w:val="1"/>
      <w:numFmt w:val="lowerRoman"/>
      <w:lvlText w:val="%9"/>
      <w:lvlJc w:val="left"/>
      <w:pPr>
        <w:ind w:left="626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num w:numId="1" w16cid:durableId="352995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D61"/>
    <w:rsid w:val="00305452"/>
    <w:rsid w:val="00467DD9"/>
    <w:rsid w:val="0060008C"/>
    <w:rsid w:val="006E4153"/>
    <w:rsid w:val="008616E4"/>
    <w:rsid w:val="00A95432"/>
    <w:rsid w:val="00B2001F"/>
    <w:rsid w:val="00B61FF4"/>
    <w:rsid w:val="00BC2C6C"/>
    <w:rsid w:val="00C36E33"/>
    <w:rsid w:val="00EA1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5B428D"/>
  <w15:docId w15:val="{2783A763-7226-E349-A677-1001B7D6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3" w:line="260" w:lineRule="auto"/>
      <w:ind w:left="10" w:hanging="10"/>
    </w:pPr>
    <w:rPr>
      <w:rFonts w:ascii="Calibri" w:eastAsia="Calibri" w:hAnsi="Calibri" w:cs="Times New Roman"/>
      <w:color w:val="000000"/>
      <w:sz w:val="32"/>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1218</Words>
  <Characters>6948</Characters>
  <Application>Microsoft Office Word</Application>
  <DocSecurity>0</DocSecurity>
  <Lines>57</Lines>
  <Paragraphs>16</Paragraphs>
  <ScaleCrop>false</ScaleCrop>
  <Company/>
  <LinksUpToDate>false</LinksUpToDate>
  <CharactersWithSpaces>8150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nethrapersonal2006@gmail.com</dc:creator>
  <cp:keywords/>
  <dc:description/>
  <cp:lastModifiedBy>nethrapersonal2006@gmail.com</cp:lastModifiedBy>
  <cp:revision>2</cp:revision>
  <dcterms:created xsi:type="dcterms:W3CDTF">2023-10-31T11:48:00Z</dcterms:created>
  <dcterms:modified xsi:type="dcterms:W3CDTF">2023-10-31T11:48:00Z</dcterms:modified>
</cp:coreProperties>
</file>