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6"/>
          <w:szCs w:val="36"/>
          <w:rtl w:val="0"/>
        </w:rPr>
        <w:t xml:space="preserve">Phase-2 Submission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Student Name: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B.NAVINESH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Register Number: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410623243062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Institution: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DHAANISH AHMED COLLEGE OF ENGINEERING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Department: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ARTIFICIAL INTELLIGENCE AND DATA SCIENCE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Date of Submission: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05/05/25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color w:val="00b0f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Github Repository Link: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f0"/>
          <w:sz w:val="36"/>
          <w:szCs w:val="36"/>
          <w:rtl w:val="0"/>
        </w:rPr>
        <w:t xml:space="preserve">https://github.com/pavankumar26-dev/AI-in-healthcare.git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 1.Problem statement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numPr>
          <w:ilvl w:val="0"/>
          <w:numId w:val="11"/>
        </w:numPr>
        <w:spacing w:before="280" w:lineRule="auto"/>
        <w:ind w:left="360" w:hanging="360"/>
        <w:rPr>
          <w:b w:val="1"/>
          <w:color w:val="980000"/>
          <w:sz w:val="30"/>
          <w:szCs w:val="30"/>
        </w:rPr>
      </w:pPr>
      <w:r w:rsidDel="00000000" w:rsidR="00000000" w:rsidRPr="00000000">
        <w:rPr>
          <w:rtl w:val="0"/>
        </w:rPr>
        <w:t xml:space="preserve"> The healthcare industry faces challenges in early diagnosis and effective management of diseases due to limited resources and delayed testing. This project addresses the need for an automated, AI-driven system that can predict the likelihood of diseases using patient health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numPr>
          <w:ilvl w:val="0"/>
          <w:numId w:val="11"/>
        </w:numPr>
        <w:spacing w:before="280" w:lineRule="auto"/>
        <w:ind w:left="360" w:hanging="360"/>
        <w:rPr>
          <w:b w:val="1"/>
          <w:color w:val="980000"/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Problem Type</w:t>
      </w:r>
      <w:r w:rsidDel="00000000" w:rsidR="00000000" w:rsidRPr="00000000">
        <w:rPr>
          <w:rtl w:val="0"/>
        </w:rPr>
        <w:t xml:space="preserve">: Classification (predicting disease presence based on features).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numPr>
          <w:ilvl w:val="0"/>
          <w:numId w:val="11"/>
        </w:numPr>
        <w:spacing w:before="280" w:lineRule="auto"/>
        <w:ind w:left="360" w:hanging="360"/>
        <w:rPr>
          <w:b w:val="1"/>
          <w:color w:val="980000"/>
          <w:sz w:val="30"/>
          <w:szCs w:val="30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Why it matters</w:t>
      </w:r>
      <w:r w:rsidDel="00000000" w:rsidR="00000000" w:rsidRPr="00000000">
        <w:rPr>
          <w:rtl w:val="0"/>
        </w:rPr>
        <w:t xml:space="preserve">: Early prediction enables timely treatment, reduces healthcare costs, and improves patient outcomes. This solution is especially impactful in resource-constrained or remote settings.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2.Project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a machine learning model that can accurately predict diseases using                   structured patient data.</w:t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Enhance model performance through careful preprocessing, feature selection, and algorithm optimization.</w:t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Improve transparency and interpretability of predictions for clinical acceptance.</w:t>
      </w:r>
    </w:p>
    <w:p w:rsidR="00000000" w:rsidDel="00000000" w:rsidP="00000000" w:rsidRDefault="00000000" w:rsidRPr="00000000" w14:paraId="00000011">
      <w:pPr>
        <w:pStyle w:val="Heading3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Address real-world challenges such as missing data, imbalanced classes, and noisy features.</w:t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Demonstrate measurable improvements in prediction accuracy and sensitivity compared to traditional methods.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3. Flowchart of the Project Workflow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-519897</wp:posOffset>
                </wp:positionH>
                <wp:positionV relativeFrom="paragraph">
                  <wp:posOffset>207139</wp:posOffset>
                </wp:positionV>
                <wp:extent cx="1789406" cy="975995"/>
                <wp:effectExtent b="90805" l="57150" r="78105" t="1905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406" cy="975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-519897</wp:posOffset>
                </wp:positionH>
                <wp:positionV relativeFrom="paragraph">
                  <wp:posOffset>207139</wp:posOffset>
                </wp:positionV>
                <wp:extent cx="1924661" cy="10858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661" cy="1085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-328473</wp:posOffset>
                </wp:positionH>
                <wp:positionV relativeFrom="paragraph">
                  <wp:posOffset>410032</wp:posOffset>
                </wp:positionV>
                <wp:extent cx="1393190" cy="461072"/>
                <wp:effectExtent b="15240" l="0" r="1651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190" cy="461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30A9" w:rsidDel="00000000" w:rsidP="00000000" w:rsidRDefault="007E30A9" w:rsidRPr="007E30A9" w14:paraId="5DD94DCE" w14:textId="77777777">
                            <w:pPr>
                              <w:rPr>
                                <w:lang w:val="en-IN"/>
                              </w:rPr>
                            </w:pPr>
                            <w:r w:rsidDel="00000000" w:rsidR="00000000" w:rsidRPr="00000000">
                              <w:rPr>
                                <w:lang w:val="en-IN"/>
                              </w:rPr>
                              <w:t>DATA COLLECTION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-328473</wp:posOffset>
                </wp:positionH>
                <wp:positionV relativeFrom="paragraph">
                  <wp:posOffset>410032</wp:posOffset>
                </wp:positionV>
                <wp:extent cx="1409700" cy="476312"/>
                <wp:effectExtent b="0" l="0" r="0" t="0"/>
                <wp:wrapNone/>
                <wp:docPr id="2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4763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1894828</wp:posOffset>
                </wp:positionH>
                <wp:positionV relativeFrom="paragraph">
                  <wp:posOffset>259111</wp:posOffset>
                </wp:positionV>
                <wp:extent cx="1851549" cy="887267"/>
                <wp:effectExtent b="103505" l="57150" r="73025" t="3810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549" cy="88726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1894828</wp:posOffset>
                </wp:positionH>
                <wp:positionV relativeFrom="paragraph">
                  <wp:posOffset>259111</wp:posOffset>
                </wp:positionV>
                <wp:extent cx="1981724" cy="1028872"/>
                <wp:effectExtent b="0" l="0" r="0" t="0"/>
                <wp:wrapNone/>
                <wp:docPr id="18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724" cy="10288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4347654</wp:posOffset>
                </wp:positionH>
                <wp:positionV relativeFrom="paragraph">
                  <wp:posOffset>339010</wp:posOffset>
                </wp:positionV>
                <wp:extent cx="1882066" cy="811129"/>
                <wp:effectExtent b="122555" l="95250" r="99695" t="5715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066" cy="811129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4347654</wp:posOffset>
                </wp:positionH>
                <wp:positionV relativeFrom="paragraph">
                  <wp:posOffset>339010</wp:posOffset>
                </wp:positionV>
                <wp:extent cx="2077011" cy="990834"/>
                <wp:effectExtent b="0" l="0" r="0" t="0"/>
                <wp:wrapNone/>
                <wp:docPr id="20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7011" cy="9908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1331613</wp:posOffset>
                </wp:positionH>
                <wp:positionV relativeFrom="paragraph">
                  <wp:posOffset>255406</wp:posOffset>
                </wp:positionV>
                <wp:extent cx="497150" cy="0"/>
                <wp:effectExtent b="95250" l="0" r="17780" t="76200"/>
                <wp:wrapNone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1331613</wp:posOffset>
                </wp:positionH>
                <wp:positionV relativeFrom="paragraph">
                  <wp:posOffset>255406</wp:posOffset>
                </wp:positionV>
                <wp:extent cx="514930" cy="171450"/>
                <wp:effectExtent b="0" l="0" r="0" t="0"/>
                <wp:wrapNone/>
                <wp:docPr id="28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93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2148396</wp:posOffset>
                </wp:positionH>
                <wp:positionV relativeFrom="paragraph">
                  <wp:posOffset>7403</wp:posOffset>
                </wp:positionV>
                <wp:extent cx="1287145" cy="514449"/>
                <wp:effectExtent b="19050" l="0" r="27305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145" cy="5144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30A9" w:rsidDel="00000000" w:rsidP="00000000" w:rsidRDefault="007E30A9" w:rsidRPr="00000000" w14:paraId="0B0DC626" w14:textId="77777777">
                            <w:pPr>
                              <w:rPr>
                                <w:lang w:val="en-IN"/>
                              </w:rPr>
                            </w:pPr>
                            <w:r w:rsidDel="00000000" w:rsidR="00000000" w:rsidRPr="00000000">
                              <w:rPr>
                                <w:lang w:val="en-IN"/>
                              </w:rPr>
                              <w:t>DATA PROCESSING</w:t>
                            </w:r>
                          </w:p>
                          <w:p w:rsidR="007E30A9" w:rsidDel="00000000" w:rsidP="00000000" w:rsidRDefault="007E30A9" w:rsidRPr="007E30A9" w14:paraId="2A77512F" w14:textId="77777777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2148396</wp:posOffset>
                </wp:positionH>
                <wp:positionV relativeFrom="paragraph">
                  <wp:posOffset>7403</wp:posOffset>
                </wp:positionV>
                <wp:extent cx="1314450" cy="533499"/>
                <wp:effectExtent b="0" l="0" r="0" t="0"/>
                <wp:wrapNone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5334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7403</wp:posOffset>
                </wp:positionV>
                <wp:extent cx="1402080" cy="523401"/>
                <wp:effectExtent b="10160" l="0" r="2667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5234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57E8" w:rsidDel="00000000" w:rsidP="00000000" w:rsidRDefault="007D57E8" w:rsidRPr="00000000" w14:paraId="41058377" w14:textId="77777777">
                            <w:pPr>
                              <w:rPr>
                                <w:lang w:val="en-IN"/>
                              </w:rPr>
                            </w:pPr>
                            <w:r w:rsidDel="00000000" w:rsidR="00000000" w:rsidRPr="00000000">
                              <w:rPr>
                                <w:lang w:val="en-IN"/>
                              </w:rPr>
                              <w:t>EXPLORATORY</w:t>
                            </w:r>
                          </w:p>
                          <w:p w:rsidR="007D57E8" w:rsidDel="00000000" w:rsidP="00000000" w:rsidRDefault="007D57E8" w:rsidRPr="007D57E8" w14:paraId="0B915655" w14:textId="77777777">
                            <w:pPr>
                              <w:rPr>
                                <w:lang w:val="en-IN"/>
                              </w:rPr>
                            </w:pPr>
                            <w:r w:rsidDel="00000000" w:rsidR="00000000" w:rsidRPr="00000000">
                              <w:rPr>
                                <w:lang w:val="en-IN"/>
                              </w:rPr>
                              <w:t>DATA ANALYSIS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7403</wp:posOffset>
                </wp:positionV>
                <wp:extent cx="1428750" cy="533561"/>
                <wp:effectExtent b="0" l="0" r="0" t="0"/>
                <wp:wrapNone/>
                <wp:docPr id="19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0" cy="5335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3802219</wp:posOffset>
                </wp:positionH>
                <wp:positionV relativeFrom="paragraph">
                  <wp:posOffset>252280</wp:posOffset>
                </wp:positionV>
                <wp:extent cx="450184" cy="0"/>
                <wp:effectExtent b="95250" l="0" r="26670" t="7620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1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3802219</wp:posOffset>
                </wp:positionH>
                <wp:positionV relativeFrom="paragraph">
                  <wp:posOffset>252280</wp:posOffset>
                </wp:positionV>
                <wp:extent cx="476854" cy="171450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54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5264458</wp:posOffset>
                </wp:positionH>
                <wp:positionV relativeFrom="paragraph">
                  <wp:posOffset>340989</wp:posOffset>
                </wp:positionV>
                <wp:extent cx="17756" cy="381740"/>
                <wp:effectExtent b="56515" l="57150" r="97155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6" cy="381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5264458</wp:posOffset>
                </wp:positionH>
                <wp:positionV relativeFrom="paragraph">
                  <wp:posOffset>340989</wp:posOffset>
                </wp:positionV>
                <wp:extent cx="172061" cy="438255"/>
                <wp:effectExtent b="0" l="0" r="0" t="0"/>
                <wp:wrapNone/>
                <wp:docPr id="1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061" cy="438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4468939</wp:posOffset>
                </wp:positionH>
                <wp:positionV relativeFrom="paragraph">
                  <wp:posOffset>310503</wp:posOffset>
                </wp:positionV>
                <wp:extent cx="1775534" cy="871134"/>
                <wp:effectExtent b="100965" l="57150" r="72390" t="1905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534" cy="87113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4468939</wp:posOffset>
                </wp:positionH>
                <wp:positionV relativeFrom="paragraph">
                  <wp:posOffset>310503</wp:posOffset>
                </wp:positionV>
                <wp:extent cx="1905074" cy="991149"/>
                <wp:effectExtent b="0" l="0" r="0" t="0"/>
                <wp:wrapNone/>
                <wp:docPr id="1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74" cy="9911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1922053</wp:posOffset>
                </wp:positionH>
                <wp:positionV relativeFrom="paragraph">
                  <wp:posOffset>338455</wp:posOffset>
                </wp:positionV>
                <wp:extent cx="1859256" cy="806573"/>
                <wp:effectExtent b="0" l="0" r="8255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56" cy="806573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1922053</wp:posOffset>
                </wp:positionH>
                <wp:positionV relativeFrom="paragraph">
                  <wp:posOffset>338455</wp:posOffset>
                </wp:positionV>
                <wp:extent cx="1867511" cy="806573"/>
                <wp:effectExtent b="0" l="0" r="0" t="0"/>
                <wp:wrapNone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7511" cy="8065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-420394</wp:posOffset>
                </wp:positionH>
                <wp:positionV relativeFrom="paragraph">
                  <wp:posOffset>338455</wp:posOffset>
                </wp:positionV>
                <wp:extent cx="1771650" cy="753308"/>
                <wp:effectExtent b="104140" l="57150" r="76200" t="1905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5330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-420394</wp:posOffset>
                </wp:positionH>
                <wp:positionV relativeFrom="paragraph">
                  <wp:posOffset>338455</wp:posOffset>
                </wp:positionV>
                <wp:extent cx="1905000" cy="876498"/>
                <wp:effectExtent b="0" l="0" r="0" t="0"/>
                <wp:wrapNone/>
                <wp:docPr id="26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8764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5145361</wp:posOffset>
                </wp:positionH>
                <wp:positionV relativeFrom="paragraph">
                  <wp:posOffset>167369</wp:posOffset>
                </wp:positionV>
                <wp:extent cx="56953" cy="77309"/>
                <wp:effectExtent b="18415" l="38100" r="38735" t="3810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953" cy="77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5145361</wp:posOffset>
                </wp:positionH>
                <wp:positionV relativeFrom="paragraph">
                  <wp:posOffset>167369</wp:posOffset>
                </wp:positionV>
                <wp:extent cx="133788" cy="133824"/>
                <wp:effectExtent b="0" l="0" r="0" t="0"/>
                <wp:wrapNone/>
                <wp:docPr id="1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788" cy="1338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3861786</wp:posOffset>
                </wp:positionH>
                <wp:positionV relativeFrom="paragraph">
                  <wp:posOffset>272570</wp:posOffset>
                </wp:positionV>
                <wp:extent cx="576432" cy="45719"/>
                <wp:effectExtent b="50165" l="0" r="14605" t="5715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643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3861786</wp:posOffset>
                </wp:positionH>
                <wp:positionV relativeFrom="paragraph">
                  <wp:posOffset>272570</wp:posOffset>
                </wp:positionV>
                <wp:extent cx="591037" cy="153034"/>
                <wp:effectExtent b="0" l="0" r="0" t="0"/>
                <wp:wrapNone/>
                <wp:docPr id="1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037" cy="1530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5104104</wp:posOffset>
                </wp:positionH>
                <wp:positionV relativeFrom="paragraph">
                  <wp:posOffset>349615</wp:posOffset>
                </wp:positionV>
                <wp:extent cx="71577" cy="45719"/>
                <wp:effectExtent b="50165" l="38100" r="24130" t="3810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7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5104104</wp:posOffset>
                </wp:positionH>
                <wp:positionV relativeFrom="paragraph">
                  <wp:posOffset>349615</wp:posOffset>
                </wp:positionV>
                <wp:extent cx="133807" cy="133984"/>
                <wp:effectExtent b="0" l="0" r="0" t="0"/>
                <wp:wrapNone/>
                <wp:docPr id="24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807" cy="1339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4643021</wp:posOffset>
                </wp:positionH>
                <wp:positionV relativeFrom="paragraph">
                  <wp:posOffset>58247</wp:posOffset>
                </wp:positionV>
                <wp:extent cx="1357698" cy="496570"/>
                <wp:effectExtent b="17780" l="0" r="1397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698" cy="496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57E8" w:rsidDel="00000000" w:rsidP="00000000" w:rsidRDefault="007D57E8" w:rsidRPr="007D57E8" w14:paraId="46BD9D48" w14:textId="77777777">
                            <w:pPr>
                              <w:rPr>
                                <w:lang w:val="en-IN"/>
                              </w:rPr>
                            </w:pPr>
                            <w:r w:rsidDel="00000000" w:rsidR="00000000" w:rsidRPr="00000000">
                              <w:rPr>
                                <w:lang w:val="en-IN"/>
                              </w:rPr>
                              <w:t>FEATURE ENGINEERING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4643021</wp:posOffset>
                </wp:positionH>
                <wp:positionV relativeFrom="paragraph">
                  <wp:posOffset>58247</wp:posOffset>
                </wp:positionV>
                <wp:extent cx="1371668" cy="514350"/>
                <wp:effectExtent b="0" l="0" r="0" t="0"/>
                <wp:wrapNone/>
                <wp:docPr id="27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68" cy="514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1509204</wp:posOffset>
                </wp:positionH>
                <wp:positionV relativeFrom="paragraph">
                  <wp:posOffset>324577</wp:posOffset>
                </wp:positionV>
                <wp:extent cx="506027" cy="0"/>
                <wp:effectExtent b="95250" l="38100" r="0" t="7620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0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1509204</wp:posOffset>
                </wp:positionH>
                <wp:positionV relativeFrom="paragraph">
                  <wp:posOffset>324577</wp:posOffset>
                </wp:positionV>
                <wp:extent cx="544127" cy="17145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27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2121762</wp:posOffset>
                </wp:positionH>
                <wp:positionV relativeFrom="paragraph">
                  <wp:posOffset>102637</wp:posOffset>
                </wp:positionV>
                <wp:extent cx="1517015" cy="363984"/>
                <wp:effectExtent b="17145" l="0" r="26035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015" cy="363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57E8" w:rsidDel="00000000" w:rsidP="00000000" w:rsidRDefault="007D57E8" w:rsidRPr="007D57E8" w14:paraId="1EB65078" w14:textId="77777777">
                            <w:pPr>
                              <w:rPr>
                                <w:lang w:val="en-IN"/>
                              </w:rPr>
                            </w:pPr>
                            <w:r w:rsidDel="00000000" w:rsidR="00000000" w:rsidRPr="00000000">
                              <w:rPr>
                                <w:lang w:val="en-IN"/>
                              </w:rPr>
                              <w:t>MODEL SELECTION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2121762</wp:posOffset>
                </wp:positionH>
                <wp:positionV relativeFrom="paragraph">
                  <wp:posOffset>102637</wp:posOffset>
                </wp:positionV>
                <wp:extent cx="1543050" cy="381129"/>
                <wp:effectExtent b="0" l="0" r="0" t="0"/>
                <wp:wrapNone/>
                <wp:docPr id="2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3050" cy="3811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-301840</wp:posOffset>
                </wp:positionH>
                <wp:positionV relativeFrom="paragraph">
                  <wp:posOffset>129269</wp:posOffset>
                </wp:positionV>
                <wp:extent cx="1482090" cy="390617"/>
                <wp:effectExtent b="28575" l="0" r="2286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090" cy="3906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57E8" w:rsidDel="00000000" w:rsidP="00000000" w:rsidRDefault="007D57E8" w:rsidRPr="007D57E8" w14:paraId="69E26185" w14:textId="77777777">
                            <w:pPr>
                              <w:rPr>
                                <w:lang w:val="en-IN"/>
                              </w:rPr>
                            </w:pPr>
                            <w:r w:rsidDel="00000000" w:rsidR="00000000" w:rsidRPr="00000000">
                              <w:rPr>
                                <w:lang w:val="en-IN"/>
                              </w:rPr>
                              <w:t>MODEL TRAINING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-301840</wp:posOffset>
                </wp:positionH>
                <wp:positionV relativeFrom="paragraph">
                  <wp:posOffset>129269</wp:posOffset>
                </wp:positionV>
                <wp:extent cx="1504950" cy="419192"/>
                <wp:effectExtent b="0" l="0" r="0" t="0"/>
                <wp:wrapNone/>
                <wp:docPr id="1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4950" cy="4191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479394</wp:posOffset>
                </wp:positionH>
                <wp:positionV relativeFrom="paragraph">
                  <wp:posOffset>303690</wp:posOffset>
                </wp:positionV>
                <wp:extent cx="8878" cy="488272"/>
                <wp:effectExtent b="64770" l="76200" r="67945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78" cy="4882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479394</wp:posOffset>
                </wp:positionH>
                <wp:positionV relativeFrom="paragraph">
                  <wp:posOffset>303690</wp:posOffset>
                </wp:positionV>
                <wp:extent cx="153023" cy="553042"/>
                <wp:effectExtent b="0" l="0" r="0" t="0"/>
                <wp:wrapNone/>
                <wp:docPr id="2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023" cy="5530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218440</wp:posOffset>
                </wp:positionV>
                <wp:extent cx="1837055" cy="749935"/>
                <wp:effectExtent b="107315" l="95250" r="86995" t="3810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74993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218440</wp:posOffset>
                </wp:positionV>
                <wp:extent cx="2019300" cy="895350"/>
                <wp:effectExtent b="0" l="0" r="0" t="0"/>
                <wp:wrapNone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9300" cy="895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1987550</wp:posOffset>
                </wp:positionH>
                <wp:positionV relativeFrom="paragraph">
                  <wp:posOffset>145415</wp:posOffset>
                </wp:positionV>
                <wp:extent cx="1858010" cy="825500"/>
                <wp:effectExtent b="0" l="0" r="889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010" cy="8255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1987550</wp:posOffset>
                </wp:positionH>
                <wp:positionV relativeFrom="paragraph">
                  <wp:posOffset>145415</wp:posOffset>
                </wp:positionV>
                <wp:extent cx="1866900" cy="825500"/>
                <wp:effectExtent b="0" l="0" r="0" t="0"/>
                <wp:wrapNone/>
                <wp:docPr id="25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825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4718050</wp:posOffset>
                </wp:positionH>
                <wp:positionV relativeFrom="paragraph">
                  <wp:posOffset>269240</wp:posOffset>
                </wp:positionV>
                <wp:extent cx="1462405" cy="488950"/>
                <wp:effectExtent b="25400" l="0" r="23495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2405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7A00" w:rsidDel="00000000" w:rsidP="00000000" w:rsidRDefault="00307A00" w:rsidRPr="00307A00" w14:paraId="7887CFDF" w14:textId="2EB4E10B">
                            <w:pPr>
                              <w:rPr>
                                <w:lang w:val="en-IN"/>
                              </w:rPr>
                            </w:pPr>
                            <w:r w:rsidDel="00000000" w:rsidR="00000000" w:rsidRPr="00000000">
                              <w:rPr>
                                <w:lang w:val="en-IN"/>
                              </w:rPr>
                              <w:t xml:space="preserve">CONCLUSION &amp; </w:t>
                            </w:r>
                            <w:r w:rsidDel="00000000" w:rsidR="0065418C" w:rsidRPr="00000000">
                              <w:rPr>
                                <w:lang w:val="en-IN"/>
                              </w:rPr>
                              <w:t xml:space="preserve"> </w:t>
                            </w:r>
                            <w:r w:rsidDel="00000000" w:rsidR="00FC7DBA" w:rsidRPr="00000000">
                              <w:rPr>
                                <w:lang w:val="en-IN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lang w:val="en-IN"/>
                              </w:rPr>
                              <w:t>DEPLOYMENT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4718050</wp:posOffset>
                </wp:positionH>
                <wp:positionV relativeFrom="paragraph">
                  <wp:posOffset>269240</wp:posOffset>
                </wp:positionV>
                <wp:extent cx="1485900" cy="514350"/>
                <wp:effectExtent b="0" l="0" r="0" t="0"/>
                <wp:wrapNone/>
                <wp:docPr id="1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514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4470400</wp:posOffset>
                </wp:positionH>
                <wp:positionV relativeFrom="paragraph">
                  <wp:posOffset>-270509</wp:posOffset>
                </wp:positionV>
                <wp:extent cx="1851025" cy="730250"/>
                <wp:effectExtent b="88900" l="57150" r="73025" t="3810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025" cy="7302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4470400</wp:posOffset>
                </wp:positionH>
                <wp:positionV relativeFrom="paragraph">
                  <wp:posOffset>-270509</wp:posOffset>
                </wp:positionV>
                <wp:extent cx="1981200" cy="857250"/>
                <wp:effectExtent b="0" l="0" r="0" t="0"/>
                <wp:wrapNone/>
                <wp:docPr id="16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857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-149859</wp:posOffset>
                </wp:positionV>
                <wp:extent cx="1251585" cy="463550"/>
                <wp:effectExtent b="12700" l="0" r="24765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585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7A00" w:rsidDel="00000000" w:rsidP="00000000" w:rsidRDefault="00307A00" w:rsidRPr="00000000" w14:paraId="33F290A1" w14:textId="77777777">
                            <w:pPr>
                              <w:rPr>
                                <w:lang w:val="en-IN"/>
                              </w:rPr>
                            </w:pPr>
                            <w:r w:rsidDel="00000000" w:rsidR="00000000" w:rsidRPr="00000000">
                              <w:rPr>
                                <w:lang w:val="en-IN"/>
                              </w:rPr>
                              <w:t>RESULT</w:t>
                            </w:r>
                          </w:p>
                          <w:p w:rsidR="00307A00" w:rsidDel="00000000" w:rsidP="00000000" w:rsidRDefault="00307A00" w:rsidRPr="00307A00" w14:paraId="7BA337AB" w14:textId="77777777">
                            <w:pPr>
                              <w:rPr>
                                <w:lang w:val="en-IN"/>
                              </w:rPr>
                            </w:pPr>
                            <w:r w:rsidDel="00000000" w:rsidR="00000000" w:rsidRPr="00000000">
                              <w:rPr>
                                <w:lang w:val="en-IN"/>
                              </w:rPr>
                              <w:t>VISUALIZATION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-149859</wp:posOffset>
                </wp:positionV>
                <wp:extent cx="1276350" cy="47625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350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-22859</wp:posOffset>
                </wp:positionV>
                <wp:extent cx="1438182" cy="450850"/>
                <wp:effectExtent b="25400" l="0" r="1016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182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7A00" w:rsidDel="00000000" w:rsidP="00000000" w:rsidRDefault="003007FF" w:rsidRPr="003007FF" w14:paraId="4D18EE20" w14:textId="77777777">
                            <w:pPr>
                              <w:rPr>
                                <w:lang w:val="en-IN"/>
                              </w:rPr>
                            </w:pPr>
                            <w:r w:rsidDel="00000000" w:rsidR="00000000" w:rsidRPr="00000000">
                              <w:rPr>
                                <w:lang w:val="en-IN"/>
                              </w:rPr>
                              <w:t>MODEL EVALUATION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-22859</wp:posOffset>
                </wp:positionV>
                <wp:extent cx="1448342" cy="476250"/>
                <wp:effectExtent b="0" l="0" r="0" t="0"/>
                <wp:wrapNone/>
                <wp:docPr id="17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8342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1464816</wp:posOffset>
                </wp:positionH>
                <wp:positionV relativeFrom="paragraph">
                  <wp:posOffset>349423</wp:posOffset>
                </wp:positionV>
                <wp:extent cx="452761" cy="0"/>
                <wp:effectExtent b="95250" l="0" r="23495" t="7620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1464816</wp:posOffset>
                </wp:positionH>
                <wp:positionV relativeFrom="paragraph">
                  <wp:posOffset>349423</wp:posOffset>
                </wp:positionV>
                <wp:extent cx="476256" cy="1714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6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3879542</wp:posOffset>
                </wp:positionH>
                <wp:positionV relativeFrom="paragraph">
                  <wp:posOffset>296157</wp:posOffset>
                </wp:positionV>
                <wp:extent cx="523782" cy="0"/>
                <wp:effectExtent b="95250" l="0" r="10160" t="7620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7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3879542</wp:posOffset>
                </wp:positionH>
                <wp:positionV relativeFrom="paragraph">
                  <wp:posOffset>296157</wp:posOffset>
                </wp:positionV>
                <wp:extent cx="533942" cy="171450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942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4.Data Description</w:t>
      </w:r>
    </w:p>
    <w:p w:rsidR="00000000" w:rsidDel="00000000" w:rsidP="00000000" w:rsidRDefault="00000000" w:rsidRPr="00000000" w14:paraId="0000001E">
      <w:pPr>
        <w:pStyle w:val="Heading3"/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Source</w:t>
      </w:r>
      <w:r w:rsidDel="00000000" w:rsidR="00000000" w:rsidRPr="00000000">
        <w:rPr>
          <w:rtl w:val="0"/>
        </w:rPr>
        <w:t xml:space="preserve">: Dataset from [insert actual source here—e.g., Kaggle, UCI Machine Learning Repository].</w:t>
      </w:r>
    </w:p>
    <w:p w:rsidR="00000000" w:rsidDel="00000000" w:rsidP="00000000" w:rsidRDefault="00000000" w:rsidRPr="00000000" w14:paraId="0000001F">
      <w:pPr>
        <w:pStyle w:val="Heading3"/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: Structured tabular dataset (CSV/Excel).</w:t>
      </w:r>
    </w:p>
    <w:p w:rsidR="00000000" w:rsidDel="00000000" w:rsidP="00000000" w:rsidRDefault="00000000" w:rsidRPr="00000000" w14:paraId="00000020">
      <w:pPr>
        <w:pStyle w:val="Heading3"/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: Approximately 10,000 patient records with 15–20 features each.</w:t>
      </w:r>
    </w:p>
    <w:p w:rsidR="00000000" w:rsidDel="00000000" w:rsidP="00000000" w:rsidRDefault="00000000" w:rsidRPr="00000000" w14:paraId="00000021">
      <w:pPr>
        <w:pStyle w:val="Heading3"/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Features:</w:t>
      </w:r>
      <w:r w:rsidDel="00000000" w:rsidR="00000000" w:rsidRPr="00000000">
        <w:rPr>
          <w:rtl w:val="0"/>
        </w:rPr>
        <w:t xml:space="preserve"> Age, gender, blood pressure, glucose, BMI, smoking status, cholesterol levels, physical activity, and prior medical conditions.</w:t>
      </w:r>
    </w:p>
    <w:p w:rsidR="00000000" w:rsidDel="00000000" w:rsidP="00000000" w:rsidRDefault="00000000" w:rsidRPr="00000000" w14:paraId="00000022">
      <w:pPr>
        <w:pStyle w:val="Heading3"/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Target Variable:</w:t>
      </w:r>
      <w:r w:rsidDel="00000000" w:rsidR="00000000" w:rsidRPr="00000000">
        <w:rPr>
          <w:rtl w:val="0"/>
        </w:rPr>
        <w:t xml:space="preserve"> Disease presence (e.g., Heart Disease: Yes/No or categories like Diabetes, Cancer, etc.)</w:t>
      </w:r>
    </w:p>
    <w:p w:rsidR="00000000" w:rsidDel="00000000" w:rsidP="00000000" w:rsidRDefault="00000000" w:rsidRPr="00000000" w14:paraId="00000023">
      <w:pPr>
        <w:pStyle w:val="Heading3"/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Static (non-time-series) dataset for classification tasks.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5. Data Preprocessing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numPr>
          <w:ilvl w:val="0"/>
          <w:numId w:val="1"/>
        </w:numPr>
        <w:spacing w:before="280" w:lineRule="auto"/>
        <w:ind w:left="720" w:hanging="360"/>
        <w:rPr>
          <w:b w:val="1"/>
          <w:color w:val="980000"/>
          <w:sz w:val="30"/>
          <w:szCs w:val="30"/>
        </w:rPr>
      </w:pPr>
      <w:r w:rsidDel="00000000" w:rsidR="00000000" w:rsidRPr="00000000">
        <w:rPr>
          <w:i w:val="1"/>
          <w:color w:val="4f81bd"/>
          <w:rtl w:val="0"/>
        </w:rPr>
        <w:t xml:space="preserve">Missing Values</w:t>
      </w:r>
      <w:r w:rsidDel="00000000" w:rsidR="00000000" w:rsidRPr="00000000">
        <w:rPr>
          <w:rtl w:val="0"/>
        </w:rPr>
        <w:t xml:space="preserve">: Handled using mean/mode imputation or dropped where appropriate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numPr>
          <w:ilvl w:val="0"/>
          <w:numId w:val="1"/>
        </w:numPr>
        <w:spacing w:before="280" w:lineRule="auto"/>
        <w:ind w:left="720" w:hanging="360"/>
        <w:rPr>
          <w:b w:val="1"/>
          <w:color w:val="980000"/>
          <w:sz w:val="30"/>
          <w:szCs w:val="30"/>
        </w:rPr>
      </w:pPr>
      <w:r w:rsidDel="00000000" w:rsidR="00000000" w:rsidRPr="00000000">
        <w:rPr>
          <w:i w:val="1"/>
          <w:color w:val="4f81bd"/>
          <w:rtl w:val="0"/>
        </w:rPr>
        <w:t xml:space="preserve">Duplicates</w:t>
      </w:r>
      <w:r w:rsidDel="00000000" w:rsidR="00000000" w:rsidRPr="00000000">
        <w:rPr>
          <w:rtl w:val="0"/>
        </w:rPr>
        <w:t xml:space="preserve">: Removed based on patient ID and feature consistency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numPr>
          <w:ilvl w:val="0"/>
          <w:numId w:val="1"/>
        </w:numPr>
        <w:spacing w:before="280" w:lineRule="auto"/>
        <w:ind w:left="720" w:hanging="360"/>
        <w:rPr>
          <w:b w:val="1"/>
          <w:color w:val="980000"/>
          <w:sz w:val="30"/>
          <w:szCs w:val="30"/>
        </w:rPr>
      </w:pPr>
      <w:r w:rsidDel="00000000" w:rsidR="00000000" w:rsidRPr="00000000">
        <w:rPr>
          <w:i w:val="1"/>
          <w:color w:val="4f81bd"/>
          <w:rtl w:val="0"/>
        </w:rPr>
        <w:t xml:space="preserve">Outliers</w:t>
      </w:r>
      <w:r w:rsidDel="00000000" w:rsidR="00000000" w:rsidRPr="00000000">
        <w:rPr>
          <w:rtl w:val="0"/>
        </w:rPr>
        <w:t xml:space="preserve">: Treated using IQR method or z-score normalization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numPr>
          <w:ilvl w:val="0"/>
          <w:numId w:val="1"/>
        </w:numPr>
        <w:spacing w:before="280" w:lineRule="auto"/>
        <w:ind w:left="720" w:hanging="360"/>
        <w:rPr>
          <w:b w:val="1"/>
          <w:color w:val="980000"/>
          <w:sz w:val="30"/>
          <w:szCs w:val="30"/>
        </w:rPr>
      </w:pPr>
      <w:r w:rsidDel="00000000" w:rsidR="00000000" w:rsidRPr="00000000">
        <w:rPr>
          <w:i w:val="1"/>
          <w:color w:val="4f81bd"/>
          <w:rtl w:val="0"/>
        </w:rPr>
        <w:t xml:space="preserve">Data Types</w:t>
      </w:r>
      <w:r w:rsidDel="00000000" w:rsidR="00000000" w:rsidRPr="00000000">
        <w:rPr>
          <w:rtl w:val="0"/>
        </w:rPr>
        <w:t xml:space="preserve">: Ensured numerical and categorical types are correctly formatted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numPr>
          <w:ilvl w:val="0"/>
          <w:numId w:val="1"/>
        </w:numPr>
        <w:spacing w:before="280" w:lineRule="auto"/>
        <w:ind w:left="720" w:hanging="360"/>
        <w:rPr/>
      </w:pPr>
      <w:r w:rsidDel="00000000" w:rsidR="00000000" w:rsidRPr="00000000">
        <w:rPr>
          <w:i w:val="1"/>
          <w:color w:val="4f81bd"/>
          <w:rtl w:val="0"/>
        </w:rPr>
        <w:t xml:space="preserve">Encoding</w:t>
      </w:r>
      <w:r w:rsidDel="00000000" w:rsidR="00000000" w:rsidRPr="00000000">
        <w:rPr>
          <w:rtl w:val="0"/>
        </w:rPr>
        <w:t xml:space="preserve">: Used label encoding for binary categories, one-hot for multi-class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numPr>
          <w:ilvl w:val="0"/>
          <w:numId w:val="1"/>
        </w:numPr>
        <w:spacing w:before="280" w:lineRule="auto"/>
        <w:ind w:left="720" w:hanging="360"/>
        <w:rPr>
          <w:b w:val="1"/>
          <w:color w:val="980000"/>
          <w:sz w:val="30"/>
          <w:szCs w:val="30"/>
        </w:rPr>
      </w:pPr>
      <w:r w:rsidDel="00000000" w:rsidR="00000000" w:rsidRPr="00000000">
        <w:rPr>
          <w:i w:val="1"/>
          <w:color w:val="4f81bd"/>
          <w:rtl w:val="0"/>
        </w:rPr>
        <w:t xml:space="preserve">Scaling</w:t>
      </w:r>
      <w:r w:rsidDel="00000000" w:rsidR="00000000" w:rsidRPr="00000000">
        <w:rPr>
          <w:rtl w:val="0"/>
        </w:rPr>
        <w:t xml:space="preserve">: Standardized features using StandardScaler or MinMaxScaler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rtl w:val="0"/>
        </w:rPr>
        <w:t xml:space="preserve">Exploratory Data Analysis (EDA)</w:t>
      </w:r>
    </w:p>
    <w:p w:rsidR="00000000" w:rsidDel="00000000" w:rsidP="00000000" w:rsidRDefault="00000000" w:rsidRPr="00000000" w14:paraId="0000002E">
      <w:pPr>
        <w:pStyle w:val="Heading3"/>
        <w:numPr>
          <w:ilvl w:val="1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Univariate Analysis:</w:t>
      </w:r>
      <w:r w:rsidDel="00000000" w:rsidR="00000000" w:rsidRPr="00000000">
        <w:rPr>
          <w:rtl w:val="0"/>
        </w:rPr>
        <w:t xml:space="preserve"> Distribution plots (histograms) showed that certain features like age and cholesterol are right-skewed.</w:t>
      </w:r>
    </w:p>
    <w:p w:rsidR="00000000" w:rsidDel="00000000" w:rsidP="00000000" w:rsidRDefault="00000000" w:rsidRPr="00000000" w14:paraId="0000002F">
      <w:pPr>
        <w:pStyle w:val="Heading3"/>
        <w:numPr>
          <w:ilvl w:val="1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Bivariate Analysis: </w:t>
      </w:r>
      <w:r w:rsidDel="00000000" w:rsidR="00000000" w:rsidRPr="00000000">
        <w:rPr>
          <w:rtl w:val="0"/>
        </w:rPr>
        <w:t xml:space="preserve">Correlation matrix and scatterplots identified strong correlations (e.g., BMI vs. Blood Pressure).</w:t>
      </w:r>
    </w:p>
    <w:p w:rsidR="00000000" w:rsidDel="00000000" w:rsidP="00000000" w:rsidRDefault="00000000" w:rsidRPr="00000000" w14:paraId="00000030">
      <w:pPr>
        <w:pStyle w:val="Heading3"/>
        <w:numPr>
          <w:ilvl w:val="1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Multivariate Analysis</w:t>
      </w:r>
      <w:r w:rsidDel="00000000" w:rsidR="00000000" w:rsidRPr="00000000">
        <w:rPr>
          <w:rtl w:val="0"/>
        </w:rPr>
        <w:t xml:space="preserve">: Pairplots helped visualize clusters of high-risk patients.</w:t>
      </w:r>
    </w:p>
    <w:p w:rsidR="00000000" w:rsidDel="00000000" w:rsidP="00000000" w:rsidRDefault="00000000" w:rsidRPr="00000000" w14:paraId="00000031">
      <w:pPr>
        <w:pStyle w:val="Heading3"/>
        <w:numPr>
          <w:ilvl w:val="1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Findings:</w:t>
      </w:r>
    </w:p>
    <w:p w:rsidR="00000000" w:rsidDel="00000000" w:rsidP="00000000" w:rsidRDefault="00000000" w:rsidRPr="00000000" w14:paraId="00000032">
      <w:pPr>
        <w:pStyle w:val="Heading3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Older age and high cholesterol levels correlate with higher disease risk.</w:t>
      </w:r>
    </w:p>
    <w:p w:rsidR="00000000" w:rsidDel="00000000" w:rsidP="00000000" w:rsidRDefault="00000000" w:rsidRPr="00000000" w14:paraId="00000033">
      <w:pPr>
        <w:pStyle w:val="Heading3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Gender and smoking status were significant predictors.</w:t>
      </w:r>
    </w:p>
    <w:p w:rsidR="00000000" w:rsidDel="00000000" w:rsidP="00000000" w:rsidRDefault="00000000" w:rsidRPr="00000000" w14:paraId="00000034">
      <w:pPr>
        <w:pStyle w:val="Heading3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Disease classes were imbalanced (e.g., 70% No, 30% Yes in binary disease classification).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7. Feature Engineering</w:t>
      </w:r>
    </w:p>
    <w:p w:rsidR="00000000" w:rsidDel="00000000" w:rsidP="00000000" w:rsidRDefault="00000000" w:rsidRPr="00000000" w14:paraId="0000003D">
      <w:pPr>
        <w:pStyle w:val="Heading3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Created age groups (young adult, middle-aged, senior) to reduce variance.</w:t>
      </w:r>
    </w:p>
    <w:p w:rsidR="00000000" w:rsidDel="00000000" w:rsidP="00000000" w:rsidRDefault="00000000" w:rsidRPr="00000000" w14:paraId="0000003E">
      <w:pPr>
        <w:pStyle w:val="Heading3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Derived risk scores by combining BMI, cholesterol, and blood pressure.</w:t>
      </w:r>
    </w:p>
    <w:p w:rsidR="00000000" w:rsidDel="00000000" w:rsidP="00000000" w:rsidRDefault="00000000" w:rsidRPr="00000000" w14:paraId="0000003F">
      <w:pPr>
        <w:pStyle w:val="Heading3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Encoded categorical features like gender, smoking, and physical activity level.</w:t>
      </w:r>
    </w:p>
    <w:p w:rsidR="00000000" w:rsidDel="00000000" w:rsidP="00000000" w:rsidRDefault="00000000" w:rsidRPr="00000000" w14:paraId="00000040">
      <w:pPr>
        <w:pStyle w:val="Heading3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Removed low-variance features that didn’t contribute to model accuracy.</w:t>
      </w:r>
    </w:p>
    <w:p w:rsidR="00000000" w:rsidDel="00000000" w:rsidP="00000000" w:rsidRDefault="00000000" w:rsidRPr="00000000" w14:paraId="00000041">
      <w:pPr>
        <w:pStyle w:val="Heading3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Used mutual information and chi-squared test for feature selection.</w:t>
      </w:r>
    </w:p>
    <w:p w:rsidR="00000000" w:rsidDel="00000000" w:rsidP="00000000" w:rsidRDefault="00000000" w:rsidRPr="00000000" w14:paraId="00000042">
      <w:pPr>
        <w:pStyle w:val="Heading3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8. Model Building 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numPr>
          <w:ilvl w:val="0"/>
          <w:numId w:val="7"/>
        </w:numPr>
        <w:spacing w:before="280" w:lineRule="auto"/>
        <w:ind w:left="720" w:hanging="360"/>
        <w:rPr>
          <w:b w:val="1"/>
          <w:color w:val="980000"/>
          <w:sz w:val="30"/>
          <w:szCs w:val="30"/>
        </w:rPr>
      </w:pPr>
      <w:r w:rsidDel="00000000" w:rsidR="00000000" w:rsidRPr="00000000">
        <w:rPr>
          <w:rtl w:val="0"/>
        </w:rPr>
        <w:t xml:space="preserve">Selected classification algorithms: Logistic Regression, Random Forest, XGBoost, and Support Vector Machine (SVM).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numPr>
          <w:ilvl w:val="0"/>
          <w:numId w:val="7"/>
        </w:numPr>
        <w:spacing w:before="280" w:lineRule="auto"/>
        <w:ind w:left="720" w:hanging="360"/>
        <w:rPr>
          <w:b w:val="1"/>
          <w:color w:val="980000"/>
          <w:sz w:val="30"/>
          <w:szCs w:val="30"/>
        </w:rPr>
      </w:pPr>
      <w:r w:rsidDel="00000000" w:rsidR="00000000" w:rsidRPr="00000000">
        <w:rPr>
          <w:rtl w:val="0"/>
        </w:rPr>
        <w:t xml:space="preserve">Split the dataset into training (80%) and testing (20%) 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numPr>
          <w:ilvl w:val="0"/>
          <w:numId w:val="7"/>
        </w:numPr>
        <w:spacing w:before="280" w:lineRule="auto"/>
        <w:ind w:left="720" w:hanging="360"/>
        <w:rPr>
          <w:b w:val="1"/>
          <w:color w:val="980000"/>
          <w:sz w:val="30"/>
          <w:szCs w:val="30"/>
        </w:rPr>
      </w:pPr>
      <w:r w:rsidDel="00000000" w:rsidR="00000000" w:rsidRPr="00000000">
        <w:rPr>
          <w:rtl w:val="0"/>
        </w:rPr>
        <w:t xml:space="preserve">Performed k-fold cross-validation (k=5) to ensure model robustness.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r w:rsidDel="00000000" w:rsidR="00000000" w:rsidRPr="00000000">
        <w:rPr>
          <w:rtl w:val="0"/>
        </w:rPr>
        <w:t xml:space="preserve">Tuned hyperparameters using GridSearchCV and RandomizedSearchCV.</w:t>
      </w:r>
    </w:p>
    <w:p w:rsidR="00000000" w:rsidDel="00000000" w:rsidP="00000000" w:rsidRDefault="00000000" w:rsidRPr="00000000" w14:paraId="0000004A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9. Visualization of Results &amp; Model Insights</w:t>
      </w:r>
    </w:p>
    <w:p w:rsidR="00000000" w:rsidDel="00000000" w:rsidP="00000000" w:rsidRDefault="00000000" w:rsidRPr="00000000" w14:paraId="0000004C">
      <w:pPr>
        <w:pStyle w:val="Heading3"/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 Metrics Used:</w:t>
      </w:r>
    </w:p>
    <w:p w:rsidR="00000000" w:rsidDel="00000000" w:rsidP="00000000" w:rsidRDefault="00000000" w:rsidRPr="00000000" w14:paraId="0000004D">
      <w:pPr>
        <w:pStyle w:val="Heading3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i w:val="1"/>
          <w:color w:val="4f81bd"/>
          <w:rtl w:val="0"/>
        </w:rPr>
        <w:t xml:space="preserve">Accuracy:</w:t>
      </w:r>
      <w:r w:rsidDel="00000000" w:rsidR="00000000" w:rsidRPr="00000000">
        <w:rPr>
          <w:rtl w:val="0"/>
        </w:rPr>
        <w:t xml:space="preserve"> Overall correctness of the model.</w:t>
      </w:r>
    </w:p>
    <w:p w:rsidR="00000000" w:rsidDel="00000000" w:rsidP="00000000" w:rsidRDefault="00000000" w:rsidRPr="00000000" w14:paraId="0000004E">
      <w:pPr>
        <w:pStyle w:val="Heading3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i w:val="1"/>
          <w:color w:val="4f81bd"/>
          <w:rtl w:val="0"/>
        </w:rPr>
        <w:t xml:space="preserve">Precision:</w:t>
      </w:r>
      <w:r w:rsidDel="00000000" w:rsidR="00000000" w:rsidRPr="00000000">
        <w:rPr>
          <w:rtl w:val="0"/>
        </w:rPr>
        <w:t xml:space="preserve"> Correctness of positive predictions.</w:t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i w:val="1"/>
          <w:color w:val="4f81bd"/>
          <w:rtl w:val="0"/>
        </w:rPr>
        <w:t xml:space="preserve">Recall (Sensitivity):</w:t>
      </w:r>
      <w:r w:rsidDel="00000000" w:rsidR="00000000" w:rsidRPr="00000000">
        <w:rPr>
          <w:rtl w:val="0"/>
        </w:rPr>
        <w:t xml:space="preserve"> Ability to detect actual positives (important in healthcare).</w:t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i w:val="1"/>
          <w:color w:val="4f81bd"/>
          <w:rtl w:val="0"/>
        </w:rPr>
        <w:t xml:space="preserve">F1 Score:</w:t>
      </w:r>
      <w:r w:rsidDel="00000000" w:rsidR="00000000" w:rsidRPr="00000000">
        <w:rPr>
          <w:rtl w:val="0"/>
        </w:rPr>
        <w:t xml:space="preserve"> Harmonic mean of precision and recall.</w:t>
      </w:r>
    </w:p>
    <w:p w:rsidR="00000000" w:rsidDel="00000000" w:rsidP="00000000" w:rsidRDefault="00000000" w:rsidRPr="00000000" w14:paraId="00000051">
      <w:pPr>
        <w:pStyle w:val="Heading3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i w:val="1"/>
          <w:color w:val="4f81bd"/>
          <w:rtl w:val="0"/>
        </w:rPr>
        <w:t xml:space="preserve">ROC-AUC Curve</w:t>
      </w:r>
      <w:r w:rsidDel="00000000" w:rsidR="00000000" w:rsidRPr="00000000">
        <w:rPr>
          <w:rtl w:val="0"/>
        </w:rPr>
        <w:t xml:space="preserve">: Visual and numerical metric for classifier quality.</w:t>
      </w:r>
    </w:p>
    <w:p w:rsidR="00000000" w:rsidDel="00000000" w:rsidP="00000000" w:rsidRDefault="00000000" w:rsidRPr="00000000" w14:paraId="00000052">
      <w:pPr>
        <w:pStyle w:val="Heading3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i w:val="1"/>
          <w:color w:val="4f81bd"/>
          <w:rtl w:val="0"/>
        </w:rPr>
        <w:t xml:space="preserve">Best Performing Model:</w:t>
      </w:r>
      <w:r w:rsidDel="00000000" w:rsidR="00000000" w:rsidRPr="00000000">
        <w:rPr>
          <w:rtl w:val="0"/>
        </w:rPr>
        <w:t xml:space="preserve"> Random Forest with ~92% accuracy and high recall.</w:t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Addressed overfitting using cross-validation and regularization.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 10.Tools and Technologies Used: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numPr>
          <w:ilvl w:val="0"/>
          <w:numId w:val="6"/>
        </w:numPr>
        <w:spacing w:before="280" w:lineRule="auto"/>
        <w:ind w:left="720" w:hanging="360"/>
        <w:rPr>
          <w:b w:val="1"/>
          <w:color w:val="980000"/>
          <w:sz w:val="30"/>
          <w:szCs w:val="30"/>
        </w:rPr>
      </w:pPr>
      <w:r w:rsidDel="00000000" w:rsidR="00000000" w:rsidRPr="00000000">
        <w:rPr>
          <w:rtl w:val="0"/>
        </w:rPr>
        <w:t xml:space="preserve">Used matplotlib and seaborn to create: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numPr>
          <w:ilvl w:val="0"/>
          <w:numId w:val="6"/>
        </w:numPr>
        <w:spacing w:before="280" w:lineRule="auto"/>
        <w:ind w:left="720" w:hanging="360"/>
        <w:rPr>
          <w:b w:val="1"/>
          <w:color w:val="980000"/>
          <w:sz w:val="30"/>
          <w:szCs w:val="30"/>
        </w:rPr>
      </w:pPr>
      <w:r w:rsidDel="00000000" w:rsidR="00000000" w:rsidRPr="00000000">
        <w:rPr>
          <w:rtl w:val="0"/>
        </w:rPr>
        <w:t xml:space="preserve">Confusion matrices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numPr>
          <w:ilvl w:val="0"/>
          <w:numId w:val="6"/>
        </w:numPr>
        <w:spacing w:before="280" w:lineRule="auto"/>
        <w:ind w:left="720" w:hanging="360"/>
        <w:rPr>
          <w:b w:val="1"/>
          <w:color w:val="980000"/>
          <w:sz w:val="30"/>
          <w:szCs w:val="30"/>
        </w:rPr>
      </w:pPr>
      <w:r w:rsidDel="00000000" w:rsidR="00000000" w:rsidRPr="00000000">
        <w:rPr>
          <w:rtl w:val="0"/>
        </w:rPr>
        <w:t xml:space="preserve">ROC curves for each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numPr>
          <w:ilvl w:val="0"/>
          <w:numId w:val="6"/>
        </w:numPr>
        <w:spacing w:before="280" w:lineRule="auto"/>
        <w:ind w:left="720" w:hanging="360"/>
        <w:rPr>
          <w:b w:val="1"/>
          <w:color w:val="980000"/>
          <w:sz w:val="30"/>
          <w:szCs w:val="30"/>
        </w:rPr>
      </w:pPr>
      <w:r w:rsidDel="00000000" w:rsidR="00000000" w:rsidRPr="00000000">
        <w:rPr>
          <w:rtl w:val="0"/>
        </w:rPr>
        <w:t xml:space="preserve">Feature importance plots (e.g., from Random Forest)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Visualized key patterns in patient health data and model predictions.</w:t>
      </w:r>
    </w:p>
    <w:p w:rsidR="00000000" w:rsidDel="00000000" w:rsidP="00000000" w:rsidRDefault="00000000" w:rsidRPr="00000000" w14:paraId="0000005B">
      <w:pPr>
        <w:pStyle w:val="Heading3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Presented clear charts showing model comparisons and performance metrics</w:t>
      </w:r>
    </w:p>
    <w:p w:rsidR="00000000" w:rsidDel="00000000" w:rsidP="00000000" w:rsidRDefault="00000000" w:rsidRPr="00000000" w14:paraId="0000005C">
      <w:pPr>
        <w:pStyle w:val="Heading3"/>
        <w:spacing w:before="280" w:lineRule="auto"/>
        <w:ind w:left="720" w:firstLine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  11. Conclusion</w:t>
      </w:r>
    </w:p>
    <w:p w:rsidR="00000000" w:rsidDel="00000000" w:rsidP="00000000" w:rsidRDefault="00000000" w:rsidRPr="00000000" w14:paraId="0000005E">
      <w:pPr>
        <w:pStyle w:val="Heading3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Successfully built and evaluated a predictive AI model that identifies high-risk patients based on historical health data.</w:t>
      </w:r>
    </w:p>
    <w:p w:rsidR="00000000" w:rsidDel="00000000" w:rsidP="00000000" w:rsidRDefault="00000000" w:rsidRPr="00000000" w14:paraId="0000005F">
      <w:pPr>
        <w:pStyle w:val="Heading3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The Random Forest model showed the highest accuracy and interpretability, making it suitable for deployment.</w:t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This project demonstrates the potential of AI to enhance clinical diagnostics, reduce human error, and improve patient outcomes.</w:t>
      </w:r>
    </w:p>
    <w:p w:rsidR="00000000" w:rsidDel="00000000" w:rsidP="00000000" w:rsidRDefault="00000000" w:rsidRPr="00000000" w14:paraId="00000061">
      <w:pPr>
        <w:pStyle w:val="Heading3"/>
        <w:spacing w:before="280" w:lineRule="auto"/>
        <w:ind w:left="720" w:firstLine="0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  12.future work</w:t>
      </w:r>
    </w:p>
    <w:p w:rsidR="00000000" w:rsidDel="00000000" w:rsidP="00000000" w:rsidRDefault="00000000" w:rsidRPr="00000000" w14:paraId="00000063">
      <w:pPr>
        <w:pStyle w:val="Heading3"/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Integrate time-series data (e.g., patient vitals over time) for more accurate predictions.</w:t>
      </w:r>
    </w:p>
    <w:p w:rsidR="00000000" w:rsidDel="00000000" w:rsidP="00000000" w:rsidRDefault="00000000" w:rsidRPr="00000000" w14:paraId="00000064">
      <w:pPr>
        <w:pStyle w:val="Heading3"/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Deploy the model in a web or mobile application for real-time use by healthcare professionals.</w:t>
      </w:r>
    </w:p>
    <w:p w:rsidR="00000000" w:rsidDel="00000000" w:rsidP="00000000" w:rsidRDefault="00000000" w:rsidRPr="00000000" w14:paraId="00000065">
      <w:pPr>
        <w:pStyle w:val="Heading3"/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Expand to multi-disease prediction models.</w:t>
      </w:r>
    </w:p>
    <w:p w:rsidR="00000000" w:rsidDel="00000000" w:rsidP="00000000" w:rsidRDefault="00000000" w:rsidRPr="00000000" w14:paraId="00000066">
      <w:pPr>
        <w:pStyle w:val="Heading3"/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Collaborate with medical institutions to validate the model on real-world clinical datasets.</w:t>
      </w:r>
    </w:p>
    <w:p w:rsidR="00000000" w:rsidDel="00000000" w:rsidP="00000000" w:rsidRDefault="00000000" w:rsidRPr="00000000" w14:paraId="00000067">
      <w:pPr>
        <w:pStyle w:val="Heading3"/>
        <w:spacing w:before="280" w:lineRule="auto"/>
        <w:ind w:left="720" w:firstLine="0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Bdr>
          <w:right w:color="000000" w:space="4" w:sz="4" w:val="single"/>
        </w:pBd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right w:color="000000" w:space="4" w:sz="4" w:val="single"/>
        </w:pBdr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13.Team members and roles</w:t>
      </w:r>
    </w:p>
    <w:p w:rsidR="00000000" w:rsidDel="00000000" w:rsidP="00000000" w:rsidRDefault="00000000" w:rsidRPr="00000000" w14:paraId="0000006A">
      <w:pPr>
        <w:pStyle w:val="Heading3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76.0" w:type="dxa"/>
        <w:jc w:val="left"/>
        <w:tblInd w:w="-2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76"/>
        <w:tblGridChange w:id="0">
          <w:tblGrid>
            <w:gridCol w:w="10276"/>
          </w:tblGrid>
        </w:tblGridChange>
      </w:tblGrid>
      <w:tr>
        <w:trPr>
          <w:trHeight w:val="6543" w:hRule="atLeast"/>
        </w:trPr>
        <w:tc>
          <w:tcPr/>
          <w:p w:rsidR="00000000" w:rsidDel="00000000" w:rsidP="00000000" w:rsidRDefault="00000000" w:rsidRPr="00000000" w14:paraId="0000006B">
            <w:pPr>
              <w:pStyle w:val="Heading3"/>
              <w:numPr>
                <w:ilvl w:val="0"/>
                <w:numId w:val="10"/>
              </w:numPr>
              <w:ind w:left="1000" w:hanging="360"/>
              <w:rPr>
                <w:rFonts w:ascii="Arial Rounded" w:cs="Arial Rounded" w:eastAsia="Arial Rounded" w:hAnsi="Arial Rounded"/>
                <w:b w:val="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rtl w:val="0"/>
              </w:rPr>
              <w:t xml:space="preserve">PAVANKUMAR S  – Team Leader &amp; Data Scientist</w:t>
              <w:br w:type="textWrapping"/>
              <w:t xml:space="preserve">Responsible for project planning, data preprocessing, model building, and evaluation.</w:t>
            </w:r>
          </w:p>
          <w:p w:rsidR="00000000" w:rsidDel="00000000" w:rsidP="00000000" w:rsidRDefault="00000000" w:rsidRPr="00000000" w14:paraId="0000006C">
            <w:pPr>
              <w:pStyle w:val="Heading3"/>
              <w:rPr>
                <w:rFonts w:ascii="Arial Rounded" w:cs="Arial Rounded" w:eastAsia="Arial Rounded" w:hAnsi="Arial Rounded"/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Style w:val="Heading3"/>
              <w:numPr>
                <w:ilvl w:val="0"/>
                <w:numId w:val="10"/>
              </w:numPr>
              <w:ind w:left="1000" w:hanging="360"/>
              <w:rPr>
                <w:rFonts w:ascii="Arial Rounded" w:cs="Arial Rounded" w:eastAsia="Arial Rounded" w:hAnsi="Arial Rounded"/>
                <w:b w:val="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rtl w:val="0"/>
              </w:rPr>
              <w:t xml:space="preserve">NAVEEN R – Data Analyst</w:t>
              <w:br w:type="textWrapping"/>
              <w:t xml:space="preserve">Focused on exploratory data analysis, feature engineering, and visualizations.</w:t>
            </w:r>
          </w:p>
          <w:p w:rsidR="00000000" w:rsidDel="00000000" w:rsidP="00000000" w:rsidRDefault="00000000" w:rsidRPr="00000000" w14:paraId="0000006E">
            <w:pPr>
              <w:pStyle w:val="Heading3"/>
              <w:rPr>
                <w:rFonts w:ascii="Arial Rounded" w:cs="Arial Rounded" w:eastAsia="Arial Rounded" w:hAnsi="Arial Rounded"/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Style w:val="Heading3"/>
              <w:numPr>
                <w:ilvl w:val="0"/>
                <w:numId w:val="10"/>
              </w:numPr>
              <w:ind w:left="1000" w:hanging="360"/>
              <w:rPr>
                <w:rFonts w:ascii="Arial Rounded" w:cs="Arial Rounded" w:eastAsia="Arial Rounded" w:hAnsi="Arial Rounded"/>
                <w:b w:val="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rtl w:val="0"/>
              </w:rPr>
              <w:t xml:space="preserve">NAVINESH B – Developer</w:t>
              <w:br w:type="textWrapping"/>
              <w:t xml:space="preserve">Worked on model implementation, training scripts, and performance tuning.</w:t>
            </w:r>
          </w:p>
          <w:p w:rsidR="00000000" w:rsidDel="00000000" w:rsidP="00000000" w:rsidRDefault="00000000" w:rsidRPr="00000000" w14:paraId="00000070">
            <w:pPr>
              <w:pStyle w:val="Heading3"/>
              <w:rPr>
                <w:rFonts w:ascii="Arial Rounded" w:cs="Arial Rounded" w:eastAsia="Arial Rounded" w:hAnsi="Arial Rounded"/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Style w:val="Heading3"/>
              <w:numPr>
                <w:ilvl w:val="0"/>
                <w:numId w:val="10"/>
              </w:numPr>
              <w:ind w:left="1000" w:hanging="360"/>
              <w:rPr>
                <w:rFonts w:ascii="Arial Rounded" w:cs="Arial Rounded" w:eastAsia="Arial Rounded" w:hAnsi="Arial Rounded"/>
                <w:b w:val="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rtl w:val="0"/>
              </w:rPr>
              <w:t xml:space="preserve">  PERUMALSAMY R.P – Documentation &amp; Presentation Lead</w:t>
              <w:br w:type="textWrapping"/>
              <w:t xml:space="preserve">Managed documentation, report writing, and created final presentation slides.</w:t>
            </w:r>
          </w:p>
        </w:tc>
      </w:tr>
    </w:tbl>
    <w:p w:rsidR="00000000" w:rsidDel="00000000" w:rsidP="00000000" w:rsidRDefault="00000000" w:rsidRPr="00000000" w14:paraId="00000072">
      <w:pPr>
        <w:pStyle w:val="Heading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3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Rounded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2124075</wp:posOffset>
          </wp:positionH>
          <wp:positionV relativeFrom="paragraph">
            <wp:posOffset>-223836</wp:posOffset>
          </wp:positionV>
          <wp:extent cx="1157288" cy="418593"/>
          <wp:effectExtent b="0" l="0" r="0" t="0"/>
          <wp:wrapNone/>
          <wp:docPr id="29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7288" cy="41859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4438650</wp:posOffset>
          </wp:positionH>
          <wp:positionV relativeFrom="paragraph">
            <wp:posOffset>-200023</wp:posOffset>
          </wp:positionV>
          <wp:extent cx="1816997" cy="371475"/>
          <wp:effectExtent b="0" l="0" r="0" t="0"/>
          <wp:wrapNone/>
          <wp:docPr id="31" name="image29.png"/>
          <a:graphic>
            <a:graphicData uri="http://schemas.openxmlformats.org/drawingml/2006/picture">
              <pic:pic>
                <pic:nvPicPr>
                  <pic:cNvPr id="0" name="image29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16997" cy="3714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-228598</wp:posOffset>
          </wp:positionH>
          <wp:positionV relativeFrom="paragraph">
            <wp:posOffset>-257173</wp:posOffset>
          </wp:positionV>
          <wp:extent cx="842963" cy="490377"/>
          <wp:effectExtent b="0" l="0" r="0" t="0"/>
          <wp:wrapNone/>
          <wp:docPr id="30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42963" cy="49037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"/>
      <w:lvlJc w:val="left"/>
      <w:pPr>
        <w:ind w:left="1450" w:hanging="37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lowerRoman"/>
      <w:lvlText w:val="%1."/>
      <w:lvlJc w:val="right"/>
      <w:pPr>
        <w:ind w:left="1000" w:hanging="360"/>
      </w:pPr>
      <w:rPr/>
    </w:lvl>
    <w:lvl w:ilvl="1">
      <w:start w:val="1"/>
      <w:numFmt w:val="lowerLetter"/>
      <w:lvlText w:val="%2."/>
      <w:lvlJc w:val="left"/>
      <w:pPr>
        <w:ind w:left="1720" w:hanging="360"/>
      </w:pPr>
      <w:rPr/>
    </w:lvl>
    <w:lvl w:ilvl="2">
      <w:start w:val="1"/>
      <w:numFmt w:val="lowerRoman"/>
      <w:lvlText w:val="%3."/>
      <w:lvlJc w:val="right"/>
      <w:pPr>
        <w:ind w:left="2440" w:hanging="180"/>
      </w:pPr>
      <w:rPr/>
    </w:lvl>
    <w:lvl w:ilvl="3">
      <w:start w:val="1"/>
      <w:numFmt w:val="decimal"/>
      <w:lvlText w:val="%4."/>
      <w:lvlJc w:val="left"/>
      <w:pPr>
        <w:ind w:left="3160" w:hanging="360"/>
      </w:pPr>
      <w:rPr/>
    </w:lvl>
    <w:lvl w:ilvl="4">
      <w:start w:val="1"/>
      <w:numFmt w:val="lowerLetter"/>
      <w:lvlText w:val="%5."/>
      <w:lvlJc w:val="left"/>
      <w:pPr>
        <w:ind w:left="3880" w:hanging="360"/>
      </w:pPr>
      <w:rPr/>
    </w:lvl>
    <w:lvl w:ilvl="5">
      <w:start w:val="1"/>
      <w:numFmt w:val="lowerRoman"/>
      <w:lvlText w:val="%6."/>
      <w:lvlJc w:val="right"/>
      <w:pPr>
        <w:ind w:left="4600" w:hanging="180"/>
      </w:pPr>
      <w:rPr/>
    </w:lvl>
    <w:lvl w:ilvl="6">
      <w:start w:val="1"/>
      <w:numFmt w:val="decimal"/>
      <w:lvlText w:val="%7."/>
      <w:lvlJc w:val="left"/>
      <w:pPr>
        <w:ind w:left="5320" w:hanging="360"/>
      </w:pPr>
      <w:rPr/>
    </w:lvl>
    <w:lvl w:ilvl="7">
      <w:start w:val="1"/>
      <w:numFmt w:val="lowerLetter"/>
      <w:lvlText w:val="%8."/>
      <w:lvlJc w:val="left"/>
      <w:pPr>
        <w:ind w:left="6040" w:hanging="360"/>
      </w:pPr>
      <w:rPr/>
    </w:lvl>
    <w:lvl w:ilvl="8">
      <w:start w:val="1"/>
      <w:numFmt w:val="lowerRoman"/>
      <w:lvlText w:val="%9."/>
      <w:lvlJc w:val="right"/>
      <w:pPr>
        <w:ind w:left="6760" w:hanging="180"/>
      </w:pPr>
      <w:rPr/>
    </w:lvl>
  </w:abstractNum>
  <w:abstractNum w:abstractNumId="11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⮚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6.png"/><Relationship Id="rId22" Type="http://schemas.openxmlformats.org/officeDocument/2006/relationships/image" Target="media/image3.png"/><Relationship Id="rId21" Type="http://schemas.openxmlformats.org/officeDocument/2006/relationships/image" Target="media/image30.png"/><Relationship Id="rId24" Type="http://schemas.openxmlformats.org/officeDocument/2006/relationships/image" Target="media/image13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10.png"/><Relationship Id="rId25" Type="http://schemas.openxmlformats.org/officeDocument/2006/relationships/image" Target="media/image24.png"/><Relationship Id="rId28" Type="http://schemas.openxmlformats.org/officeDocument/2006/relationships/image" Target="media/image14.png"/><Relationship Id="rId27" Type="http://schemas.openxmlformats.org/officeDocument/2006/relationships/image" Target="media/image2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8.png"/><Relationship Id="rId7" Type="http://schemas.openxmlformats.org/officeDocument/2006/relationships/image" Target="media/image25.png"/><Relationship Id="rId8" Type="http://schemas.openxmlformats.org/officeDocument/2006/relationships/image" Target="media/image20.png"/><Relationship Id="rId31" Type="http://schemas.openxmlformats.org/officeDocument/2006/relationships/image" Target="media/image19.png"/><Relationship Id="rId30" Type="http://schemas.openxmlformats.org/officeDocument/2006/relationships/image" Target="media/image4.png"/><Relationship Id="rId11" Type="http://schemas.openxmlformats.org/officeDocument/2006/relationships/image" Target="media/image9.png"/><Relationship Id="rId33" Type="http://schemas.openxmlformats.org/officeDocument/2006/relationships/image" Target="media/image7.png"/><Relationship Id="rId10" Type="http://schemas.openxmlformats.org/officeDocument/2006/relationships/image" Target="media/image31.png"/><Relationship Id="rId32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21.png"/><Relationship Id="rId34" Type="http://schemas.openxmlformats.org/officeDocument/2006/relationships/header" Target="header1.xml"/><Relationship Id="rId15" Type="http://schemas.openxmlformats.org/officeDocument/2006/relationships/image" Target="media/image17.png"/><Relationship Id="rId14" Type="http://schemas.openxmlformats.org/officeDocument/2006/relationships/image" Target="media/image16.png"/><Relationship Id="rId17" Type="http://schemas.openxmlformats.org/officeDocument/2006/relationships/image" Target="media/image28.png"/><Relationship Id="rId16" Type="http://schemas.openxmlformats.org/officeDocument/2006/relationships/image" Target="media/image11.png"/><Relationship Id="rId19" Type="http://schemas.openxmlformats.org/officeDocument/2006/relationships/image" Target="media/image12.png"/><Relationship Id="rId18" Type="http://schemas.openxmlformats.org/officeDocument/2006/relationships/image" Target="media/image1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29.png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