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7E62" w14:textId="77777777" w:rsidR="00435307" w:rsidRDefault="00435307" w:rsidP="00211781">
      <w:pPr>
        <w:pStyle w:val="Heading3"/>
        <w:shd w:val="clear" w:color="auto" w:fill="FFFFFF"/>
        <w:spacing w:before="0"/>
      </w:pPr>
      <w:r>
        <w:fldChar w:fldCharType="begin"/>
      </w:r>
      <w:r>
        <w:instrText xml:space="preserve"> HYPERLINK "https://stackabuse.com/training-a-neural-radiance-field-nerf-model-with-keras-tensorflow-and-deepvision/" </w:instrText>
      </w:r>
      <w:r>
        <w:fldChar w:fldCharType="separate"/>
      </w:r>
      <w:r>
        <w:rPr>
          <w:rStyle w:val="Hyperlink"/>
        </w:rPr>
        <w:t>Training Neural Radiance Field (</w:t>
      </w:r>
      <w:proofErr w:type="spellStart"/>
      <w:r>
        <w:rPr>
          <w:rStyle w:val="Hyperlink"/>
        </w:rPr>
        <w:t>NeRF</w:t>
      </w:r>
      <w:proofErr w:type="spellEnd"/>
      <w:r>
        <w:rPr>
          <w:rStyle w:val="Hyperlink"/>
        </w:rPr>
        <w:t xml:space="preserve">) Models with </w:t>
      </w:r>
      <w:proofErr w:type="spellStart"/>
      <w:r>
        <w:rPr>
          <w:rStyle w:val="Hyperlink"/>
        </w:rPr>
        <w:t>Keras</w:t>
      </w:r>
      <w:proofErr w:type="spellEnd"/>
      <w:r>
        <w:rPr>
          <w:rStyle w:val="Hyperlink"/>
        </w:rPr>
        <w:t xml:space="preserve">/TensorFlow and </w:t>
      </w:r>
      <w:proofErr w:type="spellStart"/>
      <w:r>
        <w:rPr>
          <w:rStyle w:val="Hyperlink"/>
        </w:rPr>
        <w:t>DeepVision</w:t>
      </w:r>
      <w:proofErr w:type="spellEnd"/>
      <w:r>
        <w:rPr>
          <w:rStyle w:val="Hyperlink"/>
        </w:rPr>
        <w:t xml:space="preserve"> (stackabuse.com)</w:t>
      </w:r>
      <w:r>
        <w:fldChar w:fldCharType="end"/>
      </w:r>
    </w:p>
    <w:p w14:paraId="39955A02" w14:textId="77777777" w:rsidR="00435307" w:rsidRPr="00435307" w:rsidRDefault="00435307" w:rsidP="00435307"/>
    <w:p w14:paraId="31AAC17D" w14:textId="77777777" w:rsidR="003150D7" w:rsidRDefault="003150D7" w:rsidP="00211781">
      <w:pPr>
        <w:pStyle w:val="Heading3"/>
        <w:shd w:val="clear" w:color="auto" w:fill="FFFFFF"/>
        <w:spacing w:before="0"/>
        <w:rPr>
          <w:rFonts w:ascii="Arial" w:hAnsi="Arial" w:cs="Arial"/>
          <w:color w:val="000000"/>
        </w:rPr>
      </w:pPr>
      <w:r>
        <w:rPr>
          <w:rFonts w:ascii="Arial" w:hAnsi="Arial" w:cs="Arial"/>
          <w:b/>
          <w:bCs/>
          <w:color w:val="000000"/>
        </w:rPr>
        <w:t>Rendering</w:t>
      </w:r>
    </w:p>
    <w:p w14:paraId="7ECDAC2D" w14:textId="77777777"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rPr>
      </w:pPr>
      <w:r w:rsidRPr="003150D7">
        <w:rPr>
          <w:rFonts w:ascii="Arial" w:hAnsi="Arial" w:cs="Arial"/>
          <w:color w:val="000000"/>
          <w:sz w:val="26"/>
          <w:szCs w:val="26"/>
        </w:rPr>
        <w:t>Rendering is the process of creating an image from a 3D model. The model will contain features such as textures, shading, shadows, lighting, and viewpoints, and the role of the rendering engine is to process these features to create a realistic image.</w:t>
      </w:r>
    </w:p>
    <w:p w14:paraId="33533D66" w14:textId="77777777" w:rsidR="003150D7" w:rsidRPr="003150D7" w:rsidRDefault="003150D7" w:rsidP="00211781">
      <w:pPr>
        <w:rPr>
          <w:rFonts w:ascii="Arial" w:hAnsi="Arial" w:cs="Arial"/>
          <w:color w:val="000000"/>
          <w:sz w:val="26"/>
          <w:szCs w:val="26"/>
          <w:shd w:val="clear" w:color="auto" w:fill="FFFFFF"/>
        </w:rPr>
      </w:pPr>
      <w:r w:rsidRPr="003150D7">
        <w:rPr>
          <w:rFonts w:ascii="Arial" w:hAnsi="Arial" w:cs="Arial"/>
          <w:color w:val="000000"/>
          <w:sz w:val="26"/>
          <w:szCs w:val="26"/>
          <w:shd w:val="clear" w:color="auto" w:fill="FFFFFF"/>
        </w:rPr>
        <w:t>Three common types of rendering algorithms are rasterization, which projects objects geometrically based on information in the model, without optical effects; ray casting, which calculates an image from a specific point of view using basic optical laws of reflection; and ray tracing, which uses Monte Carlo techniques to achieve a realistic image in a far shorter time</w:t>
      </w:r>
    </w:p>
    <w:p w14:paraId="1B67400F" w14:textId="77777777" w:rsidR="003150D7" w:rsidRDefault="003150D7" w:rsidP="00211781">
      <w:pPr>
        <w:pStyle w:val="Heading3"/>
        <w:shd w:val="clear" w:color="auto" w:fill="FFFFFF"/>
        <w:spacing w:before="0"/>
        <w:rPr>
          <w:rFonts w:ascii="Arial" w:hAnsi="Arial" w:cs="Arial"/>
          <w:color w:val="000000"/>
        </w:rPr>
      </w:pPr>
      <w:r>
        <w:rPr>
          <w:rFonts w:ascii="Arial" w:hAnsi="Arial" w:cs="Arial"/>
          <w:b/>
          <w:bCs/>
          <w:color w:val="000000"/>
        </w:rPr>
        <w:t>Volume Rendering</w:t>
      </w:r>
    </w:p>
    <w:p w14:paraId="6311364B" w14:textId="77777777"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rPr>
      </w:pPr>
      <w:r w:rsidRPr="003150D7">
        <w:rPr>
          <w:rFonts w:ascii="Arial" w:hAnsi="Arial" w:cs="Arial"/>
          <w:color w:val="000000"/>
          <w:sz w:val="26"/>
          <w:szCs w:val="26"/>
        </w:rPr>
        <w:t>Volume rendering enables you to create a 2D projection of a 3D discretely sampled dataset.</w:t>
      </w:r>
    </w:p>
    <w:p w14:paraId="265CD9F4" w14:textId="77777777"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shd w:val="clear" w:color="auto" w:fill="FFFFFF"/>
        </w:rPr>
      </w:pPr>
      <w:r w:rsidRPr="003150D7">
        <w:rPr>
          <w:rFonts w:ascii="Arial" w:hAnsi="Arial" w:cs="Arial"/>
          <w:color w:val="000000"/>
          <w:sz w:val="26"/>
          <w:szCs w:val="26"/>
          <w:shd w:val="clear" w:color="auto" w:fill="FFFFFF"/>
        </w:rPr>
        <w:t xml:space="preserve">a volume rendering algorithm obtains the RGBα (Red, Green, Blue, and Alpha channel) for every </w:t>
      </w:r>
      <w:proofErr w:type="gramStart"/>
      <w:r w:rsidRPr="003150D7">
        <w:rPr>
          <w:rFonts w:ascii="Arial" w:hAnsi="Arial" w:cs="Arial"/>
          <w:color w:val="000000"/>
          <w:sz w:val="26"/>
          <w:szCs w:val="26"/>
          <w:shd w:val="clear" w:color="auto" w:fill="FFFFFF"/>
        </w:rPr>
        <w:t>voxels</w:t>
      </w:r>
      <w:proofErr w:type="gramEnd"/>
      <w:r w:rsidRPr="003150D7">
        <w:rPr>
          <w:rFonts w:ascii="Arial" w:hAnsi="Arial" w:cs="Arial"/>
          <w:color w:val="000000"/>
          <w:sz w:val="26"/>
          <w:szCs w:val="26"/>
          <w:shd w:val="clear" w:color="auto" w:fill="FFFFFF"/>
        </w:rPr>
        <w:t xml:space="preserve"> in the space through which rays from the camera are casted. </w:t>
      </w:r>
    </w:p>
    <w:p w14:paraId="53221F09" w14:textId="77777777" w:rsidR="003150D7" w:rsidRDefault="003150D7" w:rsidP="00211781">
      <w:pPr>
        <w:pStyle w:val="Heading3"/>
        <w:shd w:val="clear" w:color="auto" w:fill="FFFFFF"/>
        <w:spacing w:before="0"/>
        <w:rPr>
          <w:rFonts w:ascii="Arial" w:hAnsi="Arial" w:cs="Arial"/>
          <w:color w:val="000000"/>
        </w:rPr>
      </w:pPr>
      <w:r>
        <w:rPr>
          <w:rFonts w:ascii="Arial" w:hAnsi="Arial" w:cs="Arial"/>
          <w:b/>
          <w:bCs/>
          <w:color w:val="000000"/>
        </w:rPr>
        <w:t>View Synthesis</w:t>
      </w:r>
    </w:p>
    <w:p w14:paraId="5F0D7B5A" w14:textId="77777777" w:rsidR="003150D7" w:rsidRDefault="003150D7" w:rsidP="00211781">
      <w:pPr>
        <w:pStyle w:val="NormalWeb"/>
        <w:shd w:val="clear" w:color="auto" w:fill="FFFFFF"/>
        <w:spacing w:before="0" w:beforeAutospacing="0" w:after="300" w:afterAutospacing="0"/>
        <w:jc w:val="both"/>
        <w:rPr>
          <w:rFonts w:ascii="Arial" w:hAnsi="Arial" w:cs="Arial"/>
          <w:color w:val="000000"/>
          <w:sz w:val="26"/>
          <w:szCs w:val="26"/>
        </w:rPr>
      </w:pPr>
      <w:r w:rsidRPr="003150D7">
        <w:rPr>
          <w:rFonts w:ascii="Arial" w:hAnsi="Arial" w:cs="Arial"/>
          <w:color w:val="000000"/>
          <w:sz w:val="26"/>
          <w:szCs w:val="26"/>
        </w:rPr>
        <w:t>View synthesis is the opposite of volume rendering—it involves creating a 3D view from a series of 2D images. This can be done using a series of photos that show an object from multiple angles, create a hemispheric plan of the object, and place each image in the appropriate place around the object. A view synthesis function attempts to predict the depth given a series of images that describe different perspectives of an object.</w:t>
      </w:r>
    </w:p>
    <w:p w14:paraId="234218CB" w14:textId="77777777" w:rsidR="00435307" w:rsidRPr="00435307" w:rsidRDefault="00435307" w:rsidP="00435307">
      <w:pPr>
        <w:pStyle w:val="NormalWeb"/>
        <w:shd w:val="clear" w:color="auto" w:fill="FFFFFF"/>
        <w:spacing w:before="0" w:beforeAutospacing="0" w:after="300" w:afterAutospacing="0"/>
        <w:jc w:val="both"/>
        <w:rPr>
          <w:rFonts w:ascii="Arial" w:hAnsi="Arial" w:cs="Arial"/>
          <w:color w:val="000000" w:themeColor="text1"/>
          <w:sz w:val="26"/>
          <w:szCs w:val="26"/>
        </w:rPr>
      </w:pPr>
      <w:proofErr w:type="spellStart"/>
      <w:r w:rsidRPr="00435307">
        <w:rPr>
          <w:rFonts w:ascii="Arial" w:hAnsi="Arial" w:cs="Arial"/>
          <w:color w:val="000000" w:themeColor="text1"/>
          <w:sz w:val="26"/>
          <w:szCs w:val="26"/>
        </w:rPr>
        <w:t>NeRFs</w:t>
      </w:r>
      <w:proofErr w:type="spellEnd"/>
      <w:r w:rsidRPr="00435307">
        <w:rPr>
          <w:rFonts w:ascii="Arial" w:hAnsi="Arial" w:cs="Arial"/>
          <w:color w:val="000000" w:themeColor="text1"/>
          <w:sz w:val="26"/>
          <w:szCs w:val="26"/>
        </w:rPr>
        <w:t xml:space="preserve"> are used for </w:t>
      </w:r>
      <w:r w:rsidRPr="00435307">
        <w:rPr>
          <w:rStyle w:val="Emphasis"/>
          <w:rFonts w:ascii="Arial" w:hAnsi="Arial" w:cs="Arial"/>
          <w:color w:val="000000" w:themeColor="text1"/>
          <w:sz w:val="26"/>
          <w:szCs w:val="26"/>
          <w:bdr w:val="single" w:sz="2" w:space="0" w:color="auto" w:frame="1"/>
        </w:rPr>
        <w:t>novel view synthesis</w:t>
      </w:r>
      <w:r w:rsidRPr="00435307">
        <w:rPr>
          <w:rFonts w:ascii="Arial" w:hAnsi="Arial" w:cs="Arial"/>
          <w:color w:val="000000" w:themeColor="text1"/>
          <w:sz w:val="26"/>
          <w:szCs w:val="26"/>
        </w:rPr>
        <w:t> - creating new views of objects and images, given some views. In effect, you can think of novel view synthesis as 2D-&gt;3D conversion, and many approaches to solve this problem exist, some more successful than others.</w:t>
      </w:r>
    </w:p>
    <w:p w14:paraId="39BDE935" w14:textId="77777777" w:rsidR="003150D7" w:rsidRPr="003150D7" w:rsidRDefault="003150D7" w:rsidP="00211781">
      <w:pPr>
        <w:pStyle w:val="NormalWeb"/>
        <w:shd w:val="clear" w:color="auto" w:fill="FFFFFF"/>
        <w:spacing w:before="0" w:beforeAutospacing="0" w:after="300" w:afterAutospacing="0"/>
        <w:jc w:val="both"/>
        <w:rPr>
          <w:rFonts w:ascii="Arial" w:hAnsi="Arial" w:cs="Arial"/>
          <w:color w:val="000000"/>
          <w:sz w:val="21"/>
          <w:szCs w:val="21"/>
        </w:rPr>
      </w:pPr>
    </w:p>
    <w:p w14:paraId="45A85857" w14:textId="77777777" w:rsidR="00E019D5" w:rsidRPr="003150D7" w:rsidRDefault="00F32ED6" w:rsidP="00211781">
      <w:pPr>
        <w:rPr>
          <w:rFonts w:ascii="Arial" w:hAnsi="Arial" w:cs="Arial"/>
          <w:color w:val="000000" w:themeColor="text1"/>
          <w:spacing w:val="-1"/>
          <w:sz w:val="26"/>
          <w:szCs w:val="26"/>
          <w:shd w:val="clear" w:color="auto" w:fill="FFFFFF"/>
        </w:rPr>
      </w:pPr>
      <w:r w:rsidRPr="003150D7">
        <w:rPr>
          <w:rFonts w:ascii="Arial" w:hAnsi="Arial" w:cs="Arial"/>
          <w:color w:val="000000" w:themeColor="text1"/>
          <w:spacing w:val="-1"/>
          <w:sz w:val="26"/>
          <w:szCs w:val="26"/>
          <w:shd w:val="clear" w:color="auto" w:fill="FFFFFF"/>
        </w:rPr>
        <w:t xml:space="preserve">The </w:t>
      </w:r>
      <w:r w:rsidRPr="003150D7">
        <w:rPr>
          <w:rFonts w:ascii="Arial" w:hAnsi="Arial" w:cs="Arial"/>
          <w:b/>
          <w:color w:val="000000" w:themeColor="text1"/>
          <w:spacing w:val="-1"/>
          <w:sz w:val="26"/>
          <w:szCs w:val="26"/>
          <w:shd w:val="clear" w:color="auto" w:fill="FFFFFF"/>
        </w:rPr>
        <w:t xml:space="preserve">biggest difference between a </w:t>
      </w:r>
      <w:proofErr w:type="spellStart"/>
      <w:r w:rsidRPr="003150D7">
        <w:rPr>
          <w:rFonts w:ascii="Arial" w:hAnsi="Arial" w:cs="Arial"/>
          <w:b/>
          <w:color w:val="000000" w:themeColor="text1"/>
          <w:spacing w:val="-1"/>
          <w:sz w:val="26"/>
          <w:szCs w:val="26"/>
          <w:shd w:val="clear" w:color="auto" w:fill="FFFFFF"/>
        </w:rPr>
        <w:t>NeRF</w:t>
      </w:r>
      <w:proofErr w:type="spellEnd"/>
      <w:r w:rsidRPr="003150D7">
        <w:rPr>
          <w:rFonts w:ascii="Arial" w:hAnsi="Arial" w:cs="Arial"/>
          <w:b/>
          <w:color w:val="000000" w:themeColor="text1"/>
          <w:spacing w:val="-1"/>
          <w:sz w:val="26"/>
          <w:szCs w:val="26"/>
          <w:shd w:val="clear" w:color="auto" w:fill="FFFFFF"/>
        </w:rPr>
        <w:t xml:space="preserve"> model and traditional neural networks</w:t>
      </w:r>
      <w:r w:rsidRPr="003150D7">
        <w:rPr>
          <w:rFonts w:ascii="Arial" w:hAnsi="Arial" w:cs="Arial"/>
          <w:color w:val="000000" w:themeColor="text1"/>
          <w:spacing w:val="-1"/>
          <w:sz w:val="26"/>
          <w:szCs w:val="26"/>
          <w:shd w:val="clear" w:color="auto" w:fill="FFFFFF"/>
        </w:rPr>
        <w:t xml:space="preserve"> for 3D reconstruction is that </w:t>
      </w:r>
      <w:proofErr w:type="spellStart"/>
      <w:r w:rsidRPr="003150D7">
        <w:rPr>
          <w:rFonts w:ascii="Arial" w:hAnsi="Arial" w:cs="Arial"/>
          <w:color w:val="000000" w:themeColor="text1"/>
          <w:spacing w:val="-1"/>
          <w:sz w:val="26"/>
          <w:szCs w:val="26"/>
          <w:shd w:val="clear" w:color="auto" w:fill="FFFFFF"/>
        </w:rPr>
        <w:t>NeRF</w:t>
      </w:r>
      <w:proofErr w:type="spellEnd"/>
      <w:r w:rsidRPr="003150D7">
        <w:rPr>
          <w:rFonts w:ascii="Arial" w:hAnsi="Arial" w:cs="Arial"/>
          <w:color w:val="000000" w:themeColor="text1"/>
          <w:spacing w:val="-1"/>
          <w:sz w:val="26"/>
          <w:szCs w:val="26"/>
          <w:shd w:val="clear" w:color="auto" w:fill="FFFFFF"/>
        </w:rPr>
        <w:t xml:space="preserve"> is an instance-specific implicit representation of an object.</w:t>
      </w:r>
    </w:p>
    <w:p w14:paraId="6651E363" w14:textId="77777777" w:rsidR="003150D7" w:rsidRPr="003150D7" w:rsidRDefault="003150D7" w:rsidP="00211781">
      <w:pPr>
        <w:rPr>
          <w:rFonts w:ascii="Arial" w:hAnsi="Arial" w:cs="Arial"/>
          <w:color w:val="000000" w:themeColor="text1"/>
          <w:spacing w:val="-1"/>
          <w:sz w:val="26"/>
          <w:szCs w:val="26"/>
          <w:shd w:val="clear" w:color="auto" w:fill="FFFFFF"/>
        </w:rPr>
      </w:pPr>
    </w:p>
    <w:p w14:paraId="6E8D2860" w14:textId="77777777" w:rsidR="003150D7" w:rsidRPr="003150D7" w:rsidRDefault="003150D7" w:rsidP="00211781">
      <w:pPr>
        <w:rPr>
          <w:rFonts w:ascii="Arial" w:hAnsi="Arial" w:cs="Arial"/>
          <w:color w:val="000000" w:themeColor="text1"/>
          <w:spacing w:val="-1"/>
          <w:sz w:val="26"/>
          <w:szCs w:val="26"/>
          <w:shd w:val="clear" w:color="auto" w:fill="FFFFFF"/>
        </w:rPr>
      </w:pPr>
      <w:r w:rsidRPr="003150D7">
        <w:rPr>
          <w:rFonts w:ascii="Arial" w:hAnsi="Arial" w:cs="Arial"/>
          <w:color w:val="000000"/>
          <w:sz w:val="26"/>
          <w:szCs w:val="26"/>
          <w:shd w:val="clear" w:color="auto" w:fill="FFFFFF"/>
        </w:rPr>
        <w:lastRenderedPageBreak/>
        <w:t xml:space="preserve">A </w:t>
      </w:r>
      <w:proofErr w:type="spellStart"/>
      <w:r w:rsidRPr="003150D7">
        <w:rPr>
          <w:rFonts w:ascii="Arial" w:hAnsi="Arial" w:cs="Arial"/>
          <w:color w:val="000000"/>
          <w:sz w:val="26"/>
          <w:szCs w:val="26"/>
          <w:shd w:val="clear" w:color="auto" w:fill="FFFFFF"/>
        </w:rPr>
        <w:t>NeRF</w:t>
      </w:r>
      <w:proofErr w:type="spellEnd"/>
      <w:r w:rsidRPr="003150D7">
        <w:rPr>
          <w:rFonts w:ascii="Arial" w:hAnsi="Arial" w:cs="Arial"/>
          <w:color w:val="000000"/>
          <w:sz w:val="26"/>
          <w:szCs w:val="26"/>
          <w:shd w:val="clear" w:color="auto" w:fill="FFFFFF"/>
        </w:rPr>
        <w:t xml:space="preserve"> network is trained to map directly from viewing direction and spatial location (5D input) to opacity and color (4D output), using volume rendering to render new views. </w:t>
      </w:r>
    </w:p>
    <w:p w14:paraId="3852DBCB" w14:textId="77777777" w:rsidR="00F32ED6" w:rsidRDefault="00F32ED6" w:rsidP="00211781">
      <w:pPr>
        <w:rPr>
          <w:rFonts w:ascii="Arial" w:hAnsi="Arial" w:cs="Arial"/>
          <w:color w:val="000000" w:themeColor="text1"/>
          <w:spacing w:val="-1"/>
          <w:sz w:val="26"/>
          <w:szCs w:val="26"/>
          <w:shd w:val="clear" w:color="auto" w:fill="FFFFFF"/>
        </w:rPr>
      </w:pPr>
    </w:p>
    <w:p w14:paraId="5DC6CA65" w14:textId="77777777" w:rsidR="003150D7" w:rsidRDefault="003150D7" w:rsidP="00211781">
      <w:pPr>
        <w:rPr>
          <w:rFonts w:ascii="Arial" w:hAnsi="Arial" w:cs="Arial"/>
          <w:color w:val="000000" w:themeColor="text1"/>
          <w:spacing w:val="-1"/>
          <w:sz w:val="26"/>
          <w:szCs w:val="26"/>
          <w:shd w:val="clear" w:color="auto" w:fill="FFFFFF"/>
        </w:rPr>
      </w:pPr>
    </w:p>
    <w:p w14:paraId="2E4F61C1" w14:textId="77777777" w:rsidR="003150D7" w:rsidRPr="00C32350" w:rsidRDefault="003150D7" w:rsidP="00211781">
      <w:pPr>
        <w:rPr>
          <w:rFonts w:ascii="Arial" w:hAnsi="Arial" w:cs="Arial"/>
          <w:color w:val="000000" w:themeColor="text1"/>
          <w:spacing w:val="-1"/>
          <w:sz w:val="26"/>
          <w:szCs w:val="26"/>
          <w:shd w:val="clear" w:color="auto" w:fill="FFFFFF"/>
        </w:rPr>
      </w:pPr>
    </w:p>
    <w:p w14:paraId="3665F385" w14:textId="77777777" w:rsidR="00F32ED6" w:rsidRPr="00C32350" w:rsidRDefault="00F32ED6" w:rsidP="00211781">
      <w:pPr>
        <w:shd w:val="clear" w:color="auto" w:fill="FFFFFF"/>
        <w:spacing w:before="100" w:beforeAutospacing="1" w:after="100" w:afterAutospacing="1"/>
        <w:outlineLvl w:val="1"/>
        <w:rPr>
          <w:rFonts w:ascii="Arial" w:eastAsia="Times New Roman" w:hAnsi="Arial" w:cs="Arial"/>
          <w:color w:val="000000" w:themeColor="text1"/>
          <w:sz w:val="36"/>
          <w:szCs w:val="36"/>
        </w:rPr>
      </w:pPr>
      <w:r w:rsidRPr="00F32ED6">
        <w:rPr>
          <w:rFonts w:ascii="Arial" w:eastAsia="Times New Roman" w:hAnsi="Arial" w:cs="Arial"/>
          <w:color w:val="000000" w:themeColor="text1"/>
          <w:sz w:val="36"/>
          <w:szCs w:val="36"/>
        </w:rPr>
        <w:t xml:space="preserve">What is </w:t>
      </w:r>
      <w:proofErr w:type="spellStart"/>
      <w:r w:rsidRPr="00F32ED6">
        <w:rPr>
          <w:rFonts w:ascii="Arial" w:eastAsia="Times New Roman" w:hAnsi="Arial" w:cs="Arial"/>
          <w:color w:val="000000" w:themeColor="text1"/>
          <w:sz w:val="36"/>
          <w:szCs w:val="36"/>
        </w:rPr>
        <w:t>NeRF</w:t>
      </w:r>
      <w:proofErr w:type="spellEnd"/>
      <w:r w:rsidRPr="00F32ED6">
        <w:rPr>
          <w:rFonts w:ascii="Arial" w:eastAsia="Times New Roman" w:hAnsi="Arial" w:cs="Arial"/>
          <w:color w:val="000000" w:themeColor="text1"/>
          <w:sz w:val="36"/>
          <w:szCs w:val="36"/>
        </w:rPr>
        <w:t>?</w:t>
      </w:r>
    </w:p>
    <w:p w14:paraId="003BF6F5" w14:textId="77777777" w:rsidR="00F32ED6" w:rsidRPr="00C32350" w:rsidRDefault="00F32ED6" w:rsidP="00211781">
      <w:pPr>
        <w:shd w:val="clear" w:color="auto" w:fill="FFFFFF"/>
        <w:spacing w:before="100" w:beforeAutospacing="1" w:after="100" w:afterAutospacing="1"/>
        <w:outlineLvl w:val="1"/>
        <w:rPr>
          <w:rFonts w:ascii="Arial" w:hAnsi="Arial" w:cs="Arial"/>
          <w:color w:val="000000" w:themeColor="text1"/>
          <w:sz w:val="26"/>
          <w:szCs w:val="26"/>
          <w:shd w:val="clear" w:color="auto" w:fill="FFFFFF"/>
        </w:rPr>
      </w:pPr>
      <w:proofErr w:type="spellStart"/>
      <w:r w:rsidRPr="00C32350">
        <w:rPr>
          <w:rFonts w:ascii="Arial" w:hAnsi="Arial" w:cs="Arial"/>
          <w:color w:val="000000" w:themeColor="text1"/>
          <w:sz w:val="26"/>
          <w:szCs w:val="26"/>
          <w:shd w:val="clear" w:color="auto" w:fill="FFFFFF"/>
        </w:rPr>
        <w:t>NeRF</w:t>
      </w:r>
      <w:proofErr w:type="spellEnd"/>
      <w:r w:rsidRPr="00C32350">
        <w:rPr>
          <w:rFonts w:ascii="Arial" w:hAnsi="Arial" w:cs="Arial"/>
          <w:color w:val="000000" w:themeColor="text1"/>
          <w:sz w:val="26"/>
          <w:szCs w:val="26"/>
          <w:shd w:val="clear" w:color="auto" w:fill="FFFFFF"/>
        </w:rPr>
        <w:t xml:space="preserve"> is a technique used in computer vision that allows us to reconstruct 3D scenes from 2D images. It uses deep </w:t>
      </w:r>
      <w:hyperlink r:id="rId5" w:tgtFrame="_blank" w:history="1">
        <w:r w:rsidRPr="00C32350">
          <w:rPr>
            <w:rStyle w:val="Hyperlink"/>
            <w:rFonts w:ascii="Arial" w:hAnsi="Arial" w:cs="Arial"/>
            <w:color w:val="000000" w:themeColor="text1"/>
            <w:sz w:val="26"/>
            <w:szCs w:val="26"/>
            <w:u w:val="none"/>
            <w:shd w:val="clear" w:color="auto" w:fill="FFFFFF"/>
          </w:rPr>
          <w:t>neural networks</w:t>
        </w:r>
      </w:hyperlink>
      <w:r w:rsidRPr="00C32350">
        <w:rPr>
          <w:rFonts w:ascii="Arial" w:hAnsi="Arial" w:cs="Arial"/>
          <w:color w:val="000000" w:themeColor="text1"/>
          <w:sz w:val="26"/>
          <w:szCs w:val="26"/>
          <w:shd w:val="clear" w:color="auto" w:fill="FFFFFF"/>
        </w:rPr>
        <w:t> to estimate the underlying 3D structure and appearance of a scene.</w:t>
      </w:r>
    </w:p>
    <w:p w14:paraId="177DCCFA" w14:textId="77777777" w:rsidR="00F32ED6" w:rsidRPr="007803EE" w:rsidRDefault="00F32ED6" w:rsidP="00211781">
      <w:pPr>
        <w:shd w:val="clear" w:color="auto" w:fill="FFFFFF"/>
        <w:spacing w:before="100" w:beforeAutospacing="1" w:after="100" w:afterAutospacing="1"/>
        <w:outlineLvl w:val="1"/>
        <w:rPr>
          <w:rFonts w:ascii="Arial" w:hAnsi="Arial" w:cs="Arial"/>
          <w:color w:val="000000" w:themeColor="text1"/>
          <w:sz w:val="26"/>
          <w:szCs w:val="26"/>
          <w:shd w:val="clear" w:color="auto" w:fill="FFFFFF"/>
        </w:rPr>
      </w:pPr>
      <w:proofErr w:type="spellStart"/>
      <w:r w:rsidRPr="007803EE">
        <w:rPr>
          <w:rFonts w:ascii="Arial" w:hAnsi="Arial" w:cs="Arial"/>
          <w:color w:val="000000" w:themeColor="text1"/>
          <w:sz w:val="26"/>
          <w:szCs w:val="26"/>
          <w:shd w:val="clear" w:color="auto" w:fill="FFFFFF"/>
        </w:rPr>
        <w:t>NeRF</w:t>
      </w:r>
      <w:proofErr w:type="spellEnd"/>
      <w:r w:rsidRPr="007803EE">
        <w:rPr>
          <w:rFonts w:ascii="Arial" w:hAnsi="Arial" w:cs="Arial"/>
          <w:color w:val="000000" w:themeColor="text1"/>
          <w:sz w:val="26"/>
          <w:szCs w:val="26"/>
          <w:shd w:val="clear" w:color="auto" w:fill="FFFFFF"/>
        </w:rPr>
        <w:t xml:space="preserve"> works by representing the scene as a continuous function called a radiance field. This function maps a 3D point in space to a color and opacity value.</w:t>
      </w:r>
    </w:p>
    <w:p w14:paraId="502D6099" w14:textId="77777777" w:rsidR="00F32ED6" w:rsidRPr="00C32350" w:rsidRDefault="00F32ED6" w:rsidP="00211781">
      <w:pPr>
        <w:shd w:val="clear" w:color="auto" w:fill="FFFFFF"/>
        <w:spacing w:before="100" w:beforeAutospacing="1" w:after="100" w:afterAutospacing="1"/>
        <w:outlineLvl w:val="1"/>
        <w:rPr>
          <w:rFonts w:ascii="Arial" w:hAnsi="Arial" w:cs="Arial"/>
          <w:color w:val="000000" w:themeColor="text1"/>
          <w:shd w:val="clear" w:color="auto" w:fill="FFFFFF"/>
        </w:rPr>
      </w:pPr>
    </w:p>
    <w:p w14:paraId="77DFA441" w14:textId="77777777" w:rsidR="00F32ED6" w:rsidRPr="00C32350" w:rsidRDefault="00F32ED6" w:rsidP="00211781">
      <w:pPr>
        <w:pStyle w:val="Heading2"/>
        <w:shd w:val="clear" w:color="auto" w:fill="FFFFFF"/>
        <w:jc w:val="both"/>
        <w:rPr>
          <w:rFonts w:ascii="Arial" w:hAnsi="Arial" w:cs="Arial"/>
          <w:b w:val="0"/>
          <w:bCs w:val="0"/>
          <w:color w:val="000000" w:themeColor="text1"/>
        </w:rPr>
      </w:pPr>
      <w:r w:rsidRPr="00C32350">
        <w:rPr>
          <w:rFonts w:ascii="Arial" w:hAnsi="Arial" w:cs="Arial"/>
          <w:b w:val="0"/>
          <w:bCs w:val="0"/>
          <w:color w:val="000000" w:themeColor="text1"/>
        </w:rPr>
        <w:t xml:space="preserve">How Does </w:t>
      </w:r>
      <w:proofErr w:type="spellStart"/>
      <w:r w:rsidRPr="00C32350">
        <w:rPr>
          <w:rFonts w:ascii="Arial" w:hAnsi="Arial" w:cs="Arial"/>
          <w:b w:val="0"/>
          <w:bCs w:val="0"/>
          <w:color w:val="000000" w:themeColor="text1"/>
        </w:rPr>
        <w:t>NeRF</w:t>
      </w:r>
      <w:proofErr w:type="spellEnd"/>
      <w:r w:rsidRPr="00C32350">
        <w:rPr>
          <w:rFonts w:ascii="Arial" w:hAnsi="Arial" w:cs="Arial"/>
          <w:b w:val="0"/>
          <w:bCs w:val="0"/>
          <w:color w:val="000000" w:themeColor="text1"/>
        </w:rPr>
        <w:t xml:space="preserve"> Work?</w:t>
      </w:r>
    </w:p>
    <w:p w14:paraId="59AD3963" w14:textId="77777777" w:rsidR="005A6443" w:rsidRPr="00C32350" w:rsidRDefault="005A6443"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b w:val="0"/>
          <w:color w:val="000000" w:themeColor="text1"/>
          <w:sz w:val="26"/>
          <w:szCs w:val="26"/>
          <w:shd w:val="clear" w:color="auto" w:fill="FFFFFF"/>
        </w:rPr>
        <w:t>Our algorithm represents a scene using a fully-connected (non-convolutional) deep network, whose input is a single continuous 5D coordinate (spatial location </w:t>
      </w:r>
      <w:r w:rsidRPr="00C32350">
        <w:rPr>
          <w:rStyle w:val="mo"/>
          <w:rFonts w:ascii="Arial" w:hAnsi="Arial" w:cs="Arial"/>
          <w:b w:val="0"/>
          <w:color w:val="000000" w:themeColor="text1"/>
          <w:sz w:val="26"/>
          <w:szCs w:val="26"/>
          <w:bdr w:val="none" w:sz="0" w:space="0" w:color="auto" w:frame="1"/>
        </w:rPr>
        <w:t>(</w:t>
      </w:r>
      <w:proofErr w:type="spellStart"/>
      <w:proofErr w:type="gramStart"/>
      <w:r w:rsidRPr="00C32350">
        <w:rPr>
          <w:rStyle w:val="mi"/>
          <w:rFonts w:ascii="Arial" w:hAnsi="Arial" w:cs="Arial"/>
          <w:b w:val="0"/>
          <w:color w:val="000000" w:themeColor="text1"/>
          <w:sz w:val="26"/>
          <w:szCs w:val="26"/>
          <w:bdr w:val="none" w:sz="0" w:space="0" w:color="auto" w:frame="1"/>
        </w:rPr>
        <w:t>x</w:t>
      </w:r>
      <w:r w:rsidRPr="00C32350">
        <w:rPr>
          <w:rStyle w:val="mo"/>
          <w:rFonts w:ascii="Arial" w:hAnsi="Arial" w:cs="Arial"/>
          <w:b w:val="0"/>
          <w:color w:val="000000" w:themeColor="text1"/>
          <w:sz w:val="26"/>
          <w:szCs w:val="26"/>
          <w:bdr w:val="none" w:sz="0" w:space="0" w:color="auto" w:frame="1"/>
        </w:rPr>
        <w:t>,</w:t>
      </w:r>
      <w:r w:rsidRPr="00C32350">
        <w:rPr>
          <w:rStyle w:val="mi"/>
          <w:rFonts w:ascii="Arial" w:hAnsi="Arial" w:cs="Arial"/>
          <w:b w:val="0"/>
          <w:color w:val="000000" w:themeColor="text1"/>
          <w:sz w:val="26"/>
          <w:szCs w:val="26"/>
          <w:bdr w:val="none" w:sz="0" w:space="0" w:color="auto" w:frame="1"/>
        </w:rPr>
        <w:t>y</w:t>
      </w:r>
      <w:proofErr w:type="gramEnd"/>
      <w:r w:rsidRPr="00C32350">
        <w:rPr>
          <w:rStyle w:val="mo"/>
          <w:rFonts w:ascii="Arial" w:hAnsi="Arial" w:cs="Arial"/>
          <w:b w:val="0"/>
          <w:color w:val="000000" w:themeColor="text1"/>
          <w:sz w:val="26"/>
          <w:szCs w:val="26"/>
          <w:bdr w:val="none" w:sz="0" w:space="0" w:color="auto" w:frame="1"/>
        </w:rPr>
        <w:t>,</w:t>
      </w:r>
      <w:r w:rsidRPr="00C32350">
        <w:rPr>
          <w:rStyle w:val="mi"/>
          <w:rFonts w:ascii="Arial" w:hAnsi="Arial" w:cs="Arial"/>
          <w:b w:val="0"/>
          <w:color w:val="000000" w:themeColor="text1"/>
          <w:sz w:val="26"/>
          <w:szCs w:val="26"/>
          <w:bdr w:val="none" w:sz="0" w:space="0" w:color="auto" w:frame="1"/>
        </w:rPr>
        <w:t>z</w:t>
      </w:r>
      <w:proofErr w:type="spellEnd"/>
      <w:r w:rsidRPr="00C32350">
        <w:rPr>
          <w:rStyle w:val="mo"/>
          <w:rFonts w:ascii="Arial" w:hAnsi="Arial" w:cs="Arial"/>
          <w:b w:val="0"/>
          <w:color w:val="000000" w:themeColor="text1"/>
          <w:sz w:val="26"/>
          <w:szCs w:val="26"/>
          <w:bdr w:val="none" w:sz="0" w:space="0" w:color="auto" w:frame="1"/>
        </w:rPr>
        <w:t>)</w:t>
      </w:r>
      <w:r w:rsidRPr="00C32350">
        <w:rPr>
          <w:rFonts w:ascii="Arial" w:hAnsi="Arial" w:cs="Arial"/>
          <w:b w:val="0"/>
          <w:color w:val="000000" w:themeColor="text1"/>
          <w:sz w:val="26"/>
          <w:szCs w:val="26"/>
          <w:shd w:val="clear" w:color="auto" w:fill="FFFFFF"/>
        </w:rPr>
        <w:t> and viewing direction </w:t>
      </w:r>
      <w:r w:rsidRPr="00C32350">
        <w:rPr>
          <w:rStyle w:val="mo"/>
          <w:rFonts w:ascii="Arial" w:hAnsi="Arial" w:cs="Arial"/>
          <w:b w:val="0"/>
          <w:color w:val="000000" w:themeColor="text1"/>
          <w:sz w:val="26"/>
          <w:szCs w:val="26"/>
          <w:bdr w:val="none" w:sz="0" w:space="0" w:color="auto" w:frame="1"/>
        </w:rPr>
        <w:t>(</w:t>
      </w:r>
      <w:proofErr w:type="spellStart"/>
      <w:r w:rsidRPr="00C32350">
        <w:rPr>
          <w:rStyle w:val="mi"/>
          <w:rFonts w:ascii="Arial" w:hAnsi="Arial" w:cs="Arial"/>
          <w:b w:val="0"/>
          <w:color w:val="000000" w:themeColor="text1"/>
          <w:sz w:val="26"/>
          <w:szCs w:val="26"/>
          <w:bdr w:val="none" w:sz="0" w:space="0" w:color="auto" w:frame="1"/>
        </w:rPr>
        <w:t>θ</w:t>
      </w:r>
      <w:r w:rsidRPr="00C32350">
        <w:rPr>
          <w:rStyle w:val="mo"/>
          <w:rFonts w:ascii="Arial" w:hAnsi="Arial" w:cs="Arial"/>
          <w:b w:val="0"/>
          <w:color w:val="000000" w:themeColor="text1"/>
          <w:sz w:val="26"/>
          <w:szCs w:val="26"/>
          <w:bdr w:val="none" w:sz="0" w:space="0" w:color="auto" w:frame="1"/>
        </w:rPr>
        <w:t>,</w:t>
      </w:r>
      <w:r w:rsidRPr="00C32350">
        <w:rPr>
          <w:rStyle w:val="mi"/>
          <w:rFonts w:ascii="Arial" w:hAnsi="Arial" w:cs="Arial"/>
          <w:b w:val="0"/>
          <w:color w:val="000000" w:themeColor="text1"/>
          <w:sz w:val="26"/>
          <w:szCs w:val="26"/>
          <w:bdr w:val="none" w:sz="0" w:space="0" w:color="auto" w:frame="1"/>
        </w:rPr>
        <w:t>ϕ</w:t>
      </w:r>
      <w:proofErr w:type="spellEnd"/>
      <w:r w:rsidRPr="00C32350">
        <w:rPr>
          <w:rStyle w:val="mo"/>
          <w:rFonts w:ascii="Arial" w:hAnsi="Arial" w:cs="Arial"/>
          <w:b w:val="0"/>
          <w:color w:val="000000" w:themeColor="text1"/>
          <w:sz w:val="26"/>
          <w:szCs w:val="26"/>
          <w:bdr w:val="none" w:sz="0" w:space="0" w:color="auto" w:frame="1"/>
        </w:rPr>
        <w:t>)</w:t>
      </w:r>
      <w:r w:rsidRPr="00C32350">
        <w:rPr>
          <w:rFonts w:ascii="Arial" w:hAnsi="Arial" w:cs="Arial"/>
          <w:b w:val="0"/>
          <w:color w:val="000000" w:themeColor="text1"/>
          <w:sz w:val="26"/>
          <w:szCs w:val="26"/>
          <w:shd w:val="clear" w:color="auto" w:fill="FFFFFF"/>
        </w:rPr>
        <w:t>) and whose output is the volume density and view-dependent emitted radiance at that spatial location. We synthesize views by querying 5D coordinates along camera rays and use classic volume rendering techniques to project the output colors and densities into an image.</w:t>
      </w:r>
    </w:p>
    <w:p w14:paraId="657F7AD5" w14:textId="77777777" w:rsidR="005A6443" w:rsidRPr="00C32350" w:rsidRDefault="005A6443" w:rsidP="00211781">
      <w:pPr>
        <w:pStyle w:val="Heading2"/>
        <w:shd w:val="clear" w:color="auto" w:fill="FFFFFF"/>
        <w:jc w:val="both"/>
        <w:rPr>
          <w:rFonts w:ascii="Arial" w:hAnsi="Arial" w:cs="Arial"/>
          <w:b w:val="0"/>
          <w:bCs w:val="0"/>
          <w:color w:val="000000" w:themeColor="text1"/>
          <w:sz w:val="26"/>
          <w:szCs w:val="26"/>
        </w:rPr>
      </w:pPr>
      <w:r w:rsidRPr="00C32350">
        <w:rPr>
          <w:rFonts w:ascii="Arial" w:hAnsi="Arial" w:cs="Arial"/>
          <w:noProof/>
          <w:color w:val="000000" w:themeColor="text1"/>
        </w:rPr>
        <w:drawing>
          <wp:inline distT="0" distB="0" distL="0" distR="0" wp14:anchorId="64286FA2" wp14:editId="7E4F7EC7">
            <wp:extent cx="592455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2105025"/>
                    </a:xfrm>
                    <a:prstGeom prst="rect">
                      <a:avLst/>
                    </a:prstGeom>
                  </pic:spPr>
                </pic:pic>
              </a:graphicData>
            </a:graphic>
          </wp:inline>
        </w:drawing>
      </w:r>
    </w:p>
    <w:p w14:paraId="66981E7C" w14:textId="77777777" w:rsidR="005A6443" w:rsidRPr="00C32350" w:rsidRDefault="005A6443" w:rsidP="00211781">
      <w:pPr>
        <w:pStyle w:val="Heading2"/>
        <w:shd w:val="clear" w:color="auto" w:fill="FFFFFF"/>
        <w:jc w:val="both"/>
        <w:rPr>
          <w:rFonts w:ascii="Arial" w:hAnsi="Arial" w:cs="Arial"/>
          <w:b w:val="0"/>
          <w:bCs w:val="0"/>
          <w:color w:val="000000" w:themeColor="text1"/>
          <w:sz w:val="26"/>
          <w:szCs w:val="26"/>
        </w:rPr>
      </w:pPr>
    </w:p>
    <w:p w14:paraId="74D66478" w14:textId="77777777" w:rsidR="00F32ED6" w:rsidRPr="00C32350" w:rsidRDefault="00F32ED6" w:rsidP="00211781">
      <w:pPr>
        <w:pStyle w:val="Heading2"/>
        <w:shd w:val="clear" w:color="auto" w:fill="FFFFFF"/>
        <w:jc w:val="both"/>
        <w:rPr>
          <w:rFonts w:ascii="Arial" w:hAnsi="Arial" w:cs="Arial"/>
          <w:b w:val="0"/>
          <w:color w:val="000000" w:themeColor="text1"/>
          <w:sz w:val="26"/>
          <w:szCs w:val="26"/>
          <w:shd w:val="clear" w:color="auto" w:fill="FFFFFF"/>
        </w:rPr>
      </w:pPr>
      <w:proofErr w:type="spellStart"/>
      <w:r w:rsidRPr="00C32350">
        <w:rPr>
          <w:rFonts w:ascii="Arial" w:hAnsi="Arial" w:cs="Arial"/>
          <w:b w:val="0"/>
          <w:color w:val="000000" w:themeColor="text1"/>
          <w:sz w:val="26"/>
          <w:szCs w:val="26"/>
          <w:shd w:val="clear" w:color="auto" w:fill="FFFFFF"/>
        </w:rPr>
        <w:lastRenderedPageBreak/>
        <w:t>NeRF</w:t>
      </w:r>
      <w:proofErr w:type="spellEnd"/>
      <w:r w:rsidRPr="00C32350">
        <w:rPr>
          <w:rFonts w:ascii="Arial" w:hAnsi="Arial" w:cs="Arial"/>
          <w:b w:val="0"/>
          <w:color w:val="000000" w:themeColor="text1"/>
          <w:sz w:val="26"/>
          <w:szCs w:val="26"/>
          <w:shd w:val="clear" w:color="auto" w:fill="FFFFFF"/>
        </w:rPr>
        <w:t xml:space="preserve"> works by training a neural network to approximate the radiance field of a scene. This is done by training the network to predict the color and opacity of each point in space. The network takes as input the 3D coordinates of a point and the viewing direction, and outputs the corresponding color and opacity values.</w:t>
      </w:r>
    </w:p>
    <w:p w14:paraId="5FD93F3C" w14:textId="77777777" w:rsidR="005A6443" w:rsidRPr="00C32350" w:rsidRDefault="005A6443" w:rsidP="00211781">
      <w:pPr>
        <w:pStyle w:val="Heading2"/>
        <w:shd w:val="clear" w:color="auto" w:fill="FFFFFF"/>
        <w:jc w:val="both"/>
        <w:rPr>
          <w:rFonts w:ascii="Arial" w:hAnsi="Arial" w:cs="Arial"/>
          <w:b w:val="0"/>
          <w:color w:val="000000" w:themeColor="text1"/>
          <w:sz w:val="26"/>
          <w:szCs w:val="26"/>
          <w:shd w:val="clear" w:color="auto" w:fill="FFFFFF"/>
        </w:rPr>
      </w:pPr>
    </w:p>
    <w:p w14:paraId="2C5BD383" w14:textId="77777777" w:rsidR="006852EF" w:rsidRPr="00C32350" w:rsidRDefault="00F32ED6"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noProof/>
          <w:color w:val="000000" w:themeColor="text1"/>
        </w:rPr>
        <w:drawing>
          <wp:inline distT="0" distB="0" distL="0" distR="0" wp14:anchorId="4ABF8BD5" wp14:editId="316447D1">
            <wp:extent cx="5943600" cy="1763811"/>
            <wp:effectExtent l="0" t="0" r="0" b="8255"/>
            <wp:docPr id="1" name="Picture 1" descr="https://github.com/bmild/nerf/raw/master/imgs/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bmild/nerf/raw/master/imgs/pipeli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63811"/>
                    </a:xfrm>
                    <a:prstGeom prst="rect">
                      <a:avLst/>
                    </a:prstGeom>
                    <a:noFill/>
                    <a:ln>
                      <a:noFill/>
                    </a:ln>
                  </pic:spPr>
                </pic:pic>
              </a:graphicData>
            </a:graphic>
          </wp:inline>
        </w:drawing>
      </w:r>
    </w:p>
    <w:p w14:paraId="59CE25F3" w14:textId="77777777" w:rsidR="006852EF" w:rsidRPr="00C32350" w:rsidRDefault="006852EF" w:rsidP="00211781">
      <w:pPr>
        <w:pStyle w:val="Heading2"/>
        <w:shd w:val="clear" w:color="auto" w:fill="FFFFFF"/>
        <w:jc w:val="both"/>
        <w:rPr>
          <w:rFonts w:ascii="Arial" w:hAnsi="Arial" w:cs="Arial"/>
          <w:b w:val="0"/>
          <w:color w:val="000000" w:themeColor="text1"/>
          <w:sz w:val="26"/>
          <w:szCs w:val="26"/>
          <w:shd w:val="clear" w:color="auto" w:fill="FFFFFF"/>
        </w:rPr>
      </w:pPr>
    </w:p>
    <w:p w14:paraId="5492C18E" w14:textId="77777777" w:rsidR="006852EF" w:rsidRDefault="006852EF"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b w:val="0"/>
          <w:color w:val="000000" w:themeColor="text1"/>
          <w:sz w:val="26"/>
          <w:szCs w:val="26"/>
          <w:shd w:val="clear" w:color="auto" w:fill="FFFFFF"/>
        </w:rPr>
        <w:t>To train the network, we need a dataset of images of the scene from different viewpoints. During training, the network is trained to minimize the difference between the predicted radiance values and the ground truth values from the dataset.</w:t>
      </w:r>
    </w:p>
    <w:p w14:paraId="1D183C1B" w14:textId="77777777" w:rsidR="00461F03" w:rsidRDefault="00461F03" w:rsidP="00211781">
      <w:pPr>
        <w:pStyle w:val="Heading2"/>
        <w:shd w:val="clear" w:color="auto" w:fill="FFFFFF"/>
        <w:jc w:val="both"/>
        <w:rPr>
          <w:rFonts w:ascii="Arial" w:hAnsi="Arial" w:cs="Arial"/>
          <w:b w:val="0"/>
          <w:color w:val="000000" w:themeColor="text1"/>
          <w:sz w:val="26"/>
          <w:szCs w:val="26"/>
          <w:shd w:val="clear" w:color="auto" w:fill="FFFFFF"/>
        </w:rPr>
      </w:pPr>
    </w:p>
    <w:p w14:paraId="45C69147" w14:textId="77777777" w:rsidR="00461F03" w:rsidRDefault="00461F03" w:rsidP="00211781">
      <w:pPr>
        <w:pStyle w:val="Heading2"/>
        <w:shd w:val="clear" w:color="auto" w:fill="FFFFFF"/>
        <w:spacing w:before="0" w:beforeAutospacing="0"/>
        <w:jc w:val="both"/>
        <w:rPr>
          <w:rFonts w:ascii="Arial" w:hAnsi="Arial" w:cs="Arial"/>
          <w:color w:val="000000"/>
        </w:rPr>
      </w:pPr>
      <w:r>
        <w:rPr>
          <w:rFonts w:ascii="Arial" w:hAnsi="Arial" w:cs="Arial"/>
          <w:color w:val="000000"/>
        </w:rPr>
        <w:t>How Neural Radiance Fields Work</w:t>
      </w:r>
    </w:p>
    <w:p w14:paraId="6DC036D8" w14:textId="77777777" w:rsidR="00461F03" w:rsidRPr="00461F03" w:rsidRDefault="00461F03" w:rsidP="00211781">
      <w:pPr>
        <w:pStyle w:val="NormalWeb"/>
        <w:shd w:val="clear" w:color="auto" w:fill="FFFFFF"/>
        <w:spacing w:before="0" w:beforeAutospacing="0" w:after="300" w:afterAutospacing="0"/>
        <w:jc w:val="both"/>
        <w:rPr>
          <w:rFonts w:ascii="Arial" w:hAnsi="Arial" w:cs="Arial"/>
          <w:color w:val="000000"/>
          <w:sz w:val="26"/>
          <w:szCs w:val="26"/>
        </w:rPr>
      </w:pPr>
      <w:r w:rsidRPr="00461F03">
        <w:rPr>
          <w:rFonts w:ascii="Arial" w:hAnsi="Arial" w:cs="Arial"/>
          <w:color w:val="000000"/>
          <w:sz w:val="26"/>
          <w:szCs w:val="26"/>
        </w:rPr>
        <w:t xml:space="preserve">A </w:t>
      </w:r>
      <w:proofErr w:type="spellStart"/>
      <w:r w:rsidRPr="00461F03">
        <w:rPr>
          <w:rFonts w:ascii="Arial" w:hAnsi="Arial" w:cs="Arial"/>
          <w:color w:val="000000"/>
          <w:sz w:val="26"/>
          <w:szCs w:val="26"/>
        </w:rPr>
        <w:t>NeRF</w:t>
      </w:r>
      <w:proofErr w:type="spellEnd"/>
      <w:r w:rsidRPr="00461F03">
        <w:rPr>
          <w:rFonts w:ascii="Arial" w:hAnsi="Arial" w:cs="Arial"/>
          <w:color w:val="000000"/>
          <w:sz w:val="26"/>
          <w:szCs w:val="26"/>
        </w:rPr>
        <w:t xml:space="preserve"> uses a sparse set of input views to optimize a continuous volumetric scene function. The result of this optimization is the ability to produce novel views of a complex scene. You can provide input for </w:t>
      </w:r>
      <w:proofErr w:type="spellStart"/>
      <w:r w:rsidRPr="00461F03">
        <w:rPr>
          <w:rFonts w:ascii="Arial" w:hAnsi="Arial" w:cs="Arial"/>
          <w:color w:val="000000"/>
          <w:sz w:val="26"/>
          <w:szCs w:val="26"/>
        </w:rPr>
        <w:t>NeRF</w:t>
      </w:r>
      <w:proofErr w:type="spellEnd"/>
      <w:r w:rsidRPr="00461F03">
        <w:rPr>
          <w:rFonts w:ascii="Arial" w:hAnsi="Arial" w:cs="Arial"/>
          <w:color w:val="000000"/>
          <w:sz w:val="26"/>
          <w:szCs w:val="26"/>
        </w:rPr>
        <w:t xml:space="preserve"> as a static set of images. </w:t>
      </w:r>
    </w:p>
    <w:p w14:paraId="0204E573" w14:textId="77777777" w:rsidR="00461F03" w:rsidRPr="00461F03" w:rsidRDefault="00461F03" w:rsidP="00211781">
      <w:pPr>
        <w:pStyle w:val="NormalWeb"/>
        <w:shd w:val="clear" w:color="auto" w:fill="FFFFFF"/>
        <w:spacing w:before="0" w:beforeAutospacing="0" w:after="300" w:afterAutospacing="0"/>
        <w:jc w:val="both"/>
        <w:rPr>
          <w:rFonts w:ascii="Arial" w:hAnsi="Arial" w:cs="Arial"/>
          <w:color w:val="000000"/>
          <w:sz w:val="26"/>
          <w:szCs w:val="26"/>
        </w:rPr>
      </w:pPr>
      <w:r w:rsidRPr="00461F03">
        <w:rPr>
          <w:rFonts w:ascii="Arial" w:hAnsi="Arial" w:cs="Arial"/>
          <w:color w:val="000000"/>
          <w:sz w:val="26"/>
          <w:szCs w:val="26"/>
        </w:rPr>
        <w:t>A continuous scene is a 5D vector-valued function with the following characteristics:</w:t>
      </w:r>
    </w:p>
    <w:p w14:paraId="10E30C53" w14:textId="77777777" w:rsidR="00461F03" w:rsidRPr="00461F03" w:rsidRDefault="00461F03" w:rsidP="00211781">
      <w:pPr>
        <w:numPr>
          <w:ilvl w:val="0"/>
          <w:numId w:val="1"/>
        </w:numPr>
        <w:shd w:val="clear" w:color="auto" w:fill="FFFFFF"/>
        <w:spacing w:before="100" w:beforeAutospacing="1" w:after="100" w:afterAutospacing="1"/>
        <w:rPr>
          <w:rFonts w:ascii="Arial" w:hAnsi="Arial" w:cs="Arial"/>
          <w:color w:val="000000"/>
          <w:sz w:val="26"/>
          <w:szCs w:val="26"/>
        </w:rPr>
      </w:pPr>
      <w:r w:rsidRPr="00461F03">
        <w:rPr>
          <w:rFonts w:ascii="Arial" w:hAnsi="Arial" w:cs="Arial"/>
          <w:color w:val="000000"/>
          <w:sz w:val="26"/>
          <w:szCs w:val="26"/>
        </w:rPr>
        <w:t>Its input is a 3D location x = (x; y; z) and 2D viewing direction (θ; Φ) </w:t>
      </w:r>
    </w:p>
    <w:p w14:paraId="715C91AF" w14:textId="77777777" w:rsidR="00461F03" w:rsidRDefault="00461F03" w:rsidP="00211781">
      <w:pPr>
        <w:numPr>
          <w:ilvl w:val="0"/>
          <w:numId w:val="1"/>
        </w:numPr>
        <w:shd w:val="clear" w:color="auto" w:fill="FFFFFF"/>
        <w:spacing w:before="100" w:beforeAutospacing="1" w:after="0"/>
        <w:rPr>
          <w:rFonts w:ascii="Arial" w:hAnsi="Arial" w:cs="Arial"/>
          <w:color w:val="000000"/>
          <w:sz w:val="26"/>
          <w:szCs w:val="26"/>
        </w:rPr>
      </w:pPr>
      <w:r w:rsidRPr="00461F03">
        <w:rPr>
          <w:rFonts w:ascii="Arial" w:hAnsi="Arial" w:cs="Arial"/>
          <w:color w:val="000000"/>
          <w:sz w:val="26"/>
          <w:szCs w:val="26"/>
        </w:rPr>
        <w:t>Its output is an emitted color c = (r; g; b) and volume density (α). </w:t>
      </w:r>
    </w:p>
    <w:p w14:paraId="074DED00" w14:textId="77777777" w:rsidR="00461F03" w:rsidRPr="00461F03" w:rsidRDefault="00461F03" w:rsidP="00211781">
      <w:pPr>
        <w:shd w:val="clear" w:color="auto" w:fill="FFFFFF"/>
        <w:spacing w:before="100" w:beforeAutospacing="1" w:after="0"/>
        <w:ind w:left="720"/>
        <w:rPr>
          <w:rFonts w:ascii="Arial" w:hAnsi="Arial" w:cs="Arial"/>
          <w:color w:val="000000"/>
          <w:sz w:val="26"/>
          <w:szCs w:val="26"/>
        </w:rPr>
      </w:pPr>
    </w:p>
    <w:p w14:paraId="5389C761" w14:textId="77777777" w:rsidR="00461F03" w:rsidRDefault="00461F03" w:rsidP="00211781">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6F23E3CE" wp14:editId="4EE74F98">
            <wp:extent cx="6191250" cy="2000250"/>
            <wp:effectExtent l="0" t="0" r="0" b="0"/>
            <wp:docPr id="7" name="Picture 7" descr="https://datagen.tech/wp-content/uploads/2022/03/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atagen.tech/wp-content/uploads/2022/03/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000250"/>
                    </a:xfrm>
                    <a:prstGeom prst="rect">
                      <a:avLst/>
                    </a:prstGeom>
                    <a:noFill/>
                    <a:ln>
                      <a:noFill/>
                    </a:ln>
                  </pic:spPr>
                </pic:pic>
              </a:graphicData>
            </a:graphic>
          </wp:inline>
        </w:drawing>
      </w:r>
    </w:p>
    <w:p w14:paraId="67B2BEC9" w14:textId="77777777" w:rsidR="00A26B14" w:rsidRPr="00A26B14" w:rsidRDefault="00A26B14" w:rsidP="00211781">
      <w:pPr>
        <w:shd w:val="clear" w:color="auto" w:fill="FFFFFF"/>
        <w:spacing w:after="300"/>
        <w:rPr>
          <w:rFonts w:ascii="Arial" w:eastAsia="Times New Roman" w:hAnsi="Arial" w:cs="Arial"/>
          <w:color w:val="000000"/>
          <w:sz w:val="26"/>
          <w:szCs w:val="26"/>
        </w:rPr>
      </w:pPr>
      <w:r w:rsidRPr="00A26B14">
        <w:rPr>
          <w:rFonts w:ascii="Arial" w:eastAsia="Times New Roman" w:hAnsi="Arial" w:cs="Arial"/>
          <w:color w:val="000000"/>
          <w:sz w:val="26"/>
          <w:szCs w:val="26"/>
        </w:rPr>
        <w:t xml:space="preserve">Here is how you can generate a </w:t>
      </w:r>
      <w:proofErr w:type="spellStart"/>
      <w:r w:rsidRPr="00A26B14">
        <w:rPr>
          <w:rFonts w:ascii="Arial" w:eastAsia="Times New Roman" w:hAnsi="Arial" w:cs="Arial"/>
          <w:color w:val="000000"/>
          <w:sz w:val="26"/>
          <w:szCs w:val="26"/>
        </w:rPr>
        <w:t>NeRF</w:t>
      </w:r>
      <w:proofErr w:type="spellEnd"/>
      <w:r w:rsidRPr="00A26B14">
        <w:rPr>
          <w:rFonts w:ascii="Arial" w:eastAsia="Times New Roman" w:hAnsi="Arial" w:cs="Arial"/>
          <w:color w:val="000000"/>
          <w:sz w:val="26"/>
          <w:szCs w:val="26"/>
        </w:rPr>
        <w:t xml:space="preserve"> from a specific viewpoint:</w:t>
      </w:r>
    </w:p>
    <w:p w14:paraId="4F4E0A19" w14:textId="77777777" w:rsidR="00A26B14" w:rsidRPr="00A26B14" w:rsidRDefault="00A26B14" w:rsidP="00211781">
      <w:pPr>
        <w:numPr>
          <w:ilvl w:val="0"/>
          <w:numId w:val="2"/>
        </w:numPr>
        <w:shd w:val="clear" w:color="auto" w:fill="FFFFFF"/>
        <w:spacing w:before="100" w:beforeAutospacing="1" w:after="100" w:afterAutospacing="1"/>
        <w:rPr>
          <w:rFonts w:ascii="Arial" w:eastAsia="Times New Roman" w:hAnsi="Arial" w:cs="Arial"/>
          <w:color w:val="000000"/>
          <w:sz w:val="26"/>
          <w:szCs w:val="26"/>
        </w:rPr>
      </w:pPr>
      <w:r w:rsidRPr="00A26B14">
        <w:rPr>
          <w:rFonts w:ascii="Arial" w:eastAsia="Times New Roman" w:hAnsi="Arial" w:cs="Arial"/>
          <w:b/>
          <w:bCs/>
          <w:color w:val="000000"/>
          <w:sz w:val="26"/>
          <w:szCs w:val="26"/>
        </w:rPr>
        <w:t>Generate a sampled set of 3D points</w:t>
      </w:r>
      <w:r w:rsidRPr="00A26B14">
        <w:rPr>
          <w:rFonts w:ascii="Arial" w:eastAsia="Times New Roman" w:hAnsi="Arial" w:cs="Arial"/>
          <w:color w:val="000000"/>
          <w:sz w:val="26"/>
          <w:szCs w:val="26"/>
        </w:rPr>
        <w:t>—by marching camera rays through the scene.</w:t>
      </w:r>
    </w:p>
    <w:p w14:paraId="7FE63C31" w14:textId="77777777" w:rsidR="00A26B14" w:rsidRPr="00A26B14" w:rsidRDefault="00A26B14" w:rsidP="00211781">
      <w:pPr>
        <w:numPr>
          <w:ilvl w:val="0"/>
          <w:numId w:val="2"/>
        </w:numPr>
        <w:shd w:val="clear" w:color="auto" w:fill="FFFFFF"/>
        <w:spacing w:before="100" w:beforeAutospacing="1" w:after="100" w:afterAutospacing="1"/>
        <w:rPr>
          <w:rFonts w:ascii="Arial" w:eastAsia="Times New Roman" w:hAnsi="Arial" w:cs="Arial"/>
          <w:color w:val="000000"/>
          <w:sz w:val="26"/>
          <w:szCs w:val="26"/>
        </w:rPr>
      </w:pPr>
      <w:r w:rsidRPr="00A26B14">
        <w:rPr>
          <w:rFonts w:ascii="Arial" w:eastAsia="Times New Roman" w:hAnsi="Arial" w:cs="Arial"/>
          <w:b/>
          <w:bCs/>
          <w:color w:val="000000"/>
          <w:sz w:val="26"/>
          <w:szCs w:val="26"/>
        </w:rPr>
        <w:t>Produce an output set of densities and colors</w:t>
      </w:r>
      <w:r w:rsidRPr="00A26B14">
        <w:rPr>
          <w:rFonts w:ascii="Arial" w:eastAsia="Times New Roman" w:hAnsi="Arial" w:cs="Arial"/>
          <w:color w:val="000000"/>
          <w:sz w:val="26"/>
          <w:szCs w:val="26"/>
        </w:rPr>
        <w:t>—by inputting your sampled points with their corresponding 2D viewing directions into the neural network.</w:t>
      </w:r>
    </w:p>
    <w:p w14:paraId="3EA01F35" w14:textId="77777777" w:rsidR="00A26B14" w:rsidRPr="00A26B14" w:rsidRDefault="00A26B14" w:rsidP="00211781">
      <w:pPr>
        <w:numPr>
          <w:ilvl w:val="0"/>
          <w:numId w:val="2"/>
        </w:numPr>
        <w:shd w:val="clear" w:color="auto" w:fill="FFFFFF"/>
        <w:spacing w:before="100" w:beforeAutospacing="1" w:after="0"/>
        <w:rPr>
          <w:rFonts w:ascii="Arial" w:eastAsia="Times New Roman" w:hAnsi="Arial" w:cs="Arial"/>
          <w:color w:val="000000"/>
          <w:sz w:val="26"/>
          <w:szCs w:val="26"/>
        </w:rPr>
      </w:pPr>
      <w:r w:rsidRPr="00A26B14">
        <w:rPr>
          <w:rFonts w:ascii="Arial" w:eastAsia="Times New Roman" w:hAnsi="Arial" w:cs="Arial"/>
          <w:b/>
          <w:bCs/>
          <w:color w:val="000000"/>
          <w:sz w:val="26"/>
          <w:szCs w:val="26"/>
        </w:rPr>
        <w:t>Accumulate your densities and colors into a 2D image</w:t>
      </w:r>
      <w:r w:rsidRPr="00A26B14">
        <w:rPr>
          <w:rFonts w:ascii="Arial" w:eastAsia="Times New Roman" w:hAnsi="Arial" w:cs="Arial"/>
          <w:color w:val="000000"/>
          <w:sz w:val="26"/>
          <w:szCs w:val="26"/>
        </w:rPr>
        <w:t>—by using classical volume rendering techniques.</w:t>
      </w:r>
    </w:p>
    <w:p w14:paraId="1FDA1464" w14:textId="77777777" w:rsidR="00461F03" w:rsidRPr="00C32350" w:rsidRDefault="00461F03" w:rsidP="00211781">
      <w:pPr>
        <w:pStyle w:val="Heading2"/>
        <w:shd w:val="clear" w:color="auto" w:fill="FFFFFF"/>
        <w:jc w:val="both"/>
        <w:rPr>
          <w:rFonts w:ascii="Arial" w:hAnsi="Arial" w:cs="Arial"/>
          <w:b w:val="0"/>
          <w:color w:val="000000" w:themeColor="text1"/>
          <w:sz w:val="26"/>
          <w:szCs w:val="26"/>
          <w:shd w:val="clear" w:color="auto" w:fill="FFFFFF"/>
        </w:rPr>
      </w:pPr>
    </w:p>
    <w:p w14:paraId="0C4CF588" w14:textId="77777777" w:rsidR="006852EF" w:rsidRPr="00C32350" w:rsidRDefault="006852EF" w:rsidP="00211781">
      <w:pPr>
        <w:pStyle w:val="Heading1"/>
        <w:shd w:val="clear" w:color="auto" w:fill="FFFFFF"/>
        <w:spacing w:before="468"/>
        <w:rPr>
          <w:rFonts w:ascii="Arial" w:hAnsi="Arial" w:cs="Arial"/>
          <w:color w:val="000000" w:themeColor="text1"/>
          <w:spacing w:val="-4"/>
          <w:sz w:val="36"/>
          <w:szCs w:val="36"/>
        </w:rPr>
      </w:pPr>
      <w:r w:rsidRPr="00C32350">
        <w:rPr>
          <w:rStyle w:val="Strong"/>
          <w:rFonts w:ascii="Arial" w:hAnsi="Arial" w:cs="Arial"/>
          <w:b w:val="0"/>
          <w:bCs w:val="0"/>
          <w:color w:val="000000" w:themeColor="text1"/>
          <w:spacing w:val="-4"/>
          <w:sz w:val="36"/>
          <w:szCs w:val="36"/>
        </w:rPr>
        <w:t>Starting with a Basic MLP</w:t>
      </w:r>
    </w:p>
    <w:p w14:paraId="7F741488" w14:textId="77777777" w:rsidR="006852EF" w:rsidRPr="00C32350" w:rsidRDefault="006852EF" w:rsidP="00211781">
      <w:pPr>
        <w:pStyle w:val="Heading2"/>
        <w:shd w:val="clear" w:color="auto" w:fill="FFFFFF"/>
        <w:jc w:val="both"/>
        <w:rPr>
          <w:rFonts w:ascii="Arial" w:hAnsi="Arial" w:cs="Arial"/>
          <w:b w:val="0"/>
          <w:color w:val="000000" w:themeColor="text1"/>
          <w:sz w:val="26"/>
          <w:szCs w:val="26"/>
          <w:shd w:val="clear" w:color="auto" w:fill="FFFFFF"/>
        </w:rPr>
      </w:pPr>
      <w:r w:rsidRPr="00C32350">
        <w:rPr>
          <w:rFonts w:ascii="Arial" w:hAnsi="Arial" w:cs="Arial"/>
          <w:noProof/>
          <w:color w:val="000000" w:themeColor="text1"/>
        </w:rPr>
        <w:drawing>
          <wp:inline distT="0" distB="0" distL="0" distR="0" wp14:anchorId="1AE55A81" wp14:editId="6BCDC9FF">
            <wp:extent cx="5943600" cy="1808553"/>
            <wp:effectExtent l="0" t="0" r="0" b="1270"/>
            <wp:docPr id="3" name="Picture 3" descr="https://miro.medium.com/v2/resize:fit:700/1*cKChqiNKm0QTySQs2go3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cKChqiNKm0QTySQs2go3f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08553"/>
                    </a:xfrm>
                    <a:prstGeom prst="rect">
                      <a:avLst/>
                    </a:prstGeom>
                    <a:noFill/>
                    <a:ln>
                      <a:noFill/>
                    </a:ln>
                  </pic:spPr>
                </pic:pic>
              </a:graphicData>
            </a:graphic>
          </wp:inline>
        </w:drawing>
      </w:r>
    </w:p>
    <w:p w14:paraId="2344931A" w14:textId="77777777" w:rsidR="006852EF" w:rsidRPr="00C32350" w:rsidRDefault="006852EF" w:rsidP="00211781">
      <w:pPr>
        <w:pStyle w:val="Heading2"/>
        <w:shd w:val="clear" w:color="auto" w:fill="FFFFFF"/>
        <w:jc w:val="both"/>
        <w:rPr>
          <w:rFonts w:ascii="Arial" w:hAnsi="Arial" w:cs="Arial"/>
          <w:b w:val="0"/>
          <w:color w:val="000000" w:themeColor="text1"/>
          <w:sz w:val="20"/>
          <w:szCs w:val="20"/>
          <w:shd w:val="clear" w:color="auto" w:fill="FFFFFF"/>
        </w:rPr>
      </w:pPr>
      <w:r w:rsidRPr="00C32350">
        <w:rPr>
          <w:rFonts w:ascii="Arial" w:hAnsi="Arial" w:cs="Arial"/>
          <w:b w:val="0"/>
          <w:color w:val="000000" w:themeColor="text1"/>
          <w:sz w:val="20"/>
          <w:szCs w:val="20"/>
          <w:shd w:val="clear" w:color="auto" w:fill="FFFFFF"/>
        </w:rPr>
        <w:t xml:space="preserve">Figure 2. </w:t>
      </w:r>
      <w:proofErr w:type="spellStart"/>
      <w:r w:rsidRPr="00C32350">
        <w:rPr>
          <w:rFonts w:ascii="Arial" w:hAnsi="Arial" w:cs="Arial"/>
          <w:b w:val="0"/>
          <w:color w:val="000000" w:themeColor="text1"/>
          <w:sz w:val="20"/>
          <w:szCs w:val="20"/>
          <w:shd w:val="clear" w:color="auto" w:fill="FFFFFF"/>
        </w:rPr>
        <w:t>NeRF</w:t>
      </w:r>
      <w:proofErr w:type="spellEnd"/>
      <w:r w:rsidRPr="00C32350">
        <w:rPr>
          <w:rFonts w:ascii="Arial" w:hAnsi="Arial" w:cs="Arial"/>
          <w:b w:val="0"/>
          <w:color w:val="000000" w:themeColor="text1"/>
          <w:sz w:val="20"/>
          <w:szCs w:val="20"/>
          <w:shd w:val="clear" w:color="auto" w:fill="FFFFFF"/>
        </w:rPr>
        <w:t xml:space="preserve"> Training Overview. Image retrieved from the original </w:t>
      </w:r>
      <w:proofErr w:type="spellStart"/>
      <w:r w:rsidRPr="00C32350">
        <w:rPr>
          <w:rFonts w:ascii="Arial" w:hAnsi="Arial" w:cs="Arial"/>
          <w:b w:val="0"/>
          <w:color w:val="000000" w:themeColor="text1"/>
          <w:sz w:val="20"/>
          <w:szCs w:val="20"/>
          <w:shd w:val="clear" w:color="auto" w:fill="FFFFFF"/>
        </w:rPr>
        <w:t>NeRF</w:t>
      </w:r>
      <w:proofErr w:type="spellEnd"/>
      <w:r w:rsidRPr="00C32350">
        <w:rPr>
          <w:rFonts w:ascii="Arial" w:hAnsi="Arial" w:cs="Arial"/>
          <w:b w:val="0"/>
          <w:color w:val="000000" w:themeColor="text1"/>
          <w:sz w:val="20"/>
          <w:szCs w:val="20"/>
          <w:shd w:val="clear" w:color="auto" w:fill="FFFFFF"/>
        </w:rPr>
        <w:t xml:space="preserve"> paper by </w:t>
      </w:r>
      <w:hyperlink r:id="rId10" w:tgtFrame="_blank" w:history="1">
        <w:r w:rsidRPr="00C32350">
          <w:rPr>
            <w:rStyle w:val="Hyperlink"/>
            <w:rFonts w:ascii="Arial" w:hAnsi="Arial" w:cs="Arial"/>
            <w:b w:val="0"/>
            <w:color w:val="000000" w:themeColor="text1"/>
            <w:sz w:val="20"/>
            <w:szCs w:val="20"/>
            <w:shd w:val="clear" w:color="auto" w:fill="FFFFFF"/>
          </w:rPr>
          <w:t>Mildenhall</w:t>
        </w:r>
      </w:hyperlink>
      <w:r w:rsidRPr="00C32350">
        <w:rPr>
          <w:rFonts w:ascii="Arial" w:hAnsi="Arial" w:cs="Arial"/>
          <w:b w:val="0"/>
          <w:color w:val="000000" w:themeColor="text1"/>
          <w:sz w:val="20"/>
          <w:szCs w:val="20"/>
          <w:shd w:val="clear" w:color="auto" w:fill="FFFFFF"/>
        </w:rPr>
        <w:t> et al.</w:t>
      </w:r>
    </w:p>
    <w:p w14:paraId="18CC234A" w14:textId="77777777" w:rsidR="00A8644E" w:rsidRPr="00C32350" w:rsidRDefault="00A8644E" w:rsidP="00211781">
      <w:pPr>
        <w:pStyle w:val="Heading2"/>
        <w:shd w:val="clear" w:color="auto" w:fill="FFFFFF"/>
        <w:jc w:val="both"/>
        <w:rPr>
          <w:rFonts w:ascii="Arial" w:hAnsi="Arial" w:cs="Arial"/>
          <w:b w:val="0"/>
          <w:color w:val="000000" w:themeColor="text1"/>
          <w:spacing w:val="-1"/>
          <w:sz w:val="26"/>
          <w:szCs w:val="26"/>
          <w:shd w:val="clear" w:color="auto" w:fill="FFFFFF"/>
        </w:rPr>
      </w:pPr>
      <w:r w:rsidRPr="00C32350">
        <w:rPr>
          <w:rFonts w:ascii="Arial" w:hAnsi="Arial" w:cs="Arial"/>
          <w:b w:val="0"/>
          <w:color w:val="000000" w:themeColor="text1"/>
          <w:spacing w:val="-1"/>
          <w:sz w:val="26"/>
          <w:szCs w:val="26"/>
          <w:shd w:val="clear" w:color="auto" w:fill="FFFFFF"/>
        </w:rPr>
        <w:t xml:space="preserve">the input of this fully connected network is a single 5D coordinate (3 for location and 2 for viewing direction), and the output is the density and </w:t>
      </w:r>
      <w:proofErr w:type="spellStart"/>
      <w:r w:rsidRPr="00C32350">
        <w:rPr>
          <w:rFonts w:ascii="Arial" w:hAnsi="Arial" w:cs="Arial"/>
          <w:b w:val="0"/>
          <w:color w:val="000000" w:themeColor="text1"/>
          <w:spacing w:val="-1"/>
          <w:sz w:val="26"/>
          <w:szCs w:val="26"/>
          <w:shd w:val="clear" w:color="auto" w:fill="FFFFFF"/>
        </w:rPr>
        <w:t>colour</w:t>
      </w:r>
      <w:proofErr w:type="spellEnd"/>
      <w:r w:rsidRPr="00C32350">
        <w:rPr>
          <w:rFonts w:ascii="Arial" w:hAnsi="Arial" w:cs="Arial"/>
          <w:b w:val="0"/>
          <w:color w:val="000000" w:themeColor="text1"/>
          <w:spacing w:val="-1"/>
          <w:sz w:val="26"/>
          <w:szCs w:val="26"/>
          <w:shd w:val="clear" w:color="auto" w:fill="FFFFFF"/>
        </w:rPr>
        <w:t xml:space="preserve"> of the given location. In practice, density only matters with the location and not the viewing </w:t>
      </w:r>
      <w:r w:rsidRPr="00C32350">
        <w:rPr>
          <w:rFonts w:ascii="Arial" w:hAnsi="Arial" w:cs="Arial"/>
          <w:b w:val="0"/>
          <w:color w:val="000000" w:themeColor="text1"/>
          <w:spacing w:val="-1"/>
          <w:sz w:val="26"/>
          <w:szCs w:val="26"/>
          <w:shd w:val="clear" w:color="auto" w:fill="FFFFFF"/>
        </w:rPr>
        <w:lastRenderedPageBreak/>
        <w:t xml:space="preserve">direction, and so only location is used to </w:t>
      </w:r>
      <w:proofErr w:type="spellStart"/>
      <w:r w:rsidRPr="00C32350">
        <w:rPr>
          <w:rFonts w:ascii="Arial" w:hAnsi="Arial" w:cs="Arial"/>
          <w:b w:val="0"/>
          <w:color w:val="000000" w:themeColor="text1"/>
          <w:spacing w:val="-1"/>
          <w:sz w:val="26"/>
          <w:szCs w:val="26"/>
          <w:shd w:val="clear" w:color="auto" w:fill="FFFFFF"/>
        </w:rPr>
        <w:t>to</w:t>
      </w:r>
      <w:proofErr w:type="spellEnd"/>
      <w:r w:rsidRPr="00C32350">
        <w:rPr>
          <w:rFonts w:ascii="Arial" w:hAnsi="Arial" w:cs="Arial"/>
          <w:b w:val="0"/>
          <w:color w:val="000000" w:themeColor="text1"/>
          <w:spacing w:val="-1"/>
          <w:sz w:val="26"/>
          <w:szCs w:val="26"/>
          <w:shd w:val="clear" w:color="auto" w:fill="FFFFFF"/>
        </w:rPr>
        <w:t xml:space="preserve"> predict the density, while viewing direction is combined with the location features to predict the </w:t>
      </w:r>
      <w:proofErr w:type="spellStart"/>
      <w:r w:rsidRPr="00C32350">
        <w:rPr>
          <w:rFonts w:ascii="Arial" w:hAnsi="Arial" w:cs="Arial"/>
          <w:b w:val="0"/>
          <w:color w:val="000000" w:themeColor="text1"/>
          <w:spacing w:val="-1"/>
          <w:sz w:val="26"/>
          <w:szCs w:val="26"/>
          <w:shd w:val="clear" w:color="auto" w:fill="FFFFFF"/>
        </w:rPr>
        <w:t>colour</w:t>
      </w:r>
      <w:proofErr w:type="spellEnd"/>
      <w:r w:rsidRPr="00C32350">
        <w:rPr>
          <w:rFonts w:ascii="Arial" w:hAnsi="Arial" w:cs="Arial"/>
          <w:b w:val="0"/>
          <w:color w:val="000000" w:themeColor="text1"/>
          <w:spacing w:val="-1"/>
          <w:sz w:val="26"/>
          <w:szCs w:val="26"/>
          <w:shd w:val="clear" w:color="auto" w:fill="FFFFFF"/>
        </w:rPr>
        <w:t xml:space="preserve"> seen.</w:t>
      </w:r>
    </w:p>
    <w:p w14:paraId="6A72955D" w14:textId="77777777" w:rsidR="00A8644E" w:rsidRPr="00C32350" w:rsidRDefault="00A8644E" w:rsidP="00211781">
      <w:pPr>
        <w:pStyle w:val="Heading1"/>
        <w:shd w:val="clear" w:color="auto" w:fill="FFFFFF"/>
        <w:spacing w:before="468"/>
        <w:rPr>
          <w:rFonts w:ascii="Arial" w:hAnsi="Arial" w:cs="Arial"/>
          <w:color w:val="000000" w:themeColor="text1"/>
          <w:spacing w:val="-4"/>
          <w:sz w:val="36"/>
          <w:szCs w:val="36"/>
        </w:rPr>
      </w:pPr>
      <w:proofErr w:type="spellStart"/>
      <w:r w:rsidRPr="00C32350">
        <w:rPr>
          <w:rFonts w:ascii="Arial" w:hAnsi="Arial" w:cs="Arial"/>
          <w:color w:val="000000" w:themeColor="text1"/>
          <w:spacing w:val="-4"/>
          <w:sz w:val="36"/>
          <w:szCs w:val="36"/>
        </w:rPr>
        <w:t>Optimising</w:t>
      </w:r>
      <w:proofErr w:type="spellEnd"/>
      <w:r w:rsidRPr="00C32350">
        <w:rPr>
          <w:rFonts w:ascii="Arial" w:hAnsi="Arial" w:cs="Arial"/>
          <w:color w:val="000000" w:themeColor="text1"/>
          <w:spacing w:val="-4"/>
          <w:sz w:val="36"/>
          <w:szCs w:val="36"/>
        </w:rPr>
        <w:t xml:space="preserve"> </w:t>
      </w:r>
      <w:proofErr w:type="spellStart"/>
      <w:r w:rsidRPr="00C32350">
        <w:rPr>
          <w:rFonts w:ascii="Arial" w:hAnsi="Arial" w:cs="Arial"/>
          <w:color w:val="000000" w:themeColor="text1"/>
          <w:spacing w:val="-4"/>
          <w:sz w:val="36"/>
          <w:szCs w:val="36"/>
        </w:rPr>
        <w:t>NeRF</w:t>
      </w:r>
      <w:proofErr w:type="spellEnd"/>
      <w:r w:rsidRPr="00C32350">
        <w:rPr>
          <w:rFonts w:ascii="Arial" w:hAnsi="Arial" w:cs="Arial"/>
          <w:color w:val="000000" w:themeColor="text1"/>
          <w:spacing w:val="-4"/>
          <w:sz w:val="36"/>
          <w:szCs w:val="36"/>
        </w:rPr>
        <w:t>:</w:t>
      </w:r>
    </w:p>
    <w:p w14:paraId="48D8F590" w14:textId="77777777" w:rsidR="00A8644E" w:rsidRDefault="00A8644E" w:rsidP="00211781">
      <w:pPr>
        <w:rPr>
          <w:rFonts w:ascii="Arial" w:hAnsi="Arial" w:cs="Arial"/>
          <w:b/>
          <w:color w:val="000000" w:themeColor="text1"/>
          <w:spacing w:val="-1"/>
          <w:sz w:val="26"/>
          <w:szCs w:val="26"/>
          <w:shd w:val="clear" w:color="auto" w:fill="FFFFFF"/>
        </w:rPr>
      </w:pPr>
      <w:r w:rsidRPr="00C32350">
        <w:rPr>
          <w:rFonts w:ascii="Arial" w:hAnsi="Arial" w:cs="Arial"/>
          <w:color w:val="000000" w:themeColor="text1"/>
          <w:spacing w:val="-1"/>
          <w:sz w:val="26"/>
          <w:szCs w:val="26"/>
          <w:shd w:val="clear" w:color="auto" w:fill="FFFFFF"/>
        </w:rPr>
        <w:t xml:space="preserve">There are two implementation techniques to better improve </w:t>
      </w:r>
      <w:proofErr w:type="spellStart"/>
      <w:r w:rsidRPr="00C32350">
        <w:rPr>
          <w:rFonts w:ascii="Arial" w:hAnsi="Arial" w:cs="Arial"/>
          <w:color w:val="000000" w:themeColor="text1"/>
          <w:spacing w:val="-1"/>
          <w:sz w:val="26"/>
          <w:szCs w:val="26"/>
          <w:shd w:val="clear" w:color="auto" w:fill="FFFFFF"/>
        </w:rPr>
        <w:t>NeRF</w:t>
      </w:r>
      <w:proofErr w:type="spellEnd"/>
      <w:r w:rsidRPr="00C32350">
        <w:rPr>
          <w:rFonts w:ascii="Arial" w:hAnsi="Arial" w:cs="Arial"/>
          <w:color w:val="000000" w:themeColor="text1"/>
          <w:spacing w:val="-1"/>
          <w:sz w:val="26"/>
          <w:szCs w:val="26"/>
          <w:shd w:val="clear" w:color="auto" w:fill="FFFFFF"/>
        </w:rPr>
        <w:t xml:space="preserve"> in better representing complex scene — </w:t>
      </w:r>
      <w:r w:rsidRPr="00C32350">
        <w:rPr>
          <w:rFonts w:ascii="Arial" w:hAnsi="Arial" w:cs="Arial"/>
          <w:b/>
          <w:color w:val="000000" w:themeColor="text1"/>
          <w:spacing w:val="-1"/>
          <w:sz w:val="26"/>
          <w:szCs w:val="26"/>
          <w:shd w:val="clear" w:color="auto" w:fill="FFFFFF"/>
        </w:rPr>
        <w:t>Positional encoding and hierarchical volume sampling.</w:t>
      </w:r>
    </w:p>
    <w:p w14:paraId="46517AEA" w14:textId="77777777" w:rsidR="00A26B14" w:rsidRDefault="00A26B14" w:rsidP="00211781">
      <w:pPr>
        <w:rPr>
          <w:rFonts w:ascii="Arial" w:hAnsi="Arial" w:cs="Arial"/>
          <w:color w:val="000000" w:themeColor="text1"/>
          <w:sz w:val="26"/>
          <w:szCs w:val="26"/>
        </w:rPr>
      </w:pPr>
    </w:p>
    <w:p w14:paraId="3EE54889" w14:textId="77777777" w:rsidR="00211781" w:rsidRDefault="00211781" w:rsidP="00211781">
      <w:pPr>
        <w:rPr>
          <w:rFonts w:ascii="Arial" w:hAnsi="Arial" w:cs="Arial"/>
          <w:color w:val="000000" w:themeColor="text1"/>
          <w:sz w:val="26"/>
          <w:szCs w:val="26"/>
        </w:rPr>
      </w:pPr>
    </w:p>
    <w:p w14:paraId="7D1C8E53" w14:textId="77777777" w:rsidR="00211781" w:rsidRPr="00C32350" w:rsidRDefault="00211781" w:rsidP="00211781">
      <w:pPr>
        <w:rPr>
          <w:rFonts w:ascii="Arial" w:hAnsi="Arial" w:cs="Arial"/>
          <w:color w:val="000000" w:themeColor="text1"/>
          <w:sz w:val="26"/>
          <w:szCs w:val="26"/>
        </w:rPr>
      </w:pPr>
    </w:p>
    <w:p w14:paraId="4B8D0F32" w14:textId="77777777" w:rsidR="00A26B14" w:rsidRDefault="00A26B14" w:rsidP="00211781">
      <w:pPr>
        <w:pStyle w:val="Heading2"/>
        <w:shd w:val="clear" w:color="auto" w:fill="FFFFFF"/>
        <w:spacing w:before="0" w:beforeAutospacing="0"/>
        <w:jc w:val="both"/>
        <w:rPr>
          <w:rFonts w:ascii="Arial" w:hAnsi="Arial" w:cs="Arial"/>
          <w:color w:val="000000"/>
        </w:rPr>
      </w:pPr>
      <w:r>
        <w:rPr>
          <w:rFonts w:ascii="Arial" w:hAnsi="Arial" w:cs="Arial"/>
          <w:color w:val="000000"/>
        </w:rPr>
        <w:t xml:space="preserve">Improving </w:t>
      </w:r>
      <w:proofErr w:type="spellStart"/>
      <w:r>
        <w:rPr>
          <w:rFonts w:ascii="Arial" w:hAnsi="Arial" w:cs="Arial"/>
          <w:color w:val="000000"/>
        </w:rPr>
        <w:t>NeRF</w:t>
      </w:r>
      <w:proofErr w:type="spellEnd"/>
      <w:r>
        <w:rPr>
          <w:rFonts w:ascii="Arial" w:hAnsi="Arial" w:cs="Arial"/>
          <w:color w:val="000000"/>
        </w:rPr>
        <w:t xml:space="preserve"> Performance</w:t>
      </w:r>
    </w:p>
    <w:p w14:paraId="7D8CD38B" w14:textId="77777777" w:rsidR="00211781" w:rsidRDefault="00A26B14" w:rsidP="00211781">
      <w:pPr>
        <w:pStyle w:val="NormalWeb"/>
        <w:shd w:val="clear" w:color="auto" w:fill="FFFFFF"/>
        <w:spacing w:before="0" w:beforeAutospacing="0" w:after="300" w:afterAutospacing="0"/>
        <w:jc w:val="both"/>
        <w:rPr>
          <w:rFonts w:ascii="Arial" w:hAnsi="Arial" w:cs="Arial"/>
          <w:color w:val="000000"/>
          <w:sz w:val="26"/>
          <w:szCs w:val="26"/>
        </w:rPr>
      </w:pPr>
      <w:r w:rsidRPr="00A26B14">
        <w:rPr>
          <w:rFonts w:ascii="Arial" w:hAnsi="Arial" w:cs="Arial"/>
          <w:color w:val="000000"/>
          <w:sz w:val="26"/>
          <w:szCs w:val="26"/>
        </w:rPr>
        <w:t xml:space="preserve">The original </w:t>
      </w:r>
      <w:proofErr w:type="spellStart"/>
      <w:r w:rsidRPr="00A26B14">
        <w:rPr>
          <w:rFonts w:ascii="Arial" w:hAnsi="Arial" w:cs="Arial"/>
          <w:color w:val="000000"/>
          <w:sz w:val="26"/>
          <w:szCs w:val="26"/>
        </w:rPr>
        <w:t>NeRF</w:t>
      </w:r>
      <w:proofErr w:type="spellEnd"/>
      <w:r w:rsidRPr="00A26B14">
        <w:rPr>
          <w:rFonts w:ascii="Arial" w:hAnsi="Arial" w:cs="Arial"/>
          <w:color w:val="000000"/>
          <w:sz w:val="26"/>
          <w:szCs w:val="26"/>
        </w:rPr>
        <w:t xml:space="preserve"> model had several drawbacks—it was slow to train and render, only able to handle static scenes. It is also inflexible, because a </w:t>
      </w:r>
      <w:proofErr w:type="spellStart"/>
      <w:r w:rsidRPr="00A26B14">
        <w:rPr>
          <w:rFonts w:ascii="Arial" w:hAnsi="Arial" w:cs="Arial"/>
          <w:color w:val="000000"/>
          <w:sz w:val="26"/>
          <w:szCs w:val="26"/>
        </w:rPr>
        <w:t>NeRF</w:t>
      </w:r>
      <w:proofErr w:type="spellEnd"/>
      <w:r w:rsidRPr="00A26B14">
        <w:rPr>
          <w:rFonts w:ascii="Arial" w:hAnsi="Arial" w:cs="Arial"/>
          <w:color w:val="000000"/>
          <w:sz w:val="26"/>
          <w:szCs w:val="26"/>
        </w:rPr>
        <w:t xml:space="preserve"> model trained on one scene cannot be used for other scenes. </w:t>
      </w:r>
    </w:p>
    <w:p w14:paraId="1E9C684B" w14:textId="77777777" w:rsidR="00211781" w:rsidRDefault="00211781" w:rsidP="00211781">
      <w:pPr>
        <w:pStyle w:val="Heading3"/>
        <w:shd w:val="clear" w:color="auto" w:fill="FFFFFF"/>
        <w:spacing w:before="0"/>
        <w:rPr>
          <w:rFonts w:ascii="Arial" w:hAnsi="Arial" w:cs="Arial"/>
          <w:color w:val="000000"/>
        </w:rPr>
      </w:pPr>
      <w:proofErr w:type="spellStart"/>
      <w:r>
        <w:rPr>
          <w:rFonts w:ascii="Arial" w:hAnsi="Arial" w:cs="Arial"/>
          <w:b/>
          <w:bCs/>
          <w:color w:val="000000"/>
        </w:rPr>
        <w:t>RegNeRF</w:t>
      </w:r>
      <w:proofErr w:type="spellEnd"/>
    </w:p>
    <w:p w14:paraId="7159D531" w14:textId="77777777" w:rsidR="00211781" w:rsidRPr="00211781" w:rsidRDefault="000F5DF4" w:rsidP="00211781">
      <w:pPr>
        <w:pStyle w:val="NormalWeb"/>
        <w:shd w:val="clear" w:color="auto" w:fill="FFFFFF"/>
        <w:spacing w:before="0" w:beforeAutospacing="0" w:after="300" w:afterAutospacing="0"/>
        <w:jc w:val="both"/>
        <w:rPr>
          <w:rFonts w:ascii="Arial" w:hAnsi="Arial" w:cs="Arial"/>
          <w:color w:val="000000"/>
          <w:sz w:val="26"/>
          <w:szCs w:val="26"/>
        </w:rPr>
      </w:pPr>
      <w:hyperlink r:id="rId11" w:tgtFrame="_blank" w:history="1">
        <w:proofErr w:type="spellStart"/>
        <w:r w:rsidR="00211781" w:rsidRPr="00211781">
          <w:rPr>
            <w:rStyle w:val="Hyperlink"/>
            <w:rFonts w:ascii="Arial" w:hAnsi="Arial" w:cs="Arial"/>
            <w:color w:val="0D6EFD"/>
            <w:sz w:val="26"/>
            <w:szCs w:val="26"/>
          </w:rPr>
          <w:t>RegNeRF</w:t>
        </w:r>
        <w:proofErr w:type="spellEnd"/>
        <w:r w:rsidR="00211781" w:rsidRPr="00211781">
          <w:rPr>
            <w:rStyle w:val="Hyperlink"/>
            <w:rFonts w:ascii="Arial" w:hAnsi="Arial" w:cs="Arial"/>
            <w:color w:val="0D6EFD"/>
            <w:sz w:val="26"/>
            <w:szCs w:val="26"/>
          </w:rPr>
          <w:t xml:space="preserve"> (CVPR 2022)</w:t>
        </w:r>
      </w:hyperlink>
      <w:r w:rsidR="00211781" w:rsidRPr="00211781">
        <w:rPr>
          <w:rFonts w:ascii="Arial" w:hAnsi="Arial" w:cs="Arial"/>
          <w:color w:val="000000"/>
          <w:sz w:val="26"/>
          <w:szCs w:val="26"/>
        </w:rPr>
        <w:t> stands for regularizing neural radiance fields (</w:t>
      </w:r>
      <w:proofErr w:type="spellStart"/>
      <w:r w:rsidR="00211781" w:rsidRPr="00211781">
        <w:rPr>
          <w:rFonts w:ascii="Arial" w:hAnsi="Arial" w:cs="Arial"/>
          <w:color w:val="000000"/>
          <w:sz w:val="26"/>
          <w:szCs w:val="26"/>
        </w:rPr>
        <w:t>RegNeRF</w:t>
      </w:r>
      <w:proofErr w:type="spellEnd"/>
      <w:r w:rsidR="00211781" w:rsidRPr="00211781">
        <w:rPr>
          <w:rFonts w:ascii="Arial" w:hAnsi="Arial" w:cs="Arial"/>
          <w:color w:val="000000"/>
          <w:sz w:val="26"/>
          <w:szCs w:val="26"/>
        </w:rPr>
        <w:t>) for view synthesis from sparse inputs. It helps address a problem in the performance of neural radiance fields (</w:t>
      </w:r>
      <w:proofErr w:type="spellStart"/>
      <w:r w:rsidR="00211781" w:rsidRPr="00211781">
        <w:rPr>
          <w:rFonts w:ascii="Arial" w:hAnsi="Arial" w:cs="Arial"/>
          <w:color w:val="000000"/>
          <w:sz w:val="26"/>
          <w:szCs w:val="26"/>
        </w:rPr>
        <w:t>NeRF</w:t>
      </w:r>
      <w:proofErr w:type="spellEnd"/>
      <w:r w:rsidR="00211781" w:rsidRPr="00211781">
        <w:rPr>
          <w:rFonts w:ascii="Arial" w:hAnsi="Arial" w:cs="Arial"/>
          <w:color w:val="000000"/>
          <w:sz w:val="26"/>
          <w:szCs w:val="26"/>
        </w:rPr>
        <w:t>), when the number of input views is low.</w:t>
      </w:r>
    </w:p>
    <w:p w14:paraId="1E54B1BD" w14:textId="77777777" w:rsidR="00211781" w:rsidRDefault="00211781" w:rsidP="00211781">
      <w:pPr>
        <w:pStyle w:val="Heading2"/>
        <w:shd w:val="clear" w:color="auto" w:fill="FFFFFF"/>
        <w:spacing w:before="0" w:beforeAutospacing="0"/>
        <w:jc w:val="both"/>
        <w:rPr>
          <w:rFonts w:ascii="Arial" w:hAnsi="Arial" w:cs="Arial"/>
          <w:color w:val="000000"/>
        </w:rPr>
      </w:pPr>
      <w:proofErr w:type="spellStart"/>
      <w:r>
        <w:rPr>
          <w:rStyle w:val="Strong"/>
          <w:rFonts w:ascii="Arial" w:eastAsiaTheme="majorEastAsia" w:hAnsi="Arial" w:cs="Arial"/>
          <w:b/>
          <w:bCs/>
          <w:color w:val="000000"/>
        </w:rPr>
        <w:t>pixelNeRF</w:t>
      </w:r>
      <w:proofErr w:type="spellEnd"/>
    </w:p>
    <w:p w14:paraId="323359BB" w14:textId="77777777" w:rsidR="00211781" w:rsidRPr="00211781"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r w:rsidRPr="00211781">
        <w:rPr>
          <w:rFonts w:ascii="Arial" w:hAnsi="Arial" w:cs="Arial"/>
          <w:color w:val="000000"/>
          <w:sz w:val="26"/>
          <w:szCs w:val="26"/>
        </w:rPr>
        <w:t>The </w:t>
      </w:r>
      <w:proofErr w:type="spellStart"/>
      <w:r w:rsidRPr="00211781">
        <w:rPr>
          <w:rFonts w:ascii="Arial" w:hAnsi="Arial" w:cs="Arial"/>
          <w:color w:val="000000"/>
          <w:sz w:val="26"/>
          <w:szCs w:val="26"/>
        </w:rPr>
        <w:fldChar w:fldCharType="begin"/>
      </w:r>
      <w:r w:rsidRPr="00211781">
        <w:rPr>
          <w:rFonts w:ascii="Arial" w:hAnsi="Arial" w:cs="Arial"/>
          <w:color w:val="000000"/>
          <w:sz w:val="26"/>
          <w:szCs w:val="26"/>
        </w:rPr>
        <w:instrText xml:space="preserve"> HYPERLINK "https://arxiv.org/pdf/2012.02190.pdf" \t "_blank" </w:instrText>
      </w:r>
      <w:r w:rsidRPr="00211781">
        <w:rPr>
          <w:rFonts w:ascii="Arial" w:hAnsi="Arial" w:cs="Arial"/>
          <w:color w:val="000000"/>
          <w:sz w:val="26"/>
          <w:szCs w:val="26"/>
        </w:rPr>
        <w:fldChar w:fldCharType="separate"/>
      </w:r>
      <w:r w:rsidRPr="00211781">
        <w:rPr>
          <w:rStyle w:val="Hyperlink"/>
          <w:rFonts w:ascii="Arial" w:hAnsi="Arial" w:cs="Arial"/>
          <w:color w:val="0D6EFD"/>
          <w:sz w:val="26"/>
          <w:szCs w:val="26"/>
        </w:rPr>
        <w:t>pixelNeRF</w:t>
      </w:r>
      <w:proofErr w:type="spellEnd"/>
      <w:r w:rsidRPr="00211781">
        <w:rPr>
          <w:rStyle w:val="Hyperlink"/>
          <w:rFonts w:ascii="Arial" w:hAnsi="Arial" w:cs="Arial"/>
          <w:color w:val="0D6EFD"/>
          <w:sz w:val="26"/>
          <w:szCs w:val="26"/>
        </w:rPr>
        <w:t xml:space="preserve"> (CPVR 2021)</w:t>
      </w:r>
      <w:r w:rsidRPr="00211781">
        <w:rPr>
          <w:rFonts w:ascii="Arial" w:hAnsi="Arial" w:cs="Arial"/>
          <w:color w:val="000000"/>
          <w:sz w:val="26"/>
          <w:szCs w:val="26"/>
        </w:rPr>
        <w:fldChar w:fldCharType="end"/>
      </w:r>
      <w:r w:rsidRPr="00211781">
        <w:rPr>
          <w:rFonts w:ascii="Arial" w:hAnsi="Arial" w:cs="Arial"/>
          <w:color w:val="000000"/>
          <w:sz w:val="26"/>
          <w:szCs w:val="26"/>
        </w:rPr>
        <w:t xml:space="preserve"> learning framework can predict a continuous neural scene representation based on one or several input images. Constructing </w:t>
      </w:r>
      <w:proofErr w:type="spellStart"/>
      <w:r w:rsidRPr="00211781">
        <w:rPr>
          <w:rFonts w:ascii="Arial" w:hAnsi="Arial" w:cs="Arial"/>
          <w:color w:val="000000"/>
          <w:sz w:val="26"/>
          <w:szCs w:val="26"/>
        </w:rPr>
        <w:t>NeRFs</w:t>
      </w:r>
      <w:proofErr w:type="spellEnd"/>
      <w:r w:rsidRPr="00211781">
        <w:rPr>
          <w:rFonts w:ascii="Arial" w:hAnsi="Arial" w:cs="Arial"/>
          <w:color w:val="000000"/>
          <w:sz w:val="26"/>
          <w:szCs w:val="26"/>
        </w:rPr>
        <w:t xml:space="preserve"> typically requires optimizing the representation of each scene independently, which involves many calibrated views and significant compute time. </w:t>
      </w:r>
    </w:p>
    <w:p w14:paraId="77062C01" w14:textId="77777777" w:rsidR="00211781" w:rsidRDefault="00211781" w:rsidP="00211781">
      <w:pPr>
        <w:pStyle w:val="Heading2"/>
        <w:shd w:val="clear" w:color="auto" w:fill="FFFFFF"/>
        <w:spacing w:before="0" w:beforeAutospacing="0"/>
        <w:jc w:val="both"/>
        <w:rPr>
          <w:rFonts w:ascii="Arial" w:hAnsi="Arial" w:cs="Arial"/>
          <w:color w:val="000000"/>
        </w:rPr>
      </w:pPr>
      <w:r>
        <w:rPr>
          <w:rStyle w:val="Strong"/>
          <w:rFonts w:ascii="Arial" w:eastAsiaTheme="majorEastAsia" w:hAnsi="Arial" w:cs="Arial"/>
          <w:b/>
          <w:bCs/>
          <w:color w:val="000000"/>
        </w:rPr>
        <w:t>Mega-</w:t>
      </w:r>
      <w:proofErr w:type="spellStart"/>
      <w:r>
        <w:rPr>
          <w:rStyle w:val="Strong"/>
          <w:rFonts w:ascii="Arial" w:eastAsiaTheme="majorEastAsia" w:hAnsi="Arial" w:cs="Arial"/>
          <w:b/>
          <w:bCs/>
          <w:color w:val="000000"/>
        </w:rPr>
        <w:t>NeRF</w:t>
      </w:r>
      <w:proofErr w:type="spellEnd"/>
    </w:p>
    <w:p w14:paraId="42D310BC" w14:textId="77777777" w:rsidR="00211781" w:rsidRPr="00211781" w:rsidRDefault="000F5DF4" w:rsidP="00211781">
      <w:pPr>
        <w:pStyle w:val="NormalWeb"/>
        <w:shd w:val="clear" w:color="auto" w:fill="FFFFFF"/>
        <w:spacing w:before="0" w:beforeAutospacing="0" w:after="300" w:afterAutospacing="0"/>
        <w:jc w:val="both"/>
        <w:rPr>
          <w:rFonts w:ascii="Arial" w:hAnsi="Arial" w:cs="Arial"/>
          <w:color w:val="000000"/>
          <w:sz w:val="26"/>
          <w:szCs w:val="26"/>
        </w:rPr>
      </w:pPr>
      <w:hyperlink r:id="rId12" w:tgtFrame="_blank" w:history="1">
        <w:r w:rsidR="00211781" w:rsidRPr="00211781">
          <w:rPr>
            <w:rStyle w:val="Hyperlink"/>
            <w:rFonts w:ascii="Arial" w:hAnsi="Arial" w:cs="Arial"/>
            <w:color w:val="0D6EFD"/>
            <w:sz w:val="26"/>
            <w:szCs w:val="26"/>
          </w:rPr>
          <w:t>Mega-</w:t>
        </w:r>
        <w:proofErr w:type="spellStart"/>
        <w:r w:rsidR="00211781" w:rsidRPr="00211781">
          <w:rPr>
            <w:rStyle w:val="Hyperlink"/>
            <w:rFonts w:ascii="Arial" w:hAnsi="Arial" w:cs="Arial"/>
            <w:color w:val="0D6EFD"/>
            <w:sz w:val="26"/>
            <w:szCs w:val="26"/>
          </w:rPr>
          <w:t>NeRF</w:t>
        </w:r>
        <w:proofErr w:type="spellEnd"/>
        <w:r w:rsidR="00211781" w:rsidRPr="00211781">
          <w:rPr>
            <w:rStyle w:val="Hyperlink"/>
            <w:rFonts w:ascii="Arial" w:hAnsi="Arial" w:cs="Arial"/>
            <w:color w:val="0D6EFD"/>
            <w:sz w:val="26"/>
            <w:szCs w:val="26"/>
          </w:rPr>
          <w:t xml:space="preserve"> (CVPR 2022)</w:t>
        </w:r>
      </w:hyperlink>
      <w:r w:rsidR="00211781" w:rsidRPr="00211781">
        <w:rPr>
          <w:rFonts w:ascii="Arial" w:hAnsi="Arial" w:cs="Arial"/>
          <w:color w:val="000000"/>
          <w:sz w:val="26"/>
          <w:szCs w:val="26"/>
        </w:rPr>
        <w:t xml:space="preserve"> is a learning framework that uses </w:t>
      </w:r>
      <w:proofErr w:type="spellStart"/>
      <w:r w:rsidR="00211781" w:rsidRPr="00211781">
        <w:rPr>
          <w:rFonts w:ascii="Arial" w:hAnsi="Arial" w:cs="Arial"/>
          <w:color w:val="000000"/>
          <w:sz w:val="26"/>
          <w:szCs w:val="26"/>
        </w:rPr>
        <w:t>NeRFs</w:t>
      </w:r>
      <w:proofErr w:type="spellEnd"/>
      <w:r w:rsidR="00211781" w:rsidRPr="00211781">
        <w:rPr>
          <w:rFonts w:ascii="Arial" w:hAnsi="Arial" w:cs="Arial"/>
          <w:color w:val="000000"/>
          <w:sz w:val="26"/>
          <w:szCs w:val="26"/>
        </w:rPr>
        <w:t xml:space="preserve"> to build interactive 3D environments from large-scale visual captures, such as buildings and multiple city blocks collected mainly by drones. Traditionally, </w:t>
      </w:r>
      <w:proofErr w:type="spellStart"/>
      <w:r w:rsidR="00211781" w:rsidRPr="00211781">
        <w:rPr>
          <w:rFonts w:ascii="Arial" w:hAnsi="Arial" w:cs="Arial"/>
          <w:color w:val="000000"/>
          <w:sz w:val="26"/>
          <w:szCs w:val="26"/>
        </w:rPr>
        <w:t>NeRFs</w:t>
      </w:r>
      <w:proofErr w:type="spellEnd"/>
      <w:r w:rsidR="00211781" w:rsidRPr="00211781">
        <w:rPr>
          <w:rFonts w:ascii="Arial" w:hAnsi="Arial" w:cs="Arial"/>
          <w:color w:val="000000"/>
          <w:sz w:val="26"/>
          <w:szCs w:val="26"/>
        </w:rPr>
        <w:t xml:space="preserve"> are evaluated using single-object scenes. However, this method poses several challenges. </w:t>
      </w:r>
    </w:p>
    <w:p w14:paraId="3635C534" w14:textId="77777777" w:rsidR="00211781" w:rsidRPr="00211781"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r w:rsidRPr="00211781">
        <w:rPr>
          <w:rFonts w:ascii="Arial" w:hAnsi="Arial" w:cs="Arial"/>
          <w:color w:val="000000"/>
          <w:sz w:val="26"/>
          <w:szCs w:val="26"/>
        </w:rPr>
        <w:t xml:space="preserve">Traditional </w:t>
      </w:r>
      <w:proofErr w:type="spellStart"/>
      <w:r w:rsidRPr="00211781">
        <w:rPr>
          <w:rFonts w:ascii="Arial" w:hAnsi="Arial" w:cs="Arial"/>
          <w:color w:val="000000"/>
          <w:sz w:val="26"/>
          <w:szCs w:val="26"/>
        </w:rPr>
        <w:t>NeRFs</w:t>
      </w:r>
      <w:proofErr w:type="spellEnd"/>
      <w:r w:rsidRPr="00211781">
        <w:rPr>
          <w:rFonts w:ascii="Arial" w:hAnsi="Arial" w:cs="Arial"/>
          <w:color w:val="000000"/>
          <w:sz w:val="26"/>
          <w:szCs w:val="26"/>
        </w:rPr>
        <w:t xml:space="preserve"> require modeling thousands of images with diverse lighting conditions, each capturing only a small part of a scene and making it difficult to </w:t>
      </w:r>
      <w:r w:rsidRPr="00211781">
        <w:rPr>
          <w:rFonts w:ascii="Arial" w:hAnsi="Arial" w:cs="Arial"/>
          <w:color w:val="000000"/>
          <w:sz w:val="26"/>
          <w:szCs w:val="26"/>
        </w:rPr>
        <w:lastRenderedPageBreak/>
        <w:t>achieve the fast rendering that enables interactive fly-throughs. Additionally, these prohibitively large models require capacities that make it infeasible to train on one GPU.</w:t>
      </w:r>
    </w:p>
    <w:p w14:paraId="47DB2B9D" w14:textId="77777777" w:rsidR="00211781" w:rsidRDefault="00211781" w:rsidP="00211781">
      <w:pPr>
        <w:pStyle w:val="Heading2"/>
        <w:shd w:val="clear" w:color="auto" w:fill="FFFFFF"/>
        <w:spacing w:before="0" w:beforeAutospacing="0"/>
        <w:jc w:val="both"/>
        <w:rPr>
          <w:rFonts w:ascii="Arial" w:hAnsi="Arial" w:cs="Arial"/>
          <w:color w:val="000000"/>
        </w:rPr>
      </w:pPr>
      <w:proofErr w:type="spellStart"/>
      <w:r>
        <w:rPr>
          <w:rStyle w:val="Strong"/>
          <w:rFonts w:ascii="Arial" w:eastAsiaTheme="majorEastAsia" w:hAnsi="Arial" w:cs="Arial"/>
          <w:b/>
          <w:bCs/>
          <w:color w:val="000000"/>
        </w:rPr>
        <w:t>LOLNeRF</w:t>
      </w:r>
      <w:proofErr w:type="spellEnd"/>
    </w:p>
    <w:p w14:paraId="3E250A11" w14:textId="77777777" w:rsidR="00211781" w:rsidRPr="00211781" w:rsidRDefault="000F5DF4" w:rsidP="00211781">
      <w:pPr>
        <w:pStyle w:val="NormalWeb"/>
        <w:shd w:val="clear" w:color="auto" w:fill="FFFFFF"/>
        <w:spacing w:before="0" w:beforeAutospacing="0" w:after="300" w:afterAutospacing="0"/>
        <w:jc w:val="both"/>
        <w:rPr>
          <w:rFonts w:ascii="Arial" w:hAnsi="Arial" w:cs="Arial"/>
          <w:color w:val="000000"/>
          <w:sz w:val="26"/>
          <w:szCs w:val="26"/>
        </w:rPr>
      </w:pPr>
      <w:hyperlink r:id="rId13" w:tgtFrame="_blank" w:history="1">
        <w:proofErr w:type="spellStart"/>
        <w:r w:rsidR="00211781" w:rsidRPr="00211781">
          <w:rPr>
            <w:rStyle w:val="Hyperlink"/>
            <w:rFonts w:ascii="Arial" w:hAnsi="Arial" w:cs="Arial"/>
            <w:color w:val="0D6EFD"/>
            <w:sz w:val="26"/>
            <w:szCs w:val="26"/>
          </w:rPr>
          <w:t>LOLNeRF</w:t>
        </w:r>
        <w:proofErr w:type="spellEnd"/>
        <w:r w:rsidR="00211781" w:rsidRPr="00211781">
          <w:rPr>
            <w:rStyle w:val="Hyperlink"/>
            <w:rFonts w:ascii="Arial" w:hAnsi="Arial" w:cs="Arial"/>
            <w:color w:val="0D6EFD"/>
            <w:sz w:val="26"/>
            <w:szCs w:val="26"/>
          </w:rPr>
          <w:t xml:space="preserve"> (CVPR 2022)</w:t>
        </w:r>
      </w:hyperlink>
      <w:r w:rsidR="00211781" w:rsidRPr="00211781">
        <w:rPr>
          <w:rFonts w:ascii="Arial" w:hAnsi="Arial" w:cs="Arial"/>
          <w:color w:val="000000"/>
          <w:sz w:val="26"/>
          <w:szCs w:val="26"/>
        </w:rPr>
        <w:t xml:space="preserve"> stands for Learn from One Look (LOL). This learning method uses </w:t>
      </w:r>
      <w:proofErr w:type="spellStart"/>
      <w:r w:rsidR="00211781" w:rsidRPr="00211781">
        <w:rPr>
          <w:rFonts w:ascii="Arial" w:hAnsi="Arial" w:cs="Arial"/>
          <w:color w:val="000000"/>
          <w:sz w:val="26"/>
          <w:szCs w:val="26"/>
        </w:rPr>
        <w:t>NeRF</w:t>
      </w:r>
      <w:proofErr w:type="spellEnd"/>
      <w:r w:rsidR="00211781" w:rsidRPr="00211781">
        <w:rPr>
          <w:rFonts w:ascii="Arial" w:hAnsi="Arial" w:cs="Arial"/>
          <w:color w:val="000000"/>
          <w:sz w:val="26"/>
          <w:szCs w:val="26"/>
        </w:rPr>
        <w:t xml:space="preserve"> for generative 3D modeling, training only from data with primarily single views of each object. It helps produce the corresponding 3D structure of objects in a way they can be rendered from different views. </w:t>
      </w:r>
    </w:p>
    <w:p w14:paraId="2DFFF476" w14:textId="77777777" w:rsidR="00211781" w:rsidRPr="00A26B14" w:rsidRDefault="00211781" w:rsidP="00211781">
      <w:pPr>
        <w:pStyle w:val="NormalWeb"/>
        <w:shd w:val="clear" w:color="auto" w:fill="FFFFFF"/>
        <w:spacing w:before="0" w:beforeAutospacing="0" w:after="300" w:afterAutospacing="0"/>
        <w:jc w:val="both"/>
        <w:rPr>
          <w:rFonts w:ascii="Arial" w:hAnsi="Arial" w:cs="Arial"/>
          <w:color w:val="000000"/>
          <w:sz w:val="26"/>
          <w:szCs w:val="26"/>
        </w:rPr>
      </w:pPr>
      <w:r>
        <w:rPr>
          <w:noProof/>
        </w:rPr>
        <w:drawing>
          <wp:inline distT="0" distB="0" distL="0" distR="0" wp14:anchorId="50CB323F" wp14:editId="1E538969">
            <wp:extent cx="5943600" cy="2402979"/>
            <wp:effectExtent l="0" t="0" r="0" b="0"/>
            <wp:docPr id="8" name="Picture 8" descr="https://datagen.tech/wp-content/uploads/2022/03/lolnerf-1024x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atagen.tech/wp-content/uploads/2022/03/lolnerf-1024x4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2979"/>
                    </a:xfrm>
                    <a:prstGeom prst="rect">
                      <a:avLst/>
                    </a:prstGeom>
                    <a:noFill/>
                    <a:ln>
                      <a:noFill/>
                    </a:ln>
                  </pic:spPr>
                </pic:pic>
              </a:graphicData>
            </a:graphic>
          </wp:inline>
        </w:drawing>
      </w:r>
    </w:p>
    <w:p w14:paraId="4F5214E1" w14:textId="77777777" w:rsidR="00211781" w:rsidRDefault="00211781" w:rsidP="00211781">
      <w:pPr>
        <w:pStyle w:val="Heading2"/>
        <w:spacing w:before="0" w:beforeAutospacing="0"/>
        <w:jc w:val="both"/>
        <w:rPr>
          <w:rFonts w:ascii="Arial" w:hAnsi="Arial" w:cs="Arial"/>
        </w:rPr>
      </w:pPr>
      <w:r>
        <w:rPr>
          <w:rStyle w:val="Strong"/>
          <w:rFonts w:ascii="Arial" w:eastAsiaTheme="majorEastAsia" w:hAnsi="Arial" w:cs="Arial"/>
          <w:b/>
          <w:bCs/>
        </w:rPr>
        <w:t>Neural Sparse Voxel Fields (NSVF)</w:t>
      </w:r>
    </w:p>
    <w:p w14:paraId="1AF7D68E" w14:textId="77777777" w:rsidR="00211781" w:rsidRPr="00211781" w:rsidRDefault="000F5DF4" w:rsidP="00211781">
      <w:pPr>
        <w:pStyle w:val="NormalWeb"/>
        <w:spacing w:before="0" w:beforeAutospacing="0" w:after="300" w:afterAutospacing="0"/>
        <w:jc w:val="both"/>
        <w:rPr>
          <w:rFonts w:ascii="Arial" w:hAnsi="Arial" w:cs="Arial"/>
          <w:sz w:val="26"/>
          <w:szCs w:val="26"/>
        </w:rPr>
      </w:pPr>
      <w:hyperlink r:id="rId15" w:tgtFrame="_blank" w:history="1">
        <w:r w:rsidR="00211781" w:rsidRPr="00211781">
          <w:rPr>
            <w:rStyle w:val="Hyperlink"/>
            <w:rFonts w:ascii="Arial" w:hAnsi="Arial" w:cs="Arial"/>
            <w:color w:val="0D6EFD"/>
            <w:sz w:val="26"/>
            <w:szCs w:val="26"/>
          </w:rPr>
          <w:t>NSVF (</w:t>
        </w:r>
        <w:proofErr w:type="spellStart"/>
        <w:r w:rsidR="00211781" w:rsidRPr="00211781">
          <w:rPr>
            <w:rStyle w:val="Hyperlink"/>
            <w:rFonts w:ascii="Arial" w:hAnsi="Arial" w:cs="Arial"/>
            <w:color w:val="0D6EFD"/>
            <w:sz w:val="26"/>
            <w:szCs w:val="26"/>
          </w:rPr>
          <w:t>NeurIPS</w:t>
        </w:r>
        <w:proofErr w:type="spellEnd"/>
        <w:r w:rsidR="00211781" w:rsidRPr="00211781">
          <w:rPr>
            <w:rStyle w:val="Hyperlink"/>
            <w:rFonts w:ascii="Arial" w:hAnsi="Arial" w:cs="Arial"/>
            <w:color w:val="0D6EFD"/>
            <w:sz w:val="26"/>
            <w:szCs w:val="26"/>
          </w:rPr>
          <w:t xml:space="preserve"> 2020)</w:t>
        </w:r>
      </w:hyperlink>
      <w:r w:rsidR="00211781" w:rsidRPr="00211781">
        <w:rPr>
          <w:rFonts w:ascii="Arial" w:hAnsi="Arial" w:cs="Arial"/>
          <w:sz w:val="26"/>
          <w:szCs w:val="26"/>
        </w:rPr>
        <w:t xml:space="preserve"> is a neural scene representation that enables fast, high-quality rendering that is not dependent on a specific viewpoint. It works by defining voxel-bounded implicit fields organized in a sparse network of cells, and progressively learns voxel structures in each cell of the network. It can render new views much faster by skipping voxels with no scene content—this technique makes NSVF over ten times faster than the original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w:t>
      </w:r>
    </w:p>
    <w:p w14:paraId="30EEBEC2" w14:textId="77777777" w:rsidR="00211781" w:rsidRDefault="00211781" w:rsidP="00211781">
      <w:pPr>
        <w:pStyle w:val="Heading2"/>
        <w:spacing w:before="0" w:beforeAutospacing="0"/>
        <w:jc w:val="both"/>
        <w:rPr>
          <w:rFonts w:ascii="Arial" w:hAnsi="Arial" w:cs="Arial"/>
        </w:rPr>
      </w:pPr>
      <w:proofErr w:type="spellStart"/>
      <w:r>
        <w:rPr>
          <w:rStyle w:val="Strong"/>
          <w:rFonts w:ascii="Arial" w:eastAsiaTheme="majorEastAsia" w:hAnsi="Arial" w:cs="Arial"/>
          <w:b/>
          <w:bCs/>
        </w:rPr>
        <w:t>Mip-NeRF</w:t>
      </w:r>
      <w:proofErr w:type="spellEnd"/>
    </w:p>
    <w:p w14:paraId="5218E2A8" w14:textId="77777777" w:rsidR="00211781" w:rsidRPr="00211781" w:rsidRDefault="000F5DF4" w:rsidP="00211781">
      <w:pPr>
        <w:pStyle w:val="NormalWeb"/>
        <w:spacing w:before="0" w:beforeAutospacing="0" w:after="300" w:afterAutospacing="0"/>
        <w:jc w:val="both"/>
        <w:rPr>
          <w:rFonts w:ascii="Arial" w:hAnsi="Arial" w:cs="Arial"/>
          <w:sz w:val="26"/>
          <w:szCs w:val="26"/>
        </w:rPr>
      </w:pPr>
      <w:hyperlink r:id="rId16" w:tgtFrame="_blank" w:history="1">
        <w:proofErr w:type="spellStart"/>
        <w:r w:rsidR="00211781" w:rsidRPr="00211781">
          <w:rPr>
            <w:rStyle w:val="Hyperlink"/>
            <w:rFonts w:ascii="Arial" w:hAnsi="Arial" w:cs="Arial"/>
            <w:color w:val="0D6EFD"/>
            <w:sz w:val="26"/>
            <w:szCs w:val="26"/>
          </w:rPr>
          <w:t>Mip-NerF</w:t>
        </w:r>
        <w:proofErr w:type="spellEnd"/>
      </w:hyperlink>
      <w:r w:rsidR="00211781" w:rsidRPr="00211781">
        <w:rPr>
          <w:rFonts w:ascii="Arial" w:hAnsi="Arial" w:cs="Arial"/>
          <w:sz w:val="26"/>
          <w:szCs w:val="26"/>
        </w:rPr>
        <w:t xml:space="preserve"> (ICCV 2021) extends the original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model with the objective of reducing blurring effects and visual artifacts.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used a single ray per pixel, which often caused blurring or aliasing at different resolutions. </w:t>
      </w:r>
      <w:proofErr w:type="spellStart"/>
      <w:r w:rsidR="00211781" w:rsidRPr="00211781">
        <w:rPr>
          <w:rFonts w:ascii="Arial" w:hAnsi="Arial" w:cs="Arial"/>
          <w:sz w:val="26"/>
          <w:szCs w:val="26"/>
        </w:rPr>
        <w:t>Mip-NeRF</w:t>
      </w:r>
      <w:proofErr w:type="spellEnd"/>
      <w:r w:rsidR="00211781" w:rsidRPr="00211781">
        <w:rPr>
          <w:rFonts w:ascii="Arial" w:hAnsi="Arial" w:cs="Arial"/>
          <w:sz w:val="26"/>
          <w:szCs w:val="26"/>
        </w:rPr>
        <w:t xml:space="preserve"> uses a geometrical shape known as a conical frustum to render each pixel, instead of a ray, which reduces aliasing, makes it possible to show fine details in an image, </w:t>
      </w:r>
      <w:r w:rsidR="00211781" w:rsidRPr="00211781">
        <w:rPr>
          <w:rFonts w:ascii="Arial" w:hAnsi="Arial" w:cs="Arial"/>
          <w:sz w:val="26"/>
          <w:szCs w:val="26"/>
        </w:rPr>
        <w:lastRenderedPageBreak/>
        <w:t xml:space="preserve">and reduces error rates by between 17-60%. The model is also 7% faster than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w:t>
      </w:r>
    </w:p>
    <w:p w14:paraId="1FBC1A21" w14:textId="77777777" w:rsidR="00211781" w:rsidRDefault="00211781" w:rsidP="00211781">
      <w:pPr>
        <w:pStyle w:val="Heading2"/>
        <w:spacing w:before="0" w:beforeAutospacing="0"/>
        <w:jc w:val="both"/>
        <w:rPr>
          <w:rFonts w:ascii="Arial" w:hAnsi="Arial" w:cs="Arial"/>
        </w:rPr>
      </w:pPr>
      <w:proofErr w:type="spellStart"/>
      <w:r>
        <w:rPr>
          <w:rStyle w:val="Strong"/>
          <w:rFonts w:ascii="Arial" w:eastAsiaTheme="majorEastAsia" w:hAnsi="Arial" w:cs="Arial"/>
          <w:b/>
          <w:bCs/>
        </w:rPr>
        <w:t>KiloNeRF</w:t>
      </w:r>
      <w:proofErr w:type="spellEnd"/>
    </w:p>
    <w:p w14:paraId="0E432854" w14:textId="77777777" w:rsidR="00211781" w:rsidRPr="00211781" w:rsidRDefault="000F5DF4" w:rsidP="00211781">
      <w:pPr>
        <w:pStyle w:val="NormalWeb"/>
        <w:spacing w:before="0" w:beforeAutospacing="0" w:after="300" w:afterAutospacing="0"/>
        <w:jc w:val="both"/>
        <w:rPr>
          <w:rFonts w:ascii="Arial" w:hAnsi="Arial" w:cs="Arial"/>
          <w:sz w:val="26"/>
          <w:szCs w:val="26"/>
        </w:rPr>
      </w:pPr>
      <w:hyperlink r:id="rId17" w:tgtFrame="_blank" w:history="1">
        <w:proofErr w:type="spellStart"/>
        <w:r w:rsidR="00211781" w:rsidRPr="00211781">
          <w:rPr>
            <w:rStyle w:val="Hyperlink"/>
            <w:rFonts w:ascii="Arial" w:hAnsi="Arial" w:cs="Arial"/>
            <w:color w:val="0D6EFD"/>
            <w:sz w:val="26"/>
            <w:szCs w:val="26"/>
          </w:rPr>
          <w:t>KiloNeRF</w:t>
        </w:r>
        <w:proofErr w:type="spellEnd"/>
      </w:hyperlink>
      <w:r w:rsidR="00211781" w:rsidRPr="00211781">
        <w:rPr>
          <w:rFonts w:ascii="Arial" w:hAnsi="Arial" w:cs="Arial"/>
          <w:sz w:val="26"/>
          <w:szCs w:val="26"/>
        </w:rPr>
        <w:t xml:space="preserve"> (2021) addresses the problem of slow rendering in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which is mainly related to the need to query a deep MLP network millions of times. </w:t>
      </w:r>
      <w:proofErr w:type="spellStart"/>
      <w:r w:rsidR="00211781" w:rsidRPr="00211781">
        <w:rPr>
          <w:rFonts w:ascii="Arial" w:hAnsi="Arial" w:cs="Arial"/>
          <w:sz w:val="26"/>
          <w:szCs w:val="26"/>
        </w:rPr>
        <w:t>KiloNeRF</w:t>
      </w:r>
      <w:proofErr w:type="spellEnd"/>
      <w:r w:rsidR="00211781" w:rsidRPr="00211781">
        <w:rPr>
          <w:rFonts w:ascii="Arial" w:hAnsi="Arial" w:cs="Arial"/>
          <w:sz w:val="26"/>
          <w:szCs w:val="26"/>
        </w:rPr>
        <w:t xml:space="preserve"> separates the workload among thousands of small MLPs, instead of one large MLP which needs to be queried many times. Each small MLP represents part of a scene, enabling 3X performance improvement with lower storage requirements, and comparable visual quality.</w:t>
      </w:r>
    </w:p>
    <w:p w14:paraId="416EC4CE" w14:textId="77777777" w:rsidR="00211781" w:rsidRDefault="00211781" w:rsidP="00211781">
      <w:pPr>
        <w:pStyle w:val="Heading2"/>
        <w:spacing w:before="0" w:beforeAutospacing="0"/>
        <w:jc w:val="both"/>
        <w:rPr>
          <w:rFonts w:ascii="Arial" w:hAnsi="Arial" w:cs="Arial"/>
        </w:rPr>
      </w:pPr>
      <w:proofErr w:type="spellStart"/>
      <w:r>
        <w:rPr>
          <w:rStyle w:val="Strong"/>
          <w:rFonts w:ascii="Arial" w:eastAsiaTheme="majorEastAsia" w:hAnsi="Arial" w:cs="Arial"/>
          <w:b/>
          <w:bCs/>
        </w:rPr>
        <w:t>Plenoxels</w:t>
      </w:r>
      <w:proofErr w:type="spellEnd"/>
    </w:p>
    <w:p w14:paraId="5180E5B5" w14:textId="77777777" w:rsidR="00F32ED6" w:rsidRPr="00211781" w:rsidRDefault="000F5DF4" w:rsidP="00211781">
      <w:pPr>
        <w:pStyle w:val="NormalWeb"/>
        <w:spacing w:before="0" w:beforeAutospacing="0" w:after="300" w:afterAutospacing="0"/>
        <w:jc w:val="both"/>
        <w:rPr>
          <w:rFonts w:ascii="Arial" w:hAnsi="Arial" w:cs="Arial"/>
          <w:sz w:val="26"/>
          <w:szCs w:val="26"/>
        </w:rPr>
      </w:pPr>
      <w:hyperlink r:id="rId18" w:tgtFrame="_blank" w:history="1">
        <w:proofErr w:type="spellStart"/>
        <w:r w:rsidR="00211781" w:rsidRPr="00211781">
          <w:rPr>
            <w:rStyle w:val="Hyperlink"/>
            <w:rFonts w:ascii="Arial" w:hAnsi="Arial" w:cs="Arial"/>
            <w:color w:val="0D6EFD"/>
            <w:sz w:val="26"/>
            <w:szCs w:val="26"/>
          </w:rPr>
          <w:t>Plenoptic</w:t>
        </w:r>
        <w:proofErr w:type="spellEnd"/>
        <w:r w:rsidR="00211781" w:rsidRPr="00211781">
          <w:rPr>
            <w:rStyle w:val="Hyperlink"/>
            <w:rFonts w:ascii="Arial" w:hAnsi="Arial" w:cs="Arial"/>
            <w:color w:val="0D6EFD"/>
            <w:sz w:val="26"/>
            <w:szCs w:val="26"/>
          </w:rPr>
          <w:t xml:space="preserve"> voxels (2021)</w:t>
        </w:r>
      </w:hyperlink>
      <w:r w:rsidR="00211781" w:rsidRPr="00211781">
        <w:rPr>
          <w:rFonts w:ascii="Arial" w:hAnsi="Arial" w:cs="Arial"/>
          <w:sz w:val="26"/>
          <w:szCs w:val="26"/>
        </w:rPr>
        <w:t> (</w:t>
      </w:r>
      <w:proofErr w:type="spellStart"/>
      <w:r w:rsidR="00211781" w:rsidRPr="00211781">
        <w:rPr>
          <w:rFonts w:ascii="Arial" w:hAnsi="Arial" w:cs="Arial"/>
          <w:sz w:val="26"/>
          <w:szCs w:val="26"/>
        </w:rPr>
        <w:t>Plenoxels</w:t>
      </w:r>
      <w:proofErr w:type="spellEnd"/>
      <w:r w:rsidR="00211781" w:rsidRPr="00211781">
        <w:rPr>
          <w:rFonts w:ascii="Arial" w:hAnsi="Arial" w:cs="Arial"/>
          <w:sz w:val="26"/>
          <w:szCs w:val="26"/>
        </w:rPr>
        <w:t xml:space="preserve">) replace the MLP in the center of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with a sparse 3D grid. Each query point is interpolated from its surrounding voxels. New 2D views are hence rendered without running a neural network, which greatly reduces complexity and computational requirements. </w:t>
      </w:r>
      <w:proofErr w:type="spellStart"/>
      <w:r w:rsidR="00211781" w:rsidRPr="00211781">
        <w:rPr>
          <w:rFonts w:ascii="Arial" w:hAnsi="Arial" w:cs="Arial"/>
          <w:sz w:val="26"/>
          <w:szCs w:val="26"/>
        </w:rPr>
        <w:t>Plenoxels</w:t>
      </w:r>
      <w:proofErr w:type="spellEnd"/>
      <w:r w:rsidR="00211781" w:rsidRPr="00211781">
        <w:rPr>
          <w:rFonts w:ascii="Arial" w:hAnsi="Arial" w:cs="Arial"/>
          <w:sz w:val="26"/>
          <w:szCs w:val="26"/>
        </w:rPr>
        <w:t xml:space="preserve"> provide a similar visual quality to </w:t>
      </w:r>
      <w:proofErr w:type="spellStart"/>
      <w:r w:rsidR="00211781" w:rsidRPr="00211781">
        <w:rPr>
          <w:rFonts w:ascii="Arial" w:hAnsi="Arial" w:cs="Arial"/>
          <w:sz w:val="26"/>
          <w:szCs w:val="26"/>
        </w:rPr>
        <w:t>NeRF</w:t>
      </w:r>
      <w:proofErr w:type="spellEnd"/>
      <w:r w:rsidR="00211781" w:rsidRPr="00211781">
        <w:rPr>
          <w:rFonts w:ascii="Arial" w:hAnsi="Arial" w:cs="Arial"/>
          <w:sz w:val="26"/>
          <w:szCs w:val="26"/>
        </w:rPr>
        <w:t xml:space="preserve"> while being two orders of magnitude faster.</w:t>
      </w:r>
    </w:p>
    <w:p w14:paraId="58F9268C" w14:textId="77777777" w:rsidR="005A6443" w:rsidRPr="00C32350" w:rsidRDefault="005A6443" w:rsidP="00211781">
      <w:pPr>
        <w:pStyle w:val="Heading2"/>
        <w:shd w:val="clear" w:color="auto" w:fill="FFFFFF"/>
        <w:spacing w:before="600" w:beforeAutospacing="0" w:after="0" w:afterAutospacing="0"/>
        <w:ind w:left="90"/>
        <w:jc w:val="both"/>
        <w:rPr>
          <w:rFonts w:ascii="Arial" w:hAnsi="Arial" w:cs="Arial"/>
          <w:b w:val="0"/>
          <w:bCs w:val="0"/>
          <w:color w:val="000000" w:themeColor="text1"/>
          <w:sz w:val="51"/>
          <w:szCs w:val="51"/>
        </w:rPr>
      </w:pPr>
      <w:r w:rsidRPr="00C32350">
        <w:rPr>
          <w:rFonts w:ascii="Arial" w:hAnsi="Arial" w:cs="Arial"/>
          <w:b w:val="0"/>
          <w:bCs w:val="0"/>
          <w:color w:val="000000" w:themeColor="text1"/>
          <w:sz w:val="51"/>
          <w:szCs w:val="51"/>
        </w:rPr>
        <w:t>Follow</w:t>
      </w:r>
      <w:r w:rsidR="00211781">
        <w:rPr>
          <w:rFonts w:ascii="Arial" w:hAnsi="Arial" w:cs="Arial"/>
          <w:b w:val="0"/>
          <w:bCs w:val="0"/>
          <w:color w:val="000000" w:themeColor="text1"/>
          <w:sz w:val="51"/>
          <w:szCs w:val="51"/>
        </w:rPr>
        <w:t xml:space="preserve"> </w:t>
      </w:r>
      <w:r w:rsidRPr="00C32350">
        <w:rPr>
          <w:rFonts w:ascii="Arial" w:hAnsi="Arial" w:cs="Arial"/>
          <w:b w:val="0"/>
          <w:bCs w:val="0"/>
          <w:color w:val="000000" w:themeColor="text1"/>
          <w:sz w:val="51"/>
          <w:szCs w:val="51"/>
        </w:rPr>
        <w:t>up Works</w:t>
      </w:r>
    </w:p>
    <w:p w14:paraId="6948A1DF" w14:textId="77777777" w:rsidR="005A6443" w:rsidRPr="00C32350" w:rsidRDefault="005A6443" w:rsidP="00211781">
      <w:pPr>
        <w:pStyle w:val="Heading2"/>
        <w:shd w:val="clear" w:color="auto" w:fill="FFFFFF"/>
        <w:spacing w:before="600" w:beforeAutospacing="0" w:after="345" w:afterAutospacing="0"/>
        <w:ind w:left="375"/>
        <w:jc w:val="both"/>
        <w:rPr>
          <w:rFonts w:ascii="Arial" w:hAnsi="Arial" w:cs="Arial"/>
          <w:b w:val="0"/>
          <w:bCs w:val="0"/>
          <w:color w:val="000000" w:themeColor="text1"/>
          <w:sz w:val="42"/>
          <w:szCs w:val="42"/>
        </w:rPr>
      </w:pPr>
      <w:r w:rsidRPr="00C32350">
        <w:rPr>
          <w:rFonts w:ascii="Arial" w:hAnsi="Arial" w:cs="Arial"/>
          <w:b w:val="0"/>
          <w:bCs w:val="0"/>
          <w:color w:val="000000" w:themeColor="text1"/>
          <w:sz w:val="42"/>
          <w:szCs w:val="42"/>
        </w:rPr>
        <w:t>Positional Encoding</w:t>
      </w:r>
    </w:p>
    <w:p w14:paraId="2276E020" w14:textId="77777777" w:rsidR="005A6443" w:rsidRPr="00C32350" w:rsidRDefault="005A6443" w:rsidP="00211781">
      <w:pPr>
        <w:pStyle w:val="paragraph-3"/>
        <w:shd w:val="clear" w:color="auto" w:fill="FFFFFF"/>
        <w:spacing w:before="420" w:beforeAutospacing="0" w:after="255" w:afterAutospacing="0"/>
        <w:jc w:val="both"/>
        <w:rPr>
          <w:rFonts w:ascii="Arial" w:hAnsi="Arial" w:cs="Arial"/>
          <w:color w:val="000000" w:themeColor="text1"/>
        </w:rPr>
      </w:pPr>
      <w:r w:rsidRPr="00C32350">
        <w:rPr>
          <w:rFonts w:ascii="Arial" w:hAnsi="Arial" w:cs="Arial"/>
          <w:color w:val="000000" w:themeColor="text1"/>
        </w:rPr>
        <w:t>Fully-connected deep networks are biased to learn low frequencies faster. Surprisingly, applying a simple mapping to the network input is able to mitigate this issue. We explore these input mappings in a follow</w:t>
      </w:r>
      <w:r w:rsidR="00C32350">
        <w:rPr>
          <w:rFonts w:ascii="Arial" w:hAnsi="Arial" w:cs="Arial"/>
          <w:color w:val="000000" w:themeColor="text1"/>
        </w:rPr>
        <w:t xml:space="preserve"> </w:t>
      </w:r>
      <w:r w:rsidRPr="00C32350">
        <w:rPr>
          <w:rFonts w:ascii="Arial" w:hAnsi="Arial" w:cs="Arial"/>
          <w:color w:val="000000" w:themeColor="text1"/>
        </w:rPr>
        <w:t>up work.</w:t>
      </w:r>
    </w:p>
    <w:p w14:paraId="4580E59F" w14:textId="77777777"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r>
        <w:rPr>
          <w:rFonts w:ascii="Helvetica" w:hAnsi="Helvetica"/>
          <w:b w:val="0"/>
          <w:bCs w:val="0"/>
          <w:sz w:val="42"/>
          <w:szCs w:val="42"/>
        </w:rPr>
        <w:t>Multiscale Representation</w:t>
      </w:r>
    </w:p>
    <w:p w14:paraId="7CF5CEDD" w14:textId="77777777" w:rsidR="00C32350" w:rsidRDefault="00C32350" w:rsidP="00211781">
      <w:pPr>
        <w:pStyle w:val="paragraph-3"/>
        <w:shd w:val="clear" w:color="auto" w:fill="FFFFFF"/>
        <w:spacing w:before="420" w:beforeAutospacing="0" w:after="255" w:afterAutospacing="0"/>
        <w:jc w:val="both"/>
        <w:rPr>
          <w:rFonts w:ascii="Arial" w:hAnsi="Arial" w:cs="Arial"/>
          <w:color w:val="333333"/>
        </w:rPr>
      </w:pPr>
      <w:r>
        <w:rPr>
          <w:rFonts w:ascii="Arial" w:hAnsi="Arial" w:cs="Arial"/>
          <w:color w:val="333333"/>
        </w:rPr>
        <w:t xml:space="preserve">By efficiently rendering anti-aliased conical frustums instead of rays, our </w:t>
      </w:r>
      <w:proofErr w:type="spellStart"/>
      <w:r>
        <w:rPr>
          <w:rFonts w:ascii="Arial" w:hAnsi="Arial" w:cs="Arial"/>
          <w:color w:val="333333"/>
        </w:rPr>
        <w:t>followup</w:t>
      </w:r>
      <w:proofErr w:type="spellEnd"/>
      <w:r>
        <w:rPr>
          <w:rFonts w:ascii="Arial" w:hAnsi="Arial" w:cs="Arial"/>
          <w:color w:val="333333"/>
        </w:rPr>
        <w:t xml:space="preserve">, </w:t>
      </w:r>
      <w:proofErr w:type="spellStart"/>
      <w:r>
        <w:rPr>
          <w:rFonts w:ascii="Arial" w:hAnsi="Arial" w:cs="Arial"/>
          <w:color w:val="333333"/>
        </w:rPr>
        <w:t>mip-NeRF</w:t>
      </w:r>
      <w:proofErr w:type="spellEnd"/>
      <w:r>
        <w:rPr>
          <w:rFonts w:ascii="Arial" w:hAnsi="Arial" w:cs="Arial"/>
          <w:color w:val="333333"/>
        </w:rPr>
        <w:t xml:space="preserve">, reduces objectionable aliasing artifacts and significantly improves </w:t>
      </w:r>
      <w:proofErr w:type="spellStart"/>
      <w:r>
        <w:rPr>
          <w:rFonts w:ascii="Arial" w:hAnsi="Arial" w:cs="Arial"/>
          <w:color w:val="333333"/>
        </w:rPr>
        <w:t>NeRF's</w:t>
      </w:r>
      <w:proofErr w:type="spellEnd"/>
      <w:r>
        <w:rPr>
          <w:rFonts w:ascii="Arial" w:hAnsi="Arial" w:cs="Arial"/>
          <w:color w:val="333333"/>
        </w:rPr>
        <w:t xml:space="preserve"> ability to represent fine details, while also being 7% faster than </w:t>
      </w:r>
      <w:proofErr w:type="spellStart"/>
      <w:r>
        <w:rPr>
          <w:rFonts w:ascii="Arial" w:hAnsi="Arial" w:cs="Arial"/>
          <w:color w:val="333333"/>
        </w:rPr>
        <w:t>NeRF</w:t>
      </w:r>
      <w:proofErr w:type="spellEnd"/>
      <w:r>
        <w:rPr>
          <w:rFonts w:ascii="Arial" w:hAnsi="Arial" w:cs="Arial"/>
          <w:color w:val="333333"/>
        </w:rPr>
        <w:t xml:space="preserve"> and half the size. </w:t>
      </w:r>
    </w:p>
    <w:p w14:paraId="7D0DE6C6" w14:textId="77777777" w:rsidR="00F32ED6" w:rsidRDefault="00C32350" w:rsidP="00211781">
      <w:pPr>
        <w:pStyle w:val="Heading2"/>
        <w:shd w:val="clear" w:color="auto" w:fill="FFFFFF"/>
        <w:jc w:val="both"/>
        <w:rPr>
          <w:rFonts w:ascii="Arial" w:hAnsi="Arial" w:cs="Arial"/>
          <w:b w:val="0"/>
          <w:color w:val="000000" w:themeColor="text1"/>
          <w:sz w:val="26"/>
          <w:szCs w:val="26"/>
          <w:shd w:val="clear" w:color="auto" w:fill="FFFFFF"/>
        </w:rPr>
      </w:pPr>
      <w:r>
        <w:rPr>
          <w:noProof/>
        </w:rPr>
        <w:lastRenderedPageBreak/>
        <w:drawing>
          <wp:inline distT="0" distB="0" distL="0" distR="0" wp14:anchorId="05CB318D" wp14:editId="5F38AEBC">
            <wp:extent cx="5943600" cy="1946529"/>
            <wp:effectExtent l="0" t="0" r="0" b="0"/>
            <wp:docPr id="6" name="Picture 6" descr="https://uploads-ssl.webflow.com/51e0d73d83d06baa7a00000f/6086e97ec8800aae5cc3c7c0_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s-ssl.webflow.com/51e0d73d83d06baa7a00000f/6086e97ec8800aae5cc3c7c0_ray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46529"/>
                    </a:xfrm>
                    <a:prstGeom prst="rect">
                      <a:avLst/>
                    </a:prstGeom>
                    <a:noFill/>
                    <a:ln>
                      <a:noFill/>
                    </a:ln>
                  </pic:spPr>
                </pic:pic>
              </a:graphicData>
            </a:graphic>
          </wp:inline>
        </w:drawing>
      </w:r>
    </w:p>
    <w:p w14:paraId="195B28C0" w14:textId="77777777"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p>
    <w:p w14:paraId="59371A1A" w14:textId="77777777"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r>
        <w:rPr>
          <w:rFonts w:ascii="Helvetica" w:hAnsi="Helvetica"/>
          <w:b w:val="0"/>
          <w:bCs w:val="0"/>
          <w:sz w:val="42"/>
          <w:szCs w:val="42"/>
        </w:rPr>
        <w:t>Learned Initializations</w:t>
      </w:r>
    </w:p>
    <w:p w14:paraId="31F134CF" w14:textId="77777777" w:rsidR="00C32350" w:rsidRDefault="00C32350" w:rsidP="00211781">
      <w:pPr>
        <w:pStyle w:val="paragraph-3"/>
        <w:shd w:val="clear" w:color="auto" w:fill="FFFFFF"/>
        <w:spacing w:before="420" w:beforeAutospacing="0" w:after="255" w:afterAutospacing="0"/>
        <w:jc w:val="both"/>
        <w:rPr>
          <w:rFonts w:ascii="Arial" w:hAnsi="Arial" w:cs="Arial"/>
          <w:color w:val="333333"/>
        </w:rPr>
      </w:pPr>
      <w:r>
        <w:rPr>
          <w:rFonts w:ascii="Arial" w:hAnsi="Arial" w:cs="Arial"/>
          <w:color w:val="333333"/>
        </w:rPr>
        <w:t xml:space="preserve">In a </w:t>
      </w:r>
      <w:proofErr w:type="spellStart"/>
      <w:r>
        <w:rPr>
          <w:rFonts w:ascii="Arial" w:hAnsi="Arial" w:cs="Arial"/>
          <w:color w:val="333333"/>
        </w:rPr>
        <w:t>followup</w:t>
      </w:r>
      <w:proofErr w:type="spellEnd"/>
      <w:r>
        <w:rPr>
          <w:rFonts w:ascii="Arial" w:hAnsi="Arial" w:cs="Arial"/>
          <w:color w:val="333333"/>
        </w:rPr>
        <w:t xml:space="preserve"> work we explore how meta-learning can be applied to speed up convergence and embed dataset specific priors.</w:t>
      </w:r>
    </w:p>
    <w:p w14:paraId="0D83A91E" w14:textId="77777777" w:rsidR="00C32350" w:rsidRDefault="00C32350" w:rsidP="00211781">
      <w:pPr>
        <w:pStyle w:val="Heading2"/>
        <w:shd w:val="clear" w:color="auto" w:fill="FFFFFF"/>
        <w:spacing w:before="600" w:beforeAutospacing="0" w:after="345" w:afterAutospacing="0"/>
        <w:ind w:left="375"/>
        <w:jc w:val="both"/>
        <w:rPr>
          <w:rFonts w:ascii="Helvetica" w:hAnsi="Helvetica"/>
          <w:b w:val="0"/>
          <w:bCs w:val="0"/>
          <w:sz w:val="42"/>
          <w:szCs w:val="42"/>
        </w:rPr>
      </w:pPr>
      <w:r>
        <w:rPr>
          <w:rFonts w:ascii="Helvetica" w:hAnsi="Helvetica"/>
          <w:b w:val="0"/>
          <w:bCs w:val="0"/>
          <w:sz w:val="42"/>
          <w:szCs w:val="42"/>
        </w:rPr>
        <w:t>Relighting</w:t>
      </w:r>
    </w:p>
    <w:p w14:paraId="0EFB950E" w14:textId="77777777" w:rsidR="00C32350" w:rsidRDefault="00C32350" w:rsidP="00211781">
      <w:pPr>
        <w:pStyle w:val="paragraph-3"/>
        <w:shd w:val="clear" w:color="auto" w:fill="FFFFFF"/>
        <w:spacing w:before="420" w:beforeAutospacing="0" w:after="255" w:afterAutospacing="0"/>
        <w:jc w:val="both"/>
        <w:rPr>
          <w:rFonts w:ascii="Arial" w:hAnsi="Arial" w:cs="Arial"/>
          <w:color w:val="333333"/>
        </w:rPr>
      </w:pPr>
      <w:r>
        <w:rPr>
          <w:rFonts w:ascii="Arial" w:hAnsi="Arial" w:cs="Arial"/>
          <w:color w:val="333333"/>
        </w:rPr>
        <w:t xml:space="preserve">We extend </w:t>
      </w:r>
      <w:proofErr w:type="spellStart"/>
      <w:r>
        <w:rPr>
          <w:rFonts w:ascii="Arial" w:hAnsi="Arial" w:cs="Arial"/>
          <w:color w:val="333333"/>
        </w:rPr>
        <w:t>NeRF</w:t>
      </w:r>
      <w:proofErr w:type="spellEnd"/>
      <w:r>
        <w:rPr>
          <w:rFonts w:ascii="Arial" w:hAnsi="Arial" w:cs="Arial"/>
          <w:color w:val="333333"/>
        </w:rPr>
        <w:t xml:space="preserve"> to enable the rendering of scenes from novel viewpoints under arbitrary lighting conditions.</w:t>
      </w:r>
    </w:p>
    <w:p w14:paraId="6491F38E" w14:textId="77777777" w:rsidR="00C32350" w:rsidRDefault="00C32350" w:rsidP="00211781">
      <w:pPr>
        <w:pStyle w:val="paragraph-3"/>
        <w:shd w:val="clear" w:color="auto" w:fill="FFFFFF"/>
        <w:spacing w:before="420" w:beforeAutospacing="0" w:after="255" w:afterAutospacing="0"/>
        <w:jc w:val="both"/>
        <w:rPr>
          <w:rFonts w:ascii="Arial" w:hAnsi="Arial" w:cs="Arial"/>
          <w:color w:val="333333"/>
        </w:rPr>
      </w:pPr>
    </w:p>
    <w:p w14:paraId="4E3974A3" w14:textId="77777777" w:rsidR="00C32350" w:rsidRPr="00C32350" w:rsidRDefault="00C32350" w:rsidP="00211781">
      <w:pPr>
        <w:pStyle w:val="Heading2"/>
        <w:shd w:val="clear" w:color="auto" w:fill="FFFFFF"/>
        <w:jc w:val="both"/>
        <w:rPr>
          <w:rFonts w:ascii="Arial" w:hAnsi="Arial" w:cs="Arial"/>
          <w:b w:val="0"/>
          <w:color w:val="000000" w:themeColor="text1"/>
          <w:sz w:val="26"/>
          <w:szCs w:val="26"/>
          <w:shd w:val="clear" w:color="auto" w:fill="FFFFFF"/>
        </w:rPr>
      </w:pPr>
    </w:p>
    <w:p w14:paraId="0D3C7A31" w14:textId="77777777" w:rsidR="00F32ED6" w:rsidRPr="00C32350" w:rsidRDefault="00F32ED6" w:rsidP="00211781">
      <w:pPr>
        <w:pStyle w:val="Heading2"/>
        <w:shd w:val="clear" w:color="auto" w:fill="FFFFFF"/>
        <w:jc w:val="both"/>
        <w:rPr>
          <w:rFonts w:ascii="Arial" w:hAnsi="Arial" w:cs="Arial"/>
          <w:b w:val="0"/>
          <w:bCs w:val="0"/>
          <w:color w:val="000000" w:themeColor="text1"/>
        </w:rPr>
      </w:pPr>
    </w:p>
    <w:sectPr w:rsidR="00F32ED6" w:rsidRPr="00C32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70315"/>
    <w:multiLevelType w:val="multilevel"/>
    <w:tmpl w:val="EC8C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C0E8B"/>
    <w:multiLevelType w:val="multilevel"/>
    <w:tmpl w:val="2E6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D00ED"/>
    <w:multiLevelType w:val="multilevel"/>
    <w:tmpl w:val="4F4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87E95"/>
    <w:multiLevelType w:val="multilevel"/>
    <w:tmpl w:val="F80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E21"/>
    <w:rsid w:val="000F5DF4"/>
    <w:rsid w:val="00211781"/>
    <w:rsid w:val="003150D7"/>
    <w:rsid w:val="00373E21"/>
    <w:rsid w:val="003A65BA"/>
    <w:rsid w:val="00435307"/>
    <w:rsid w:val="00461F03"/>
    <w:rsid w:val="005A6443"/>
    <w:rsid w:val="006852EF"/>
    <w:rsid w:val="007803EE"/>
    <w:rsid w:val="00A26B14"/>
    <w:rsid w:val="00A8644E"/>
    <w:rsid w:val="00C32350"/>
    <w:rsid w:val="00E019D5"/>
    <w:rsid w:val="00F3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A265"/>
  <w15:chartTrackingRefBased/>
  <w15:docId w15:val="{7BD5719A-CCB2-4DE3-9AF7-360A3A45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2ED6"/>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50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117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E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32ED6"/>
    <w:rPr>
      <w:color w:val="0000FF"/>
      <w:u w:val="single"/>
    </w:rPr>
  </w:style>
  <w:style w:type="character" w:customStyle="1" w:styleId="Heading1Char">
    <w:name w:val="Heading 1 Char"/>
    <w:basedOn w:val="DefaultParagraphFont"/>
    <w:link w:val="Heading1"/>
    <w:uiPriority w:val="9"/>
    <w:rsid w:val="006852E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852EF"/>
    <w:rPr>
      <w:b/>
      <w:bCs/>
    </w:rPr>
  </w:style>
  <w:style w:type="character" w:customStyle="1" w:styleId="mo">
    <w:name w:val="mo"/>
    <w:basedOn w:val="DefaultParagraphFont"/>
    <w:rsid w:val="005A6443"/>
  </w:style>
  <w:style w:type="character" w:customStyle="1" w:styleId="mi">
    <w:name w:val="mi"/>
    <w:basedOn w:val="DefaultParagraphFont"/>
    <w:rsid w:val="005A6443"/>
  </w:style>
  <w:style w:type="paragraph" w:customStyle="1" w:styleId="paragraph-3">
    <w:name w:val="paragraph-3"/>
    <w:basedOn w:val="Normal"/>
    <w:rsid w:val="005A6443"/>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150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150D7"/>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11781"/>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211781"/>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178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11781"/>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11781"/>
    <w:rPr>
      <w:rFonts w:ascii="Arial" w:eastAsia="Times New Roman" w:hAnsi="Arial" w:cs="Arial"/>
      <w:vanish/>
      <w:sz w:val="16"/>
      <w:szCs w:val="16"/>
    </w:rPr>
  </w:style>
  <w:style w:type="character" w:styleId="Emphasis">
    <w:name w:val="Emphasis"/>
    <w:basedOn w:val="DefaultParagraphFont"/>
    <w:uiPriority w:val="20"/>
    <w:qFormat/>
    <w:rsid w:val="00435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50516">
      <w:bodyDiv w:val="1"/>
      <w:marLeft w:val="0"/>
      <w:marRight w:val="0"/>
      <w:marTop w:val="0"/>
      <w:marBottom w:val="0"/>
      <w:divBdr>
        <w:top w:val="none" w:sz="0" w:space="0" w:color="auto"/>
        <w:left w:val="none" w:sz="0" w:space="0" w:color="auto"/>
        <w:bottom w:val="none" w:sz="0" w:space="0" w:color="auto"/>
        <w:right w:val="none" w:sz="0" w:space="0" w:color="auto"/>
      </w:divBdr>
      <w:divsChild>
        <w:div w:id="922491813">
          <w:marLeft w:val="0"/>
          <w:marRight w:val="0"/>
          <w:marTop w:val="0"/>
          <w:marBottom w:val="0"/>
          <w:divBdr>
            <w:top w:val="none" w:sz="0" w:space="0" w:color="auto"/>
            <w:left w:val="none" w:sz="0" w:space="0" w:color="auto"/>
            <w:bottom w:val="none" w:sz="0" w:space="0" w:color="auto"/>
            <w:right w:val="none" w:sz="0" w:space="0" w:color="auto"/>
          </w:divBdr>
          <w:divsChild>
            <w:div w:id="343438869">
              <w:marLeft w:val="0"/>
              <w:marRight w:val="0"/>
              <w:marTop w:val="0"/>
              <w:marBottom w:val="0"/>
              <w:divBdr>
                <w:top w:val="none" w:sz="0" w:space="0" w:color="auto"/>
                <w:left w:val="none" w:sz="0" w:space="0" w:color="auto"/>
                <w:bottom w:val="none" w:sz="0" w:space="0" w:color="auto"/>
                <w:right w:val="none" w:sz="0" w:space="0" w:color="auto"/>
              </w:divBdr>
              <w:divsChild>
                <w:div w:id="974061625">
                  <w:marLeft w:val="0"/>
                  <w:marRight w:val="0"/>
                  <w:marTop w:val="0"/>
                  <w:marBottom w:val="0"/>
                  <w:divBdr>
                    <w:top w:val="none" w:sz="0" w:space="0" w:color="auto"/>
                    <w:left w:val="none" w:sz="0" w:space="0" w:color="auto"/>
                    <w:bottom w:val="none" w:sz="0" w:space="0" w:color="auto"/>
                    <w:right w:val="none" w:sz="0" w:space="0" w:color="auto"/>
                  </w:divBdr>
                  <w:divsChild>
                    <w:div w:id="626085004">
                      <w:marLeft w:val="0"/>
                      <w:marRight w:val="0"/>
                      <w:marTop w:val="0"/>
                      <w:marBottom w:val="0"/>
                      <w:divBdr>
                        <w:top w:val="none" w:sz="0" w:space="0" w:color="auto"/>
                        <w:left w:val="none" w:sz="0" w:space="0" w:color="auto"/>
                        <w:bottom w:val="none" w:sz="0" w:space="0" w:color="auto"/>
                        <w:right w:val="none" w:sz="0" w:space="0" w:color="auto"/>
                      </w:divBdr>
                      <w:divsChild>
                        <w:div w:id="1083795986">
                          <w:marLeft w:val="0"/>
                          <w:marRight w:val="0"/>
                          <w:marTop w:val="0"/>
                          <w:marBottom w:val="0"/>
                          <w:divBdr>
                            <w:top w:val="none" w:sz="0" w:space="0" w:color="auto"/>
                            <w:left w:val="none" w:sz="0" w:space="0" w:color="auto"/>
                            <w:bottom w:val="none" w:sz="0" w:space="0" w:color="auto"/>
                            <w:right w:val="none" w:sz="0" w:space="0" w:color="auto"/>
                          </w:divBdr>
                        </w:div>
                        <w:div w:id="400106720">
                          <w:marLeft w:val="0"/>
                          <w:marRight w:val="0"/>
                          <w:marTop w:val="0"/>
                          <w:marBottom w:val="0"/>
                          <w:divBdr>
                            <w:top w:val="none" w:sz="0" w:space="0" w:color="auto"/>
                            <w:left w:val="none" w:sz="0" w:space="0" w:color="auto"/>
                            <w:bottom w:val="none" w:sz="0" w:space="0" w:color="auto"/>
                            <w:right w:val="none" w:sz="0" w:space="0" w:color="auto"/>
                          </w:divBdr>
                          <w:divsChild>
                            <w:div w:id="2101364571">
                              <w:marLeft w:val="0"/>
                              <w:marRight w:val="0"/>
                              <w:marTop w:val="0"/>
                              <w:marBottom w:val="0"/>
                              <w:divBdr>
                                <w:top w:val="none" w:sz="0" w:space="0" w:color="auto"/>
                                <w:left w:val="none" w:sz="0" w:space="0" w:color="auto"/>
                                <w:bottom w:val="none" w:sz="0" w:space="0" w:color="auto"/>
                                <w:right w:val="none" w:sz="0" w:space="0" w:color="auto"/>
                              </w:divBdr>
                              <w:divsChild>
                                <w:div w:id="1155950044">
                                  <w:marLeft w:val="0"/>
                                  <w:marRight w:val="0"/>
                                  <w:marTop w:val="0"/>
                                  <w:marBottom w:val="0"/>
                                  <w:divBdr>
                                    <w:top w:val="none" w:sz="0" w:space="0" w:color="auto"/>
                                    <w:left w:val="none" w:sz="0" w:space="0" w:color="auto"/>
                                    <w:bottom w:val="none" w:sz="0" w:space="0" w:color="auto"/>
                                    <w:right w:val="none" w:sz="0" w:space="0" w:color="auto"/>
                                  </w:divBdr>
                                  <w:divsChild>
                                    <w:div w:id="761225875">
                                      <w:marLeft w:val="0"/>
                                      <w:marRight w:val="0"/>
                                      <w:marTop w:val="0"/>
                                      <w:marBottom w:val="0"/>
                                      <w:divBdr>
                                        <w:top w:val="none" w:sz="0" w:space="0" w:color="auto"/>
                                        <w:left w:val="none" w:sz="0" w:space="0" w:color="auto"/>
                                        <w:bottom w:val="none" w:sz="0" w:space="0" w:color="auto"/>
                                        <w:right w:val="none" w:sz="0" w:space="0" w:color="auto"/>
                                      </w:divBdr>
                                      <w:divsChild>
                                        <w:div w:id="15865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482">
                                  <w:marLeft w:val="0"/>
                                  <w:marRight w:val="0"/>
                                  <w:marTop w:val="0"/>
                                  <w:marBottom w:val="0"/>
                                  <w:divBdr>
                                    <w:top w:val="none" w:sz="0" w:space="0" w:color="auto"/>
                                    <w:left w:val="none" w:sz="0" w:space="0" w:color="auto"/>
                                    <w:bottom w:val="none" w:sz="0" w:space="0" w:color="auto"/>
                                    <w:right w:val="none" w:sz="0" w:space="0" w:color="auto"/>
                                  </w:divBdr>
                                  <w:divsChild>
                                    <w:div w:id="1824010214">
                                      <w:marLeft w:val="0"/>
                                      <w:marRight w:val="0"/>
                                      <w:marTop w:val="0"/>
                                      <w:marBottom w:val="0"/>
                                      <w:divBdr>
                                        <w:top w:val="none" w:sz="0" w:space="0" w:color="auto"/>
                                        <w:left w:val="none" w:sz="0" w:space="0" w:color="auto"/>
                                        <w:bottom w:val="none" w:sz="0" w:space="0" w:color="auto"/>
                                        <w:right w:val="none" w:sz="0" w:space="0" w:color="auto"/>
                                      </w:divBdr>
                                      <w:divsChild>
                                        <w:div w:id="1494907628">
                                          <w:marLeft w:val="0"/>
                                          <w:marRight w:val="0"/>
                                          <w:marTop w:val="0"/>
                                          <w:marBottom w:val="0"/>
                                          <w:divBdr>
                                            <w:top w:val="none" w:sz="0" w:space="0" w:color="auto"/>
                                            <w:left w:val="none" w:sz="0" w:space="0" w:color="auto"/>
                                            <w:bottom w:val="none" w:sz="0" w:space="0" w:color="auto"/>
                                            <w:right w:val="none" w:sz="0" w:space="0" w:color="auto"/>
                                          </w:divBdr>
                                          <w:divsChild>
                                            <w:div w:id="1610040544">
                                              <w:marLeft w:val="0"/>
                                              <w:marRight w:val="0"/>
                                              <w:marTop w:val="405"/>
                                              <w:marBottom w:val="0"/>
                                              <w:divBdr>
                                                <w:top w:val="none" w:sz="0" w:space="0" w:color="auto"/>
                                                <w:left w:val="none" w:sz="0" w:space="0" w:color="auto"/>
                                                <w:bottom w:val="none" w:sz="0" w:space="0" w:color="auto"/>
                                                <w:right w:val="none" w:sz="0" w:space="0" w:color="auto"/>
                                              </w:divBdr>
                                            </w:div>
                                            <w:div w:id="944773868">
                                              <w:marLeft w:val="0"/>
                                              <w:marRight w:val="0"/>
                                              <w:marTop w:val="525"/>
                                              <w:marBottom w:val="0"/>
                                              <w:divBdr>
                                                <w:top w:val="none" w:sz="0" w:space="0" w:color="auto"/>
                                                <w:left w:val="none" w:sz="0" w:space="0" w:color="auto"/>
                                                <w:bottom w:val="none" w:sz="0" w:space="0" w:color="auto"/>
                                                <w:right w:val="none" w:sz="0" w:space="0" w:color="auto"/>
                                              </w:divBdr>
                                              <w:divsChild>
                                                <w:div w:id="1278635387">
                                                  <w:marLeft w:val="0"/>
                                                  <w:marRight w:val="0"/>
                                                  <w:marTop w:val="0"/>
                                                  <w:marBottom w:val="0"/>
                                                  <w:divBdr>
                                                    <w:top w:val="none" w:sz="0" w:space="0" w:color="auto"/>
                                                    <w:left w:val="none" w:sz="0" w:space="0" w:color="auto"/>
                                                    <w:bottom w:val="none" w:sz="0" w:space="0" w:color="auto"/>
                                                    <w:right w:val="none" w:sz="0" w:space="0" w:color="auto"/>
                                                  </w:divBdr>
                                                  <w:divsChild>
                                                    <w:div w:id="1904607284">
                                                      <w:marLeft w:val="0"/>
                                                      <w:marRight w:val="0"/>
                                                      <w:marTop w:val="0"/>
                                                      <w:marBottom w:val="0"/>
                                                      <w:divBdr>
                                                        <w:top w:val="none" w:sz="0" w:space="0" w:color="auto"/>
                                                        <w:left w:val="none" w:sz="0" w:space="0" w:color="auto"/>
                                                        <w:bottom w:val="none" w:sz="0" w:space="0" w:color="auto"/>
                                                        <w:right w:val="none" w:sz="0" w:space="0" w:color="auto"/>
                                                      </w:divBdr>
                                                      <w:divsChild>
                                                        <w:div w:id="675697379">
                                                          <w:marLeft w:val="0"/>
                                                          <w:marRight w:val="0"/>
                                                          <w:marTop w:val="0"/>
                                                          <w:marBottom w:val="0"/>
                                                          <w:divBdr>
                                                            <w:top w:val="none" w:sz="0" w:space="0" w:color="auto"/>
                                                            <w:left w:val="none" w:sz="0" w:space="0" w:color="auto"/>
                                                            <w:bottom w:val="none" w:sz="0" w:space="0" w:color="auto"/>
                                                            <w:right w:val="none" w:sz="0" w:space="0" w:color="auto"/>
                                                          </w:divBdr>
                                                          <w:divsChild>
                                                            <w:div w:id="1120762776">
                                                              <w:marLeft w:val="0"/>
                                                              <w:marRight w:val="0"/>
                                                              <w:marTop w:val="0"/>
                                                              <w:marBottom w:val="0"/>
                                                              <w:divBdr>
                                                                <w:top w:val="none" w:sz="0" w:space="0" w:color="auto"/>
                                                                <w:left w:val="none" w:sz="0" w:space="0" w:color="auto"/>
                                                                <w:bottom w:val="none" w:sz="0" w:space="0" w:color="auto"/>
                                                                <w:right w:val="none" w:sz="0" w:space="0" w:color="auto"/>
                                                              </w:divBdr>
                                                              <w:divsChild>
                                                                <w:div w:id="1836917671">
                                                                  <w:marLeft w:val="0"/>
                                                                  <w:marRight w:val="0"/>
                                                                  <w:marTop w:val="0"/>
                                                                  <w:marBottom w:val="120"/>
                                                                  <w:divBdr>
                                                                    <w:top w:val="none" w:sz="0" w:space="0" w:color="auto"/>
                                                                    <w:left w:val="none" w:sz="0" w:space="0" w:color="auto"/>
                                                                    <w:bottom w:val="none" w:sz="0" w:space="0" w:color="auto"/>
                                                                    <w:right w:val="none" w:sz="0" w:space="0" w:color="auto"/>
                                                                  </w:divBdr>
                                                                  <w:divsChild>
                                                                    <w:div w:id="627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6737">
                                                      <w:marLeft w:val="0"/>
                                                      <w:marRight w:val="0"/>
                                                      <w:marTop w:val="0"/>
                                                      <w:marBottom w:val="0"/>
                                                      <w:divBdr>
                                                        <w:top w:val="none" w:sz="0" w:space="0" w:color="auto"/>
                                                        <w:left w:val="none" w:sz="0" w:space="0" w:color="auto"/>
                                                        <w:bottom w:val="none" w:sz="0" w:space="0" w:color="auto"/>
                                                        <w:right w:val="none" w:sz="0" w:space="0" w:color="auto"/>
                                                      </w:divBdr>
                                                      <w:divsChild>
                                                        <w:div w:id="14926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308122">
          <w:marLeft w:val="0"/>
          <w:marRight w:val="0"/>
          <w:marTop w:val="0"/>
          <w:marBottom w:val="0"/>
          <w:divBdr>
            <w:top w:val="none" w:sz="0" w:space="0" w:color="auto"/>
            <w:left w:val="none" w:sz="0" w:space="0" w:color="auto"/>
            <w:bottom w:val="none" w:sz="0" w:space="0" w:color="auto"/>
            <w:right w:val="none" w:sz="0" w:space="0" w:color="auto"/>
          </w:divBdr>
          <w:divsChild>
            <w:div w:id="223219677">
              <w:marLeft w:val="0"/>
              <w:marRight w:val="0"/>
              <w:marTop w:val="0"/>
              <w:marBottom w:val="0"/>
              <w:divBdr>
                <w:top w:val="none" w:sz="0" w:space="0" w:color="auto"/>
                <w:left w:val="none" w:sz="0" w:space="0" w:color="auto"/>
                <w:bottom w:val="none" w:sz="0" w:space="0" w:color="auto"/>
                <w:right w:val="none" w:sz="0" w:space="0" w:color="auto"/>
              </w:divBdr>
              <w:divsChild>
                <w:div w:id="680199469">
                  <w:marLeft w:val="0"/>
                  <w:marRight w:val="0"/>
                  <w:marTop w:val="0"/>
                  <w:marBottom w:val="0"/>
                  <w:divBdr>
                    <w:top w:val="none" w:sz="0" w:space="0" w:color="auto"/>
                    <w:left w:val="none" w:sz="0" w:space="0" w:color="auto"/>
                    <w:bottom w:val="none" w:sz="0" w:space="0" w:color="auto"/>
                    <w:right w:val="none" w:sz="0" w:space="0" w:color="auto"/>
                  </w:divBdr>
                  <w:divsChild>
                    <w:div w:id="1364550177">
                      <w:marLeft w:val="0"/>
                      <w:marRight w:val="0"/>
                      <w:marTop w:val="0"/>
                      <w:marBottom w:val="0"/>
                      <w:divBdr>
                        <w:top w:val="none" w:sz="0" w:space="0" w:color="auto"/>
                        <w:left w:val="none" w:sz="0" w:space="0" w:color="auto"/>
                        <w:bottom w:val="none" w:sz="0" w:space="0" w:color="auto"/>
                        <w:right w:val="none" w:sz="0" w:space="0" w:color="auto"/>
                      </w:divBdr>
                      <w:divsChild>
                        <w:div w:id="671102246">
                          <w:marLeft w:val="0"/>
                          <w:marRight w:val="0"/>
                          <w:marTop w:val="0"/>
                          <w:marBottom w:val="660"/>
                          <w:divBdr>
                            <w:top w:val="none" w:sz="0" w:space="0" w:color="auto"/>
                            <w:left w:val="none" w:sz="0" w:space="0" w:color="auto"/>
                            <w:bottom w:val="none" w:sz="0" w:space="0" w:color="auto"/>
                            <w:right w:val="none" w:sz="0" w:space="0" w:color="auto"/>
                          </w:divBdr>
                        </w:div>
                      </w:divsChild>
                    </w:div>
                  </w:divsChild>
                </w:div>
              </w:divsChild>
            </w:div>
          </w:divsChild>
        </w:div>
      </w:divsChild>
    </w:div>
    <w:div w:id="782068470">
      <w:bodyDiv w:val="1"/>
      <w:marLeft w:val="0"/>
      <w:marRight w:val="0"/>
      <w:marTop w:val="0"/>
      <w:marBottom w:val="0"/>
      <w:divBdr>
        <w:top w:val="none" w:sz="0" w:space="0" w:color="auto"/>
        <w:left w:val="none" w:sz="0" w:space="0" w:color="auto"/>
        <w:bottom w:val="none" w:sz="0" w:space="0" w:color="auto"/>
        <w:right w:val="none" w:sz="0" w:space="0" w:color="auto"/>
      </w:divBdr>
    </w:div>
    <w:div w:id="852651275">
      <w:bodyDiv w:val="1"/>
      <w:marLeft w:val="0"/>
      <w:marRight w:val="0"/>
      <w:marTop w:val="0"/>
      <w:marBottom w:val="0"/>
      <w:divBdr>
        <w:top w:val="none" w:sz="0" w:space="0" w:color="auto"/>
        <w:left w:val="none" w:sz="0" w:space="0" w:color="auto"/>
        <w:bottom w:val="none" w:sz="0" w:space="0" w:color="auto"/>
        <w:right w:val="none" w:sz="0" w:space="0" w:color="auto"/>
      </w:divBdr>
    </w:div>
    <w:div w:id="932128952">
      <w:bodyDiv w:val="1"/>
      <w:marLeft w:val="0"/>
      <w:marRight w:val="0"/>
      <w:marTop w:val="0"/>
      <w:marBottom w:val="0"/>
      <w:divBdr>
        <w:top w:val="none" w:sz="0" w:space="0" w:color="auto"/>
        <w:left w:val="none" w:sz="0" w:space="0" w:color="auto"/>
        <w:bottom w:val="none" w:sz="0" w:space="0" w:color="auto"/>
        <w:right w:val="none" w:sz="0" w:space="0" w:color="auto"/>
      </w:divBdr>
    </w:div>
    <w:div w:id="993610879">
      <w:bodyDiv w:val="1"/>
      <w:marLeft w:val="0"/>
      <w:marRight w:val="0"/>
      <w:marTop w:val="0"/>
      <w:marBottom w:val="0"/>
      <w:divBdr>
        <w:top w:val="none" w:sz="0" w:space="0" w:color="auto"/>
        <w:left w:val="none" w:sz="0" w:space="0" w:color="auto"/>
        <w:bottom w:val="none" w:sz="0" w:space="0" w:color="auto"/>
        <w:right w:val="none" w:sz="0" w:space="0" w:color="auto"/>
      </w:divBdr>
    </w:div>
    <w:div w:id="1002317856">
      <w:bodyDiv w:val="1"/>
      <w:marLeft w:val="0"/>
      <w:marRight w:val="0"/>
      <w:marTop w:val="0"/>
      <w:marBottom w:val="0"/>
      <w:divBdr>
        <w:top w:val="none" w:sz="0" w:space="0" w:color="auto"/>
        <w:left w:val="none" w:sz="0" w:space="0" w:color="auto"/>
        <w:bottom w:val="none" w:sz="0" w:space="0" w:color="auto"/>
        <w:right w:val="none" w:sz="0" w:space="0" w:color="auto"/>
      </w:divBdr>
    </w:div>
    <w:div w:id="1028213532">
      <w:bodyDiv w:val="1"/>
      <w:marLeft w:val="0"/>
      <w:marRight w:val="0"/>
      <w:marTop w:val="0"/>
      <w:marBottom w:val="0"/>
      <w:divBdr>
        <w:top w:val="none" w:sz="0" w:space="0" w:color="auto"/>
        <w:left w:val="none" w:sz="0" w:space="0" w:color="auto"/>
        <w:bottom w:val="none" w:sz="0" w:space="0" w:color="auto"/>
        <w:right w:val="none" w:sz="0" w:space="0" w:color="auto"/>
      </w:divBdr>
    </w:div>
    <w:div w:id="1159614350">
      <w:bodyDiv w:val="1"/>
      <w:marLeft w:val="0"/>
      <w:marRight w:val="0"/>
      <w:marTop w:val="0"/>
      <w:marBottom w:val="0"/>
      <w:divBdr>
        <w:top w:val="none" w:sz="0" w:space="0" w:color="auto"/>
        <w:left w:val="none" w:sz="0" w:space="0" w:color="auto"/>
        <w:bottom w:val="none" w:sz="0" w:space="0" w:color="auto"/>
        <w:right w:val="none" w:sz="0" w:space="0" w:color="auto"/>
      </w:divBdr>
    </w:div>
    <w:div w:id="1216970431">
      <w:bodyDiv w:val="1"/>
      <w:marLeft w:val="0"/>
      <w:marRight w:val="0"/>
      <w:marTop w:val="0"/>
      <w:marBottom w:val="0"/>
      <w:divBdr>
        <w:top w:val="none" w:sz="0" w:space="0" w:color="auto"/>
        <w:left w:val="none" w:sz="0" w:space="0" w:color="auto"/>
        <w:bottom w:val="none" w:sz="0" w:space="0" w:color="auto"/>
        <w:right w:val="none" w:sz="0" w:space="0" w:color="auto"/>
      </w:divBdr>
    </w:div>
    <w:div w:id="1308559095">
      <w:bodyDiv w:val="1"/>
      <w:marLeft w:val="0"/>
      <w:marRight w:val="0"/>
      <w:marTop w:val="0"/>
      <w:marBottom w:val="0"/>
      <w:divBdr>
        <w:top w:val="none" w:sz="0" w:space="0" w:color="auto"/>
        <w:left w:val="none" w:sz="0" w:space="0" w:color="auto"/>
        <w:bottom w:val="none" w:sz="0" w:space="0" w:color="auto"/>
        <w:right w:val="none" w:sz="0" w:space="0" w:color="auto"/>
      </w:divBdr>
    </w:div>
    <w:div w:id="1349478035">
      <w:bodyDiv w:val="1"/>
      <w:marLeft w:val="0"/>
      <w:marRight w:val="0"/>
      <w:marTop w:val="0"/>
      <w:marBottom w:val="0"/>
      <w:divBdr>
        <w:top w:val="none" w:sz="0" w:space="0" w:color="auto"/>
        <w:left w:val="none" w:sz="0" w:space="0" w:color="auto"/>
        <w:bottom w:val="none" w:sz="0" w:space="0" w:color="auto"/>
        <w:right w:val="none" w:sz="0" w:space="0" w:color="auto"/>
      </w:divBdr>
    </w:div>
    <w:div w:id="1418676891">
      <w:bodyDiv w:val="1"/>
      <w:marLeft w:val="0"/>
      <w:marRight w:val="0"/>
      <w:marTop w:val="0"/>
      <w:marBottom w:val="0"/>
      <w:divBdr>
        <w:top w:val="none" w:sz="0" w:space="0" w:color="auto"/>
        <w:left w:val="none" w:sz="0" w:space="0" w:color="auto"/>
        <w:bottom w:val="none" w:sz="0" w:space="0" w:color="auto"/>
        <w:right w:val="none" w:sz="0" w:space="0" w:color="auto"/>
      </w:divBdr>
    </w:div>
    <w:div w:id="1500536777">
      <w:bodyDiv w:val="1"/>
      <w:marLeft w:val="0"/>
      <w:marRight w:val="0"/>
      <w:marTop w:val="0"/>
      <w:marBottom w:val="0"/>
      <w:divBdr>
        <w:top w:val="none" w:sz="0" w:space="0" w:color="auto"/>
        <w:left w:val="none" w:sz="0" w:space="0" w:color="auto"/>
        <w:bottom w:val="none" w:sz="0" w:space="0" w:color="auto"/>
        <w:right w:val="none" w:sz="0" w:space="0" w:color="auto"/>
      </w:divBdr>
    </w:div>
    <w:div w:id="1799761370">
      <w:bodyDiv w:val="1"/>
      <w:marLeft w:val="0"/>
      <w:marRight w:val="0"/>
      <w:marTop w:val="0"/>
      <w:marBottom w:val="0"/>
      <w:divBdr>
        <w:top w:val="none" w:sz="0" w:space="0" w:color="auto"/>
        <w:left w:val="none" w:sz="0" w:space="0" w:color="auto"/>
        <w:bottom w:val="none" w:sz="0" w:space="0" w:color="auto"/>
        <w:right w:val="none" w:sz="0" w:space="0" w:color="auto"/>
      </w:divBdr>
    </w:div>
    <w:div w:id="1878081966">
      <w:bodyDiv w:val="1"/>
      <w:marLeft w:val="0"/>
      <w:marRight w:val="0"/>
      <w:marTop w:val="0"/>
      <w:marBottom w:val="0"/>
      <w:divBdr>
        <w:top w:val="none" w:sz="0" w:space="0" w:color="auto"/>
        <w:left w:val="none" w:sz="0" w:space="0" w:color="auto"/>
        <w:bottom w:val="none" w:sz="0" w:space="0" w:color="auto"/>
        <w:right w:val="none" w:sz="0" w:space="0" w:color="auto"/>
      </w:divBdr>
    </w:div>
    <w:div w:id="1959945077">
      <w:bodyDiv w:val="1"/>
      <w:marLeft w:val="0"/>
      <w:marRight w:val="0"/>
      <w:marTop w:val="0"/>
      <w:marBottom w:val="0"/>
      <w:divBdr>
        <w:top w:val="none" w:sz="0" w:space="0" w:color="auto"/>
        <w:left w:val="none" w:sz="0" w:space="0" w:color="auto"/>
        <w:bottom w:val="none" w:sz="0" w:space="0" w:color="auto"/>
        <w:right w:val="none" w:sz="0" w:space="0" w:color="auto"/>
      </w:divBdr>
    </w:div>
    <w:div w:id="1997342843">
      <w:bodyDiv w:val="1"/>
      <w:marLeft w:val="0"/>
      <w:marRight w:val="0"/>
      <w:marTop w:val="0"/>
      <w:marBottom w:val="0"/>
      <w:divBdr>
        <w:top w:val="none" w:sz="0" w:space="0" w:color="auto"/>
        <w:left w:val="none" w:sz="0" w:space="0" w:color="auto"/>
        <w:bottom w:val="none" w:sz="0" w:space="0" w:color="auto"/>
        <w:right w:val="none" w:sz="0" w:space="0" w:color="auto"/>
      </w:divBdr>
    </w:div>
    <w:div w:id="2072119198">
      <w:bodyDiv w:val="1"/>
      <w:marLeft w:val="0"/>
      <w:marRight w:val="0"/>
      <w:marTop w:val="0"/>
      <w:marBottom w:val="0"/>
      <w:divBdr>
        <w:top w:val="none" w:sz="0" w:space="0" w:color="auto"/>
        <w:left w:val="none" w:sz="0" w:space="0" w:color="auto"/>
        <w:bottom w:val="none" w:sz="0" w:space="0" w:color="auto"/>
        <w:right w:val="none" w:sz="0" w:space="0" w:color="auto"/>
      </w:divBdr>
    </w:div>
    <w:div w:id="2105227787">
      <w:bodyDiv w:val="1"/>
      <w:marLeft w:val="0"/>
      <w:marRight w:val="0"/>
      <w:marTop w:val="0"/>
      <w:marBottom w:val="0"/>
      <w:divBdr>
        <w:top w:val="none" w:sz="0" w:space="0" w:color="auto"/>
        <w:left w:val="none" w:sz="0" w:space="0" w:color="auto"/>
        <w:bottom w:val="none" w:sz="0" w:space="0" w:color="auto"/>
        <w:right w:val="none" w:sz="0" w:space="0" w:color="auto"/>
      </w:divBdr>
    </w:div>
    <w:div w:id="21352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pdf/2111.09996.pdf" TargetMode="External"/><Relationship Id="rId18" Type="http://schemas.openxmlformats.org/officeDocument/2006/relationships/hyperlink" Target="https://arxiv.org/abs/2112.0513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arxiv.org/pdf/2112.10703v2.pdf" TargetMode="External"/><Relationship Id="rId17" Type="http://schemas.openxmlformats.org/officeDocument/2006/relationships/hyperlink" Target="https://arxiv.org/abs/2103.13744" TargetMode="External"/><Relationship Id="rId2" Type="http://schemas.openxmlformats.org/officeDocument/2006/relationships/styles" Target="styles.xml"/><Relationship Id="rId16" Type="http://schemas.openxmlformats.org/officeDocument/2006/relationships/hyperlink" Target="https://arxiv.org/abs/2103.1341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xiv.org/pdf/2112.00724.pdf" TargetMode="External"/><Relationship Id="rId5" Type="http://schemas.openxmlformats.org/officeDocument/2006/relationships/hyperlink" Target="https://saturncloud.io/glossary/neural-networks" TargetMode="External"/><Relationship Id="rId15" Type="http://schemas.openxmlformats.org/officeDocument/2006/relationships/hyperlink" Target="https://arxiv.org/abs/2007.11571" TargetMode="External"/><Relationship Id="rId10" Type="http://schemas.openxmlformats.org/officeDocument/2006/relationships/hyperlink" Target="https://arxiv.org/abs/2003.08934"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8</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Others</cp:lastModifiedBy>
  <cp:revision>4</cp:revision>
  <dcterms:created xsi:type="dcterms:W3CDTF">2023-08-13T05:42:00Z</dcterms:created>
  <dcterms:modified xsi:type="dcterms:W3CDTF">2023-08-16T05:36:00Z</dcterms:modified>
</cp:coreProperties>
</file>