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EE3" w:rsidRPr="00851EE3" w:rsidRDefault="00851EE3" w:rsidP="00851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Техническое задание на разработку посадочной страницы (</w:t>
      </w:r>
      <w:proofErr w:type="spellStart"/>
      <w:r w:rsidRPr="00851E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Landing</w:t>
      </w:r>
      <w:proofErr w:type="spellEnd"/>
      <w:r w:rsidRPr="00851E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51E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Page</w:t>
      </w:r>
      <w:proofErr w:type="spellEnd"/>
      <w:r w:rsidRPr="00851E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 для продажи промышленного объекта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Общее резюме и цель проекта</w:t>
      </w:r>
    </w:p>
    <w:p w:rsidR="00851EE3" w:rsidRPr="00851EE3" w:rsidRDefault="00851EE3" w:rsidP="00851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Продукт:</w:t>
      </w:r>
      <w:r w:rsidR="00340D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Производственный цех, склад, гараж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адресу: Кемеровская область, ул. Комсомольская, дом 8, корпус 1.</w:t>
      </w:r>
    </w:p>
    <w:p w:rsidR="00851EE3" w:rsidRPr="00851EE3" w:rsidRDefault="00851EE3" w:rsidP="00851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высококонверсионной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посадочной страницы для генерации качественных заявок (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лидов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покупку объекта от целевого трафика из рекламных кампаний в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.Д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ирект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51EE3" w:rsidRPr="00851EE3" w:rsidRDefault="00851EE3" w:rsidP="00851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Стратегический подход: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Гибридная модель, сочетающая премиальную подачу для формирования доверия (по принципу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Comcity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многоуровневой архитектурой конверсии 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агрессивной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лидогенерации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принципу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Stone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Towers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Уникальное Торговое Предложение (УТП)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УТП должно быть лазерно-сфокусированным и размещаться на первом экране. Формула: 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[Статус/Качество] + [Тип объекта] + [Ключевой дифференциатор/Выгода] + [Локация]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51EE3" w:rsidRPr="00851EE3" w:rsidRDefault="00851EE3" w:rsidP="00851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«Автономный промышленный объект 1300 м² на участке 26 соток. Своя скважина и котельная. Запускайте производство</w:t>
      </w:r>
      <w:r w:rsidR="00340D5E">
        <w:rPr>
          <w:rFonts w:ascii="Times New Roman" w:eastAsia="Times New Roman" w:hAnsi="Times New Roman" w:cs="Times New Roman"/>
          <w:sz w:val="24"/>
          <w:szCs w:val="24"/>
          <w:lang w:eastAsia="ru-RU"/>
        </w:rPr>
        <w:t>, склад, гараж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промедлений».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Структура и содержание посадочной страницы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проектируется как логическая последовательность блоков, где каждый последующий элемент углубляет понимание ценности объекта и отвечает на потенциальные вопросы посетителя.</w:t>
      </w:r>
    </w:p>
    <w:p w:rsidR="00851EE3" w:rsidRPr="00851EE3" w:rsidRDefault="00851EE3" w:rsidP="00851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1: Первый экран (</w:t>
      </w:r>
      <w:proofErr w:type="spellStart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Hero</w:t>
      </w:r>
      <w:proofErr w:type="spellEnd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Section</w:t>
      </w:r>
      <w:proofErr w:type="spellEnd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51EE3" w:rsidRPr="00851EE3" w:rsidRDefault="00851EE3" w:rsidP="0085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5 секунд ответить на вопросы: Где я? Что я могу здесь сделать? Почему мне стоит это сделать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?.</w:t>
      </w:r>
      <w:proofErr w:type="gramEnd"/>
    </w:p>
    <w:p w:rsidR="00851EE3" w:rsidRPr="00851EE3" w:rsidRDefault="00851EE3" w:rsidP="0085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Визуализация: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Профессионально 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снятый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видеотур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формате «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drone-to-desk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(от пролета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дрона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всей территорией до обзора цеха, кран-балок в действии и офисных помещений). Это создаст мгновенную эмоциональную связь и ощущение реальности объекта.</w:t>
      </w:r>
    </w:p>
    <w:p w:rsidR="00851EE3" w:rsidRPr="00851EE3" w:rsidRDefault="00851EE3" w:rsidP="0085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Выбранное УТП.</w:t>
      </w:r>
    </w:p>
    <w:p w:rsidR="00851EE3" w:rsidRPr="00851EE3" w:rsidRDefault="00851EE3" w:rsidP="00851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призыв к действию (CTA):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Единственный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четкий и сфокусированный на продаже. Те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кст дл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CTA: </w:t>
      </w:r>
    </w:p>
    <w:p w:rsidR="00851EE3" w:rsidRPr="00851EE3" w:rsidRDefault="00851EE3" w:rsidP="00851E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«Получить планировки и расчет стоимости»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2: Ключевые метрики (Якорный блок)</w:t>
      </w:r>
    </w:p>
    <w:p w:rsidR="00851EE3" w:rsidRPr="00851EE3" w:rsidRDefault="00851EE3" w:rsidP="00851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самую важную информацию в легко сканируемом формате.</w:t>
      </w:r>
    </w:p>
    <w:p w:rsidR="00851EE3" w:rsidRPr="00851EE3" w:rsidRDefault="00851EE3" w:rsidP="00851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Содержание:</w:t>
      </w:r>
    </w:p>
    <w:p w:rsidR="00851EE3" w:rsidRPr="00851EE3" w:rsidRDefault="00851EE3" w:rsidP="00851E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Площадь помещений: </w:t>
      </w: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1300 м²</w:t>
      </w:r>
    </w:p>
    <w:p w:rsidR="00851EE3" w:rsidRPr="00851EE3" w:rsidRDefault="00851EE3" w:rsidP="00851E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Земельный участок: </w:t>
      </w: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2600 м²</w:t>
      </w:r>
    </w:p>
    <w:p w:rsidR="00851EE3" w:rsidRPr="00851EE3" w:rsidRDefault="00851EE3" w:rsidP="00851E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Эл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ощность: </w:t>
      </w: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более 200 кВт</w:t>
      </w:r>
    </w:p>
    <w:p w:rsidR="00851EE3" w:rsidRPr="00851EE3" w:rsidRDefault="00851EE3" w:rsidP="00851E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Высота потолков: </w:t>
      </w:r>
      <w:r w:rsidR="00877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9 </w:t>
      </w: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</w:t>
      </w:r>
    </w:p>
    <w:p w:rsidR="00851EE3" w:rsidRPr="00851EE3" w:rsidRDefault="00851EE3" w:rsidP="00851E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Оснащение: </w:t>
      </w: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Кран-балки</w:t>
      </w:r>
    </w:p>
    <w:p w:rsidR="00851EE3" w:rsidRPr="00851EE3" w:rsidRDefault="00851EE3" w:rsidP="00851E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Коммуникации: </w:t>
      </w: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Своя скважина, автономное отопление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3: Интерактивная галерея и планировки</w:t>
      </w:r>
    </w:p>
    <w:p w:rsidR="00851EE3" w:rsidRPr="00851EE3" w:rsidRDefault="00851EE3" w:rsidP="00851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объект материальным и осязаемым.</w:t>
      </w:r>
    </w:p>
    <w:p w:rsidR="00851EE3" w:rsidRPr="00851EE3" w:rsidRDefault="00851EE3" w:rsidP="00851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Содержание:</w:t>
      </w:r>
    </w:p>
    <w:p w:rsidR="00851EE3" w:rsidRPr="00851EE3" w:rsidRDefault="00851EE3" w:rsidP="00851E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Галерея с профессиональными фото (э</w:t>
      </w:r>
      <w:r w:rsidR="00877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кстерьер, интерьер цеха, 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котельная, территория).</w:t>
      </w:r>
    </w:p>
    <w:p w:rsidR="00851EE3" w:rsidRPr="00851EE3" w:rsidRDefault="00851EE3" w:rsidP="00851E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Фильтруемые планировки (поэтажные, план участка).</w:t>
      </w:r>
    </w:p>
    <w:p w:rsidR="00851EE3" w:rsidRPr="00851EE3" w:rsidRDefault="00851EE3" w:rsidP="00851E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Встроенный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3D-тур по объекту.</w:t>
      </w:r>
    </w:p>
    <w:p w:rsidR="00851EE3" w:rsidRPr="00851EE3" w:rsidRDefault="00851EE3" w:rsidP="00851EE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Лид-магнит</w:t>
      </w:r>
      <w:proofErr w:type="spellEnd"/>
      <w:proofErr w:type="gramEnd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(Мягкий CTA):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Кнопка </w:t>
      </w: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«Скачать все планировки и техническую документацию (PDF)»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4: Локация как стратегическое преимущество</w:t>
      </w:r>
    </w:p>
    <w:p w:rsidR="00851EE3" w:rsidRPr="00851EE3" w:rsidRDefault="00851EE3" w:rsidP="00851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Продать </w:t>
      </w:r>
      <w:proofErr w:type="spellStart"/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бизнес-преимущества</w:t>
      </w:r>
      <w:proofErr w:type="spellEnd"/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местоположения.</w:t>
      </w:r>
    </w:p>
    <w:p w:rsidR="00851EE3" w:rsidRPr="00851EE3" w:rsidRDefault="00851EE3" w:rsidP="00851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Содержание (по подходу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Comcity</w:t>
      </w:r>
      <w:proofErr w:type="spellEnd"/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)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51EE3" w:rsidRPr="00851EE3" w:rsidRDefault="00851EE3" w:rsidP="00851E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Интерактивная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.К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отмеченным объектом.</w:t>
      </w:r>
    </w:p>
    <w:p w:rsidR="00851EE3" w:rsidRPr="00851EE3" w:rsidRDefault="00851EE3" w:rsidP="00851E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Транспортная доступность: время до ключевых магистралей, ж/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узлов.</w:t>
      </w:r>
    </w:p>
    <w:p w:rsidR="00851EE3" w:rsidRPr="00851EE3" w:rsidRDefault="00851EE3" w:rsidP="00851E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Бизнес-экосистема: указание крупных промышленных предприятий-соседей (потенциальных партнеров или кл</w:t>
      </w:r>
      <w:r w:rsidR="00877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иентов) ЮК ГРЭС, Разрез </w:t>
      </w:r>
      <w:proofErr w:type="spellStart"/>
      <w:r w:rsidR="008775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Калтанский</w:t>
      </w:r>
      <w:proofErr w:type="spellEnd"/>
      <w:r w:rsidR="00877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угольный, Шахта </w:t>
      </w:r>
      <w:proofErr w:type="spellStart"/>
      <w:r w:rsidR="008775F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Тайлепская</w:t>
      </w:r>
      <w:proofErr w:type="spellEnd"/>
      <w:r w:rsidR="00877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770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Разрез </w:t>
      </w:r>
      <w:proofErr w:type="spellStart"/>
      <w:r w:rsidR="00F7705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Корчакольский</w:t>
      </w:r>
      <w:proofErr w:type="spellEnd"/>
    </w:p>
    <w:p w:rsidR="00851EE3" w:rsidRPr="00851EE3" w:rsidRDefault="00851EE3" w:rsidP="00851E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Инфраструктура: подъездные пути для грузового транспорта.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5: Детальные технические спецификации</w:t>
      </w:r>
    </w:p>
    <w:p w:rsidR="00851EE3" w:rsidRPr="00851EE3" w:rsidRDefault="00851EE3" w:rsidP="00851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Удовлетворить рационального покупателя и сформировать доверие через прозрачность.</w:t>
      </w:r>
    </w:p>
    <w:p w:rsidR="00851EE3" w:rsidRPr="00851EE3" w:rsidRDefault="00851EE3" w:rsidP="00851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Содержание (по подходу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Stone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Towers</w:t>
      </w:r>
      <w:proofErr w:type="spellEnd"/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)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51EE3" w:rsidRPr="00851EE3" w:rsidRDefault="00851EE3" w:rsidP="00851E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Конструктив</w:t>
      </w:r>
      <w:proofErr w:type="spellEnd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фундамент на сваях, железобетонные перекрытия, кирпичные стены, бетонные полы.</w:t>
      </w:r>
    </w:p>
    <w:p w:rsidR="00851EE3" w:rsidRPr="00851EE3" w:rsidRDefault="00851EE3" w:rsidP="00851E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Инженерные системы: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детальное описание автономной угольной котельной, системы водоснабжения от скважины.</w:t>
      </w:r>
    </w:p>
    <w:p w:rsidR="00851EE3" w:rsidRPr="00851EE3" w:rsidRDefault="00851EE3" w:rsidP="00851E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Оборудование: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характеристики и грузоподъемность кран-балок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="00F770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3 до 5 тонн.</w:t>
      </w:r>
    </w:p>
    <w:p w:rsidR="00851EE3" w:rsidRPr="00851EE3" w:rsidRDefault="00851EE3" w:rsidP="00851E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системы видеонаблюдения (внутри и по периметру).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6: Формирование доверия и авторитета (Блок «Траст»)</w:t>
      </w:r>
    </w:p>
    <w:p w:rsidR="00851EE3" w:rsidRPr="00851EE3" w:rsidRDefault="00851EE3" w:rsidP="00851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Окончательно убедить в надежности предложения.</w:t>
      </w:r>
    </w:p>
    <w:p w:rsidR="00851EE3" w:rsidRPr="00851EE3" w:rsidRDefault="00851EE3" w:rsidP="00851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Содержание:</w:t>
      </w:r>
    </w:p>
    <w:p w:rsidR="00851EE3" w:rsidRPr="00851EE3" w:rsidRDefault="00851EE3" w:rsidP="00851E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Прямая продажа: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Акцент 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Прямая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продажа от собственника» для демонстрации лучших условий и прозрачности.</w:t>
      </w:r>
    </w:p>
    <w:p w:rsidR="00851EE3" w:rsidRPr="00851EE3" w:rsidRDefault="00851EE3" w:rsidP="00851E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Официальные документы: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Ссылки для скачивания выписки из ЕГРН, технического паспорта объекта. Это мощнейший сигнал доверия.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Блок 7: «Умная» </w:t>
      </w:r>
      <w:proofErr w:type="spellStart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лид-форма</w:t>
      </w:r>
      <w:proofErr w:type="spellEnd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Квиз</w:t>
      </w:r>
      <w:proofErr w:type="spellEnd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51EE3" w:rsidRPr="00851EE3" w:rsidRDefault="00851EE3" w:rsidP="00851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Задача: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Повысить конверсию за счет вовлечения пользователя в диалог вместо стандартной формы.</w:t>
      </w:r>
    </w:p>
    <w:p w:rsidR="00851EE3" w:rsidRPr="00851EE3" w:rsidRDefault="00851EE3" w:rsidP="00851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«Подберем лучшее коммерческое предложение для вашего бизнеса за 60 секунд».</w:t>
      </w:r>
    </w:p>
    <w:p w:rsidR="00851EE3" w:rsidRPr="00851EE3" w:rsidRDefault="00851EE3" w:rsidP="00851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Шаги </w:t>
      </w:r>
      <w:proofErr w:type="spellStart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квиза</w:t>
      </w:r>
      <w:proofErr w:type="spellEnd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51EE3" w:rsidRPr="00851EE3" w:rsidRDefault="00851EE3" w:rsidP="00851E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«Для какого типа производства вы ищете помещение?»</w:t>
      </w:r>
    </w:p>
    <w:p w:rsidR="00851EE3" w:rsidRPr="00851EE3" w:rsidRDefault="00851EE3" w:rsidP="00851E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«Какая площадь вам необходима в первую очередь?»</w:t>
      </w:r>
    </w:p>
    <w:p w:rsidR="00851EE3" w:rsidRPr="00851EE3" w:rsidRDefault="00851EE3" w:rsidP="00851E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«Когда планируете запуск?»</w:t>
      </w:r>
    </w:p>
    <w:p w:rsidR="00851EE3" w:rsidRPr="00851EE3" w:rsidRDefault="00851EE3" w:rsidP="00851E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«Отлично! Оставьте ваш телефон, и мы вышлем вам персональное предложение с расчетом окупаемости и вариантами использования объекта».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8: Финальный призыв к действию и контакты</w:t>
      </w:r>
    </w:p>
    <w:p w:rsidR="00851EE3" w:rsidRPr="00851EE3" w:rsidRDefault="00851EE3" w:rsidP="00851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последнюю, ясную возможность для конверсии.</w:t>
      </w:r>
    </w:p>
    <w:p w:rsidR="00851EE3" w:rsidRPr="00851EE3" w:rsidRDefault="00851EE3" w:rsidP="00851E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Содержание:</w:t>
      </w:r>
    </w:p>
    <w:p w:rsidR="00851EE3" w:rsidRPr="00851EE3" w:rsidRDefault="00851EE3" w:rsidP="00851EE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Жесткий CTA: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Кнопка </w:t>
      </w: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«Заказать звонок и консультацию эксперта»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51EE3" w:rsidRPr="00851EE3" w:rsidRDefault="00851EE3" w:rsidP="00851EE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Контакты: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Прямой номер телефона (с функцией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click-to-call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="00C35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C356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</w:t>
      </w:r>
      <w:proofErr w:type="spellEnd"/>
      <w:r w:rsidR="00C3569A" w:rsidRPr="00C3569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="00C356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nv</w:t>
      </w:r>
      <w:proofErr w:type="spellEnd"/>
      <w:r w:rsidR="00C3569A" w:rsidRPr="00C3569A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r w:rsidR="00C356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mail</w:t>
      </w:r>
      <w:r w:rsidR="00C3569A" w:rsidRPr="00C356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="00C356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кнопки для связи в один клик через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="00C3569A" w:rsidRPr="00C35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(+79059933595)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3569A" w:rsidRPr="00C35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56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="00C3569A" w:rsidRPr="00C356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https://t.me/nazaroff_auction</w:t>
      </w:r>
      <w:r w:rsidR="00C356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proofErr w:type="gramEnd"/>
    </w:p>
    <w:p w:rsidR="00851EE3" w:rsidRPr="00851EE3" w:rsidRDefault="00851EE3" w:rsidP="00851EE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</w:t>
      </w:r>
      <w:r w:rsidR="00C35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ий адрес объекта и офиса продаж: </w:t>
      </w:r>
      <w:proofErr w:type="gramStart"/>
      <w:r w:rsidR="00C3569A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Кемеровская</w:t>
      </w:r>
      <w:proofErr w:type="gramEnd"/>
      <w:r w:rsidR="00C356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обл. (Кузбасс) ул. Комсомольская, 8, К.1</w:t>
      </w:r>
    </w:p>
    <w:p w:rsidR="00851EE3" w:rsidRPr="00851EE3" w:rsidRDefault="00851EE3" w:rsidP="00851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Технические и маркетинговые требования</w:t>
      </w:r>
    </w:p>
    <w:p w:rsidR="00851EE3" w:rsidRPr="00851EE3" w:rsidRDefault="00851EE3" w:rsidP="00851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Адаптивность (</w:t>
      </w:r>
      <w:proofErr w:type="spellStart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Mobile-First</w:t>
      </w:r>
      <w:proofErr w:type="spellEnd"/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Безупречное отображение и функциональность на всех мобильных устройствах. Все элементы должны быть удобны для управления пальцем.</w:t>
      </w:r>
    </w:p>
    <w:p w:rsidR="00851EE3" w:rsidRPr="00851EE3" w:rsidRDefault="00851EE3" w:rsidP="00851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 загрузки: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Максимальная оптимизация для быстрой загрузки, так как это критично для платного трафика.</w:t>
      </w:r>
    </w:p>
    <w:p w:rsidR="00851EE3" w:rsidRPr="00851EE3" w:rsidRDefault="00851EE3" w:rsidP="00851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аналитики:</w:t>
      </w:r>
    </w:p>
    <w:p w:rsidR="00851EE3" w:rsidRPr="00851EE3" w:rsidRDefault="00851EE3" w:rsidP="00851E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Обязательная установка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.М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етрики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51EE3" w:rsidRPr="00851EE3" w:rsidRDefault="00851EE3" w:rsidP="00851E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целей на все конверсионные действия: отправка каждой формы, клик по номеру телефона, клик по кнопкам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мессенджеров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, скачивание файлов.</w:t>
      </w:r>
    </w:p>
    <w:p w:rsidR="00851EE3" w:rsidRPr="00851EE3" w:rsidRDefault="00851EE3" w:rsidP="00851EE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системы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коллтрекинга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отслеживания звонков из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.Д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ирект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51EE3" w:rsidRPr="00851EE3" w:rsidRDefault="00851EE3" w:rsidP="00851E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E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A/B тестирование:</w:t>
      </w:r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запуска необходимо заложить в план проведение A/B тестов для ключевых элементов: УТП, текста и цвета основной кнопки CTA, формата 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лид-формы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квиз</w:t>
      </w:r>
      <w:proofErr w:type="spell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</w:t>
      </w:r>
      <w:proofErr w:type="gramEnd"/>
      <w:r w:rsidRPr="00851E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стандартной).</w:t>
      </w:r>
    </w:p>
    <w:p w:rsidR="00933906" w:rsidRDefault="00933906"/>
    <w:sectPr w:rsidR="00933906" w:rsidSect="00933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47526"/>
    <w:multiLevelType w:val="multilevel"/>
    <w:tmpl w:val="F31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4C56C5"/>
    <w:multiLevelType w:val="multilevel"/>
    <w:tmpl w:val="2DE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5303E1"/>
    <w:multiLevelType w:val="multilevel"/>
    <w:tmpl w:val="475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802CC3"/>
    <w:multiLevelType w:val="multilevel"/>
    <w:tmpl w:val="D75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FA6267"/>
    <w:multiLevelType w:val="multilevel"/>
    <w:tmpl w:val="AD48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BD23E2"/>
    <w:multiLevelType w:val="multilevel"/>
    <w:tmpl w:val="AB1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721048"/>
    <w:multiLevelType w:val="multilevel"/>
    <w:tmpl w:val="BE3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E655CE"/>
    <w:multiLevelType w:val="multilevel"/>
    <w:tmpl w:val="F81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7655FF"/>
    <w:multiLevelType w:val="multilevel"/>
    <w:tmpl w:val="E0F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664D14"/>
    <w:multiLevelType w:val="multilevel"/>
    <w:tmpl w:val="7E8C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6607C5"/>
    <w:multiLevelType w:val="multilevel"/>
    <w:tmpl w:val="5C7E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0"/>
  </w:num>
  <w:num w:numId="5">
    <w:abstractNumId w:val="9"/>
  </w:num>
  <w:num w:numId="6">
    <w:abstractNumId w:val="1"/>
  </w:num>
  <w:num w:numId="7">
    <w:abstractNumId w:val="3"/>
  </w:num>
  <w:num w:numId="8">
    <w:abstractNumId w:val="8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51EE3"/>
    <w:rsid w:val="00340D5E"/>
    <w:rsid w:val="00851EE3"/>
    <w:rsid w:val="008775F1"/>
    <w:rsid w:val="00933906"/>
    <w:rsid w:val="00C3569A"/>
    <w:rsid w:val="00DB4509"/>
    <w:rsid w:val="00F770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3906"/>
  </w:style>
  <w:style w:type="paragraph" w:styleId="3">
    <w:name w:val="heading 3"/>
    <w:basedOn w:val="a"/>
    <w:link w:val="30"/>
    <w:uiPriority w:val="9"/>
    <w:qFormat/>
    <w:rsid w:val="00851E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51E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51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85">
    <w:name w:val="citation-85"/>
    <w:basedOn w:val="a0"/>
    <w:rsid w:val="00851EE3"/>
  </w:style>
  <w:style w:type="character" w:customStyle="1" w:styleId="citation-84">
    <w:name w:val="citation-84"/>
    <w:basedOn w:val="a0"/>
    <w:rsid w:val="00851EE3"/>
  </w:style>
  <w:style w:type="character" w:customStyle="1" w:styleId="citation-83">
    <w:name w:val="citation-83"/>
    <w:basedOn w:val="a0"/>
    <w:rsid w:val="00851EE3"/>
  </w:style>
  <w:style w:type="character" w:customStyle="1" w:styleId="citation-82">
    <w:name w:val="citation-82"/>
    <w:basedOn w:val="a0"/>
    <w:rsid w:val="00851EE3"/>
  </w:style>
  <w:style w:type="character" w:customStyle="1" w:styleId="citation-81">
    <w:name w:val="citation-81"/>
    <w:basedOn w:val="a0"/>
    <w:rsid w:val="00851EE3"/>
  </w:style>
  <w:style w:type="character" w:customStyle="1" w:styleId="citation-80">
    <w:name w:val="citation-80"/>
    <w:basedOn w:val="a0"/>
    <w:rsid w:val="00851EE3"/>
  </w:style>
  <w:style w:type="character" w:customStyle="1" w:styleId="citation-79">
    <w:name w:val="citation-79"/>
    <w:basedOn w:val="a0"/>
    <w:rsid w:val="00851EE3"/>
  </w:style>
  <w:style w:type="character" w:customStyle="1" w:styleId="citation-78">
    <w:name w:val="citation-78"/>
    <w:basedOn w:val="a0"/>
    <w:rsid w:val="00851EE3"/>
  </w:style>
  <w:style w:type="character" w:customStyle="1" w:styleId="citation-77">
    <w:name w:val="citation-77"/>
    <w:basedOn w:val="a0"/>
    <w:rsid w:val="00851EE3"/>
  </w:style>
  <w:style w:type="character" w:customStyle="1" w:styleId="citation-76">
    <w:name w:val="citation-76"/>
    <w:basedOn w:val="a0"/>
    <w:rsid w:val="00851EE3"/>
  </w:style>
  <w:style w:type="character" w:customStyle="1" w:styleId="citation-75">
    <w:name w:val="citation-75"/>
    <w:basedOn w:val="a0"/>
    <w:rsid w:val="00851EE3"/>
  </w:style>
  <w:style w:type="character" w:customStyle="1" w:styleId="citation-74">
    <w:name w:val="citation-74"/>
    <w:basedOn w:val="a0"/>
    <w:rsid w:val="00851EE3"/>
  </w:style>
  <w:style w:type="character" w:customStyle="1" w:styleId="citation-73">
    <w:name w:val="citation-73"/>
    <w:basedOn w:val="a0"/>
    <w:rsid w:val="00851EE3"/>
  </w:style>
  <w:style w:type="character" w:customStyle="1" w:styleId="citation-72">
    <w:name w:val="citation-72"/>
    <w:basedOn w:val="a0"/>
    <w:rsid w:val="00851EE3"/>
  </w:style>
  <w:style w:type="character" w:customStyle="1" w:styleId="citation-71">
    <w:name w:val="citation-71"/>
    <w:basedOn w:val="a0"/>
    <w:rsid w:val="00851EE3"/>
  </w:style>
  <w:style w:type="character" w:customStyle="1" w:styleId="citation-70">
    <w:name w:val="citation-70"/>
    <w:basedOn w:val="a0"/>
    <w:rsid w:val="00851EE3"/>
  </w:style>
  <w:style w:type="character" w:customStyle="1" w:styleId="citation-69">
    <w:name w:val="citation-69"/>
    <w:basedOn w:val="a0"/>
    <w:rsid w:val="00851EE3"/>
  </w:style>
  <w:style w:type="character" w:customStyle="1" w:styleId="citation-68">
    <w:name w:val="citation-68"/>
    <w:basedOn w:val="a0"/>
    <w:rsid w:val="00851EE3"/>
  </w:style>
  <w:style w:type="character" w:customStyle="1" w:styleId="citation-67">
    <w:name w:val="citation-67"/>
    <w:basedOn w:val="a0"/>
    <w:rsid w:val="00851EE3"/>
  </w:style>
  <w:style w:type="character" w:customStyle="1" w:styleId="citation-66">
    <w:name w:val="citation-66"/>
    <w:basedOn w:val="a0"/>
    <w:rsid w:val="00851EE3"/>
  </w:style>
  <w:style w:type="character" w:customStyle="1" w:styleId="citation-65">
    <w:name w:val="citation-65"/>
    <w:basedOn w:val="a0"/>
    <w:rsid w:val="00851EE3"/>
  </w:style>
  <w:style w:type="character" w:customStyle="1" w:styleId="citation-64">
    <w:name w:val="citation-64"/>
    <w:basedOn w:val="a0"/>
    <w:rsid w:val="00851EE3"/>
  </w:style>
  <w:style w:type="character" w:customStyle="1" w:styleId="citation-63">
    <w:name w:val="citation-63"/>
    <w:basedOn w:val="a0"/>
    <w:rsid w:val="00851EE3"/>
  </w:style>
  <w:style w:type="character" w:customStyle="1" w:styleId="citation-62">
    <w:name w:val="citation-62"/>
    <w:basedOn w:val="a0"/>
    <w:rsid w:val="00851EE3"/>
  </w:style>
  <w:style w:type="character" w:customStyle="1" w:styleId="citation-61">
    <w:name w:val="citation-61"/>
    <w:basedOn w:val="a0"/>
    <w:rsid w:val="00851EE3"/>
  </w:style>
  <w:style w:type="character" w:customStyle="1" w:styleId="citation-60">
    <w:name w:val="citation-60"/>
    <w:basedOn w:val="a0"/>
    <w:rsid w:val="00851EE3"/>
  </w:style>
  <w:style w:type="character" w:customStyle="1" w:styleId="citation-59">
    <w:name w:val="citation-59"/>
    <w:basedOn w:val="a0"/>
    <w:rsid w:val="00851EE3"/>
  </w:style>
  <w:style w:type="character" w:customStyle="1" w:styleId="citation-58">
    <w:name w:val="citation-58"/>
    <w:basedOn w:val="a0"/>
    <w:rsid w:val="00851E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3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2</cp:revision>
  <dcterms:created xsi:type="dcterms:W3CDTF">2025-09-01T08:53:00Z</dcterms:created>
  <dcterms:modified xsi:type="dcterms:W3CDTF">2025-09-01T09:19:00Z</dcterms:modified>
</cp:coreProperties>
</file>