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0F67" w:rsidRDefault="00692AFB" w14:paraId="6EAD2A37" w14:textId="7ABFC327">
      <w:pPr>
        <w:rPr>
          <w:rFonts w:ascii="Times New Roman" w:hAnsi="Times New Roman" w:cs="Times New Roman"/>
          <w:b/>
          <w:bCs/>
        </w:rPr>
      </w:pPr>
      <w:r w:rsidRPr="00692AFB">
        <w:rPr>
          <w:rFonts w:ascii="Times New Roman" w:hAnsi="Times New Roman" w:cs="Times New Roman"/>
          <w:b/>
          <w:bCs/>
        </w:rPr>
        <w:t>4.2 az ipari forradalom első hulláma</w:t>
      </w:r>
      <w:r w:rsidR="00B02151">
        <w:rPr>
          <w:rFonts w:ascii="Times New Roman" w:hAnsi="Times New Roman" w:cs="Times New Roman"/>
          <w:b/>
          <w:bCs/>
        </w:rPr>
        <w:t>/ első ipari forradalom</w:t>
      </w:r>
    </w:p>
    <w:p w:rsidR="00692AFB" w:rsidP="00692AFB" w:rsidRDefault="00692AFB" w14:paraId="7BEC3CA5" w14:textId="6520604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előzményei</w:t>
      </w:r>
    </w:p>
    <w:p w:rsidR="00B02151" w:rsidP="00692AFB" w:rsidRDefault="00692AFB" w14:paraId="492F5890" w14:textId="1AB6789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B02151">
        <w:rPr>
          <w:rFonts w:ascii="Times New Roman" w:hAnsi="Times New Roman" w:cs="Times New Roman"/>
        </w:rPr>
        <w:t>a föld polgári tulajdonná válásával megjelent a mezőgazdaságban</w:t>
      </w:r>
      <w:r w:rsidR="00B02151">
        <w:rPr>
          <w:rFonts w:ascii="Times New Roman" w:hAnsi="Times New Roman" w:cs="Times New Roman"/>
        </w:rPr>
        <w:t xml:space="preserve"> is</w:t>
      </w:r>
      <w:r w:rsidRPr="00B02151">
        <w:rPr>
          <w:rFonts w:ascii="Times New Roman" w:hAnsi="Times New Roman" w:cs="Times New Roman"/>
        </w:rPr>
        <w:t xml:space="preserve"> a tőkés kapitalista termelés</w:t>
      </w:r>
    </w:p>
    <w:p w:rsidRPr="00B02151" w:rsidR="00692AFB" w:rsidP="00692AFB" w:rsidRDefault="00692AFB" w14:paraId="1A7F3F1C" w14:textId="298E0A5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B02151">
        <w:rPr>
          <w:rFonts w:ascii="Times New Roman" w:hAnsi="Times New Roman" w:cs="Times New Roman"/>
        </w:rPr>
        <w:t xml:space="preserve">elterjedt a </w:t>
      </w:r>
      <w:r w:rsidRPr="00B02151">
        <w:rPr>
          <w:rFonts w:ascii="Times New Roman" w:hAnsi="Times New Roman" w:cs="Times New Roman"/>
          <w:b/>
        </w:rPr>
        <w:t>vetésforgó</w:t>
      </w:r>
      <w:r w:rsidRPr="00B02151" w:rsidR="00B02151">
        <w:rPr>
          <w:rFonts w:ascii="Times New Roman" w:hAnsi="Times New Roman" w:cs="Times New Roman"/>
        </w:rPr>
        <w:t>,</w:t>
      </w:r>
      <w:r w:rsidRPr="00B02151">
        <w:rPr>
          <w:rFonts w:ascii="Times New Roman" w:hAnsi="Times New Roman" w:cs="Times New Roman"/>
        </w:rPr>
        <w:t xml:space="preserve"> mint új termelési mód</w:t>
      </w:r>
    </w:p>
    <w:p w:rsidRPr="00B02151" w:rsidR="00692AFB" w:rsidP="00692AFB" w:rsidRDefault="00692AFB" w14:paraId="039BA343" w14:textId="34B319C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1AD9B33B" w:rsidR="00692AFB">
        <w:rPr>
          <w:rFonts w:ascii="Times New Roman" w:hAnsi="Times New Roman" w:cs="Times New Roman"/>
        </w:rPr>
        <w:t>megszűnt az ugar</w:t>
      </w:r>
      <w:r w:rsidRPr="1AD9B33B" w:rsidR="17BF4952">
        <w:rPr>
          <w:rFonts w:ascii="Times New Roman" w:hAnsi="Times New Roman" w:cs="Times New Roman"/>
        </w:rPr>
        <w:t>,</w:t>
      </w:r>
      <w:r w:rsidRPr="1AD9B33B" w:rsidR="00692AFB">
        <w:rPr>
          <w:rFonts w:ascii="Times New Roman" w:hAnsi="Times New Roman" w:cs="Times New Roman"/>
        </w:rPr>
        <w:t xml:space="preserve"> a szántóföld minden részét bevetették különböző emberi vagy állati fogyasztásra szánt növénnyel</w:t>
      </w:r>
      <w:r w:rsidRPr="1AD9B33B" w:rsidR="56840D58">
        <w:rPr>
          <w:rFonts w:ascii="Times New Roman" w:hAnsi="Times New Roman" w:cs="Times New Roman"/>
        </w:rPr>
        <w:t xml:space="preserve"> </w:t>
      </w:r>
      <w:r w:rsidRPr="1AD9B33B" w:rsidR="00B02151">
        <w:rPr>
          <w:rFonts w:ascii="Wingdings" w:hAnsi="Wingdings" w:eastAsia="Wingdings" w:cs="Wingdings"/>
        </w:rPr>
        <w:t>à</w:t>
      </w:r>
      <w:r w:rsidRPr="1AD9B33B" w:rsidR="62D982F0">
        <w:rPr>
          <w:rFonts w:ascii="Wingdings" w:hAnsi="Wingdings" w:eastAsia="Wingdings" w:cs="Wingdings"/>
        </w:rPr>
        <w:t xml:space="preserve"> </w:t>
      </w:r>
      <w:r w:rsidRPr="1AD9B33B" w:rsidR="00692AFB">
        <w:rPr>
          <w:rFonts w:ascii="Times New Roman" w:hAnsi="Times New Roman" w:cs="Times New Roman"/>
        </w:rPr>
        <w:t>ezeket évente cserélgették</w:t>
      </w:r>
    </w:p>
    <w:p w:rsidR="00692AFB" w:rsidP="00692AFB" w:rsidRDefault="00692AFB" w14:paraId="2C9589EA" w14:textId="441403C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lehetővé tette az istállózó állattartást</w:t>
      </w:r>
    </w:p>
    <w:p w:rsidR="00692AFB" w:rsidP="00692AFB" w:rsidRDefault="00692AFB" w14:paraId="6EFDE93D" w14:textId="02BFD41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segített a hatékonyabb trágyázásban és a tejgazdaság kifejlődésében</w:t>
      </w:r>
      <w:r>
        <w:rPr>
          <w:rFonts w:ascii="Times New Roman" w:hAnsi="Times New Roman" w:cs="Times New Roman"/>
        </w:rPr>
        <w:tab/>
      </w:r>
    </w:p>
    <w:p w:rsidR="00692AFB" w:rsidP="00692AFB" w:rsidRDefault="00692AFB" w14:paraId="730185DF" w14:textId="3A1D4CE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nőtt az élelemtermelés ezzel pedig a népesség</w:t>
      </w:r>
    </w:p>
    <w:p w:rsidR="00692AFB" w:rsidP="00692AFB" w:rsidRDefault="00692AFB" w14:paraId="532E6C94" w14:textId="1A6E424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egyszerre jelent több munkaerőt és nagyobb piacot</w:t>
      </w:r>
    </w:p>
    <w:p w:rsidR="00692AFB" w:rsidP="00692AFB" w:rsidRDefault="00692AFB" w14:paraId="6939052C" w14:textId="3E9EF39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hajózható csatornákkal és a tengeri szállítással olcsóbbá vált a vízi szállítás</w:t>
      </w:r>
    </w:p>
    <w:p w:rsidR="00692AFB" w:rsidP="00692AFB" w:rsidRDefault="00692AFB" w14:paraId="0C719A4E" w14:textId="7DECFF5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fakitermelés</w:t>
      </w:r>
      <w:r w:rsidR="00B02151">
        <w:rPr>
          <w:rFonts w:ascii="Times New Roman" w:hAnsi="Times New Roman" w:cs="Times New Roman"/>
        </w:rPr>
        <w:t xml:space="preserve"> miatt</w:t>
      </w:r>
      <w:r>
        <w:rPr>
          <w:rFonts w:ascii="Times New Roman" w:hAnsi="Times New Roman" w:cs="Times New Roman"/>
        </w:rPr>
        <w:t xml:space="preserve"> </w:t>
      </w:r>
      <w:r w:rsidRPr="00B02151">
        <w:rPr>
          <w:rFonts w:ascii="Times New Roman" w:hAnsi="Times New Roman" w:cs="Times New Roman"/>
          <w:b/>
        </w:rPr>
        <w:t>Nagy-Britanniában</w:t>
      </w:r>
      <w:r>
        <w:rPr>
          <w:rFonts w:ascii="Times New Roman" w:hAnsi="Times New Roman" w:cs="Times New Roman"/>
        </w:rPr>
        <w:t xml:space="preserve"> rákényszerültek a kőszén kitermelésére</w:t>
      </w:r>
    </w:p>
    <w:p w:rsidR="00692AFB" w:rsidP="00692AFB" w:rsidRDefault="00692AFB" w14:paraId="2ACD8852" w14:textId="4427D64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textilipar forradalma</w:t>
      </w:r>
    </w:p>
    <w:p w:rsidR="00692AFB" w:rsidP="00692AFB" w:rsidRDefault="00692AFB" w14:paraId="32538341" w14:textId="1268AB8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bontakozott ki az első ipari forradalom mivel a piac szinte korlátlan volt a nyersanyag</w:t>
      </w:r>
      <w:r w:rsidR="00B02151">
        <w:rPr>
          <w:rFonts w:ascii="Times New Roman" w:hAnsi="Times New Roman" w:cs="Times New Roman"/>
        </w:rPr>
        <w:t xml:space="preserve"> (gyapjú és gyapot)</w:t>
      </w:r>
      <w:r>
        <w:rPr>
          <w:rFonts w:ascii="Times New Roman" w:hAnsi="Times New Roman" w:cs="Times New Roman"/>
        </w:rPr>
        <w:t xml:space="preserve"> pedig </w:t>
      </w:r>
      <w:r w:rsidR="00B02151">
        <w:rPr>
          <w:rFonts w:ascii="Times New Roman" w:hAnsi="Times New Roman" w:cs="Times New Roman"/>
        </w:rPr>
        <w:t>nagy mennyiségű</w:t>
      </w:r>
    </w:p>
    <w:p w:rsidR="00692AFB" w:rsidP="00692AFB" w:rsidRDefault="00692AFB" w14:paraId="7B41ED85" w14:textId="23C42C4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kora újkor során a brit </w:t>
      </w:r>
      <w:r w:rsidRPr="00B02151">
        <w:rPr>
          <w:rFonts w:ascii="Times New Roman" w:hAnsi="Times New Roman" w:cs="Times New Roman"/>
          <w:b/>
        </w:rPr>
        <w:t>manufaktúrák</w:t>
      </w:r>
      <w:r>
        <w:rPr>
          <w:rFonts w:ascii="Times New Roman" w:hAnsi="Times New Roman" w:cs="Times New Roman"/>
        </w:rPr>
        <w:t xml:space="preserve"> elvesztették előnyüket az indiai manufaktúrákkal szemben az olcsó amerikai gyapot ellenére is</w:t>
      </w:r>
    </w:p>
    <w:p w:rsidR="00692AFB" w:rsidP="00692AFB" w:rsidRDefault="00692AFB" w14:paraId="7F109B9E" w14:textId="69F72F5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ösztönözte a brit tőkéseket a fejlesztésekre</w:t>
      </w:r>
    </w:p>
    <w:p w:rsidR="00692AFB" w:rsidP="00692AFB" w:rsidRDefault="00692AFB" w14:paraId="45AF720E" w14:textId="1AA55F9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előbb a technológiát tették olcsóbbá és hatékonyabbá</w:t>
      </w:r>
    </w:p>
    <w:p w:rsidR="00692AFB" w:rsidP="00692AFB" w:rsidRDefault="00692AFB" w14:paraId="052E7236" w14:textId="545E668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megnőtt a fonal igény </w:t>
      </w:r>
    </w:p>
    <w:p w:rsidR="00692AFB" w:rsidP="00692AFB" w:rsidRDefault="00692AFB" w14:paraId="2E8FD914" w14:textId="2AD774A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erre válaszul megjelent a fonó Jenny</w:t>
      </w:r>
      <w:r w:rsidR="00B0215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ami lehetővé tette egyszerre több orsó használatát is</w:t>
      </w:r>
    </w:p>
    <w:p w:rsidR="00692AFB" w:rsidP="00692AFB" w:rsidRDefault="00692AFB" w14:paraId="249AAA4F" w14:textId="579F43C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később voltak továbbfejlesztett változatai is</w:t>
      </w:r>
    </w:p>
    <w:p w:rsidR="00692AFB" w:rsidP="00692AFB" w:rsidRDefault="00692AFB" w14:paraId="5E58243D" w14:textId="3362214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pedig </w:t>
      </w:r>
      <w:r w:rsidR="00946779">
        <w:rPr>
          <w:rFonts w:ascii="Times New Roman" w:hAnsi="Times New Roman" w:cs="Times New Roman"/>
        </w:rPr>
        <w:t>ösztönzően hatott a szövés gépesítésére</w:t>
      </w:r>
      <w:r w:rsidR="00B02151">
        <w:rPr>
          <w:rFonts w:ascii="Times New Roman" w:hAnsi="Times New Roman" w:cs="Times New Roman"/>
        </w:rPr>
        <w:t xml:space="preserve"> majd</w:t>
      </w:r>
      <w:r w:rsidR="00946779">
        <w:rPr>
          <w:rFonts w:ascii="Times New Roman" w:hAnsi="Times New Roman" w:cs="Times New Roman"/>
        </w:rPr>
        <w:t xml:space="preserve"> a gőzenergia felé vezetett</w:t>
      </w:r>
    </w:p>
    <w:p w:rsidR="00946779" w:rsidP="00946779" w:rsidRDefault="00946779" w14:paraId="4487BEA6" w14:textId="2C4A53E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2B952B71" w:rsidR="3493A1E2">
        <w:rPr>
          <w:rFonts w:ascii="Times New Roman" w:hAnsi="Times New Roman" w:cs="Times New Roman"/>
        </w:rPr>
        <w:t xml:space="preserve">a </w:t>
      </w:r>
      <w:r w:rsidRPr="2B952B71" w:rsidR="3493A1E2">
        <w:rPr>
          <w:rFonts w:ascii="Times New Roman" w:hAnsi="Times New Roman" w:cs="Times New Roman"/>
          <w:b w:val="1"/>
          <w:bCs w:val="1"/>
        </w:rPr>
        <w:t>gőzgép</w:t>
      </w:r>
      <w:r w:rsidRPr="2B952B71" w:rsidR="3493A1E2">
        <w:rPr>
          <w:rFonts w:ascii="Times New Roman" w:hAnsi="Times New Roman" w:cs="Times New Roman"/>
        </w:rPr>
        <w:t xml:space="preserve"> az ókor óta ismert volt</w:t>
      </w:r>
      <w:r w:rsidRPr="2B952B71" w:rsidR="4592933C">
        <w:rPr>
          <w:rFonts w:ascii="Times New Roman" w:hAnsi="Times New Roman" w:cs="Times New Roman"/>
        </w:rPr>
        <w:t>,</w:t>
      </w:r>
      <w:r w:rsidRPr="2B952B71" w:rsidR="3493A1E2">
        <w:rPr>
          <w:rFonts w:ascii="Times New Roman" w:hAnsi="Times New Roman" w:cs="Times New Roman"/>
        </w:rPr>
        <w:t xml:space="preserve"> a probléma a hatékonyság és a veszélyesség volt</w:t>
      </w:r>
    </w:p>
    <w:p w:rsidR="00946779" w:rsidP="00946779" w:rsidRDefault="00946779" w14:paraId="4E76026D" w14:textId="71E0BA0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először a szénbányákban kísérleteztek gőzgépekkel</w:t>
      </w:r>
    </w:p>
    <w:p w:rsidR="00946779" w:rsidP="00946779" w:rsidRDefault="00946779" w14:paraId="206AB922" w14:textId="14EDBC7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mivel itt szükség volt a bent lévő víz kipumpálására és volt fűtőanyag </w:t>
      </w:r>
    </w:p>
    <w:p w:rsidR="00946779" w:rsidP="00946779" w:rsidRDefault="00946779" w14:paraId="7132A2C5" w14:textId="3614B07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áttörést </w:t>
      </w:r>
      <w:r w:rsidRPr="00B02151">
        <w:rPr>
          <w:rFonts w:ascii="Times New Roman" w:hAnsi="Times New Roman" w:cs="Times New Roman"/>
          <w:b/>
        </w:rPr>
        <w:t>James Watt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gőzgépe</w:t>
      </w:r>
      <w:proofErr w:type="spellEnd"/>
      <w:r>
        <w:rPr>
          <w:rFonts w:ascii="Times New Roman" w:hAnsi="Times New Roman" w:cs="Times New Roman"/>
        </w:rPr>
        <w:t xml:space="preserve"> </w:t>
      </w:r>
      <w:r w:rsidR="00B02151">
        <w:rPr>
          <w:rFonts w:ascii="Times New Roman" w:hAnsi="Times New Roman" w:cs="Times New Roman"/>
        </w:rPr>
        <w:t>jelentette,</w:t>
      </w:r>
      <w:r>
        <w:rPr>
          <w:rFonts w:ascii="Times New Roman" w:hAnsi="Times New Roman" w:cs="Times New Roman"/>
        </w:rPr>
        <w:t xml:space="preserve"> ami hatalmas előrelépést jelentett</w:t>
      </w:r>
    </w:p>
    <w:p w:rsidR="00946779" w:rsidP="00946779" w:rsidRDefault="00946779" w14:paraId="1C33FA4E" w14:textId="6FD0AD0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új erőforrással bárhol képesek voltak a gépek meghajtására</w:t>
      </w:r>
    </w:p>
    <w:p w:rsidR="00946779" w:rsidP="00946779" w:rsidRDefault="00946779" w14:paraId="5E9488D9" w14:textId="6AF0E40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a brit textilipar képes volt </w:t>
      </w:r>
      <w:r w:rsidR="00B02151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llátni </w:t>
      </w:r>
      <w:r w:rsidR="00B02151">
        <w:rPr>
          <w:rFonts w:ascii="Times New Roman" w:hAnsi="Times New Roman" w:cs="Times New Roman"/>
        </w:rPr>
        <w:t>nagyobb piacot,</w:t>
      </w:r>
      <w:r>
        <w:rPr>
          <w:rFonts w:ascii="Times New Roman" w:hAnsi="Times New Roman" w:cs="Times New Roman"/>
        </w:rPr>
        <w:t xml:space="preserve"> ezzel tö</w:t>
      </w:r>
      <w:r w:rsidR="00B02151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kre</w:t>
      </w:r>
      <w:r w:rsidR="00B021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téve a vetélytársait</w:t>
      </w:r>
    </w:p>
    <w:p w:rsidR="00946779" w:rsidP="00946779" w:rsidRDefault="00946779" w14:paraId="1A58D325" w14:textId="6E15389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közlekedés forradalma</w:t>
      </w:r>
    </w:p>
    <w:p w:rsidR="00946779" w:rsidP="00946779" w:rsidRDefault="00946779" w14:paraId="41245E69" w14:textId="42EA753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Fulton készítette el az első lapátkerekes </w:t>
      </w:r>
      <w:r w:rsidRPr="00B02151">
        <w:rPr>
          <w:rFonts w:ascii="Times New Roman" w:hAnsi="Times New Roman" w:cs="Times New Roman"/>
          <w:b/>
        </w:rPr>
        <w:t>gőzhajót</w:t>
      </w:r>
    </w:p>
    <w:p w:rsidR="00946779" w:rsidP="00946779" w:rsidRDefault="00946779" w14:paraId="62B5DB85" w14:textId="3A42DC5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gőzhajók azonban csak a 19. század végén váltották le a vitorlásokat a tengeren</w:t>
      </w:r>
      <w:r w:rsidR="00132BD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mivel kezdetben nem voltak gyorsabbak cserébe rengeteg szenet kellett vinniük</w:t>
      </w:r>
    </w:p>
    <w:p w:rsidR="00946779" w:rsidP="00946779" w:rsidRDefault="00946779" w14:paraId="52EC3D6B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folyami hajózásban azonban gyorsan elterjedtek a könnyű szénfelvétel miatt</w:t>
      </w:r>
    </w:p>
    <w:p w:rsidR="00946779" w:rsidP="00946779" w:rsidRDefault="00946779" w14:paraId="1AC439FD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forradalmi újdonság volt azonban a </w:t>
      </w:r>
      <w:r w:rsidRPr="00B02151">
        <w:rPr>
          <w:rFonts w:ascii="Times New Roman" w:hAnsi="Times New Roman" w:cs="Times New Roman"/>
          <w:b/>
        </w:rPr>
        <w:t>gőzmozdony és a vasút</w:t>
      </w:r>
    </w:p>
    <w:p w:rsidR="00946779" w:rsidP="00946779" w:rsidRDefault="00946779" w14:paraId="0C510AB2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más találmányokhoz hasonlóan ez is több meglévő találmányból állt össze</w:t>
      </w:r>
    </w:p>
    <w:p w:rsidR="00946779" w:rsidP="00946779" w:rsidRDefault="00946779" w14:paraId="486235C0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gőzgép + csille (bányákban használ kocsi)</w:t>
      </w:r>
    </w:p>
    <w:p w:rsidR="00946779" w:rsidP="00946779" w:rsidRDefault="00946779" w14:paraId="670DB4F0" w14:textId="2CCE85A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első kereskedelmileg hasznosítható gőzmozdony és vasút</w:t>
      </w:r>
      <w:r w:rsidRPr="00132BD1" w:rsidR="00132BD1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Stephenson </w:t>
      </w:r>
    </w:p>
    <w:p w:rsidR="00946779" w:rsidP="00946779" w:rsidRDefault="00946779" w14:paraId="03C71CFC" w14:textId="5E45B0F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vasút tette lehetővé először nagy mennyiségű áru és ember szárazföldi szállítását</w:t>
      </w:r>
      <w:r w:rsidR="00B0215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ezzel megreformálva a közlekedést</w:t>
      </w:r>
    </w:p>
    <w:p w:rsidR="00946779" w:rsidP="00946779" w:rsidRDefault="00946779" w14:paraId="5E969DA6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vasútépítés egyben hatalmas megrendeléseket jelentett a kohászatnak és a bányászatnak</w:t>
      </w:r>
    </w:p>
    <w:p w:rsidRPr="00946779" w:rsidR="00946779" w:rsidP="00946779" w:rsidRDefault="00946779" w14:paraId="2A762D0F" w14:textId="26917FE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ezzel az ipari forradalom második húzóágazatává vált és segítette a gyárak elterjedését </w:t>
      </w:r>
      <w:bookmarkStart w:name="_GoBack" w:id="0"/>
      <w:bookmarkEnd w:id="0"/>
    </w:p>
    <w:sectPr w:rsidRPr="00946779" w:rsidR="00946779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E3349"/>
    <w:multiLevelType w:val="hybridMultilevel"/>
    <w:tmpl w:val="728CFAC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4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FB"/>
    <w:rsid w:val="000A03F5"/>
    <w:rsid w:val="000C7AF9"/>
    <w:rsid w:val="00132BD1"/>
    <w:rsid w:val="00240F67"/>
    <w:rsid w:val="00692AFB"/>
    <w:rsid w:val="00946779"/>
    <w:rsid w:val="00A10B7F"/>
    <w:rsid w:val="00B02151"/>
    <w:rsid w:val="00B454EF"/>
    <w:rsid w:val="00CA274E"/>
    <w:rsid w:val="17BF4952"/>
    <w:rsid w:val="1AD9B33B"/>
    <w:rsid w:val="2B952B71"/>
    <w:rsid w:val="3493A1E2"/>
    <w:rsid w:val="4592933C"/>
    <w:rsid w:val="56840D58"/>
    <w:rsid w:val="62D98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82264"/>
  <w15:chartTrackingRefBased/>
  <w15:docId w15:val="{A1CE2BFE-6034-4340-B3B7-2B4C095DB6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92AF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92AF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92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9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92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9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9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9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9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692AF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692AF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692AF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692AFB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692AFB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692AFB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692AFB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692AFB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692AF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92AF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692AF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9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692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92AFB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692AF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92AF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92AF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92AF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692AF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92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2FEC04-D8A0-4A5F-8056-C002FCA00201}">
  <ds:schemaRefs>
    <ds:schemaRef ds:uri="http://schemas.microsoft.com/office/2006/metadata/properties"/>
    <ds:schemaRef ds:uri="http://schemas.microsoft.com/office/infopath/2007/PartnerControls"/>
    <ds:schemaRef ds:uri="8c194f29-7672-4b0d-9226-3a368c053f48"/>
    <ds:schemaRef ds:uri="ff7a258a-0b35-4ee8-ba6f-21939b295548"/>
  </ds:schemaRefs>
</ds:datastoreItem>
</file>

<file path=customXml/itemProps2.xml><?xml version="1.0" encoding="utf-8"?>
<ds:datastoreItem xmlns:ds="http://schemas.openxmlformats.org/officeDocument/2006/customXml" ds:itemID="{C848F343-50C8-4954-AC13-3AD8E760E8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58C53A-ED6D-4FF7-A582-3C9D8A7D2E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Németh Áron</dc:creator>
  <keywords/>
  <dc:description/>
  <lastModifiedBy>Széll Kamilla</lastModifiedBy>
  <revision>4</revision>
  <dcterms:created xsi:type="dcterms:W3CDTF">2026-01-06T00:14:00.0000000Z</dcterms:created>
  <dcterms:modified xsi:type="dcterms:W3CDTF">2026-04-09T13:49:26.4047102Z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