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vertAlign w:val="baseline"/>
          <w:rtl w:val="0"/>
        </w:rPr>
        <w:t xml:space="preserve">Отчет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46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125"/>
        <w:gridCol w:w="3255"/>
        <w:gridCol w:w="3675"/>
        <w:gridCol w:w="1590"/>
        <w:tblGridChange w:id="0">
          <w:tblGrid>
            <w:gridCol w:w="1125"/>
            <w:gridCol w:w="3255"/>
            <w:gridCol w:w="3675"/>
            <w:gridCol w:w="159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bookmarkStart w:colFirst="0" w:colLast="0" w:name="_3znysh7" w:id="2"/>
            <w:bookmarkEnd w:id="2"/>
            <w:r w:rsidDel="00000000" w:rsidR="00000000" w:rsidRPr="00000000">
              <w:rPr>
                <w:vertAlign w:val="baseline"/>
                <w:rtl w:val="0"/>
              </w:rPr>
              <w:t xml:space="preserve">{#transactions}{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vertAlign w:val="baseline"/>
                <w:rtl w:val="0"/>
              </w:rPr>
              <w:t xml:space="preserve">}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bookmarkStart w:colFirst="0" w:colLast="0" w:name="_3znysh7" w:id="2"/>
            <w:bookmarkEnd w:id="2"/>
            <w:r w:rsidDel="00000000" w:rsidR="00000000" w:rsidRPr="00000000">
              <w:rPr>
                <w:rtl w:val="0"/>
              </w:rPr>
              <w:t xml:space="preserve">{type}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bookmarkStart w:colFirst="0" w:colLast="0" w:name="_2et92p0" w:id="3"/>
            <w:bookmarkEnd w:id="3"/>
            <w:r w:rsidDel="00000000" w:rsidR="00000000" w:rsidRPr="00000000">
              <w:rPr>
                <w:vertAlign w:val="baseline"/>
                <w:rtl w:val="0"/>
              </w:rPr>
              <w:t xml:space="preserve">{time}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bookmarkStart w:colFirst="0" w:colLast="0" w:name="_tyjcwt" w:id="4"/>
            <w:bookmarkEnd w:id="4"/>
            <w:r w:rsidDel="00000000" w:rsidR="00000000" w:rsidRPr="00000000">
              <w:rPr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sum</w:t>
            </w:r>
            <w:r w:rsidDel="00000000" w:rsidR="00000000" w:rsidRPr="00000000">
              <w:rPr>
                <w:vertAlign w:val="baseline"/>
                <w:rtl w:val="0"/>
              </w:rPr>
              <w:t xml:space="preserve">}{/transactions}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64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contextualSpacing w:val="0"/>
      <w:jc w:val="left"/>
      <w:rPr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6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