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Backend Developer PRD - siRNA Search</w:t>
      </w:r>
    </w:p>
    <w:tbl>
      <w:tblPr>
        <w:tblW w:w="0" w:type="auto"/>
        <w:tblLook w:val="04A0" w:firstRow="1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Details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/ Tool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Search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Tool URL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https://www.thermofisher.com/order/rnai/siRNA/result?keyword=*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Audience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developers, API developers, QA engineers, business analysts, product owners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Document Type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rules document / developer PRD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Source Date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2026-07-31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Primary Verified Repos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thermofisher/magellan-search, thermofisher/tfcom-magellan-etools, thermofisher/tfcom-magellan-product-service, thermofisher/magellan-data-scripts, thermofisher/magellan-core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Style Reference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BE_Developer_PRD table-heavy format used for earlier developer PRDs</w:t>
            </w:r>
          </w:p>
        </w:tc>
      </w:tr>
    </w:tbl>
    <w:p/>
    <w:p>
      <w:pPr>
        <w:pStyle w:val="Heading1"/>
      </w:pPr>
      <w:r>
        <w:t xml:space="preserve">1. Document Purpose</w:t>
      </w:r>
    </w:p>
    <w:tbl>
      <w:tblPr>
        <w:tblW w:w="0" w:type="auto"/>
        <w:tblLook w:val="04A0" w:firstRow="1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Purpose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Capture backend rules, repository ownership, modules, functions, APIs, data mappings, and validation observations for the siRNA Search tool.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Developer Focus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Identify the source files, classes, methods, query paths, Solr count flow, FAST result mapping, eTools search model, data-script inputs, and cart-related backend rules.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Business Focus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Explain how the backend supports siRNA discovery by keyword, gene, transcript, assay ID, siRNA ID, species, application, related products, rankings, and order workflow needs.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Scope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routing, result construction, product count service, eTools siRNA model/search workflow, data load/design/ranking support, and cart storage rules.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Out of Scope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Frontend rendering details except where backend values directly drive UI state; live production behavior not visible in source.</w:t>
            </w:r>
          </w:p>
        </w:tc>
      </w:tr>
    </w:tbl>
    <w:p/>
    <w:p>
      <w:pPr>
        <w:pStyle w:val="Heading1"/>
      </w:pPr>
      <w:r>
        <w:t xml:space="preserve">2. Source Evidence and Review Boundary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Evidence Type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Repo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File / Module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What Was Verified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Request redirect and canonical route handling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src/main/java/com/lifetech/magellan/interceptor/RedirectInterceptor.java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request detection, subtype normalization, route redirect to </w:t>
            </w:r>
            <w:r>
              <w:rPr>
                <w:rFonts w:ascii="Consolas" w:hAnsi="Consolas"/>
                <w:sz w:val="18"/>
              </w:rPr>
              <w:t xml:space="preserve">/order/rnai/siRNA/result</w:t>
            </w:r>
            <w:r>
              <w:t xml:space="preserve">, assay ID redirect behavior.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object creation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src/main/java/com/lifetech/magellan/search/results/postprocess/MagellanQueryObjectCreator.java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result path,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 creation, shared genomic/gene attributes, siRNA-specific FAST field population.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product bean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src/main/java/com/lifetech/magellan/bean/SiRNAProduct.java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result fields for status, rank, pathways, library sets, associated siRNA assay, associated GE assay, and Stealth three-pack data.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post-processing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src/main/java/com/lifetech/magellan/search/results/postprocess/MagellanProductIteratorFilter.java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ID prefixing for in vivo / in vitro siRNA, Stealth product sorting and three-pack filtering, inventory enrichment.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JSP behavior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src/main/webapp/jsp/searchResults.jsp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type mapping for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search result header behavior, gene-detail inclusion for gene-family style results.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type count / unified card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src/main/java/com/lifetech/magellan/action/UnifiedCardProductTypeCountAction.java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Unified-card link construction, special query separator behavior for SIRNA, product-service count usage.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FAST / Solr field constants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thermofisher/magellan-core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magellan-core/src/main/java/com/lifetech/magellan/core/genomic/MagellanSearchConstants.java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</w:t>
            </w:r>
            <w:r>
              <w:t xml:space="preserve"> mapping for siRNA status, rank, pathways, library sets, associated assay fields.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 search count 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src/main/java/com/thermofisher/productsearchservice/v2/service/SirnaSiteSearchService.java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Site-search count rules, keyword quoting/sanitization, assay ID detection, Solr search execution.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 search query decorator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SirnaSiteSearchQueryDecorator.java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AND keyword query behavior for siRNA site search.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 search Solr factory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SIRNASiteSearchSearcherFactory.java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Solr collection searcher creation and query binding.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enums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SiteSearchProductTypeEnum.java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CollectionTypeEnum.java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label/type mapping to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collection, and </w:t>
            </w:r>
            <w:r>
              <w:rPr>
                <w:rFonts w:ascii="Consolas" w:hAnsi="Consolas"/>
                <w:sz w:val="18"/>
              </w:rPr>
              <w:t xml:space="preserve">/siRNA-SiteSrch</w:t>
            </w:r>
            <w:r>
              <w:t xml:space="preserve"> request handler.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siRNA landing/search workflow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thermofisher/tfcom-magellan-etools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src/tools/ga_apps/sirna/index.php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src/tools/ga_apps/sirna/search/search.php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Legacy GeneAssist siRNA workflow entry, search field options, application option, search-type routing, history, and error handling.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siRNA model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thermofisher/tfcom-magellan-etools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src/tools/ga_apps/sirna/Models/Sirna.class.php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methods by all fields, gene name, gene symbol, gene ID, assay ID, transcript accession, OMIM ID, RNAdb ID, siRNA ID, ranked products, TaqMan GE info, size/purity/options.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SQL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thermofisher/tfcom-magellan-etools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src/tools/ga_apps/sirna/SQL/Sirna_sql.inc.php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src/tools/ga_apps/sirna/SQL/sirna_oci_sql.inc.php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GeneAssist SQL query structure and citations query by product ID.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cart storage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thermofisher/tfcom-magellan-etools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general_mods/cart/class.Cart_SiRna.php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cart transcript grouping, species rules, duplicate prevention, pre-designed / validated counts, order-form query-string construction.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scripts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thermofisher/magellan-data-scripts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computes/ABAssays/SIRNA_SETUP/siRNA_setup.prop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airflow/code/apps/AsRank/sql/ld_sirna_rank.ctl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perlmodules/alignMap3/SiRNA.rb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design/ranking configuration, rank data load columns, alignment-map siRNA object fields.</w:t>
            </w:r>
          </w:p>
        </w:tc>
      </w:tr>
    </w:tbl>
    <w:p/>
    <w:p>
      <w:pPr>
        <w:pStyle w:val="Heading1"/>
      </w:pPr>
      <w:r>
        <w:t xml:space="preserve">3. Product Overview</w:t>
      </w:r>
    </w:p>
    <w:tbl>
      <w:tblPr>
        <w:tblW w:w="0" w:type="auto"/>
        <w:tblLook w:val="04A0" w:firstRow="1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Details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Name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Search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Main Route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/order/rnai/siRNA/result?keyword=*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Primary Purpose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Allow users to search siRNA-related products and assays by keyword, gene identifiers, transcripts, assay IDs, siRNA IDs, species, and application-related options.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Main Product Families Seen in Source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siRNA, Silencer siRNA, Silencer Select siRNA, Ambion In Vivo siRNA.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Goal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Normalize incoming requests, map product subtype/search terms, retrieve product counts/results, enrich result objects, preserve ranking/related product data, and support cart/order workflows.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Business Goal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Help users find relevant siRNA products for gene silencing workflows, distinguish coding/noncoding and in vivo/in vitro options, and move selected products into ordering workflows.</w:t>
            </w:r>
          </w:p>
        </w:tc>
      </w:tr>
    </w:tbl>
    <w:p/>
    <w:p>
      <w:pPr>
        <w:pStyle w:val="Heading1"/>
      </w:pPr>
      <w:r>
        <w:t xml:space="preserve">4. Users and Stakeholders</w:t>
      </w:r>
    </w:p>
    <w:tbl>
      <w:tblPr>
        <w:tblW w:w="0" w:type="auto"/>
        <w:tblLook w:val="04A0" w:firstRow="1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Persona / Stakeholder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Need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Backend Implication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Research scientist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by gene, transcript, assay ID, siRNA ID, or species.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must support multiple search types and fallback behavior.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Buyer / procurement user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selected siRNAs to cart/order forms.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backend must retain transcript, species, siRNA ID, design code, validation, and catalog number.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owner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Ensure search supports application choices such as cells vs animals.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must preserve in vitro/in vivo subtype and package ID rules.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Backend developer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Understand route, service, model, Solr, FAST, and SQL responsibilities.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PRD maps repositories, files, classes, and key methods.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QA engineer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Build API/regression tests for search types, subtype redirects, ranking, and cart rules.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Acceptance criteria and test matrix define expected outcomes.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engineering owner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Maintain siRNA rank/design data and alignment-map inputs.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scripts and load files must match backend field expectations.</w:t>
            </w:r>
          </w:p>
        </w:tc>
      </w:tr>
    </w:tbl>
    <w:p/>
    <w:p>
      <w:pPr>
        <w:pStyle w:val="Heading1"/>
      </w:pPr>
      <w:r>
        <w:t xml:space="preserve">5. Repository and Module Map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Repo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Primary Role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Key Files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Confirmed Backend Responsibility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 search web app and result processing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MagellanQueryObjectCreator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MagellanProductIteratorFilter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searchResults.jsp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UnifiedCardProductTypeCountAction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Route normalization, result object creation, FAST field mapping, post-processing, product count cards, result page integration.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Site-search product count 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SirnaSiteSearchQueryDecorator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SIRNASiteSearchSearcherFactory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SiteSearchProductTypeEnum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CollectionTypeEnum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count/search support for SIRNA using Solr collection/request handler.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thermofisher/tfcom-magellan-etools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Legacy GeneAssist siRNA workflow and model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index.php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search/search.php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Sirna.class.php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Sirna_sql.inc.php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sirna_oci_sql.inc.php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class.Cart_SiRna.php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form workflow, GeneAssist SQL model, ranked product lookups, size/purity/options, citations, cart/order workflow data.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thermofisher/magellan-data-scripts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load, rank, design, and alignment-map support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siRNA_setup.prop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ld_sirna_rank.ctl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SiRNA.rb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Design thresholds/tools, rank load columns, siRNA alignment-map object fields.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thermofisher/magellan-core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Shared constants and Solr/FAST field mappings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MagellanSearchConstants.java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Shared FAST field constants used by result construction and product-service search infrastructure.</w:t>
            </w:r>
          </w:p>
        </w:tc>
      </w:tr>
    </w:tbl>
    <w:p/>
    <w:p>
      <w:pPr>
        <w:pStyle w:val="Heading1"/>
      </w:pPr>
      <w:r>
        <w:t xml:space="preserve">6. High-Level Backend Architecture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Components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External route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/order/rnai/siRNA/result?keyword=*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User-facing siRNA search result route.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Request normalization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Detect siRNA search inputs and redirect older genome-database requests to the RNai siRNA route.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engine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 search action/services and FAST/Solr result pipeline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Execute product search and create backend result objects.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count 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  <w:r>
              <w:t xml:space="preserve"> in product-service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Return site-search counts for SIRNA cards using Solr searcher factory.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workflow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src/tools/ga_apps/sirna</w:t>
            </w:r>
            <w:r>
              <w:t xml:space="preserve"> PHP modules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Support GeneAssist siRNA search, product details, related product and order/cart workflows.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object mapping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MagellanQueryObjectCreator.populateSiRNAProductAttributes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 siRNA fields from FAST fields into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post-processing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Apply inventory, package ID prefixing, Stealth three-pack grouping/filtering.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support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scripts and load control files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Produce rank/design/alignment data consumed by search/detail workflows.</w:t>
            </w:r>
          </w:p>
        </w:tc>
      </w:tr>
    </w:tbl>
    <w:p/>
    <w:p>
      <w:pPr>
        <w:pStyle w:val="Heading1"/>
      </w:pPr>
      <w:r>
        <w:t xml:space="preserve">7. Workflow Diagram - Route Normalization</w:t>
      </w:r>
    </w:p>
    <w:tbl>
      <w:tblPr>
        <w:tblW w:w="0" w:type="auto"/>
        <w:tblLook w:val="04A0" w:firstRow="1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Module / Method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Condition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Backend Action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Incoming request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Request includes </w:t>
            </w:r>
            <w:r>
              <w:rPr>
                <w:rFonts w:ascii="Consolas" w:hAnsi="Consolas"/>
                <w:sz w:val="18"/>
              </w:rPr>
              <w:t xml:space="preserve">productTypeSelect</w:t>
            </w:r>
            <w:r>
              <w:t xml:space="preserve"> containing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targetTypeSelect</w:t>
            </w:r>
            <w:r>
              <w:t xml:space="preserve"> containing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 xml:space="preserve">assayType=sirna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RedirectInterceptor.intercept</w:t>
            </w:r>
            <w:r>
              <w:t xml:space="preserve"> enters siRNA redirect logic.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route processing begins.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Request URL contains </w:t>
            </w:r>
            <w:r>
              <w:rPr>
                <w:rFonts w:ascii="Consolas" w:hAnsi="Consolas"/>
                <w:sz w:val="18"/>
              </w:rPr>
              <w:t xml:space="preserve">order/genome-database/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Reads </w:t>
            </w:r>
            <w:r>
              <w:rPr>
                <w:rFonts w:ascii="Consolas" w:hAnsi="Consolas"/>
                <w:sz w:val="18"/>
              </w:rPr>
              <w:t xml:space="preserve">productTypeSelect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keyword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species</w:t>
            </w:r>
            <w:r>
              <w:t xml:space="preserve">, and host config.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Prepares redirect target.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sirnaProductType</w:t>
            </w:r>
            <w:r>
              <w:t xml:space="preserve"> map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subtype is one of </w:t>
            </w:r>
            <w:r>
              <w:rPr>
                <w:rFonts w:ascii="Consolas" w:hAnsi="Consolas"/>
                <w:sz w:val="18"/>
              </w:rPr>
              <w:t xml:space="preserve">sirna_stealth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sirna_silencer_select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sirna_in_vivo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Maps to </w:t>
            </w:r>
            <w:r>
              <w:rPr>
                <w:rFonts w:ascii="Consolas" w:hAnsi="Consolas"/>
                <w:sz w:val="18"/>
              </w:rPr>
              <w:t xml:space="preserve">stealth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silencer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silencerSelect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 xml:space="preserve">ambion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Normalized subtype string.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Standard siRNA redirect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Not an assay ID detail request.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Builds </w:t>
            </w:r>
            <w:r>
              <w:rPr>
                <w:rFonts w:ascii="Consolas" w:hAnsi="Consolas"/>
                <w:sz w:val="18"/>
              </w:rPr>
              <w:t xml:space="preserve">/order/rnai/siRNA/result?keyword={keyword} {productSubType} {species}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Permanent redirect result.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Assay ID siRNA redirect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assayType=sirna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 xml:space="preserve">assayId</w:t>
            </w:r>
            <w:r>
              <w:t xml:space="preserve"> is present.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Builds </w:t>
            </w:r>
            <w:r>
              <w:rPr>
                <w:rFonts w:ascii="Consolas" w:hAnsi="Consolas"/>
                <w:sz w:val="18"/>
              </w:rPr>
              <w:t xml:space="preserve">/order/rnai/siRNA/result?keyword={assayId} {assayType}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Permanent redirect result.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Action context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 location set on value stack.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Returns </w:t>
            </w:r>
            <w:r>
              <w:rPr>
                <w:rFonts w:ascii="Consolas" w:hAnsi="Consolas"/>
                <w:sz w:val="18"/>
              </w:rPr>
              <w:t xml:space="preserve">permRedirectRequest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Browser moves to siRNA result route.</w:t>
            </w:r>
          </w:p>
        </w:tc>
      </w:tr>
    </w:tbl>
    <w:p/>
    <w:p>
      <w:pPr>
        <w:pStyle w:val="Heading1"/>
      </w:pPr>
      <w:r>
        <w:t xml:space="preserve">8. Workflow Diagram - Magellan Search Result Construction</w:t>
      </w:r>
    </w:p>
    <w:tbl>
      <w:tblPr>
        <w:tblW w:w="0" w:type="auto"/>
        <w:tblLook w:val="04A0" w:firstRow="1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Module / Method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Data Used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action pipeline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Executes product search and receives query result.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FAST/Solr document summaries.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IQueryResult</w:t>
            </w:r>
            <w:r>
              <w:t xml:space="preserve">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MagellanQueryObjectCreator.populateResult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Checks </w:t>
            </w:r>
            <w:r>
              <w:rPr>
                <w:rFonts w:ascii="Consolas" w:hAnsi="Consolas"/>
                <w:sz w:val="18"/>
              </w:rPr>
              <w:t xml:space="preserve">currentSearch.PRODUCT_TYPE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CurrentSearch.PRODUCT_TYPE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Enters </w:t>
            </w: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branch.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branch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Creates a new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 for each document.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IDocumentSummary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bean initialized.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populateProductAttributes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Populates shared product attributes such as product ID, product type, subtype, package ID, species, availability, and publication fields.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PRODUCT_FAST_FIELDS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Shared product fields set.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populateGenomicProductAttributes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Populates genomic fields such as chromosome/build/locations/status.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GENOMIC_PRODUCT_FAST_FIELDS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Genomic fields set.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populateNonMiRNAProductAttributes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Populates gene/protein/refseq/alias fields for non-miRNA products.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NON_MIRNA_PRODUCT_FAST_FIELDS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and alias context set.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populateGeneBasedProductAttributes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Populates gene-based data such as product coding status, RefSeq coverage, NCBI GI IDs, GenBank IDs, GO/PANTHER values, and RNA DB fields.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GENE_BASED_PRODUCT_FAST_FIELDS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Gene-based context set.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populateSiRNAProductAttributes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Populates siRNA-specific status, rank, pathways, library sets, associated assay/package fields.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 ready for post-processing.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list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Adds result to </w:t>
            </w:r>
            <w:r>
              <w:rPr>
                <w:rFonts w:ascii="Consolas" w:hAnsi="Consolas"/>
                <w:sz w:val="18"/>
              </w:rPr>
              <w:t xml:space="preserve">MagellanQueryObject</w:t>
            </w:r>
            <w:r>
              <w:t xml:space="preserve">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list.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list returned to the web layer.</w:t>
            </w:r>
          </w:p>
        </w:tc>
      </w:tr>
    </w:tbl>
    <w:p/>
    <w:p>
      <w:pPr>
        <w:pStyle w:val="Heading1"/>
      </w:pPr>
      <w:r>
        <w:t xml:space="preserve">9. Workflow Diagram - Product-Service Site Search Counts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Module / Method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SirnaSiteSearchService.getSiteSearchResults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Initializes count map for product type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Empty count map.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normalization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keyword contains a space and is not already quoted, wrap it in double quotes and encode it.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Phrase-style keyword for Solr.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Request model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Builds </w:t>
            </w:r>
            <w:r>
              <w:rPr>
                <w:rFonts w:ascii="Consolas" w:hAnsi="Consolas"/>
                <w:sz w:val="18"/>
              </w:rPr>
              <w:t xml:space="preserve">SiteSearchRequest</w:t>
            </w:r>
            <w:r>
              <w:t xml:space="preserve"> with keyword, ISO country, and product type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 search model.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Special character handling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keyword is not an assay ID search and contains special characters, replace non-alphanumeric, hyphen, or wildcard characters with spaces and collapse whitespace.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Sanitized keyword.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AND behavior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Sets AND operator true.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Query builder uses logical AND.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getProductResultsFromSolr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Builds </w:t>
            </w:r>
            <w:r>
              <w:rPr>
                <w:rFonts w:ascii="Consolas" w:hAnsi="Consolas"/>
                <w:sz w:val="18"/>
              </w:rPr>
              <w:t xml:space="preserve">SiteSearchParameters</w:t>
            </w:r>
            <w:r>
              <w:t xml:space="preserve"> with product type/subtype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search type </w:t>
            </w:r>
            <w:r>
              <w:rPr>
                <w:rFonts w:ascii="Consolas" w:hAnsi="Consolas"/>
                <w:sz w:val="18"/>
              </w:rPr>
              <w:t xml:space="preserve">KEYWORD</w:t>
            </w:r>
            <w:r>
              <w:t xml:space="preserve">, row count </w:t>
            </w:r>
            <w:r>
              <w:rPr>
                <w:rFonts w:ascii="Consolas" w:hAnsi="Consolas"/>
                <w:sz w:val="18"/>
              </w:rPr>
              <w:t xml:space="preserve">0</w:t>
            </w:r>
            <w:r>
              <w:t xml:space="preserve">, query, country, and AND flag.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Count-only search parameters.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SIRNASiteSearchSearcherFactory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Uses </w:t>
            </w:r>
            <w:r>
              <w:rPr>
                <w:rFonts w:ascii="Consolas" w:hAnsi="Consolas"/>
                <w:sz w:val="18"/>
              </w:rPr>
              <w:t xml:space="preserve">TaqManSolrContextFactory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 xml:space="preserve">ProductCollectionSettings(productSubType)</w:t>
            </w:r>
            <w:r>
              <w:t xml:space="preserve"> to create search context.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Solr searcher for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collection.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SirnaSiteSearchQueryDecorator.byKeyword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Adds logical AND keyword query decorator when AND flag is true.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Solr query.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Query result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Reads </w:t>
            </w:r>
            <w:r>
              <w:rPr>
                <w:rFonts w:ascii="Consolas" w:hAnsi="Consolas"/>
                <w:sz w:val="18"/>
              </w:rPr>
              <w:t xml:space="preserve">getStatistics().getNumberOfDocumentsFound()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Count stored under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</w:tr>
    </w:tbl>
    <w:p/>
    <w:p>
      <w:pPr>
        <w:pStyle w:val="Heading1"/>
      </w:pPr>
      <w:r>
        <w:t xml:space="preserve">10. Workflow Diagram - eTools GeneAssist siRNA Search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Module / Method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src/tools/ga_apps/sirna/index.php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Loads GeneAssist siRNA workflow, sets Magellan/content hosts, handles incoming URL vars, and exposes Search Database entry.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User enters </w:t>
            </w:r>
            <w:r>
              <w:rPr>
                <w:rFonts w:ascii="Consolas" w:hAnsi="Consolas"/>
                <w:sz w:val="18"/>
              </w:rPr>
              <w:t xml:space="preserve">/order/rnai/siRNA/search</w:t>
            </w:r>
            <w:r>
              <w:t xml:space="preserve"> workflow.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Reads session/POST state including </w:t>
            </w:r>
            <w:r>
              <w:rPr>
                <w:rFonts w:ascii="Consolas" w:hAnsi="Consolas"/>
                <w:sz w:val="18"/>
              </w:rPr>
              <w:t xml:space="preserve">search_type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search_species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search_criteria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search_term</w:t>
            </w:r>
            <w:r>
              <w:t xml:space="preserve">, and in vivo option.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request variables.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Application option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diehard feature is not hidden, user can choose cells (</w:t>
            </w:r>
            <w:r>
              <w:rPr>
                <w:rFonts w:ascii="Consolas" w:hAnsi="Consolas"/>
                <w:sz w:val="18"/>
              </w:rPr>
              <w:t xml:space="preserve">invivo=no</w:t>
            </w:r>
            <w:r>
              <w:t xml:space="preserve">) or animals (</w:t>
            </w:r>
            <w:r>
              <w:rPr>
                <w:rFonts w:ascii="Consolas" w:hAnsi="Consolas"/>
                <w:sz w:val="18"/>
              </w:rPr>
              <w:t xml:space="preserve">invivo=yes</w:t>
            </w:r>
            <w:r>
              <w:t xml:space="preserve">).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 vivo flag stored in session/request.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type cleanup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Maps raw search type to display labels such as Keyword, Gene Name, Gene Symbol, Gene ID, NCBI Transcript, OMIM ID, RNAdb ID, siRNA ID, or TaqMan Assay ID.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Clean history/display metadata.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history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Adds unique recent search entries to session history, up to five entries.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Recent Searches list.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Type detection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search type is </w:t>
            </w:r>
            <w:r>
              <w:rPr>
                <w:rFonts w:ascii="Consolas" w:hAnsi="Consolas"/>
                <w:sz w:val="18"/>
              </w:rPr>
              <w:t xml:space="preserve">all</w:t>
            </w:r>
            <w:r>
              <w:t xml:space="preserve">, calls </w:t>
            </w:r>
            <w:r>
              <w:rPr>
                <w:rFonts w:ascii="Consolas" w:hAnsi="Consolas"/>
                <w:sz w:val="18"/>
              </w:rPr>
              <w:t xml:space="preserve">getSearchTypeByTerm</w:t>
            </w:r>
            <w:r>
              <w:t xml:space="preserve"> to infer a more specific type where possible.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may be changed before querying.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routing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Switches by search type and calls the matching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model method.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array.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enrichment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Many gene-based results call </w:t>
            </w:r>
            <w:r>
              <w:rPr>
                <w:rFonts w:ascii="Consolas" w:hAnsi="Consolas"/>
                <w:sz w:val="18"/>
              </w:rPr>
              <w:t xml:space="preserve">sirnaSearchRNAdbByGeneId</w:t>
            </w:r>
            <w:r>
              <w:t xml:space="preserve"> to attach </w:t>
            </w:r>
            <w:r>
              <w:rPr>
                <w:rFonts w:ascii="Consolas" w:hAnsi="Consolas"/>
                <w:sz w:val="18"/>
              </w:rPr>
              <w:t xml:space="preserve">ncrna_acc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ncrna_gene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ncrna_desc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Enriched results.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Sorting / de-dupe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Uses </w:t>
            </w:r>
            <w:r>
              <w:rPr>
                <w:rFonts w:ascii="Consolas" w:hAnsi="Consolas"/>
                <w:sz w:val="18"/>
              </w:rPr>
              <w:t xml:space="preserve">ranksearch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usort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search_result_unique</w:t>
            </w:r>
            <w:r>
              <w:t xml:space="preserve"> where applicable.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Deduplicated ranked results.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Error handling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Model error payloads populate warning/error messages.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Warning logged/displayed.</w:t>
            </w:r>
          </w:p>
        </w:tc>
      </w:tr>
    </w:tbl>
    <w:p/>
    <w:p>
      <w:pPr>
        <w:pStyle w:val="Heading1"/>
      </w:pPr>
      <w:r>
        <w:t xml:space="preserve">11. Search Type Rules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Rule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Search Type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Backend Method(s)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Rule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All / Keyword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sirnaSearchAll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sirnaSearchRNAdbGeneSymbolAndDesc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search_result_unique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All-field searches check gene symbol, gene name, gene alias, and RNAdb fields; results may be merged, sorted, and deduplicated.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Name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sirnaSearchGeneName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 xml:space="preserve">sirnaSearchAll</w:t>
            </w:r>
            <w:r>
              <w:t xml:space="preserve"> when inferred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gene name and enriches results with RNAdb data by gene ID.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Symbol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sirnaSearchGeneSymbol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gene symbol and gene alias with species criteria.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by gene ID and can fall back to OMIM ID or siRNA ID when the original all-field search was inferred.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TaqMan Assay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sirnaSearchAssayId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assay/product ID; may hide noncoding assay records when the </w:t>
            </w:r>
            <w:r>
              <w:rPr>
                <w:rFonts w:ascii="Consolas" w:hAnsi="Consolas"/>
                <w:sz w:val="18"/>
              </w:rPr>
              <w:t xml:space="preserve">ncassay</w:t>
            </w:r>
            <w:r>
              <w:t xml:space="preserve"> feature is hidden.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Transcript Accession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sirnaSearchTranscriptAccession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transcript accession and enriches results with RNAdb data.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OMIM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sirnaSearchOmimId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Searches OMIM values with species filtering and RNAdb enrichment.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sirnaSearchRNAdbId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Runs only when the BabelFish feature is not hidden.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BE-SIRNA-ST-009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Gene Symbol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sirnaSearchRNAdbGeneSymbol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Runs only when the BabelFish feature is not hidden.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BE-SIRNA-ST-010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sirnaSearchSirnaId</w:t>
            </w:r>
            <w:r>
              <w:t xml:space="preserve">, custom design/synthesis lookups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Handles custom design/synthesis prefixes and regular siRNA IDs; noncoding IDs may be suppressed when BabelFish is hidden.</w:t>
            </w:r>
          </w:p>
        </w:tc>
      </w:tr>
    </w:tbl>
    <w:p/>
    <w:p>
      <w:pPr>
        <w:pStyle w:val="Heading1"/>
      </w:pPr>
      <w:r>
        <w:t xml:space="preserve">12. Backend Business Rules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Rule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Route detection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redirect logic applies when </w:t>
            </w:r>
            <w:r>
              <w:rPr>
                <w:rFonts w:ascii="Consolas" w:hAnsi="Consolas"/>
                <w:sz w:val="18"/>
              </w:rPr>
              <w:t xml:space="preserve">productTypeSelect</w:t>
            </w:r>
            <w:r>
              <w:t xml:space="preserve"> contains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targetTypeSelect</w:t>
            </w:r>
            <w:r>
              <w:t xml:space="preserve"> contains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 xml:space="preserve">assayType</w:t>
            </w:r>
            <w:r>
              <w:t xml:space="preserve"> equals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Subtype normalization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sirna_stealth</w:t>
            </w:r>
            <w:r>
              <w:t xml:space="preserve"> maps to </w:t>
            </w:r>
            <w:r>
              <w:rPr>
                <w:rFonts w:ascii="Consolas" w:hAnsi="Consolas"/>
                <w:sz w:val="18"/>
              </w:rPr>
              <w:t xml:space="preserve">stealth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</w:t>
            </w:r>
            <w:r>
              <w:t xml:space="preserve"> maps to </w:t>
            </w:r>
            <w:r>
              <w:rPr>
                <w:rFonts w:ascii="Consolas" w:hAnsi="Consolas"/>
                <w:sz w:val="18"/>
              </w:rPr>
              <w:t xml:space="preserve">silencer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sirna_silencer_select</w:t>
            </w:r>
            <w:r>
              <w:t xml:space="preserve"> maps to </w:t>
            </w:r>
            <w:r>
              <w:rPr>
                <w:rFonts w:ascii="Consolas" w:hAnsi="Consolas"/>
                <w:sz w:val="18"/>
              </w:rPr>
              <w:t xml:space="preserve">silencerSelect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sirna_in_vivo</w:t>
            </w:r>
            <w:r>
              <w:t xml:space="preserve"> maps to </w:t>
            </w:r>
            <w:r>
              <w:rPr>
                <w:rFonts w:ascii="Consolas" w:hAnsi="Consolas"/>
                <w:sz w:val="18"/>
              </w:rPr>
              <w:t xml:space="preserve">ambion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RedirectInterceptor.sirnaProductType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Standard redirect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Genome database siRNA search requests redirect to </w:t>
            </w:r>
            <w:r>
              <w:rPr>
                <w:rFonts w:ascii="Consolas" w:hAnsi="Consolas"/>
                <w:sz w:val="18"/>
              </w:rPr>
              <w:t xml:space="preserve">/order/rnai/siRNA/result?keyword={keyword} {productSubType} {species}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Assay redirect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Genome database requests with </w:t>
            </w:r>
            <w:r>
              <w:rPr>
                <w:rFonts w:ascii="Consolas" w:hAnsi="Consolas"/>
                <w:sz w:val="18"/>
              </w:rPr>
              <w:t xml:space="preserve">assayType=sirna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 xml:space="preserve">assayId</w:t>
            </w:r>
            <w:r>
              <w:t xml:space="preserve"> redirect to </w:t>
            </w:r>
            <w:r>
              <w:rPr>
                <w:rFonts w:ascii="Consolas" w:hAnsi="Consolas"/>
                <w:sz w:val="18"/>
              </w:rPr>
              <w:t xml:space="preserve">/order/rnai/siRNA/result?keyword={assayId} {assayType}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branch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When </w:t>
            </w:r>
            <w:r>
              <w:rPr>
                <w:rFonts w:ascii="Consolas" w:hAnsi="Consolas"/>
                <w:sz w:val="18"/>
              </w:rPr>
              <w:t xml:space="preserve">CurrentSearch.PRODUCT_TYPE</w:t>
            </w:r>
            <w:r>
              <w:t xml:space="preserve"> is </w:t>
            </w: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, the result pipeline creates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 objects.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MagellanQueryObjectCreator.populateResult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Shared fields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products receive shared product, genomic, non-miRNA, and gene-based attributes before siRNA-specific fields.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MagellanQueryObjectCreator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status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SIRNASTATUS</w:t>
            </w:r>
            <w:r>
              <w:t xml:space="preserve"> comes from FAST field </w:t>
            </w:r>
            <w:r>
              <w:rPr>
                <w:rFonts w:ascii="Consolas" w:hAnsi="Consolas"/>
                <w:sz w:val="18"/>
              </w:rPr>
              <w:t xml:space="preserve">productsearchstatus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populateSiRNAProductAttributes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rank comes from FAST field </w:t>
            </w:r>
            <w:r>
              <w:rPr>
                <w:rFonts w:ascii="Consolas" w:hAnsi="Consolas"/>
                <w:sz w:val="18"/>
              </w:rPr>
              <w:t xml:space="preserve">genericsort1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SIRNA_PRODUCT_FAST_FIELDS.RANK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BE-SIRNA-009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Pathways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pathways come from FAST field </w:t>
            </w:r>
            <w:r>
              <w:rPr>
                <w:rFonts w:ascii="Consolas" w:hAnsi="Consolas"/>
                <w:sz w:val="18"/>
              </w:rPr>
              <w:t xml:space="preserve">genericsep7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SIRNA_PRODUCT_FAST_FIELDS.SIRNAPATHWAYS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Library sets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Library sets come from FAST field </w:t>
            </w:r>
            <w:r>
              <w:rPr>
                <w:rFonts w:ascii="Consolas" w:hAnsi="Consolas"/>
                <w:sz w:val="18"/>
              </w:rPr>
              <w:t xml:space="preserve">genericsep4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SIRNA_PRODUCT_FAST_FIELDS.LIBRARYSETS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associated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product subtype contains </w:t>
            </w:r>
            <w:r>
              <w:rPr>
                <w:rFonts w:ascii="Consolas" w:hAnsi="Consolas"/>
                <w:sz w:val="18"/>
              </w:rPr>
              <w:t xml:space="preserve">stealth</w:t>
            </w:r>
            <w:r>
              <w:t xml:space="preserve">, associated three-pack ID/package ID are populated and associated siRNA assay fields are set to </w:t>
            </w:r>
            <w:r>
              <w:rPr>
                <w:rFonts w:ascii="Consolas" w:hAnsi="Consolas"/>
                <w:sz w:val="18"/>
              </w:rPr>
              <w:t xml:space="preserve">-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populateSiRNAProductAttributes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Non-Stealth associated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product subtype is not Stealth, associated siRNA assay/package fields are populated and associated three-pack fields are set to </w:t>
            </w:r>
            <w:r>
              <w:rPr>
                <w:rFonts w:ascii="Consolas" w:hAnsi="Consolas"/>
                <w:sz w:val="18"/>
              </w:rPr>
              <w:t xml:space="preserve">-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populateSiRNAProductAttributes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GE assay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GE assay and package ID are populated for all siRNA products from configured FAST fields.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populateSiRNAProductAttributes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 vivo package prefix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For subtype </w:t>
            </w:r>
            <w:r>
              <w:rPr>
                <w:rFonts w:ascii="Consolas" w:hAnsi="Consolas"/>
                <w:sz w:val="18"/>
              </w:rPr>
              <w:t xml:space="preserve">SIRNA_IV</w:t>
            </w:r>
            <w:r>
              <w:t xml:space="preserve">, package ID is prefixed with </w:t>
            </w:r>
            <w:r>
              <w:rPr>
                <w:rFonts w:ascii="Consolas" w:hAnsi="Consolas"/>
                <w:sz w:val="18"/>
              </w:rPr>
              <w:t xml:space="preserve">invivo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 vitro package prefix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For subtype </w:t>
            </w:r>
            <w:r>
              <w:rPr>
                <w:rFonts w:ascii="Consolas" w:hAnsi="Consolas"/>
                <w:sz w:val="18"/>
              </w:rPr>
              <w:t xml:space="preserve">SIRNA_SS</w:t>
            </w:r>
            <w:r>
              <w:t xml:space="preserve">, package ID is prefixed with </w:t>
            </w:r>
            <w:r>
              <w:rPr>
                <w:rFonts w:ascii="Consolas" w:hAnsi="Consolas"/>
                <w:sz w:val="18"/>
              </w:rPr>
              <w:t xml:space="preserve">invitro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Restful no-subtype package correction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When subtype is </w:t>
            </w:r>
            <w:r>
              <w:rPr>
                <w:rFonts w:ascii="Consolas" w:hAnsi="Consolas"/>
                <w:sz w:val="18"/>
              </w:rPr>
              <w:t xml:space="preserve">NULL_NULL</w:t>
            </w:r>
            <w:r>
              <w:t xml:space="preserve">, product subtype from FAST can drive package prefix: Silencer Select gets </w:t>
            </w:r>
            <w:r>
              <w:rPr>
                <w:rFonts w:ascii="Consolas" w:hAnsi="Consolas"/>
                <w:sz w:val="18"/>
              </w:rPr>
              <w:t xml:space="preserve">invitro</w:t>
            </w:r>
            <w:r>
              <w:t xml:space="preserve">, Ambion In Vivo gets </w:t>
            </w:r>
            <w:r>
              <w:rPr>
                <w:rFonts w:ascii="Consolas" w:hAnsi="Consolas"/>
                <w:sz w:val="18"/>
              </w:rPr>
              <w:t xml:space="preserve">invivo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sort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For all siRNA or Stealth subtype searches, product list is sorted by product ID before Stealth grouping.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three-pack grouping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products with associated three-pack IDs are grouped; only full three-packs of three products are retained.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MagellanProductIteratorFilter.StealthProduct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BE-SIRNA-019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single retention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singles with associated three-pack ID </w:t>
            </w:r>
            <w:r>
              <w:rPr>
                <w:rFonts w:ascii="Consolas" w:hAnsi="Consolas"/>
                <w:sz w:val="18"/>
              </w:rPr>
              <w:t xml:space="preserve">-</w:t>
            </w:r>
            <w:r>
              <w:t xml:space="preserve"> are retained as single products.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UK inventory enrichment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Non-plate product results can be enriched with inventory locations from cached </w:t>
            </w:r>
            <w:r>
              <w:rPr>
                <w:rFonts w:ascii="Consolas" w:hAnsi="Consolas"/>
                <w:sz w:val="18"/>
              </w:rPr>
              <w:t xml:space="preserve">inventoryDataObject-{productType}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MagellanProductIteratorFilter.setUpUKInventoryFilter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Obsolete issue flag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If a product is an assay and obsolete value equals </w:t>
            </w:r>
            <w:r>
              <w:rPr>
                <w:rFonts w:ascii="Consolas" w:hAnsi="Consolas"/>
                <w:sz w:val="18"/>
              </w:rPr>
              <w:t xml:space="preserve">0</w:t>
            </w:r>
            <w:r>
              <w:t xml:space="preserve">, search issue </w:t>
            </w:r>
            <w:r>
              <w:rPr>
                <w:rFonts w:ascii="Consolas" w:hAnsi="Consolas"/>
                <w:sz w:val="18"/>
              </w:rPr>
              <w:t xml:space="preserve">obsolete</w:t>
            </w:r>
            <w:r>
              <w:t xml:space="preserve"> is set.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MagellanProductIteratorFilter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type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treats siRNA site search product type as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collection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CollectionTypeEnum.SIRNA</w:t>
            </w:r>
            <w:r>
              <w:t xml:space="preserve"> maps to label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collection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and request handler </w:t>
            </w:r>
            <w:r>
              <w:rPr>
                <w:rFonts w:ascii="Consolas" w:hAnsi="Consolas"/>
                <w:sz w:val="18"/>
              </w:rPr>
              <w:t xml:space="preserve">/siRNA-SiteSrch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CollectionTypeEnum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count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returns only count rows by setting </w:t>
            </w:r>
            <w:r>
              <w:rPr>
                <w:rFonts w:ascii="Consolas" w:hAnsi="Consolas"/>
                <w:sz w:val="18"/>
              </w:rPr>
              <w:t xml:space="preserve">MagellanPageParameter.noOfRows(0)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SirnaSiteSearchService.getProductResultsFromSolr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phrase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Multi-word keywords are quoted and encoded unless already quoted.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SirnaSiteSearchService.getSiteSearchResults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special characters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Non-assay searches replace special characters outside </w:t>
            </w:r>
            <w:r>
              <w:rPr>
                <w:rFonts w:ascii="Consolas" w:hAnsi="Consolas"/>
                <w:sz w:val="18"/>
              </w:rPr>
              <w:t xml:space="preserve">[a-zA-Z0-9-*]</w:t>
            </w:r>
            <w:r>
              <w:t xml:space="preserve"> with spaces and collapse whitespace.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AND behavior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site search sets AND operator true and the query decorator uses logical AND keyword query logic.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SirnaSiteSearchQueryDecorator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assay ID detection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 keyword is treated as assay/product ID search if it has no comma/space and is either 13 characters with underscore or passes </w:t>
            </w:r>
            <w:r>
              <w:rPr>
                <w:rFonts w:ascii="Consolas" w:hAnsi="Consolas"/>
                <w:sz w:val="18"/>
              </w:rPr>
              <w:t xml:space="preserve">Product.isProductID(keyword, "SIRNA")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SirnaSiteSearchService.isAssayIDSearch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BE-SIRNA-029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application option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can distinguish cells (</w:t>
            </w:r>
            <w:r>
              <w:rPr>
                <w:rFonts w:ascii="Consolas" w:hAnsi="Consolas"/>
                <w:sz w:val="18"/>
              </w:rPr>
              <w:t xml:space="preserve">invivo=no</w:t>
            </w:r>
            <w:r>
              <w:t xml:space="preserve">) and animals (</w:t>
            </w:r>
            <w:r>
              <w:rPr>
                <w:rFonts w:ascii="Consolas" w:hAnsi="Consolas"/>
                <w:sz w:val="18"/>
              </w:rPr>
              <w:t xml:space="preserve">invivo=yes</w:t>
            </w:r>
            <w:r>
              <w:t xml:space="preserve">) when the diehard feature is visible.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species options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supports All Species, Homo sapiens, Mus musculus, and Rattus norvegicus.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criteria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criteria support contains, matches, starts with, and ends with.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Sirna.applyCriteria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recent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stores unique recent search metadata in session history with a maximum of five entries.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all-field merge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All-field search merges gene-based and RNAdb results, sorts with </w:t>
            </w:r>
            <w:r>
              <w:rPr>
                <w:rFonts w:ascii="Consolas" w:hAnsi="Consolas"/>
                <w:sz w:val="18"/>
              </w:rPr>
              <w:t xml:space="preserve">ranksearch</w:t>
            </w:r>
            <w:r>
              <w:t xml:space="preserve">, and deduplicates by gene ID / RNAdb ID.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Sirna.search_result_unique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noncoding feature gate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searches and noncoding siRNA behavior depend on the BabelFish feature visibility.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transcript grouping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cart data is organized by transcript ID with transcript name, species, gene, and siRNA entries.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class.Cart_SiRna.php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species validation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species accepts human, mouse, and rat; other values return species undefined error.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Cart_SiRna.setSpecies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duplicate prevention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addSirna</w:t>
            </w:r>
            <w:r>
              <w:t xml:space="preserve"> does not add a siRNA ID if </w:t>
            </w:r>
            <w:r>
              <w:rPr>
                <w:rFonts w:ascii="Consolas" w:hAnsi="Consolas"/>
                <w:sz w:val="18"/>
              </w:rPr>
              <w:t xml:space="preserve">sirna_id_exists</w:t>
            </w:r>
            <w:r>
              <w:t xml:space="preserve"> finds the same ID anywhere in cart storage.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Cart_SiRna.addSirna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sirna_id_exists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order counts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distinguishes pre-designed and validated orders by the </w:t>
            </w:r>
            <w:r>
              <w:rPr>
                <w:rFonts w:ascii="Consolas" w:hAnsi="Consolas"/>
                <w:sz w:val="18"/>
              </w:rPr>
              <w:t xml:space="preserve">validated</w:t>
            </w:r>
            <w:r>
              <w:t xml:space="preserve"> flag.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Cart_SiRna.getNumOrders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getNumOrderBlocks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BE-SIRNA-039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rank load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rank load expects </w:t>
            </w:r>
            <w:r>
              <w:rPr>
                <w:rFonts w:ascii="Consolas" w:hAnsi="Consolas"/>
                <w:sz w:val="18"/>
              </w:rPr>
              <w:t xml:space="preserve">assayInfo.txt</w:t>
            </w:r>
            <w:r>
              <w:t xml:space="preserve"> columns including assay product ID, select flag, target gene ID, validated, inventoried, RefSeq/GenBank values, and design rank.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ld_sirna_rank.ctl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BE-SIRNA-040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Design configuration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scripts configure GC limits, toxicity/potency cutoffs, off-target limits, species/tax ID, BLAST/CDNAS/RNAfold tooling, and desired siRNAs per gene.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siRNA_setup.prop</w:t>
            </w:r>
          </w:p>
        </w:tc>
      </w:tr>
    </w:tbl>
    <w:p/>
    <w:p>
      <w:pPr>
        <w:pStyle w:val="Heading1"/>
      </w:pPr>
      <w:r>
        <w:t xml:space="preserve">13. FAST / Solr Field Mapping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Backend Field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FAST / Source Field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Populated By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siRNAStatus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productsearchstatus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SIRNASTATUS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status / lifecycle-like field.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rank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genericsort1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RANK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Used for ranked siRNA display/ordering.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sirnaPathways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genericsep7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SIRNAPATHWAYS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Pathway associations.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librarySets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genericsep4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LIBRARYSETS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Library set associations.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associatedSirnaAssay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genericsep9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ASSOCIATEDSIRNAASSAY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Used for non-Stealth product associations.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associatedSirnaAssayPkgId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ASSOCIATEDSIRNAASSAYPKGID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ID for associated siRNA assay.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associatedThreePackId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genericsep9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ASSOCIATEDTHREEPACKID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Used for Stealth three-pack grouping.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associatedThreePackPkgId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ASSOCIATEDTHREEPACKPKGID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ID for Stealth three-pack.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associatedGEAssay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generic1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ASSOCIATEDGEASSAY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gene-expression assay.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associatedGEAssayPkgID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oh-snap-there-is-no-field-for-this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ASSOCIATEDGEASSAYPKGID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Field constant indicates a questionable placeholder; validate source mapping.</w:t>
            </w:r>
          </w:p>
        </w:tc>
      </w:tr>
    </w:tbl>
    <w:p/>
    <w:p>
      <w:pPr>
        <w:pStyle w:val="Heading1"/>
      </w:pPr>
      <w:r>
        <w:t xml:space="preserve">14. eTools Model Method Map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Search / Functionality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Key Inputs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sirnaSearchAll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All-field gene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type, keyword,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rows with siRNA/GEX counts.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sirnaSearchGeneName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name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name,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sirnaSearchGeneSymbol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symbol / alias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symbol,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sirnaSearchGeneId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ID, criteria, species, optional match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sirnaGeneInfo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details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Transcript/gene/detail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sirnaSearchAssayId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Assay/product ID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Assay ID, criteria, hide noncoding flag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Product/gene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sirnaSearchTranscriptAccession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NCBI transcript accession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Transcript accession,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Gene/transcript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sirnaSearchOmimId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OMIM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OMIM ID, criteria,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sirnaSearchRNAdbByGeneId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lookup by gene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Noncoding RNA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sirnaSearchRNAdbId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ID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type, criteria, RNAdb ID, species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sirnaSearchSirnaId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ID search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ID, criteria, species, select flag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product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sirnaRankedSilencerSelect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Silencer Select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or 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siRNA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sirnaRankedCodingSilencerSelect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Coding Silencer Select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or 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coding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sirnaRankedNoncodingSilencerSelect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Noncoding Silencer Select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or 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noncoding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sirnaRankedSilencer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Silencer products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Ranked siRNA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sirnaTaqmanGEInfo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Coding TaqMan GE related 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Related GE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sirnaNoncodingTaqmanGEInfo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Noncoding TaqMan GE related 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or 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Related GE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sirnaCodingAndNoncodingTaqmanGEInfo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Combined TaqMan GE 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 ID or RNAdb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Related GE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sirnaGetPartPuritySizeLabel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part / purity / size options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subtype ID, validation, select, inventory, IVGN, in vivo flags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Part option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sirnaGetValidationProcedure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Validation procedure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product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Validation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sirnaGetMultiGene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Multi-gene target info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product 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Multi-gene rows.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applyCriteria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SQL condition builder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type, criteria, value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SQL comparison fragment.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search_result_unique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De-duplication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array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Deduplicated results by gene/RNAdb pairing.</w:t>
            </w:r>
          </w:p>
        </w:tc>
      </w:tr>
    </w:tbl>
    <w:p/>
    <w:p>
      <w:pPr>
        <w:pStyle w:val="Heading1"/>
      </w:pPr>
      <w:r>
        <w:t xml:space="preserve">15. API / Endpoint / Data Contract Summary</w:t>
      </w:r>
    </w:p>
    <w:tbl>
      <w:tblPr>
        <w:tblW w:w="0" w:type="auto"/>
        <w:tblLook w:val="04A0" w:firstRow="1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Flow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Endpoint / Method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Request Inputs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Response / Output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Owning Repo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result page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/order/rnai/siRNA/result?keyword=*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query string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result page for siRNA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magellan-search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 from genome database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RedirectInterceptor.intercept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productTypeSelect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targetTypeSelect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assayType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assayId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keyword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species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Permanent redirect to siRNA RNai route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magellan-search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count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SirnaSiteSearchService.getSiteSearchResults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Keyword, species, search mode, country, broad/FSCI flags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Map containing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count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tfcom-magellan-product-service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Solr searcher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SIRNASiteSearchSearcherFactory.createSearcher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SiteSearchParameters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Searcher&lt;DocumentDAO&gt;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tfcom-magellan-product-service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POST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search/search.php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search_type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search_species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search_criteria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search_term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invivo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HTML/search result arrays and workflow navigation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tfcom-magellan-etools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GeneAssist SQL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Sirna.class.php</w:t>
            </w:r>
            <w:r>
              <w:t xml:space="preserve"> methods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Search-specific arguments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Rows from </w:t>
            </w:r>
            <w:r>
              <w:rPr>
                <w:rFonts w:ascii="Consolas" w:hAnsi="Consolas"/>
                <w:sz w:val="18"/>
              </w:rPr>
              <w:t xml:space="preserve">geneassist</w:t>
            </w:r>
            <w:r>
              <w:t xml:space="preserve"> tables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tfcom-magellan-etools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Citations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SQL_SIRNA_CITATIONS_BY_PRODUCT_ID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Product/assay ID criterion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Literature/citation rows ordered by ranking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tfcom-magellan-etools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storage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Cart_SiRna.addSirna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siRNA ID, design code, transcript, validation, catalog number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Transcript-grouped cart array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tfcom-magellan-etools</w:t>
            </w:r>
          </w:p>
        </w:tc>
      </w:tr>
      <w:tr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 load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ld_sirna_rank.ctl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assayInfo.txt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sirna_target_rank</w:t>
            </w:r>
            <w:r>
              <w:t xml:space="preserve"> table load</w:t>
            </w:r>
          </w:p>
        </w:tc>
        <w:tc>
          <w:tcPr>
            <w:tcW w:w="187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magellan-data-scripts</w:t>
            </w:r>
          </w:p>
        </w:tc>
      </w:tr>
    </w:tbl>
    <w:p/>
    <w:p>
      <w:pPr>
        <w:pStyle w:val="Heading1"/>
      </w:pPr>
      <w:r>
        <w:t xml:space="preserve">16. Acceptance Criteria</w:t>
      </w:r>
    </w:p>
    <w:tbl>
      <w:tblPr>
        <w:tblW w:w="0" w:type="auto"/>
        <w:tblLook w:val="04A0" w:firstRow="1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Acceptance Criteria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AC-BE-SIRNA-001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Route normalization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Genome-database siRNA requests redirect to </w:t>
            </w:r>
            <w:r>
              <w:rPr>
                <w:rFonts w:ascii="Consolas" w:hAnsi="Consolas"/>
                <w:sz w:val="18"/>
              </w:rPr>
              <w:t xml:space="preserve">/order/rnai/siRNA/result</w:t>
            </w:r>
            <w:r>
              <w:t xml:space="preserve"> with keyword, subtype, and species preserved according to redirect rules.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AC-BE-SIRNA-002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Subtype mapping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sirna_stealth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sirna_silencer_select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 xml:space="preserve">sirna_in_vivo</w:t>
            </w:r>
            <w:r>
              <w:t xml:space="preserve"> normalize to expected route keyword subtype tokens.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AC-BE-SIRNA-003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creation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searches produce </w:t>
            </w:r>
            <w:r>
              <w:rPr>
                <w:rFonts w:ascii="Consolas" w:hAnsi="Consolas"/>
                <w:sz w:val="18"/>
              </w:rPr>
              <w:t xml:space="preserve">SiRNAProduct</w:t>
            </w:r>
            <w:r>
              <w:t xml:space="preserve"> instances with shared product, genomic, non-miRNA, gene-based, and siRNA-specific fields populated.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AC-BE-SIRNA-004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rules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products are sorted by product ID, grouped by associated three-pack ID, and incomplete three-packs are excluded while standalone Stealth singles remain.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AC-BE-SIRNA-005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prefixes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 vivo and in vitro package prefixes are applied according to subtype rules.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AC-BE-SIRNA-006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count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Site-search count requests for siRNA use product type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collection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, request handler </w:t>
            </w:r>
            <w:r>
              <w:rPr>
                <w:rFonts w:ascii="Consolas" w:hAnsi="Consolas"/>
                <w:sz w:val="18"/>
              </w:rPr>
              <w:t xml:space="preserve">/siRNA-SiteSrch</w:t>
            </w:r>
            <w:r>
              <w:t xml:space="preserve">, and return count under key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AC-BE-SIRNA-007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handling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Multi-word product-service keywords are quoted/encoded, non-assay special-character searches are sanitized, and AND query behavior is applied.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AC-BE-SIRNA-008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types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 supports all documented search types and calls corresponding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 model methods.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AC-BE-SIRNA-009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Feature gates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BabelFish and diehard feature gates control noncoding RNAdb and in vivo option behavior.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AC-BE-SIRNA-010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rules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 storage prevents duplicate siRNA IDs and distinguishes pre-designed vs validated orders by validation flag.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AC-BE-SIRNA-011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dependencies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Rank/design data files populate fields expected by backend result mapping and ranking behavior.</w:t>
            </w:r>
          </w:p>
        </w:tc>
      </w:tr>
    </w:tbl>
    <w:p/>
    <w:p>
      <w:pPr>
        <w:pStyle w:val="Heading1"/>
      </w:pPr>
      <w:r>
        <w:t xml:space="preserve">17. QA Test Matrix</w:t>
      </w:r>
    </w:p>
    <w:tbl>
      <w:tblPr>
        <w:tblW w:w="0" w:type="auto"/>
        <w:tblLook w:val="04A0" w:firstRow="1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Test Area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productTypeSelect=sirna_stealth</w:t>
            </w:r>
            <w:r>
              <w:t xml:space="preserve">, keyword and species present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 keyword includes </w:t>
            </w:r>
            <w:r>
              <w:rPr>
                <w:rFonts w:ascii="Consolas" w:hAnsi="Consolas"/>
                <w:sz w:val="18"/>
              </w:rPr>
              <w:t xml:space="preserve">stealth</w:t>
            </w:r>
            <w:r>
              <w:t xml:space="preserve"> and species.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assayType=sirna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 xml:space="preserve">assayId</w:t>
            </w:r>
            <w:r>
              <w:t xml:space="preserve"> present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Redirect keyword includes assay ID and </w:t>
            </w:r>
            <w:r>
              <w:rPr>
                <w:rFonts w:ascii="Consolas" w:hAnsi="Consolas"/>
                <w:sz w:val="18"/>
              </w:rPr>
              <w:t xml:space="preserve">sirna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mapping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FAST document has Stealth subtype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three-pack fields populated; associated siRNA assay fields set to </w:t>
            </w:r>
            <w:r>
              <w:rPr>
                <w:rFonts w:ascii="Consolas" w:hAnsi="Consolas"/>
                <w:sz w:val="18"/>
              </w:rPr>
              <w:t xml:space="preserve">-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mapping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FAST document has non-Stealth subtype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siRNA assay fields populated; associated three-pack fields set to </w:t>
            </w:r>
            <w:r>
              <w:rPr>
                <w:rFonts w:ascii="Consolas" w:hAnsi="Consolas"/>
                <w:sz w:val="18"/>
              </w:rPr>
              <w:t xml:space="preserve">-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Post-processing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with </w:t>
            </w:r>
            <w:r>
              <w:rPr>
                <w:rFonts w:ascii="Consolas" w:hAnsi="Consolas"/>
                <w:sz w:val="18"/>
              </w:rPr>
              <w:t xml:space="preserve">SIRNA_IV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ID is prefixed with </w:t>
            </w:r>
            <w:r>
              <w:rPr>
                <w:rFonts w:ascii="Consolas" w:hAnsi="Consolas"/>
                <w:sz w:val="18"/>
              </w:rPr>
              <w:t xml:space="preserve">invivo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Post-processing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PRODUCT_SIRNA</w:t>
            </w:r>
            <w:r>
              <w:t xml:space="preserve"> with </w:t>
            </w:r>
            <w:r>
              <w:rPr>
                <w:rFonts w:ascii="Consolas" w:hAnsi="Consolas"/>
                <w:sz w:val="18"/>
              </w:rPr>
              <w:t xml:space="preserve">SIRNA_SS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Package ID is prefixed with </w:t>
            </w:r>
            <w:r>
              <w:rPr>
                <w:rFonts w:ascii="Consolas" w:hAnsi="Consolas"/>
                <w:sz w:val="18"/>
              </w:rPr>
              <w:t xml:space="preserve">invitro</w:t>
            </w:r>
            <w:r>
              <w:t xml:space="preserve">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Post-processing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three-pack with only two products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Incomplete three-pack products are excluded from final list.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contains spaces and is unquoted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is quoted/encoded before search.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Keyword is a 13-character ID with underscore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Treated as assay ID search and not special-character sanitized.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Blank search term submitted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Error message says no search term was specified.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type all with gene/RNAdb matches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Results are merged, sorted, and deduplicated.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 search while BabelFish hidden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RNAdb/noncoding search is suppressed.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same siRNA ID twice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Duplicate is not added.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Set unsupported species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Species undefined error returned.</w:t>
            </w:r>
          </w:p>
        </w:tc>
      </w:tr>
    </w:tbl>
    <w:p/>
    <w:p>
      <w:pPr>
        <w:pStyle w:val="Heading1"/>
      </w:pPr>
      <w:r>
        <w:t xml:space="preserve">18. Validation Observations and Suggested Improvements</w:t>
      </w:r>
    </w:p>
    <w:tbl>
      <w:tblPr>
        <w:tblW w:w="0" w:type="auto"/>
        <w:tblLook w:val="04A0" w:firstRow="1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Observation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Suggested Improvement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VAL-BE-SIRNA-001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ASSOCIATEDGEASSAYPKGID</w:t>
            </w:r>
            <w:r>
              <w:t xml:space="preserve"> maps to field string </w:t>
            </w:r>
            <w:r>
              <w:rPr>
                <w:rFonts w:ascii="Consolas" w:hAnsi="Consolas"/>
                <w:sz w:val="18"/>
              </w:rPr>
              <w:t xml:space="preserve">oh-snap-there-is-no-field-for-this</w:t>
            </w:r>
            <w:r>
              <w:t xml:space="preserve">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Associated GE assay package ID may never be populated correctly or may depend on a placeholder.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Confirm actual FAST/Solr source field and replace placeholder constant.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VAL-BE-SIRNA-002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SirnaSiteSearchService</w:t>
            </w:r>
            <w:r>
              <w:t xml:space="preserve"> logs </w:t>
            </w:r>
            <w:r>
              <w:rPr>
                <w:rFonts w:ascii="Consolas" w:hAnsi="Consolas"/>
                <w:sz w:val="18"/>
              </w:rPr>
              <w:t xml:space="preserve">Error while getting the results from CRISPR solr</w:t>
            </w:r>
            <w:r>
              <w:t xml:space="preserve"> in the siRNA service catch block.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Misleading logs can slow production troubleshooting.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Update log message to say siRNA Solr.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VAL-BE-SIRNA-003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</w:t>
            </w:r>
            <w:r>
              <w:rPr>
                <w:rFonts w:ascii="Consolas" w:hAnsi="Consolas"/>
                <w:sz w:val="18"/>
              </w:rPr>
              <w:t xml:space="preserve">applyCriteria</w:t>
            </w:r>
            <w:r>
              <w:t xml:space="preserve"> builds SQL fragments by string concatenation.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SQL injection and escaping risk if upstream input is not strictly controlled.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Move to parameterized SQL or central escaping/validation before query construction.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VAL-BE-SIRNA-004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</w:t>
            </w:r>
            <w:r>
              <w:rPr>
                <w:rFonts w:ascii="Consolas" w:hAnsi="Consolas"/>
                <w:sz w:val="18"/>
              </w:rPr>
              <w:t xml:space="preserve">sirnaTargetCount</w:t>
            </w:r>
            <w:r>
              <w:t xml:space="preserve"> returns </w:t>
            </w:r>
            <w:r>
              <w:rPr>
                <w:rFonts w:ascii="Consolas" w:hAnsi="Consolas"/>
                <w:sz w:val="18"/>
              </w:rPr>
              <w:t xml:space="preserve">$rs['TARGET_COUNT']</w:t>
            </w:r>
            <w:r>
              <w:t xml:space="preserve">, while other methods treat SQL rows as arrays indexed by row.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Possible incorrect count retrieval depending on </w:t>
            </w:r>
            <w:r>
              <w:rPr>
                <w:rFonts w:ascii="Consolas" w:hAnsi="Consolas"/>
                <w:sz w:val="18"/>
              </w:rPr>
              <w:t xml:space="preserve">getSqlRows</w:t>
            </w:r>
            <w:r>
              <w:t xml:space="preserve"> return shape.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Verify return structure and add regression test.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VAL-BE-SIRNA-005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 </w:t>
            </w:r>
            <w:r>
              <w:rPr>
                <w:rFonts w:ascii="Consolas" w:hAnsi="Consolas"/>
                <w:sz w:val="18"/>
              </w:rPr>
              <w:t xml:space="preserve">isAssayIDSearch</w:t>
            </w:r>
            <w:r>
              <w:t xml:space="preserve"> assumes 13-character underscore IDs for one assay pattern.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Valid siRNA IDs outside that shape may be sanitized as keyword searches.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test cases for known siRNA, assay, and catalog ID patterns.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VAL-BE-SIRNA-006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Stealth three-pack logic removes incomplete groups.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disappearance may surprise users if data feed has missing group members.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monitoring/report for incomplete three-pack groups in data pipeline.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VAL-BE-SIRNA-007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Data-script config references absolute environment paths and older tool versions.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Portability and environment drift risk.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Document runtime environment and migrate to managed config/secrets where feasible.</w:t>
            </w:r>
          </w:p>
        </w:tc>
      </w:tr>
      <w:tr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VAL-BE-SIRNA-008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rPr>
                <w:rFonts w:ascii="Consolas" w:hAnsi="Consolas"/>
                <w:sz w:val="18"/>
              </w:rPr>
              <w:t xml:space="preserve">magellan-search</w:t>
            </w:r>
            <w:r>
              <w:t xml:space="preserve"> and eTools both contain siRNA search logic.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Duplicate rules can diverge between modern result pages and legacy workflow pages.</w:t>
            </w:r>
          </w:p>
        </w:tc>
        <w:tc>
          <w:tcPr>
            <w:tcW w:w="234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Create an ownership matrix and automated parity tests for overlapping search types.</w:t>
            </w:r>
          </w:p>
        </w:tc>
      </w:tr>
    </w:tbl>
    <w:p/>
    <w:p>
      <w:pPr>
        <w:pStyle w:val="Heading1"/>
      </w:pPr>
      <w:r>
        <w:t xml:space="preserve">19. Developer Implementation Checklist</w:t>
      </w:r>
    </w:p>
    <w:tbl>
      <w:tblPr>
        <w:tblW w:w="0" w:type="auto"/>
        <w:tblLook w:val="04A0" w:firstRow="1" w:noHBand="0" w:noVBand="1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Checklist Item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Routing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Verify </w:t>
            </w:r>
            <w:r>
              <w:rPr>
                <w:rFonts w:ascii="Consolas" w:hAnsi="Consolas"/>
                <w:sz w:val="18"/>
              </w:rPr>
              <w:t xml:space="preserve">RedirectInterceptor</w:t>
            </w:r>
            <w:r>
              <w:t xml:space="preserve"> handles all legacy siRNA entry points and preserves keyword/species/subtype.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Product-service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Verify </w:t>
            </w:r>
            <w:r>
              <w:rPr>
                <w:rFonts w:ascii="Consolas" w:hAnsi="Consolas"/>
                <w:sz w:val="18"/>
              </w:rPr>
              <w:t xml:space="preserve">SirnaSiteSearchService</w:t>
            </w:r>
            <w:r>
              <w:t xml:space="preserve"> count behavior for plain keywords, phrases, special characters, assay IDs, and product IDs.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Result mapping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unit coverage around </w:t>
            </w:r>
            <w:r>
              <w:rPr>
                <w:rFonts w:ascii="Consolas" w:hAnsi="Consolas"/>
                <w:sz w:val="18"/>
              </w:rPr>
              <w:t xml:space="preserve">populateSiRNAProductAttributes</w:t>
            </w:r>
            <w:r>
              <w:t xml:space="preserve">, especially Stealth vs non-Stealth associated fields.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Post-processing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regression tests for in vivo/in vitro package prefixes and Stealth three-pack grouping.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search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Test all search types and feature gates in </w:t>
            </w:r>
            <w:r>
              <w:rPr>
                <w:rFonts w:ascii="Consolas" w:hAnsi="Consolas"/>
                <w:sz w:val="18"/>
              </w:rPr>
              <w:t xml:space="preserve">search/search.php</w:t>
            </w:r>
            <w:r>
              <w:t xml:space="preserve">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SQL/model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Review </w:t>
            </w:r>
            <w:r>
              <w:rPr>
                <w:rFonts w:ascii="Consolas" w:hAnsi="Consolas"/>
                <w:sz w:val="18"/>
              </w:rPr>
              <w:t xml:space="preserve">applyCriteria</w:t>
            </w:r>
            <w:r>
              <w:t xml:space="preserve"> and query construction for escaping and parameterization risk.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Cart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Test duplicate prevention, species handling, validated vs pre-designed counts, and order form query-string output.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Data pipeline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Validate rank load fields and design configuration align with search result rank expectations.</w:t>
            </w:r>
          </w:p>
        </w:tc>
      </w:tr>
      <w:tr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Monitoring</w:t>
            </w:r>
          </w:p>
        </w:tc>
        <w:tc>
          <w:tcPr>
            <w:tcW w:w="468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Add targeted logs/metrics for redirect counts, Solr count failures, incomplete Stealth groups, and eTools search errors.</w:t>
            </w:r>
          </w:p>
        </w:tc>
      </w:tr>
    </w:tbl>
    <w:p/>
    <w:p>
      <w:pPr>
        <w:pStyle w:val="Heading1"/>
      </w:pPr>
      <w:r>
        <w:t xml:space="preserve">20. Open Questions</w:t>
      </w:r>
    </w:p>
    <w:tbl>
      <w:tblPr>
        <w:tblW w:w="0" w:type="auto"/>
        <w:tblLook w:val="04A0" w:firstRow="1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Suggested Owner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OQ-BE-SIRNA-001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Is </w:t>
            </w:r>
            <w:r>
              <w:rPr>
                <w:rFonts w:ascii="Consolas" w:hAnsi="Consolas"/>
                <w:sz w:val="18"/>
              </w:rPr>
              <w:t xml:space="preserve">/order/rnai/siRNA/result</w:t>
            </w:r>
            <w:r>
              <w:t xml:space="preserve"> backed fully by Magellan Search, or does it bridge into eTools for some workflows?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Magellan Search / eTools owners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OQ-BE-SIRNA-002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What is the authoritative source field for associated GE assay package ID?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Search data / FAST-Solr owner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OQ-BE-SIRNA-003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Are Stealth incomplete three-packs intentionally hidden from users, or should they be visible as singles with a warning?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Product owner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OQ-BE-SIRNA-004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Which path is considered strategic: Magellan Java search result route, eTools PHP workflow, or both?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Architecture owner</w:t>
            </w:r>
          </w:p>
        </w:tc>
      </w:tr>
      <w:tr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OQ-BE-SIRNA-005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Are diehard and BabelFish feature names still active business toggles, or legacy flags?</w:t>
            </w:r>
          </w:p>
        </w:tc>
        <w:tc>
          <w:tcPr>
            <w:tcW w:w="312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60"/>
            </w:pPr>
            <w:r>
              <w:t xml:space="preserve">eTools owner</w:t>
            </w:r>
          </w:p>
        </w:tc>
      </w:tr>
    </w:tbl>
    <w:p/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1"/>
    </w:rPr>
  </w:style>
  <w:style w:type="paragraph" w:styleId="Title">
    <w:name w:val="Title"/>
    <w:rPr>
      <w:rFonts w:ascii="Arial" w:hAnsi="Arial"/>
      <w:b/>
      <w:color w:val="1F4E79"/>
      <w:sz w:val="32"/>
    </w:rPr>
  </w:style>
  <w:style w:type="paragraph" w:styleId="Heading1">
    <w:name w:val="heading 1"/>
    <w:basedOn w:val="Normal"/>
    <w:next w:val="Normal"/>
    <w:rPr>
      <w:rFonts w:ascii="Arial" w:hAnsi="Arial"/>
      <w:b/>
      <w:color w:val="1F4E79"/>
      <w:sz w:val="26"/>
    </w:rPr>
  </w:style>
  <w:style w:type="paragraph" w:styleId="Heading2">
    <w:name w:val="heading 2"/>
    <w:basedOn w:val="Normal"/>
    <w:next w:val="Normal"/>
    <w:rPr>
      <w:rFonts w:ascii="Arial" w:hAnsi="Arial"/>
      <w:b/>
      <w:color w:val="2F5597"/>
      <w:sz w:val="23"/>
    </w:rPr>
  </w:style>
</w:styles>
</file>

<file path=word/_rels/document.xml.rels><?xml version="1.0" encoding="UTF-8" standalone="yes"?>
<Relationships xmlns="http://schemas.openxmlformats.org/package/2006/relationships"/>
</file>