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UI Developer PRD - siRNA Search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Details</w:t>
            </w:r>
          </w:p>
        </w:tc>
      </w:tr>
      <w:tr>
        <w:tc>
          <w:tcPr/>
          <w:p>
            <w:r>
              <w:rPr/>
              <w:t xml:space="preserve">Product / Tool</w:t>
            </w:r>
          </w:p>
        </w:tc>
        <w:tc>
          <w:tcPr/>
          <w:p>
            <w:r>
              <w:rPr/>
              <w:t xml:space="preserve">siRNA Search</w:t>
            </w:r>
          </w:p>
        </w:tc>
      </w:tr>
      <w:tr>
        <w:tc>
          <w:tcPr/>
          <w:p>
            <w:r>
              <w:rPr/>
              <w:t xml:space="preserve">Tool URL</w:t>
            </w:r>
          </w:p>
        </w:tc>
        <w:tc>
          <w:tcPr/>
          <w:p>
            <w:r>
              <w:rPr/>
              <w:t xml:space="preserve">https://www.thermofisher.com/order/rnai/siRNA/result?keyword=*</w:t>
            </w:r>
          </w:p>
        </w:tc>
      </w:tr>
      <w:tr>
        <w:tc>
          <w:tcPr/>
          <w:p>
            <w:r>
              <w:rPr/>
              <w:t xml:space="preserve">Audience</w:t>
            </w:r>
          </w:p>
        </w:tc>
        <w:tc>
          <w:tcPr/>
          <w:p>
            <w:r>
              <w:rPr/>
              <w:t xml:space="preserve">UI developers, QA engineers, product owners, business analysts</w:t>
            </w:r>
          </w:p>
        </w:tc>
      </w:tr>
      <w:tr>
        <w:tc>
          <w:tcPr/>
          <w:p>
            <w:r>
              <w:rPr/>
              <w:t xml:space="preserve">Document Type</w:t>
            </w:r>
          </w:p>
        </w:tc>
        <w:tc>
          <w:tcPr/>
          <w:p>
            <w:r>
              <w:rPr/>
              <w:t xml:space="preserve">UI rules document / developer PRD</w:t>
            </w:r>
          </w:p>
        </w:tc>
      </w:tr>
      <w:tr>
        <w:tc>
          <w:tcPr/>
          <w:p>
            <w:r>
              <w:rPr/>
              <w:t xml:space="preserve">Source Date</w:t>
            </w:r>
          </w:p>
        </w:tc>
        <w:tc>
          <w:tcPr/>
          <w:p>
            <w:r>
              <w:rPr/>
              <w:t xml:space="preserve">2026-07-31</w:t>
            </w:r>
          </w:p>
        </w:tc>
      </w:tr>
      <w:tr>
        <w:tc>
          <w:tcPr/>
          <w:p>
            <w:r>
              <w:rPr/>
              <w:t xml:space="preserve">Primary Verified Repos</w:t>
            </w:r>
          </w:p>
        </w:tc>
        <w:tc>
          <w:tcPr/>
          <w:p>
            <w:r>
              <w:rPr/>
              <w:t xml:space="preserve">thermofisher/tfcom-magellan-etools, thermofisher/magellan-search</w:t>
            </w:r>
          </w:p>
        </w:tc>
      </w:tr>
      <w:tr>
        <w:tc>
          <w:tcPr/>
          <w:p>
            <w:r>
              <w:rPr/>
              <w:t xml:space="preserve">Supporting Repos Reviewed</w:t>
            </w:r>
          </w:p>
        </w:tc>
        <w:tc>
          <w:tcPr/>
          <w:p>
            <w:r>
              <w:rPr/>
              <w:t xml:space="preserve">thermofisher/tfcom-magellan-product-service, thermofisher/magellan-data-scripts, thermofisher/magellan-core</w:t>
            </w:r>
          </w:p>
        </w:tc>
      </w:tr>
      <w:tr>
        <w:tc>
          <w:tcPr/>
          <w:p>
            <w:r>
              <w:rPr/>
              <w:t xml:space="preserve">Style Reference</w:t>
            </w:r>
          </w:p>
        </w:tc>
        <w:tc>
          <w:tcPr/>
          <w:p>
            <w:r>
              <w:rPr/>
              <w:t xml:space="preserve">UI_Developer_PRD table-heavy format used for earlier developer PRDs</w:t>
            </w:r>
          </w:p>
        </w:tc>
      </w:tr>
    </w:tbl>
    <w:p>
      <w:r>
        <w:t/>
      </w:r>
    </w:p>
    <w:p>
      <w:pPr>
        <w:pStyle w:val="Heading1"/>
      </w:pPr>
      <w:r>
        <w:t xml:space="preserve">1. Document Purpose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Item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Description</w:t>
            </w:r>
          </w:p>
        </w:tc>
      </w:tr>
      <w:tr>
        <w:tc>
          <w:tcPr/>
          <w:p>
            <w:r>
              <w:rPr/>
              <w:t xml:space="preserve">Purpose</w:t>
            </w:r>
          </w:p>
        </w:tc>
        <w:tc>
          <w:tcPr/>
          <w:p>
            <w:r>
              <w:rPr/>
              <w:t xml:space="preserve">Capture UI-facing rules, repository ownership, modules, functions, workflows, and validation observations for the siRNA Search tool.</w:t>
            </w:r>
          </w:p>
        </w:tc>
      </w:tr>
      <w:tr>
        <w:tc>
          <w:tcPr/>
          <w:p>
            <w:r>
              <w:rPr/>
              <w:t xml:space="preserve">Developer Focus</w:t>
            </w:r>
          </w:p>
        </w:tc>
        <w:tc>
          <w:tcPr/>
          <w:p>
            <w:r>
              <w:rPr/>
              <w:t xml:space="preserve">Identify source repos, PHP modules, JavaScript functions, shared UI helpers, search form behavior, product detail tab behavior, result table rules, shopping-list behavior, and API/service dependencies.</w:t>
            </w:r>
          </w:p>
        </w:tc>
      </w:tr>
      <w:tr>
        <w:tc>
          <w:tcPr/>
          <w:p>
            <w:r>
              <w:rPr/>
              <w:t xml:space="preserve">Business Focus</w:t>
            </w:r>
          </w:p>
        </w:tc>
        <w:tc>
          <w:tcPr/>
          <w:p>
            <w:r>
              <w:rPr/>
              <w:t xml:space="preserve">Explain how users search for siRNA products by keyword, gene, transcript, assay ID, siRNA ID, species, and application, then select ranked products for order workflows.</w:t>
            </w:r>
          </w:p>
        </w:tc>
      </w:tr>
      <w:tr>
        <w:tc>
          <w:tcPr/>
          <w:p>
            <w:r>
              <w:rPr/>
              <w:t xml:space="preserve">Scope</w:t>
            </w:r>
          </w:p>
        </w:tc>
        <w:tc>
          <w:tcPr/>
          <w:p>
            <w:r>
              <w:rPr/>
              <w:t xml:space="preserve">User-facing search entry, GeneAssist siRNA search form, result table, select-assays product detail tab, alignment map, size and purity selection, quantity, shopping list, and UI handoff to order tabs.</w:t>
            </w:r>
          </w:p>
        </w:tc>
      </w:tr>
      <w:tr>
        <w:tc>
          <w:tcPr/>
          <w:p>
            <w:r>
              <w:rPr/>
              <w:t xml:space="preserve">Out of Scope</w:t>
            </w:r>
          </w:p>
        </w:tc>
        <w:tc>
          <w:tcPr/>
          <w:p>
            <w:r>
              <w:rPr/>
              <w:t xml:space="preserve">Backend SQL implementation details except where they directly shape UI behavior; live production data values not visible in source.</w:t>
            </w:r>
          </w:p>
        </w:tc>
      </w:tr>
    </w:tbl>
    <w:p>
      <w:r>
        <w:t/>
      </w:r>
    </w:p>
    <w:p>
      <w:pPr>
        <w:pStyle w:val="Heading1"/>
      </w:pPr>
      <w:r>
        <w:t xml:space="preserve">2. Source Evidence and Review Boundary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Evidence Type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Repo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File / Module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What Was Verified</w:t>
            </w:r>
          </w:p>
        </w:tc>
      </w:tr>
      <w:tr>
        <w:tc>
          <w:tcPr/>
          <w:p>
            <w:r>
              <w:rPr/>
              <w:t xml:space="preserve">siRNA landing workflow</w:t>
            </w:r>
          </w:p>
        </w:tc>
        <w:tc>
          <w:tcPr/>
          <w:p>
            <w:r>
              <w:rPr/>
              <w:t xml:space="preserve">thermofisher/tfcom-magellan-etools</w:t>
            </w:r>
          </w:p>
        </w:tc>
        <w:tc>
          <w:tcPr/>
          <w:p>
            <w:r>
              <w:rPr/>
              <w:t xml:space="preserve">`src/tools/ga_apps/sirna/index.php`</w:t>
            </w:r>
          </w:p>
        </w:tc>
        <w:tc>
          <w:tcPr/>
          <w:p>
            <w:r>
              <w:rPr/>
              <w:t xml:space="preserve">GeneAssist siRNA landing page, direct URL variable routing, product family labels, search database link, feature-gated product options, document title, launch logging.</w:t>
            </w:r>
          </w:p>
        </w:tc>
      </w:tr>
      <w:tr>
        <w:tc>
          <w:tcPr/>
          <w:p>
            <w:r>
              <w:rPr/>
              <w:t xml:space="preserve">siRNA search form and result page</w:t>
            </w:r>
          </w:p>
        </w:tc>
        <w:tc>
          <w:tcPr/>
          <w:p>
            <w:r>
              <w:rPr/>
              <w:t xml:space="preserve">thermofisher/tfcom-magellan-etools</w:t>
            </w:r>
          </w:p>
        </w:tc>
        <w:tc>
          <w:tcPr/>
          <w:p>
            <w:r>
              <w:rPr/>
              <w:t xml:space="preserve">`src/tools/ga_apps/sirna/search/search.php`</w:t>
            </w:r>
          </w:p>
        </w:tc>
        <w:tc>
          <w:tcPr/>
          <w:p>
            <w:r>
              <w:rPr/>
              <w:t xml:space="preserve">Search fields, species options, criteria options, application option, recent search history, direct ID routing, result table columns, single siRNA result handling, target selection rules.</w:t>
            </w:r>
          </w:p>
        </w:tc>
      </w:tr>
      <w:tr>
        <w:tc>
          <w:tcPr/>
          <w:p>
            <w:r>
              <w:rPr/>
              <w:t xml:space="preserve">siRNA product details tab</w:t>
            </w:r>
          </w:p>
        </w:tc>
        <w:tc>
          <w:tcPr/>
          <w:p>
            <w:r>
              <w:rPr/>
              <w:t xml:space="preserve">thermofisher/tfcom-magellan-etools</w:t>
            </w:r>
          </w:p>
        </w:tc>
        <w:tc>
          <w:tcPr/>
          <w:p>
            <w:r>
              <w:rPr/>
              <w:t xml:space="preserve">`src/tools/ga_apps/sirna/search/select_assays.php`</w:t>
            </w:r>
          </w:p>
        </w:tc>
        <w:tc>
          <w:tcPr/>
          <w:p>
            <w:r>
              <w:rPr/>
              <w:t xml:space="preserve">Gene details, transcripts, pathways, alignment map section, Silencer Select coding products, noncoding products, table columns, add buttons, warnings, shopping-list state.</w:t>
            </w:r>
          </w:p>
        </w:tc>
      </w:tr>
      <w:tr>
        <w:tc>
          <w:tcPr/>
          <w:p>
            <w:r>
              <w:rPr/>
              <w:t xml:space="preserve">siRNA UI interaction logic</w:t>
            </w:r>
          </w:p>
        </w:tc>
        <w:tc>
          <w:tcPr/>
          <w:p>
            <w:r>
              <w:rPr/>
              <w:t xml:space="preserve">thermofisher/tfcom-magellan-etools</w:t>
            </w:r>
          </w:p>
        </w:tc>
        <w:tc>
          <w:tcPr/>
          <w:p>
            <w:r>
              <w:rPr/>
              <w:t xml:space="preserve">`src/tools/ga_apps/sirna/sirna.js`</w:t>
            </w:r>
          </w:p>
        </w:tc>
        <w:tc>
          <w:tcPr/>
          <w:p>
            <w:r>
              <w:rPr/>
              <w:t xml:space="preserve">Search submission, result selection, tab navigation, add-to-list functions, add-all, size selection parsing, quantity handling, shopping-list hooks, alignment-map selection, order tab enablement.</w:t>
            </w:r>
          </w:p>
        </w:tc>
      </w:tr>
      <w:tr>
        <w:tc>
          <w:tcPr/>
          <w:p>
            <w:r>
              <w:rPr/>
              <w:t xml:space="preserve">Shared GeneAssist UI shell</w:t>
            </w:r>
          </w:p>
        </w:tc>
        <w:tc>
          <w:tcPr/>
          <w:p>
            <w:r>
              <w:rPr/>
              <w:t xml:space="preserve">thermofisher/tfcom-magellan-etools</w:t>
            </w:r>
          </w:p>
        </w:tc>
        <w:tc>
          <w:tcPr/>
          <w:p>
            <w:r>
              <w:rPr/>
              <w:t xml:space="preserve">`src/tools/shared/js/core.js`, `src/tools/ga/ga.js`</w:t>
            </w:r>
          </w:p>
        </w:tc>
        <w:tc>
          <w:tcPr/>
          <w:p>
            <w:r>
              <w:rPr/>
              <w:t xml:space="preserve">Navigation, tab-click patterns, selected product page state, shared progress/help behavior.</w:t>
            </w:r>
          </w:p>
        </w:tc>
      </w:tr>
      <w:tr>
        <w:tc>
          <w:tcPr/>
          <w:p>
            <w:r>
              <w:rPr/>
              <w:t xml:space="preserve">Search route and result shell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`RedirectInterceptor.java`, `searchResults.jsp`, `UnifiedCardProductTypeCountAction.java`</w:t>
            </w:r>
          </w:p>
        </w:tc>
        <w:tc>
          <w:tcPr/>
          <w:p>
            <w:r>
              <w:rPr/>
              <w:t xml:space="preserve">Route normalization into `/order/rnai/siRNA/result`, product type label mapping, unified-card count link behavior.</w:t>
            </w:r>
          </w:p>
        </w:tc>
      </w:tr>
      <w:tr>
        <w:tc>
          <w:tcPr/>
          <w:p>
            <w:r>
              <w:rPr/>
              <w:t xml:space="preserve">Product count and Solr service</w:t>
            </w:r>
          </w:p>
        </w:tc>
        <w:tc>
          <w:tcPr/>
          <w:p>
            <w:r>
              <w:rPr/>
              <w:t xml:space="preserve">thermofisher/tfcom-magellan-product-service</w:t>
            </w:r>
          </w:p>
        </w:tc>
        <w:tc>
          <w:tcPr/>
          <w:p>
            <w:r>
              <w:rPr/>
              <w:t xml:space="preserve">`SirnaSiteSearchService`, `SirnaSiteSearchQueryDecorator`, `SIRNASiteSearchSearcherFactory`, product type enums</w:t>
            </w:r>
          </w:p>
        </w:tc>
        <w:tc>
          <w:tcPr/>
          <w:p>
            <w:r>
              <w:rPr/>
              <w:t xml:space="preserve">Site-search count behavior supporting siRNA result card discovery.</w:t>
            </w:r>
          </w:p>
        </w:tc>
      </w:tr>
      <w:tr>
        <w:tc>
          <w:tcPr/>
          <w:p>
            <w:r>
              <w:rPr/>
              <w:t xml:space="preserve">Shared field constants</w:t>
            </w:r>
          </w:p>
        </w:tc>
        <w:tc>
          <w:tcPr/>
          <w:p>
            <w:r>
              <w:rPr/>
              <w:t xml:space="preserve">thermofisher/magellan-core</w:t>
            </w:r>
          </w:p>
        </w:tc>
        <w:tc>
          <w:tcPr/>
          <w:p>
            <w:r>
              <w:rPr/>
              <w:t xml:space="preserve">`MagellanSearchConstants.java`, `MagellanTranslations.properties`</w:t>
            </w:r>
          </w:p>
        </w:tc>
        <w:tc>
          <w:tcPr/>
          <w:p>
            <w:r>
              <w:rPr/>
              <w:t xml:space="preserve">siRNA FAST field mappings and shared translated product labels.</w:t>
            </w:r>
          </w:p>
        </w:tc>
      </w:tr>
      <w:tr>
        <w:tc>
          <w:tcPr/>
          <w:p>
            <w:r>
              <w:rPr/>
              <w:t xml:space="preserve">Data support</w:t>
            </w:r>
          </w:p>
        </w:tc>
        <w:tc>
          <w:tcPr/>
          <w:p>
            <w:r>
              <w:rPr/>
              <w:t xml:space="preserve">thermofisher/magellan-data-scripts</w:t>
            </w:r>
          </w:p>
        </w:tc>
        <w:tc>
          <w:tcPr/>
          <w:p>
            <w:r>
              <w:rPr/>
              <w:t xml:space="preserve">`siRNA_setup.prop`, `ld_sirna_rank.ctl`, `SiRNA.rb`</w:t>
            </w:r>
          </w:p>
        </w:tc>
        <w:tc>
          <w:tcPr/>
          <w:p>
            <w:r>
              <w:rPr/>
              <w:t xml:space="preserve">Design/rank/alignment-map inputs that explain UI ranking and alignment-map fields.</w:t>
            </w:r>
          </w:p>
        </w:tc>
      </w:tr>
    </w:tbl>
    <w:p>
      <w:r>
        <w:t/>
      </w:r>
    </w:p>
    <w:p>
      <w:pPr>
        <w:pStyle w:val="Heading1"/>
      </w:pPr>
      <w:r>
        <w:t xml:space="preserve">3. Product Overview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Details</w:t>
            </w:r>
          </w:p>
        </w:tc>
      </w:tr>
      <w:tr>
        <w:tc>
          <w:tcPr/>
          <w:p>
            <w:r>
              <w:rPr/>
              <w:t xml:space="preserve">Product Name</w:t>
            </w:r>
          </w:p>
        </w:tc>
        <w:tc>
          <w:tcPr/>
          <w:p>
            <w:r>
              <w:rPr/>
              <w:t xml:space="preserve">siRNA Search</w:t>
            </w:r>
          </w:p>
        </w:tc>
      </w:tr>
      <w:tr>
        <w:tc>
          <w:tcPr/>
          <w:p>
            <w:r>
              <w:rPr/>
              <w:t xml:space="preserve">Main Route</w:t>
            </w:r>
          </w:p>
        </w:tc>
        <w:tc>
          <w:tcPr/>
          <w:p>
            <w:r>
              <w:rPr/>
              <w:t xml:space="preserve">`/order/rnai/siRNA/result?keyword=*`</w:t>
            </w:r>
          </w:p>
        </w:tc>
      </w:tr>
      <w:tr>
        <w:tc>
          <w:tcPr/>
          <w:p>
            <w:r>
              <w:rPr/>
              <w:t xml:space="preserve">GeneAssist Search Route</w:t>
            </w:r>
          </w:p>
        </w:tc>
        <w:tc>
          <w:tcPr/>
          <w:p>
            <w:r>
              <w:rPr/>
              <w:t xml:space="preserve">`/order/rnai/siRNA/search`</w:t>
            </w:r>
          </w:p>
        </w:tc>
      </w:tr>
      <w:tr>
        <w:tc>
          <w:tcPr/>
          <w:p>
            <w:r>
              <w:rPr/>
              <w:t xml:space="preserve">Primary Purpose</w:t>
            </w:r>
          </w:p>
        </w:tc>
        <w:tc>
          <w:tcPr/>
          <w:p>
            <w:r>
              <w:rPr/>
              <w:t xml:space="preserve">Help users find predesigned, validated, noncoding, in vivo, and related assay products for gene silencing workflows.</w:t>
            </w:r>
          </w:p>
        </w:tc>
      </w:tr>
      <w:tr>
        <w:tc>
          <w:tcPr/>
          <w:p>
            <w:r>
              <w:rPr/>
              <w:t xml:space="preserve">Main Product Families Seen in UI Source</w:t>
            </w:r>
          </w:p>
        </w:tc>
        <w:tc>
          <w:tcPr/>
          <w:p>
            <w:r>
              <w:rPr/>
              <w:t xml:space="preserve">Silencer Select siRNAs, Silencer siRNAs, Ambion In Vivo siRNAs, related TaqMan Gene Expression Assays.</w:t>
            </w:r>
          </w:p>
        </w:tc>
      </w:tr>
      <w:tr>
        <w:tc>
          <w:tcPr/>
          <w:p>
            <w:r>
              <w:rPr/>
              <w:t xml:space="preserve">Business Goal</w:t>
            </w:r>
          </w:p>
        </w:tc>
        <w:tc>
          <w:tcPr/>
          <w:p>
            <w:r>
              <w:rPr/>
              <w:t xml:space="preserve">Let users identify the right siRNA target, compare available siRNA and assay products, choose size and purity, add selections to a shopping list, and proceed into ordering workflows.</w:t>
            </w:r>
          </w:p>
        </w:tc>
      </w:tr>
      <w:tr>
        <w:tc>
          <w:tcPr/>
          <w:p>
            <w:r>
              <w:rPr/>
              <w:t xml:space="preserve">Developer Goal</w:t>
            </w:r>
          </w:p>
        </w:tc>
        <w:tc>
          <w:tcPr/>
          <w:p>
            <w:r>
              <w:rPr/>
              <w:t xml:space="preserve">Maintain predictable routing, feature-gated fields, tab state, product row rendering, cart object construction, map selection, and order tab enablement.</w:t>
            </w:r>
          </w:p>
        </w:tc>
      </w:tr>
    </w:tbl>
    <w:p>
      <w:r>
        <w:t/>
      </w:r>
    </w:p>
    <w:p>
      <w:pPr>
        <w:pStyle w:val="Heading1"/>
      </w:pPr>
      <w:r>
        <w:t xml:space="preserve">4. Users and Stakeholders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Persona / Stakeholder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Need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UI Implication</w:t>
            </w:r>
          </w:p>
        </w:tc>
      </w:tr>
      <w:tr>
        <w:tc>
          <w:tcPr/>
          <w:p>
            <w:r>
              <w:rPr/>
              <w:t xml:space="preserve">Research scientist</w:t>
            </w:r>
          </w:p>
        </w:tc>
        <w:tc>
          <w:tcPr/>
          <w:p>
            <w:r>
              <w:rPr/>
              <w:t xml:space="preserve">Search by gene, transcript, siRNA ID, assay ID, OMIM ID, or RNAdb identifiers.</w:t>
            </w:r>
          </w:p>
        </w:tc>
        <w:tc>
          <w:tcPr/>
          <w:p>
            <w:r>
              <w:rPr/>
              <w:t xml:space="preserve">Search form must support multiple fields, criteria, species, recent searches, and direct ID routing.</w:t>
            </w:r>
          </w:p>
        </w:tc>
      </w:tr>
      <w:tr>
        <w:tc>
          <w:tcPr/>
          <w:p>
            <w:r>
              <w:rPr/>
              <w:t xml:space="preserve">Scientist planning in vivo work</w:t>
            </w:r>
          </w:p>
        </w:tc>
        <w:tc>
          <w:tcPr/>
          <w:p>
            <w:r>
              <w:rPr/>
              <w:t xml:space="preserve">Distinguish cells use from animal use.</w:t>
            </w:r>
          </w:p>
        </w:tc>
        <w:tc>
          <w:tcPr/>
          <w:p>
            <w:r>
              <w:rPr/>
              <w:t xml:space="preserve">Application radio buttons must expose cells versus animals when Ambion In Vivo features are enabled.</w:t>
            </w:r>
          </w:p>
        </w:tc>
      </w:tr>
      <w:tr>
        <w:tc>
          <w:tcPr/>
          <w:p>
            <w:r>
              <w:rPr/>
              <w:t xml:space="preserve">Buyer / procurement user</w:t>
            </w:r>
          </w:p>
        </w:tc>
        <w:tc>
          <w:tcPr/>
          <w:p>
            <w:r>
              <w:rPr/>
              <w:t xml:space="preserve">Choose size, purity, quantity, and add items to an order workflow.</w:t>
            </w:r>
          </w:p>
        </w:tc>
        <w:tc>
          <w:tcPr/>
          <w:p>
            <w:r>
              <w:rPr/>
              <w:t xml:space="preserve">Product rows must display availability, size and purity controls, quantity fields, Add and Add All actions, and shopping-list updates.</w:t>
            </w:r>
          </w:p>
        </w:tc>
      </w:tr>
      <w:tr>
        <w:tc>
          <w:tcPr/>
          <w:p>
            <w:r>
              <w:rPr/>
              <w:t xml:space="preserve">Product owner</w:t>
            </w:r>
          </w:p>
        </w:tc>
        <w:tc>
          <w:tcPr/>
          <w:p>
            <w:r>
              <w:rPr/>
              <w:t xml:space="preserve">Preserve business rules for feature-gated products, noncoding options, and minimum order warnings.</w:t>
            </w:r>
          </w:p>
        </w:tc>
        <w:tc>
          <w:tcPr/>
          <w:p>
            <w:r>
              <w:rPr/>
              <w:t xml:space="preserve">UI must respect BabelFish and diehard feature gates and show 1 nmol minimum-order warnings.</w:t>
            </w:r>
          </w:p>
        </w:tc>
      </w:tr>
      <w:tr>
        <w:tc>
          <w:tcPr/>
          <w:p>
            <w:r>
              <w:rPr/>
              <w:t xml:space="preserve">UI developer</w:t>
            </w:r>
          </w:p>
        </w:tc>
        <w:tc>
          <w:tcPr/>
          <w:p>
            <w:r>
              <w:rPr/>
              <w:t xml:space="preserve">Understand module boundaries and function-level behavior.</w:t>
            </w:r>
          </w:p>
        </w:tc>
        <w:tc>
          <w:tcPr/>
          <w:p>
            <w:r>
              <w:rPr/>
              <w:t xml:space="preserve">PRD maps PHP modules, JavaScript functions, UI elements, state changes, and integration points.</w:t>
            </w:r>
          </w:p>
        </w:tc>
      </w:tr>
      <w:tr>
        <w:tc>
          <w:tcPr/>
          <w:p>
            <w:r>
              <w:rPr/>
              <w:t xml:space="preserve">QA engineer</w:t>
            </w:r>
          </w:p>
        </w:tc>
        <w:tc>
          <w:tcPr/>
          <w:p>
            <w:r>
              <w:rPr/>
              <w:t xml:space="preserve">Test search fields, direct routing, target selection, product tables, add-to-list, and navigation.</w:t>
            </w:r>
          </w:p>
        </w:tc>
        <w:tc>
          <w:tcPr/>
          <w:p>
            <w:r>
              <w:rPr/>
              <w:t xml:space="preserve">Acceptance criteria and validation matrix define testable UI scenarios.</w:t>
            </w:r>
          </w:p>
        </w:tc>
      </w:tr>
    </w:tbl>
    <w:p>
      <w:r>
        <w:t/>
      </w:r>
    </w:p>
    <w:p>
      <w:pPr>
        <w:pStyle w:val="Heading1"/>
      </w:pPr>
      <w:r>
        <w:t xml:space="preserve">5. Repository and Module Map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Repo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Primary Role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Key Files / Modules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Confirmed UI Responsibility</w:t>
            </w:r>
          </w:p>
        </w:tc>
      </w:tr>
      <w:tr>
        <w:tc>
          <w:tcPr/>
          <w:p>
            <w:r>
              <w:rPr/>
              <w:t xml:space="preserve">thermofisher/tfcom-magellan-etools</w:t>
            </w:r>
          </w:p>
        </w:tc>
        <w:tc>
          <w:tcPr/>
          <w:p>
            <w:r>
              <w:rPr/>
              <w:t xml:space="preserve">Primary siRNA GeneAssist UI implementation</w:t>
            </w:r>
          </w:p>
        </w:tc>
        <w:tc>
          <w:tcPr/>
          <w:p>
            <w:r>
              <w:rPr/>
              <w:t xml:space="preserve">`index.php`, `search/search.php`, `search/select_assays.php`, `sirna.js`</w:t>
            </w:r>
          </w:p>
        </w:tc>
        <w:tc>
          <w:tcPr/>
          <w:p>
            <w:r>
              <w:rPr/>
              <w:t xml:space="preserve">Landing page, search form, result rendering, detail tab, product group tables, shopping-list updates, workflow navigation.</w:t>
            </w:r>
          </w:p>
        </w:tc>
      </w:tr>
      <w:tr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Search route shell and product-count integration</w:t>
            </w:r>
          </w:p>
        </w:tc>
        <w:tc>
          <w:tcPr/>
          <w:p>
            <w:r>
              <w:rPr/>
              <w:t xml:space="preserve">`RedirectInterceptor.java`, `searchResults.jsp`, `UnifiedCardProductTypeCountAction.java`</w:t>
            </w:r>
          </w:p>
        </w:tc>
        <w:tc>
          <w:tcPr/>
          <w:p>
            <w:r>
              <w:rPr/>
              <w:t xml:space="preserve">Routes siRNA search requests to canonical RNai siRNA result URL and labels siRNA result category.</w:t>
            </w:r>
          </w:p>
        </w:tc>
      </w:tr>
      <w:tr>
        <w:tc>
          <w:tcPr/>
          <w:p>
            <w:r>
              <w:rPr/>
              <w:t xml:space="preserve">thermofisher/tfcom-magellan-product-service</w:t>
            </w:r>
          </w:p>
        </w:tc>
        <w:tc>
          <w:tcPr/>
          <w:p>
            <w:r>
              <w:rPr/>
              <w:t xml:space="preserve">Supporting product count/search service</w:t>
            </w:r>
          </w:p>
        </w:tc>
        <w:tc>
          <w:tcPr/>
          <w:p>
            <w:r>
              <w:rPr/>
              <w:t xml:space="preserve">`SirnaSiteSearchService`, `SirnaSiteSearchQueryDecorator`, `SIRNASiteSearchSearcherFactory`</w:t>
            </w:r>
          </w:p>
        </w:tc>
        <w:tc>
          <w:tcPr/>
          <w:p>
            <w:r>
              <w:rPr/>
              <w:t xml:space="preserve">Supplies siRNA site-search counts used by the broader search experience.</w:t>
            </w:r>
          </w:p>
        </w:tc>
      </w:tr>
      <w:tr>
        <w:tc>
          <w:tcPr/>
          <w:p>
            <w:r>
              <w:rPr/>
              <w:t xml:space="preserve">thermofisher/magellan-data-scripts</w:t>
            </w:r>
          </w:p>
        </w:tc>
        <w:tc>
          <w:tcPr/>
          <w:p>
            <w:r>
              <w:rPr/>
              <w:t xml:space="preserve">Data and rank support</w:t>
            </w:r>
          </w:p>
        </w:tc>
        <w:tc>
          <w:tcPr/>
          <w:p>
            <w:r>
              <w:rPr/>
              <w:t xml:space="preserve">`siRNA_setup.prop`, `ld_sirna_rank.ctl`, `SiRNA.rb`</w:t>
            </w:r>
          </w:p>
        </w:tc>
        <w:tc>
          <w:tcPr/>
          <w:p>
            <w:r>
              <w:rPr/>
              <w:t xml:space="preserve">Provides design/ranking/alignment-map data shape that drives product rows and map behavior.</w:t>
            </w:r>
          </w:p>
        </w:tc>
      </w:tr>
      <w:tr>
        <w:tc>
          <w:tcPr/>
          <w:p>
            <w:r>
              <w:rPr/>
              <w:t xml:space="preserve">thermofisher/magellan-core</w:t>
            </w:r>
          </w:p>
        </w:tc>
        <w:tc>
          <w:tcPr/>
          <w:p>
            <w:r>
              <w:rPr/>
              <w:t xml:space="preserve">Shared constants and labels</w:t>
            </w:r>
          </w:p>
        </w:tc>
        <w:tc>
          <w:tcPr/>
          <w:p>
            <w:r>
              <w:rPr/>
              <w:t xml:space="preserve">`MagellanSearchConstants.java`, translations</w:t>
            </w:r>
          </w:p>
        </w:tc>
        <w:tc>
          <w:tcPr/>
          <w:p>
            <w:r>
              <w:rPr/>
              <w:t xml:space="preserve">Provides siRNA field names and shared labels used by backend result objects and UI-facing result labels.</w:t>
            </w:r>
          </w:p>
        </w:tc>
      </w:tr>
    </w:tbl>
    <w:p>
      <w:r>
        <w:t/>
      </w:r>
    </w:p>
    <w:p>
      <w:pPr>
        <w:pStyle w:val="Heading1"/>
      </w:pPr>
      <w:r>
        <w:t xml:space="preserve">6. Confirmed UI Modules and Functions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Module / Function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Type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File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Main Responsibility</w:t>
            </w:r>
          </w:p>
        </w:tc>
      </w:tr>
      <w:tr>
        <w:tc>
          <w:tcPr/>
          <w:p>
            <w:r>
              <w:rPr/>
              <w:t xml:space="preserve">`index.php`</w:t>
            </w:r>
          </w:p>
        </w:tc>
        <w:tc>
          <w:tcPr/>
          <w:p>
            <w:r>
              <w:rPr/>
              <w:t xml:space="preserve">PHP page</w:t>
            </w:r>
          </w:p>
        </w:tc>
        <w:tc>
          <w:tcPr/>
          <w:p>
            <w:r>
              <w:rPr/>
              <w:t xml:space="preserve">`tfcom-magellan-etools/src/tools/ga_apps/sirna/index.php`</w:t>
            </w:r>
          </w:p>
        </w:tc>
        <w:tc>
          <w:tcPr/>
          <w:p>
            <w:r>
              <w:rPr/>
              <w:t xml:space="preserve">Render siRNA workflow landing page, route direct URL variables, and expose Search Database entry.</w:t>
            </w:r>
          </w:p>
        </w:tc>
      </w:tr>
      <w:tr>
        <w:tc>
          <w:tcPr/>
          <w:p>
            <w:r>
              <w:rPr/>
              <w:t xml:space="preserve">`search.php`</w:t>
            </w:r>
          </w:p>
        </w:tc>
        <w:tc>
          <w:tcPr/>
          <w:p>
            <w:r>
              <w:rPr/>
              <w:t xml:space="preserve">PHP page</w:t>
            </w:r>
          </w:p>
        </w:tc>
        <w:tc>
          <w:tcPr/>
          <w:p>
            <w:r>
              <w:rPr/>
              <w:t xml:space="preserve">`tfcom-magellan-etools/src/tools/ga_apps/sirna/search/search.php`</w:t>
            </w:r>
          </w:p>
        </w:tc>
        <w:tc>
          <w:tcPr/>
          <w:p>
            <w:r>
              <w:rPr/>
              <w:t xml:space="preserve">Render search form, recent searches, application selector, results, target tables, and direct siRNA result rows.</w:t>
            </w:r>
          </w:p>
        </w:tc>
      </w:tr>
      <w:tr>
        <w:tc>
          <w:tcPr/>
          <w:p>
            <w:r>
              <w:rPr/>
              <w:t xml:space="preserve">`select_assays.php`</w:t>
            </w:r>
          </w:p>
        </w:tc>
        <w:tc>
          <w:tcPr/>
          <w:p>
            <w:r>
              <w:rPr/>
              <w:t xml:space="preserve">PHP page</w:t>
            </w:r>
          </w:p>
        </w:tc>
        <w:tc>
          <w:tcPr/>
          <w:p>
            <w:r>
              <w:rPr/>
              <w:t xml:space="preserve">`tfcom-magellan-etools/src/tools/ga_apps/sirna/search/select_assays.php`</w:t>
            </w:r>
          </w:p>
        </w:tc>
        <w:tc>
          <w:tcPr/>
          <w:p>
            <w:r>
              <w:rPr/>
              <w:t xml:space="preserve">Render product detail tab, gene details, transcripts, pathways, alignment map, and product group tables.</w:t>
            </w:r>
          </w:p>
        </w:tc>
      </w:tr>
      <w:tr>
        <w:tc>
          <w:tcPr/>
          <w:p>
            <w:r>
              <w:rPr/>
              <w:t xml:space="preserve">`sirnaSearch`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`tfcom-magellan-etools/src/tools/ga_apps/sirna/sirna.js`</w:t>
            </w:r>
          </w:p>
        </w:tc>
        <w:tc>
          <w:tcPr/>
          <w:p>
            <w:r>
              <w:rPr/>
              <w:t xml:space="preserve">Build post data from the search form and navigate to the search tab or selected product page.</w:t>
            </w:r>
          </w:p>
        </w:tc>
      </w:tr>
      <w:tr>
        <w:tc>
          <w:tcPr/>
          <w:p>
            <w:r>
              <w:rPr/>
              <w:t xml:space="preserve">`sirnaSelectProduct`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Select a target row and navigate to product details with gene, RNAdb, species, search type, and selected result context.</w:t>
            </w:r>
          </w:p>
        </w:tc>
      </w:tr>
      <w:tr>
        <w:tc>
          <w:tcPr/>
          <w:p>
            <w:r>
              <w:rPr/>
              <w:t xml:space="preserve">`sirnaSelectProductByAssayId`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Navigate from a known assay/siRNA ID to the product details tab.</w:t>
            </w:r>
          </w:p>
        </w:tc>
      </w:tr>
      <w:tr>
        <w:tc>
          <w:tcPr/>
          <w:p>
            <w:r>
              <w:rPr/>
              <w:t xml:space="preserve">`jumpTosiRNA`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Re-run search for a related siRNA ID from multi-target or related-hit rows.</w:t>
            </w:r>
          </w:p>
        </w:tc>
      </w:tr>
      <w:tr>
        <w:tc>
          <w:tcPr/>
          <w:p>
            <w:r>
              <w:rPr/>
              <w:t xml:space="preserve">`sirnaAddToList`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Add one selected product row to the shopping list.</w:t>
            </w:r>
          </w:p>
        </w:tc>
      </w:tr>
      <w:tr>
        <w:tc>
          <w:tcPr/>
          <w:p>
            <w:r>
              <w:rPr/>
              <w:t xml:space="preserve">`sirnaAddAllToList`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Add all visible addable product rows in a product group to the shopping list.</w:t>
            </w:r>
          </w:p>
        </w:tc>
      </w:tr>
      <w:tr>
        <w:tc>
          <w:tcPr/>
          <w:p>
            <w:r>
              <w:rPr/>
              <w:t xml:space="preserve">`sirnaGetProdObjByRow`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Build the shopping-list product object from a selected product row.</w:t>
            </w:r>
          </w:p>
        </w:tc>
      </w:tr>
      <w:tr>
        <w:tc>
          <w:tcPr/>
          <w:p>
            <w:r>
              <w:rPr/>
              <w:t xml:space="preserve">`sirnaAddSirnaFromSearch`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Add a single direct-search result row to the shopping list.</w:t>
            </w:r>
          </w:p>
        </w:tc>
      </w:tr>
      <w:tr>
        <w:tc>
          <w:tcPr/>
          <w:p>
            <w:r>
              <w:rPr/>
              <w:t xml:space="preserve">`toggleAdditionalProducts`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Show or hide rows beyond the initial visible product limit.</w:t>
            </w:r>
          </w:p>
        </w:tc>
      </w:tr>
      <w:tr>
        <w:tc>
          <w:tcPr/>
          <w:p>
            <w:r>
              <w:rPr/>
              <w:t xml:space="preserve">`toggleAlignmentMap`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Show or hide the alignment map block.</w:t>
            </w:r>
          </w:p>
        </w:tc>
      </w:tr>
      <w:tr>
        <w:tc>
          <w:tcPr/>
          <w:p>
            <w:r>
              <w:rPr/>
              <w:t xml:space="preserve">`sirna_product_selected`</w:t>
            </w:r>
          </w:p>
        </w:tc>
        <w:tc>
          <w:tcPr/>
          <w:p>
            <w:r>
              <w:rPr/>
              <w:t xml:space="preserve">Event hook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Enable order tabs when shopping-list count becomes greater than zero.</w:t>
            </w:r>
          </w:p>
        </w:tc>
      </w:tr>
      <w:tr>
        <w:tc>
          <w:tcPr/>
          <w:p>
            <w:r>
              <w:rPr/>
              <w:t xml:space="preserve">`sirna_product_deselected`</w:t>
            </w:r>
          </w:p>
        </w:tc>
        <w:tc>
          <w:tcPr/>
          <w:p>
            <w:r>
              <w:rPr/>
              <w:t xml:space="preserve">Event hook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Recheck warnings, remove product from map, and disable order tabs if the shopping list is empty.</w:t>
            </w:r>
          </w:p>
        </w:tc>
      </w:tr>
      <w:tr>
        <w:tc>
          <w:tcPr/>
          <w:p>
            <w:r>
              <w:rPr/>
              <w:t xml:space="preserve">`checkErrors`</w:t>
            </w:r>
          </w:p>
        </w:tc>
        <w:tc>
          <w:tcPr/>
          <w:p>
            <w:r>
              <w:rPr/>
              <w:t xml:space="preserve">JavaScript function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Maintain the warning for fewer than four 1 nmol Silencer Select selections.</w:t>
            </w:r>
          </w:p>
        </w:tc>
      </w:tr>
      <w:tr>
        <w:tc>
          <w:tcPr/>
          <w:p>
            <w:r>
              <w:rPr/>
              <w:t xml:space="preserve">`RedirectInterceptor`</w:t>
            </w:r>
          </w:p>
        </w:tc>
        <w:tc>
          <w:tcPr/>
          <w:p>
            <w:r>
              <w:rPr/>
              <w:t xml:space="preserve">Java web interceptor</w:t>
            </w:r>
          </w:p>
        </w:tc>
        <w:tc>
          <w:tcPr/>
          <w:p>
            <w:r>
              <w:rPr/>
              <w:t xml:space="preserve">`magellan-search`</w:t>
            </w:r>
          </w:p>
        </w:tc>
        <w:tc>
          <w:tcPr/>
          <w:p>
            <w:r>
              <w:rPr/>
              <w:t xml:space="preserve">Normalize older siRNA genome-database requests into RNai siRNA result URLs.</w:t>
            </w:r>
          </w:p>
        </w:tc>
      </w:tr>
    </w:tbl>
    <w:p>
      <w:r>
        <w:t/>
      </w:r>
    </w:p>
    <w:p>
      <w:pPr>
        <w:pStyle w:val="Heading1"/>
      </w:pPr>
      <w:r>
        <w:t xml:space="preserve">7. Functional Architecture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Level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Components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Responsibility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User entry</w:t>
            </w:r>
          </w:p>
        </w:tc>
        <w:tc>
          <w:tcPr/>
          <w:p>
            <w:r>
              <w:rPr/>
              <w:t xml:space="preserve">`/order/rnai/siRNA/result?keyword=*`, `/order/rnai/siRNA/search`</w:t>
            </w:r>
          </w:p>
        </w:tc>
        <w:tc>
          <w:tcPr/>
          <w:p>
            <w:r>
              <w:rPr/>
              <w:t xml:space="preserve">Users enter through canonical result URLs or GeneAssist search workflow.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Search shell</w:t>
            </w:r>
          </w:p>
        </w:tc>
        <w:tc>
          <w:tcPr/>
          <w:p>
            <w:r>
              <w:rPr/>
              <w:t xml:space="preserve">`magellan-search` route handling and result JSP</w:t>
            </w:r>
          </w:p>
        </w:tc>
        <w:tc>
          <w:tcPr/>
          <w:p>
            <w:r>
              <w:rPr/>
              <w:t xml:space="preserve">Normalize route and expose siRNA as a product category.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GeneAssist UI</w:t>
            </w:r>
          </w:p>
        </w:tc>
        <w:tc>
          <w:tcPr/>
          <w:p>
            <w:r>
              <w:rPr/>
              <w:t xml:space="preserve">`index.php`, `search.php`, `select_assays.php`</w:t>
            </w:r>
          </w:p>
        </w:tc>
        <w:tc>
          <w:tcPr/>
          <w:p>
            <w:r>
              <w:rPr/>
              <w:t xml:space="preserve">Render landing, search, result, and product-detail tabs.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JavaScript navigation</w:t>
            </w:r>
          </w:p>
        </w:tc>
        <w:tc>
          <w:tcPr/>
          <w:p>
            <w:r>
              <w:rPr/>
              <w:t xml:space="preserve">`sirna.js`, `Nav.tabClickWithPostData`, selected product page state</w:t>
            </w:r>
          </w:p>
        </w:tc>
        <w:tc>
          <w:tcPr/>
          <w:p>
            <w:r>
              <w:rPr/>
              <w:t xml:space="preserve">Move between search and product-details tabs while preserving search context.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Shopping list</w:t>
            </w:r>
          </w:p>
        </w:tc>
        <w:tc>
          <w:tcPr/>
          <w:p>
            <w:r>
              <w:rPr/>
              <w:t xml:space="preserve">GeneAssist shopping list panel and `sirna.js` product object builders</w:t>
            </w:r>
          </w:p>
        </w:tc>
        <w:tc>
          <w:tcPr/>
          <w:p>
            <w:r>
              <w:rPr/>
              <w:t xml:space="preserve">Add, remove, and track products before order handoff.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Data and service dependencies</w:t>
            </w:r>
          </w:p>
        </w:tc>
        <w:tc>
          <w:tcPr/>
          <w:p>
            <w:r>
              <w:rPr/>
              <w:t xml:space="preserve">`Sirna` model, product-service count, Magellan core constants, data scripts</w:t>
            </w:r>
          </w:p>
        </w:tc>
        <w:tc>
          <w:tcPr/>
          <w:p>
            <w:r>
              <w:rPr/>
              <w:t xml:space="preserve">Supply result rows, rank, product details, alignment-map objects, and product counts.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External destinations</w:t>
            </w:r>
          </w:p>
        </w:tc>
        <w:tc>
          <w:tcPr/>
          <w:p>
            <w:r>
              <w:rPr/>
              <w:t xml:space="preserve">NCBI Gene, NCBI Nucleotide, RNAdb, validation popups, citations, order form</w:t>
            </w:r>
          </w:p>
        </w:tc>
        <w:tc>
          <w:tcPr/>
          <w:p>
            <w:r>
              <w:rPr/>
              <w:t xml:space="preserve">Provide supporting biology links, validation evidence, references, and order workflow handoff.</w:t>
            </w:r>
          </w:p>
        </w:tc>
      </w:tr>
    </w:tbl>
    <w:p>
      <w:r>
        <w:t/>
      </w:r>
    </w:p>
    <w:p>
      <w:pPr>
        <w:pStyle w:val="Heading1"/>
      </w:pPr>
      <w:r>
        <w:t xml:space="preserve">8. Workflow Diagram - Entry and Routing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Step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Module / Function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Output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Level 1 route</w:t>
            </w:r>
          </w:p>
        </w:tc>
        <w:tc>
          <w:tcPr/>
          <w:p>
            <w:r>
              <w:rPr/>
              <w:t xml:space="preserve">Browser</w:t>
            </w:r>
          </w:p>
        </w:tc>
        <w:tc>
          <w:tcPr/>
          <w:p>
            <w:r>
              <w:rPr/>
              <w:t xml:space="preserve">User opens `/order/rnai/siRNA/result?keyword=*`.</w:t>
            </w:r>
          </w:p>
        </w:tc>
        <w:tc>
          <w:tcPr/>
          <w:p>
            <w:r>
              <w:rPr/>
              <w:t xml:space="preserve">siRNA search route is requested.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Level 1 route</w:t>
            </w:r>
          </w:p>
        </w:tc>
        <w:tc>
          <w:tcPr/>
          <w:p>
            <w:r>
              <w:rPr/>
              <w:t xml:space="preserve">`RedirectInterceptor`</w:t>
            </w:r>
          </w:p>
        </w:tc>
        <w:tc>
          <w:tcPr/>
          <w:p>
            <w:r>
              <w:rPr/>
              <w:t xml:space="preserve">Older genome-database siRNA requests are normalized to `/order/rnai/siRNA/result`.</w:t>
            </w:r>
          </w:p>
        </w:tc>
        <w:tc>
          <w:tcPr/>
          <w:p>
            <w:r>
              <w:rPr/>
              <w:t xml:space="preserve">Canonical RNai siRNA route.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Level 2 page shell</w:t>
            </w:r>
          </w:p>
        </w:tc>
        <w:tc>
          <w:tcPr/>
          <w:p>
            <w:r>
              <w:rPr/>
              <w:t xml:space="preserve">`searchResults.jsp`</w:t>
            </w:r>
          </w:p>
        </w:tc>
        <w:tc>
          <w:tcPr/>
          <w:p>
            <w:r>
              <w:rPr/>
              <w:t xml:space="preserve">Product type `sirna` is labelled as `siRNA`.</w:t>
            </w:r>
          </w:p>
        </w:tc>
        <w:tc>
          <w:tcPr/>
          <w:p>
            <w:r>
              <w:rPr/>
              <w:t xml:space="preserve">Search result page can display the siRNA category.</w:t>
            </w:r>
          </w:p>
        </w:tc>
      </w:tr>
      <w:tr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Level 2 GeneAssist entry</w:t>
            </w:r>
          </w:p>
        </w:tc>
        <w:tc>
          <w:tcPr/>
          <w:p>
            <w:r>
              <w:rPr/>
              <w:t xml:space="preserve">`index.php`</w:t>
            </w:r>
          </w:p>
        </w:tc>
        <w:tc>
          <w:tcPr/>
          <w:p>
            <w:r>
              <w:rPr/>
              <w:t xml:space="preserve">Search Database link points users to `/order/rnai/siRNA/search`.</w:t>
            </w:r>
          </w:p>
        </w:tc>
        <w:tc>
          <w:tcPr/>
          <w:p>
            <w:r>
              <w:rPr/>
              <w:t xml:space="preserve">GeneAssist siRNA workflow opens.</w:t>
            </w:r>
          </w:p>
        </w:tc>
      </w:tr>
      <w:tr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Level 2 direct variable handling</w:t>
            </w:r>
          </w:p>
        </w:tc>
        <w:tc>
          <w:tcPr/>
          <w:p>
            <w:r>
              <w:rPr/>
              <w:t xml:space="preserve">`index.php`</w:t>
            </w:r>
          </w:p>
        </w:tc>
        <w:tc>
          <w:tcPr/>
          <w:p>
            <w:r>
              <w:rPr/>
              <w:t xml:space="preserve">URL variables such as gene ID, accession, RNAdb ID, siRNA ID, and gene-expression assay ID trigger the relevant search/product-details navigation.</w:t>
            </w:r>
          </w:p>
        </w:tc>
        <w:tc>
          <w:tcPr/>
          <w:p>
            <w:r>
              <w:rPr/>
              <w:t xml:space="preserve">User bypasses the landing page when enough context is supplied.</w:t>
            </w:r>
          </w:p>
        </w:tc>
      </w:tr>
      <w:tr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Level 3 launch instrumentation</w:t>
            </w:r>
          </w:p>
        </w:tc>
        <w:tc>
          <w:tcPr/>
          <w:p>
            <w:r>
              <w:rPr/>
              <w:t xml:space="preserve">`index.php`</w:t>
            </w:r>
          </w:p>
        </w:tc>
        <w:tc>
          <w:tcPr/>
          <w:p>
            <w:r>
              <w:rPr/>
              <w:t xml:space="preserve">`logLaunchOnLoad('siRNA')` runs on page load.</w:t>
            </w:r>
          </w:p>
        </w:tc>
        <w:tc>
          <w:tcPr/>
          <w:p>
            <w:r>
              <w:rPr/>
              <w:t xml:space="preserve">Launch event is recorded.</w:t>
            </w:r>
          </w:p>
        </w:tc>
      </w:tr>
    </w:tbl>
    <w:p>
      <w: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User URL</w:t>
      </w:r>
    </w:p>
    <w:p>
      <w:pPr>
        <w:pStyle w:val="Code"/>
      </w:pPr>
      <w:r>
        <w:rPr>
          <w:rFonts w:ascii="Consolas" w:hAnsi="Consolas"/>
          <w:sz w:val="18"/>
        </w:rPr>
        <w:t xml:space="preserve">  -&gt; Magellan route normalization</w:t>
      </w:r>
    </w:p>
    <w:p>
      <w:pPr>
        <w:pStyle w:val="Code"/>
      </w:pPr>
      <w:r>
        <w:rPr>
          <w:rFonts w:ascii="Consolas" w:hAnsi="Consolas"/>
          <w:sz w:val="18"/>
        </w:rPr>
        <w:t xml:space="preserve">    -&gt; siRNA result shell</w:t>
      </w:r>
    </w:p>
    <w:p>
      <w:pPr>
        <w:pStyle w:val="Code"/>
      </w:pPr>
      <w:r>
        <w:rPr>
          <w:rFonts w:ascii="Consolas" w:hAnsi="Consolas"/>
          <w:sz w:val="18"/>
        </w:rPr>
        <w:t xml:space="preserve">      -&gt; GeneAssist siRNA entry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-&gt; Search form or direct product-details tab</w:t>
      </w:r>
    </w:p>
    <w:p>
      <w:r>
        <w:t/>
      </w:r>
    </w:p>
    <w:p>
      <w:pPr>
        <w:pStyle w:val="Heading1"/>
      </w:pPr>
      <w:r>
        <w:t xml:space="preserve">9. Workflow Diagram - Search Form Submission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Step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Module / Function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Output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Level 1 user action</w:t>
            </w:r>
          </w:p>
        </w:tc>
        <w:tc>
          <w:tcPr/>
          <w:p>
            <w:r>
              <w:rPr/>
              <w:t xml:space="preserve">Search form</w:t>
            </w:r>
          </w:p>
        </w:tc>
        <w:tc>
          <w:tcPr/>
          <w:p>
            <w:r>
              <w:rPr/>
              <w:t xml:space="preserve">User enters search term, field, criteria, species, and optional application.</w:t>
            </w:r>
          </w:p>
        </w:tc>
        <w:tc>
          <w:tcPr/>
          <w:p>
            <w:r>
              <w:rPr/>
              <w:t xml:space="preserve">Search form state.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Level 2 client validation</w:t>
            </w:r>
          </w:p>
        </w:tc>
        <w:tc>
          <w:tcPr/>
          <w:p>
            <w:r>
              <w:rPr/>
              <w:t xml:space="preserve">`sirnaSearch`</w:t>
            </w:r>
          </w:p>
        </w:tc>
        <w:tc>
          <w:tcPr/>
          <w:p>
            <w:r>
              <w:rPr/>
              <w:t xml:space="preserve">Empty search term displays `No search term was specified. Enter a term and retry search.`</w:t>
            </w:r>
          </w:p>
        </w:tc>
        <w:tc>
          <w:tcPr/>
          <w:p>
            <w:r>
              <w:rPr/>
              <w:t xml:space="preserve">Search does not execute.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Level 2 post data</w:t>
            </w:r>
          </w:p>
        </w:tc>
        <w:tc>
          <w:tcPr/>
          <w:p>
            <w:r>
              <w:rPr/>
              <w:t xml:space="preserve">`sirnaSearch`</w:t>
            </w:r>
          </w:p>
        </w:tc>
        <w:tc>
          <w:tcPr/>
          <w:p>
            <w:r>
              <w:rPr/>
              <w:t xml:space="preserve">Adds `search_type`, `search_species`, `search_criteria`, `search_term`, and `invivo` to post data.</w:t>
            </w:r>
          </w:p>
        </w:tc>
        <w:tc>
          <w:tcPr/>
          <w:p>
            <w:r>
              <w:rPr/>
              <w:t xml:space="preserve">Structured tab post data.</w:t>
            </w:r>
          </w:p>
        </w:tc>
      </w:tr>
      <w:tr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Level 2 special ID flow</w:t>
            </w:r>
          </w:p>
        </w:tc>
        <w:tc>
          <w:tcPr/>
          <w:p>
            <w:r>
              <w:rPr/>
              <w:t xml:space="preserve">`sirnaSearch`</w:t>
            </w:r>
          </w:p>
        </w:tc>
        <w:tc>
          <w:tcPr/>
          <w:p>
            <w:r>
              <w:rPr/>
              <w:t xml:space="preserve">For `sirna_id` or `assay_id`, selected product page state is stored before tab navigation.</w:t>
            </w:r>
          </w:p>
        </w:tc>
        <w:tc>
          <w:tcPr/>
          <w:p>
            <w:r>
              <w:rPr/>
              <w:t xml:space="preserve">Product context is cached.</w:t>
            </w:r>
          </w:p>
        </w:tc>
      </w:tr>
      <w:tr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Level 2 navigation</w:t>
            </w:r>
          </w:p>
        </w:tc>
        <w:tc>
          <w:tcPr/>
          <w:p>
            <w:r>
              <w:rPr/>
              <w:t xml:space="preserve">`Nav.tabClickWithPostData`</w:t>
            </w:r>
          </w:p>
        </w:tc>
        <w:tc>
          <w:tcPr/>
          <w:p>
            <w:r>
              <w:rPr/>
              <w:t xml:space="preserve">Posts data to the `sirna.search.search` tab.</w:t>
            </w:r>
          </w:p>
        </w:tc>
        <w:tc>
          <w:tcPr/>
          <w:p>
            <w:r>
              <w:rPr/>
              <w:t xml:space="preserve">`search.php` receives request.</w:t>
            </w:r>
          </w:p>
        </w:tc>
      </w:tr>
      <w:tr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Level 3 server-rendered UI</w:t>
            </w:r>
          </w:p>
        </w:tc>
        <w:tc>
          <w:tcPr/>
          <w:p>
            <w:r>
              <w:rPr/>
              <w:t xml:space="preserve">`search.php`</w:t>
            </w:r>
          </w:p>
        </w:tc>
        <w:tc>
          <w:tcPr/>
          <w:p>
            <w:r>
              <w:rPr/>
              <w:t xml:space="preserve">Normalizes field labels, updates recent searches, executes the search, and renders results or target selection.</w:t>
            </w:r>
          </w:p>
        </w:tc>
        <w:tc>
          <w:tcPr/>
          <w:p>
            <w:r>
              <w:rPr/>
              <w:t xml:space="preserve">Search result UI is shown.</w:t>
            </w:r>
          </w:p>
        </w:tc>
      </w:tr>
    </w:tbl>
    <w:p>
      <w: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Search form</w:t>
      </w:r>
    </w:p>
    <w:p>
      <w:pPr>
        <w:pStyle w:val="Code"/>
      </w:pPr>
      <w:r>
        <w:rPr>
          <w:rFonts w:ascii="Consolas" w:hAnsi="Consolas"/>
          <w:sz w:val="18"/>
        </w:rPr>
        <w:t xml:space="preserve">  -&gt; sirnaSearch</w:t>
      </w:r>
    </w:p>
    <w:p>
      <w:pPr>
        <w:pStyle w:val="Code"/>
      </w:pPr>
      <w:r>
        <w:rPr>
          <w:rFonts w:ascii="Consolas" w:hAnsi="Consolas"/>
          <w:sz w:val="18"/>
        </w:rPr>
        <w:t xml:space="preserve">    -&gt; postData</w:t>
      </w:r>
    </w:p>
    <w:p>
      <w:pPr>
        <w:pStyle w:val="Code"/>
      </w:pPr>
      <w:r>
        <w:rPr>
          <w:rFonts w:ascii="Consolas" w:hAnsi="Consolas"/>
          <w:sz w:val="18"/>
        </w:rPr>
        <w:t xml:space="preserve">      -&gt; Nav.tabClickWithPostData</w:t>
      </w:r>
    </w:p>
    <w:p>
      <w:pPr>
        <w:pStyle w:val="Code"/>
      </w:pPr>
      <w:r>
        <w:rPr>
          <w:rFonts w:ascii="Consolas" w:hAnsi="Consolas"/>
          <w:sz w:val="18"/>
        </w:rPr>
        <w:t xml:space="preserve">        -&gt; search.php result rendering</w:t>
      </w:r>
    </w:p>
    <w:p>
      <w:r>
        <w:t/>
      </w:r>
    </w:p>
    <w:p>
      <w:pPr>
        <w:pStyle w:val="Heading1"/>
      </w:pPr>
      <w:r>
        <w:t xml:space="preserve">10. Workflow Diagram - Target Selection to Product Details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Step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Module / Function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Output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Level 1 user action</w:t>
            </w:r>
          </w:p>
        </w:tc>
        <w:tc>
          <w:tcPr/>
          <w:p>
            <w:r>
              <w:rPr/>
              <w:t xml:space="preserve">Result target table</w:t>
            </w:r>
          </w:p>
        </w:tc>
        <w:tc>
          <w:tcPr/>
          <w:p>
            <w:r>
              <w:rPr/>
              <w:t xml:space="preserve">User selects a primary or secondary target.</w:t>
            </w:r>
          </w:p>
        </w:tc>
        <w:tc>
          <w:tcPr/>
          <w:p>
            <w:r>
              <w:rPr/>
              <w:t xml:space="preserve">Gene/RNAdb/species context.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Level 2 JavaScript</w:t>
            </w:r>
          </w:p>
        </w:tc>
        <w:tc>
          <w:tcPr/>
          <w:p>
            <w:r>
              <w:rPr/>
              <w:t xml:space="preserve">`sirnaSelectProduct`</w:t>
            </w:r>
          </w:p>
        </w:tc>
        <w:tc>
          <w:tcPr/>
          <w:p>
            <w:r>
              <w:rPr/>
              <w:t xml:space="preserve">Builds post data for gene ID or RNAdb ID, search species, criteria, and in vivo value.</w:t>
            </w:r>
          </w:p>
        </w:tc>
        <w:tc>
          <w:tcPr/>
          <w:p>
            <w:r>
              <w:rPr/>
              <w:t xml:space="preserve">Product-details post data.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Level 2 state</w:t>
            </w:r>
          </w:p>
        </w:tc>
        <w:tc>
          <w:tcPr/>
          <w:p>
            <w:r>
              <w:rPr/>
              <w:t xml:space="preserve">`setSelectedProductPage`</w:t>
            </w:r>
          </w:p>
        </w:tc>
        <w:tc>
          <w:tcPr/>
          <w:p>
            <w:r>
              <w:rPr/>
              <w:t xml:space="preserve">Stores selected search-result context for later tab state.</w:t>
            </w:r>
          </w:p>
        </w:tc>
        <w:tc>
          <w:tcPr/>
          <w:p>
            <w:r>
              <w:rPr/>
              <w:t xml:space="preserve">Selected context is retained.</w:t>
            </w:r>
          </w:p>
        </w:tc>
      </w:tr>
      <w:tr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Level 2 navigation</w:t>
            </w:r>
          </w:p>
        </w:tc>
        <w:tc>
          <w:tcPr/>
          <w:p>
            <w:r>
              <w:rPr/>
              <w:t xml:space="preserve">`Nav.sirna.workflows[1].tabs[2].enable`</w:t>
            </w:r>
          </w:p>
        </w:tc>
        <w:tc>
          <w:tcPr/>
          <w:p>
            <w:r>
              <w:rPr/>
              <w:t xml:space="preserve">Product details tab is enabled.</w:t>
            </w:r>
          </w:p>
        </w:tc>
        <w:tc>
          <w:tcPr/>
          <w:p>
            <w:r>
              <w:rPr/>
              <w:t xml:space="preserve">Product-details tab becomes accessible.</w:t>
            </w:r>
          </w:p>
        </w:tc>
      </w:tr>
      <w:tr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Level 2 navigation</w:t>
            </w:r>
          </w:p>
        </w:tc>
        <w:tc>
          <w:tcPr/>
          <w:p>
            <w:r>
              <w:rPr/>
              <w:t xml:space="preserve">`Nav.tabClickWithPostData`</w:t>
            </w:r>
          </w:p>
        </w:tc>
        <w:tc>
          <w:tcPr/>
          <w:p>
            <w:r>
              <w:rPr/>
              <w:t xml:space="preserve">Navigates to `sirna.search.productdetails`.</w:t>
            </w:r>
          </w:p>
        </w:tc>
        <w:tc>
          <w:tcPr/>
          <w:p>
            <w:r>
              <w:rPr/>
              <w:t xml:space="preserve">`select_assays.php` loads.</w:t>
            </w:r>
          </w:p>
        </w:tc>
      </w:tr>
      <w:tr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Level 3 server-rendered UI</w:t>
            </w:r>
          </w:p>
        </w:tc>
        <w:tc>
          <w:tcPr/>
          <w:p>
            <w:r>
              <w:rPr/>
              <w:t xml:space="preserve">`select_assays.php`</w:t>
            </w:r>
          </w:p>
        </w:tc>
        <w:tc>
          <w:tcPr/>
          <w:p>
            <w:r>
              <w:rPr/>
              <w:t xml:space="preserve">Renders gene details, transcripts, pathways, alignment map, and product group tables.</w:t>
            </w:r>
          </w:p>
        </w:tc>
        <w:tc>
          <w:tcPr/>
          <w:p>
            <w:r>
              <w:rPr/>
              <w:t xml:space="preserve">User can select products for shopping list.</w:t>
            </w:r>
          </w:p>
        </w:tc>
      </w:tr>
    </w:tbl>
    <w:p>
      <w: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Target row Select</w:t>
      </w:r>
    </w:p>
    <w:p>
      <w:pPr>
        <w:pStyle w:val="Code"/>
      </w:pPr>
      <w:r>
        <w:rPr>
          <w:rFonts w:ascii="Consolas" w:hAnsi="Consolas"/>
          <w:sz w:val="18"/>
        </w:rPr>
        <w:t xml:space="preserve">  -&gt; sirnaSelectProduct</w:t>
      </w:r>
    </w:p>
    <w:p>
      <w:pPr>
        <w:pStyle w:val="Code"/>
      </w:pPr>
      <w:r>
        <w:rPr>
          <w:rFonts w:ascii="Consolas" w:hAnsi="Consolas"/>
          <w:sz w:val="18"/>
        </w:rPr>
        <w:t xml:space="preserve">    -&gt; productdetails tab enabled</w:t>
      </w:r>
    </w:p>
    <w:p>
      <w:pPr>
        <w:pStyle w:val="Code"/>
      </w:pPr>
      <w:r>
        <w:rPr>
          <w:rFonts w:ascii="Consolas" w:hAnsi="Consolas"/>
          <w:sz w:val="18"/>
        </w:rPr>
        <w:t xml:space="preserve">      -&gt; select_assays.php</w:t>
      </w:r>
    </w:p>
    <w:p>
      <w:pPr>
        <w:pStyle w:val="Code"/>
      </w:pPr>
      <w:r>
        <w:rPr>
          <w:rFonts w:ascii="Consolas" w:hAnsi="Consolas"/>
          <w:sz w:val="18"/>
        </w:rPr>
        <w:t xml:space="preserve">        -&gt; gene details and product groups</w:t>
      </w:r>
    </w:p>
    <w:p>
      <w:r>
        <w:t/>
      </w:r>
    </w:p>
    <w:p>
      <w:pPr>
        <w:pStyle w:val="Heading1"/>
      </w:pPr>
      <w:r>
        <w:t xml:space="preserve">11. Workflow Diagram - Product Selection and Shopping List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Step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Module / Function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Output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Level 1 user action</w:t>
            </w:r>
          </w:p>
        </w:tc>
        <w:tc>
          <w:tcPr/>
          <w:p>
            <w:r>
              <w:rPr/>
              <w:t xml:space="preserve">Product group table</w:t>
            </w:r>
          </w:p>
        </w:tc>
        <w:tc>
          <w:tcPr/>
          <w:p>
            <w:r>
              <w:rPr/>
              <w:t xml:space="preserve">User chooses size/purity, quantity, and Add or Add All.</w:t>
            </w:r>
          </w:p>
        </w:tc>
        <w:tc>
          <w:tcPr/>
          <w:p>
            <w:r>
              <w:rPr/>
              <w:t xml:space="preserve">Selected row state.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Level 2 JavaScript</w:t>
            </w:r>
          </w:p>
        </w:tc>
        <w:tc>
          <w:tcPr/>
          <w:p>
            <w:r>
              <w:rPr/>
              <w:t xml:space="preserve">`sirnaAddToList` or `sirnaAddAllToList`</w:t>
            </w:r>
          </w:p>
        </w:tc>
        <w:tc>
          <w:tcPr/>
          <w:p>
            <w:r>
              <w:rPr/>
              <w:t xml:space="preserve">Finds visible product rows and delegates product-object creation.</w:t>
            </w:r>
          </w:p>
        </w:tc>
        <w:tc>
          <w:tcPr/>
          <w:p>
            <w:r>
              <w:rPr/>
              <w:t xml:space="preserve">One or more product objects.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Level 2 object builder</w:t>
            </w:r>
          </w:p>
        </w:tc>
        <w:tc>
          <w:tcPr/>
          <w:p>
            <w:r>
              <w:rPr/>
              <w:t xml:space="preserve">`sirnaGetProdObjByRow`</w:t>
            </w:r>
          </w:p>
        </w:tc>
        <w:tc>
          <w:tcPr/>
          <w:p>
            <w:r>
              <w:rPr/>
              <w:t xml:space="preserve">Reads product ID, selected size, purity, part number, quantity, validity, availability, species, category, subtype, and detail link.</w:t>
            </w:r>
          </w:p>
        </w:tc>
        <w:tc>
          <w:tcPr/>
          <w:p>
            <w:r>
              <w:rPr/>
              <w:t xml:space="preserve">Shopping-list product object.</w:t>
            </w:r>
          </w:p>
        </w:tc>
      </w:tr>
      <w:tr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Level 2 shopping list</w:t>
            </w:r>
          </w:p>
        </w:tc>
        <w:tc>
          <w:tcPr/>
          <w:p>
            <w:r>
              <w:rPr/>
              <w:t xml:space="preserve">`listPanel.shoppingList.add_product` or `add_product_mult`</w:t>
            </w:r>
          </w:p>
        </w:tc>
        <w:tc>
          <w:tcPr/>
          <w:p>
            <w:r>
              <w:rPr/>
              <w:t xml:space="preserve">Adds selected product object to shopping list.</w:t>
            </w:r>
          </w:p>
        </w:tc>
        <w:tc>
          <w:tcPr/>
          <w:p>
            <w:r>
              <w:rPr/>
              <w:t xml:space="preserve">Shopping list count updates.</w:t>
            </w:r>
          </w:p>
        </w:tc>
      </w:tr>
      <w:tr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Level 3 event hook</w:t>
            </w:r>
          </w:p>
        </w:tc>
        <w:tc>
          <w:tcPr/>
          <w:p>
            <w:r>
              <w:rPr/>
              <w:t xml:space="preserve">`sirna_product_selected`</w:t>
            </w:r>
          </w:p>
        </w:tc>
        <w:tc>
          <w:tcPr/>
          <w:p>
            <w:r>
              <w:rPr/>
              <w:t xml:space="preserve">If shopping list count is greater than zero, order tabs and Next actions are enabled.</w:t>
            </w:r>
          </w:p>
        </w:tc>
        <w:tc>
          <w:tcPr/>
          <w:p>
            <w:r>
              <w:rPr/>
              <w:t xml:space="preserve">User can proceed in workflow.</w:t>
            </w:r>
          </w:p>
        </w:tc>
      </w:tr>
      <w:tr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Level 3 map state</w:t>
            </w:r>
          </w:p>
        </w:tc>
        <w:tc>
          <w:tcPr/>
          <w:p>
            <w:r>
              <w:rPr/>
              <w:t xml:space="preserve">`map.selectFeature` or `removeFromMap`</w:t>
            </w:r>
          </w:p>
        </w:tc>
        <w:tc>
          <w:tcPr/>
          <w:p>
            <w:r>
              <w:rPr/>
              <w:t xml:space="preserve">Product map selection is synchronized with shopping-list add/remove actions when map exists.</w:t>
            </w:r>
          </w:p>
        </w:tc>
        <w:tc>
          <w:tcPr/>
          <w:p>
            <w:r>
              <w:rPr/>
              <w:t xml:space="preserve">Alignment map reflects selected products.</w:t>
            </w:r>
          </w:p>
        </w:tc>
      </w:tr>
    </w:tbl>
    <w:p>
      <w: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Product table row</w:t>
      </w:r>
    </w:p>
    <w:p>
      <w:pPr>
        <w:pStyle w:val="Code"/>
      </w:pPr>
      <w:r>
        <w:rPr>
          <w:rFonts w:ascii="Consolas" w:hAnsi="Consolas"/>
          <w:sz w:val="18"/>
        </w:rPr>
        <w:t xml:space="preserve">  -&gt; Add or Add All</w:t>
      </w:r>
    </w:p>
    <w:p>
      <w:pPr>
        <w:pStyle w:val="Code"/>
      </w:pPr>
      <w:r>
        <w:rPr>
          <w:rFonts w:ascii="Consolas" w:hAnsi="Consolas"/>
          <w:sz w:val="18"/>
        </w:rPr>
        <w:t xml:space="preserve">    -&gt; sirnaGetProdObjByRow</w:t>
      </w:r>
    </w:p>
    <w:p>
      <w:pPr>
        <w:pStyle w:val="Code"/>
      </w:pPr>
      <w:r>
        <w:rPr>
          <w:rFonts w:ascii="Consolas" w:hAnsi="Consolas"/>
          <w:sz w:val="18"/>
        </w:rPr>
        <w:t xml:space="preserve">      -&gt; shoppingList.add_product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-&gt; order tabs enabled</w:t>
      </w:r>
    </w:p>
    <w:p>
      <w:r>
        <w:t/>
      </w:r>
    </w:p>
    <w:p>
      <w:pPr>
        <w:pStyle w:val="Heading1"/>
      </w:pPr>
      <w:r>
        <w:t xml:space="preserve">12. Search Form Rules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 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Source</w:t>
            </w:r>
          </w:p>
        </w:tc>
      </w:tr>
      <w:tr>
        <w:tc>
          <w:tcPr/>
          <w:p>
            <w:r>
              <w:rPr/>
              <w:t xml:space="preserve">UI-SIRNA-001</w:t>
            </w:r>
          </w:p>
        </w:tc>
        <w:tc>
          <w:tcPr/>
          <w:p>
            <w:r>
              <w:rPr/>
              <w:t xml:space="preserve">Page title</w:t>
            </w:r>
          </w:p>
        </w:tc>
        <w:tc>
          <w:tcPr/>
          <w:p>
            <w:r>
              <w:rPr/>
              <w:t xml:space="preserve">The GeneAssist page title is set to `GeneAssist siRNA Workflow Builder`.</w:t>
            </w:r>
          </w:p>
        </w:tc>
        <w:tc>
          <w:tcPr/>
          <w:p>
            <w:r>
              <w:rPr/>
              <w:t xml:space="preserve">`index.php`</w:t>
            </w:r>
          </w:p>
        </w:tc>
      </w:tr>
      <w:tr>
        <w:tc>
          <w:tcPr/>
          <w:p>
            <w:r>
              <w:rPr/>
              <w:t xml:space="preserve">UI-SIRNA-002</w:t>
            </w:r>
          </w:p>
        </w:tc>
        <w:tc>
          <w:tcPr/>
          <w:p>
            <w:r>
              <w:rPr/>
              <w:t xml:space="preserve">Search entry</w:t>
            </w:r>
          </w:p>
        </w:tc>
        <w:tc>
          <w:tcPr/>
          <w:p>
            <w:r>
              <w:rPr/>
              <w:t xml:space="preserve">Search Database link navigates to `/order/rnai/siRNA/search`.</w:t>
            </w:r>
          </w:p>
        </w:tc>
        <w:tc>
          <w:tcPr/>
          <w:p>
            <w:r>
              <w:rPr/>
              <w:t xml:space="preserve">`index.php`</w:t>
            </w:r>
          </w:p>
        </w:tc>
      </w:tr>
      <w:tr>
        <w:tc>
          <w:tcPr/>
          <w:p>
            <w:r>
              <w:rPr/>
              <w:t xml:space="preserve">UI-SIRNA-003</w:t>
            </w:r>
          </w:p>
        </w:tc>
        <w:tc>
          <w:tcPr/>
          <w:p>
            <w:r>
              <w:rPr/>
              <w:t xml:space="preserve">URL variable routing</w:t>
            </w:r>
          </w:p>
        </w:tc>
        <w:tc>
          <w:tcPr/>
          <w:p>
            <w:r>
              <w:rPr/>
              <w:t xml:space="preserve">Incoming `geneid` is converted to `gene_id` and navigates to the product details tab.</w:t>
            </w:r>
          </w:p>
        </w:tc>
        <w:tc>
          <w:tcPr/>
          <w:p>
            <w:r>
              <w:rPr/>
              <w:t xml:space="preserve">`index.php`</w:t>
            </w:r>
          </w:p>
        </w:tc>
      </w:tr>
      <w:tr>
        <w:tc>
          <w:tcPr/>
          <w:p>
            <w:r>
              <w:rPr/>
              <w:t xml:space="preserve">UI-SIRNA-004</w:t>
            </w:r>
          </w:p>
        </w:tc>
        <w:tc>
          <w:tcPr/>
          <w:p>
            <w:r>
              <w:rPr/>
              <w:t xml:space="preserve">Direct target routing</w:t>
            </w:r>
          </w:p>
        </w:tc>
        <w:tc>
          <w:tcPr/>
          <w:p>
            <w:r>
              <w:rPr/>
              <w:t xml:space="preserve">URL variables `geneid`, `gene_id`, `acc`, and `rnadbid` navigate to product details when enough context is provided.</w:t>
            </w:r>
          </w:p>
        </w:tc>
        <w:tc>
          <w:tcPr/>
          <w:p>
            <w:r>
              <w:rPr/>
              <w:t xml:space="preserve">`index.php`, `search.php`</w:t>
            </w:r>
          </w:p>
        </w:tc>
      </w:tr>
      <w:tr>
        <w:tc>
          <w:tcPr/>
          <w:p>
            <w:r>
              <w:rPr/>
              <w:t xml:space="preserve">UI-SIRNA-005</w:t>
            </w:r>
          </w:p>
        </w:tc>
        <w:tc>
          <w:tcPr/>
          <w:p>
            <w:r>
              <w:rPr/>
              <w:t xml:space="preserve">Direct ID routing</w:t>
            </w:r>
          </w:p>
        </w:tc>
        <w:tc>
          <w:tcPr/>
          <w:p>
            <w:r>
              <w:rPr/>
              <w:t xml:space="preserve">URL variables `sirnaid` and `gex` navigate into search/result handling.</w:t>
            </w:r>
          </w:p>
        </w:tc>
        <w:tc>
          <w:tcPr/>
          <w:p>
            <w:r>
              <w:rPr/>
              <w:t xml:space="preserve">`index.php`, `search.php`</w:t>
            </w:r>
          </w:p>
        </w:tc>
      </w:tr>
      <w:tr>
        <w:tc>
          <w:tcPr/>
          <w:p>
            <w:r>
              <w:rPr/>
              <w:t xml:space="preserve">UI-SIRNA-006</w:t>
            </w:r>
          </w:p>
        </w:tc>
        <w:tc>
          <w:tcPr/>
          <w:p>
            <w:r>
              <w:rPr/>
              <w:t xml:space="preserve">Feature gate</w:t>
            </w:r>
          </w:p>
        </w:tc>
        <w:tc>
          <w:tcPr/>
          <w:p>
            <w:r>
              <w:rPr/>
              <w:t xml:space="preserve">RNAdb and noncoding features are gated by BabelFish visibility.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UI-SIRNA-007</w:t>
            </w:r>
          </w:p>
        </w:tc>
        <w:tc>
          <w:tcPr/>
          <w:p>
            <w:r>
              <w:rPr/>
              <w:t xml:space="preserve">Feature gate</w:t>
            </w:r>
          </w:p>
        </w:tc>
        <w:tc>
          <w:tcPr/>
          <w:p>
            <w:r>
              <w:rPr/>
              <w:t xml:space="preserve">Ambion In Vivo application options are gated by diehard visibility.</w:t>
            </w:r>
          </w:p>
        </w:tc>
        <w:tc>
          <w:tcPr/>
          <w:p>
            <w:r>
              <w:rPr/>
              <w:t xml:space="preserve">`search.php`, `index.php`</w:t>
            </w:r>
          </w:p>
        </w:tc>
      </w:tr>
      <w:tr>
        <w:tc>
          <w:tcPr/>
          <w:p>
            <w:r>
              <w:rPr/>
              <w:t xml:space="preserve">UI-SIRNA-008</w:t>
            </w:r>
          </w:p>
        </w:tc>
        <w:tc>
          <w:tcPr/>
          <w:p>
            <w:r>
              <w:rPr/>
              <w:t xml:space="preserve">Application option</w:t>
            </w:r>
          </w:p>
        </w:tc>
        <w:tc>
          <w:tcPr/>
          <w:p>
            <w:r>
              <w:rPr/>
              <w:t xml:space="preserve">When diehard is visible, users can choose cells use or animals use. Cells maps to `invivo=no`; animals maps to `invivo=yes`.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UI-SIRNA-009</w:t>
            </w:r>
          </w:p>
        </w:tc>
        <w:tc>
          <w:tcPr/>
          <w:p>
            <w:r>
              <w:rPr/>
              <w:t xml:space="preserve">In vivo default</w:t>
            </w:r>
          </w:p>
        </w:tc>
        <w:tc>
          <w:tcPr/>
          <w:p>
            <w:r>
              <w:rPr/>
              <w:t xml:space="preserve">If no in vivo value is provided, the UI defaults to `no`.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UI-SIRNA-010</w:t>
            </w:r>
          </w:p>
        </w:tc>
        <w:tc>
          <w:tcPr/>
          <w:p>
            <w:r>
              <w:rPr/>
              <w:t xml:space="preserve">Numeric in vivo handling</w:t>
            </w:r>
          </w:p>
        </w:tc>
        <w:tc>
          <w:tcPr/>
          <w:p>
            <w:r>
              <w:rPr/>
              <w:t xml:space="preserve">Numeric value `1` is treated as `yes`; other numeric values are treated as `no`.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UI-SIRNA-011</w:t>
            </w:r>
          </w:p>
        </w:tc>
        <w:tc>
          <w:tcPr/>
          <w:p>
            <w:r>
              <w:rPr/>
              <w:t xml:space="preserve">Search field options</w:t>
            </w:r>
          </w:p>
        </w:tc>
        <w:tc>
          <w:tcPr/>
          <w:p>
            <w:r>
              <w:rPr/>
              <w:t xml:space="preserve">Field options include All Fields, Gene Name, Gene Symbol, Gene ID, NCBI Transcript, OMIM ID, TaqMan Assay ID, and siRNA ID.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UI-SIRNA-012</w:t>
            </w:r>
          </w:p>
        </w:tc>
        <w:tc>
          <w:tcPr/>
          <w:p>
            <w:r>
              <w:rPr/>
              <w:t xml:space="preserve">RNAdb field options</w:t>
            </w:r>
          </w:p>
        </w:tc>
        <w:tc>
          <w:tcPr/>
          <w:p>
            <w:r>
              <w:rPr/>
              <w:t xml:space="preserve">RNAdb ID and RNAdb Gene Symbol options are shown only when BabelFish is visible.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UI-SIRNA-013</w:t>
            </w:r>
          </w:p>
        </w:tc>
        <w:tc>
          <w:tcPr/>
          <w:p>
            <w:r>
              <w:rPr/>
              <w:t xml:space="preserve">Search criteria options</w:t>
            </w:r>
          </w:p>
        </w:tc>
        <w:tc>
          <w:tcPr/>
          <w:p>
            <w:r>
              <w:rPr/>
              <w:t xml:space="preserve">Criteria options are Contains, Matches, Starts with, and Ends with.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UI-SIRNA-014</w:t>
            </w:r>
          </w:p>
        </w:tc>
        <w:tc>
          <w:tcPr/>
          <w:p>
            <w:r>
              <w:rPr/>
              <w:t xml:space="preserve">Species options</w:t>
            </w:r>
          </w:p>
        </w:tc>
        <w:tc>
          <w:tcPr/>
          <w:p>
            <w:r>
              <w:rPr/>
              <w:t xml:space="preserve">Species options are All Species, Homo sapiens, Mus musculus, and Rattus norvegicus.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UI-SIRNA-015</w:t>
            </w:r>
          </w:p>
        </w:tc>
        <w:tc>
          <w:tcPr/>
          <w:p>
            <w:r>
              <w:rPr/>
              <w:t xml:space="preserve">Search submission</w:t>
            </w:r>
          </w:p>
        </w:tc>
        <w:tc>
          <w:tcPr/>
          <w:p>
            <w:r>
              <w:rPr/>
              <w:t xml:space="preserve">The search term input submits on Enter by calling `sirnaSearch`.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UI-SIRNA-016</w:t>
            </w:r>
          </w:p>
        </w:tc>
        <w:tc>
          <w:tcPr/>
          <w:p>
            <w:r>
              <w:rPr/>
              <w:t xml:space="preserve">Search validation</w:t>
            </w:r>
          </w:p>
        </w:tc>
        <w:tc>
          <w:tcPr/>
          <w:p>
            <w:r>
              <w:rPr/>
              <w:t xml:space="preserve">Blank search term shows a form error and hides previous result content.</w:t>
            </w:r>
          </w:p>
        </w:tc>
        <w:tc>
          <w:tcPr/>
          <w:p>
            <w:r>
              <w:rPr/>
              <w:t xml:space="preserve">`sirna.js`</w:t>
            </w:r>
          </w:p>
        </w:tc>
      </w:tr>
      <w:tr>
        <w:tc>
          <w:tcPr/>
          <w:p>
            <w:r>
              <w:rPr/>
              <w:t xml:space="preserve">UI-SIRNA-017</w:t>
            </w:r>
          </w:p>
        </w:tc>
        <w:tc>
          <w:tcPr/>
          <w:p>
            <w:r>
              <w:rPr/>
              <w:t xml:space="preserve">Recent searches</w:t>
            </w:r>
          </w:p>
        </w:tc>
        <w:tc>
          <w:tcPr/>
          <w:p>
            <w:r>
              <w:rPr/>
              <w:t xml:space="preserve">Recent searches are stored in session only when search type, criteria, and term are not blank.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UI-SIRNA-018</w:t>
            </w:r>
          </w:p>
        </w:tc>
        <w:tc>
          <w:tcPr/>
          <w:p>
            <w:r>
              <w:rPr/>
              <w:t xml:space="preserve">Recent search uniqueness</w:t>
            </w:r>
          </w:p>
        </w:tc>
        <w:tc>
          <w:tcPr/>
          <w:p>
            <w:r>
              <w:rPr/>
              <w:t xml:space="preserve">A recent search is unique by type, clean type, criteria, clean criteria, term, and species.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UI-SIRNA-019</w:t>
            </w:r>
          </w:p>
        </w:tc>
        <w:tc>
          <w:tcPr/>
          <w:p>
            <w:r>
              <w:rPr/>
              <w:t xml:space="preserve">Recent search limit</w:t>
            </w:r>
          </w:p>
        </w:tc>
        <w:tc>
          <w:tcPr/>
          <w:p>
            <w:r>
              <w:rPr/>
              <w:t xml:space="preserve">Recent searches are limited to five entries.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UI-SIRNA-020</w:t>
            </w:r>
          </w:p>
        </w:tc>
        <w:tc>
          <w:tcPr/>
          <w:p>
            <w:r>
              <w:rPr/>
              <w:t xml:space="preserve">Recent search replay</w:t>
            </w:r>
          </w:p>
        </w:tc>
        <w:tc>
          <w:tcPr/>
          <w:p>
            <w:r>
              <w:rPr/>
              <w:t xml:space="preserve">Recent search links repopulate the form with `fillHistory`.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UI-SIRNA-021</w:t>
            </w:r>
          </w:p>
        </w:tc>
        <w:tc>
          <w:tcPr/>
          <w:p>
            <w:r>
              <w:rPr/>
              <w:t xml:space="preserve">Next button state</w:t>
            </w:r>
          </w:p>
        </w:tc>
        <w:tc>
          <w:tcPr/>
          <w:p>
            <w:r>
              <w:rPr/>
              <w:t xml:space="preserve">Search Next button is active only when the shopping list contains at least one product.</w:t>
            </w:r>
          </w:p>
        </w:tc>
        <w:tc>
          <w:tcPr/>
          <w:p>
            <w:r>
              <w:rPr/>
              <w:t xml:space="preserve">`search.php`, `sirna.js`</w:t>
            </w:r>
          </w:p>
        </w:tc>
      </w:tr>
    </w:tbl>
    <w:p>
      <w:r>
        <w:t/>
      </w:r>
    </w:p>
    <w:p>
      <w:pPr>
        <w:pStyle w:val="Heading1"/>
      </w:pPr>
      <w:r>
        <w:t xml:space="preserve">13. Search Result Rules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 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Source</w:t>
            </w:r>
          </w:p>
        </w:tc>
      </w:tr>
      <w:tr>
        <w:tc>
          <w:tcPr/>
          <w:p>
            <w:r>
              <w:rPr/>
              <w:t xml:space="preserve">UI-SIRNA-022</w:t>
            </w:r>
          </w:p>
        </w:tc>
        <w:tc>
          <w:tcPr/>
          <w:p>
            <w:r>
              <w:rPr/>
              <w:t xml:space="preserve">Search result title</w:t>
            </w:r>
          </w:p>
        </w:tc>
        <w:tc>
          <w:tcPr/>
          <w:p>
            <w:r>
              <w:rPr/>
              <w:t xml:space="preserve">Search results are rendered under the `Search Results` heading.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UI-SIRNA-023</w:t>
            </w:r>
          </w:p>
        </w:tc>
        <w:tc>
          <w:tcPr/>
          <w:p>
            <w:r>
              <w:rPr/>
              <w:t xml:space="preserve">Target grouping</w:t>
            </w:r>
          </w:p>
        </w:tc>
        <w:tc>
          <w:tcPr/>
          <w:p>
            <w:r>
              <w:rPr/>
              <w:t xml:space="preserve">When a search returns target records, the UI displays Primary Target and Secondary Targets tables where applicable.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UI-SIRNA-024</w:t>
            </w:r>
          </w:p>
        </w:tc>
        <w:tc>
          <w:tcPr/>
          <w:p>
            <w:r>
              <w:rPr/>
              <w:t xml:space="preserve">Target columns</w:t>
            </w:r>
          </w:p>
        </w:tc>
        <w:tc>
          <w:tcPr/>
          <w:p>
            <w:r>
              <w:rPr/>
              <w:t xml:space="preserve">Target tables show Gene ID or RNAdb ID, Gene Symbol or RNAdb Gene Symbol, Gene Name or Description, Species, Count where available, and Select action.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UI-SIRNA-025</w:t>
            </w:r>
          </w:p>
        </w:tc>
        <w:tc>
          <w:tcPr/>
          <w:p>
            <w:r>
              <w:rPr/>
              <w:t xml:space="preserve">External links</w:t>
            </w:r>
          </w:p>
        </w:tc>
        <w:tc>
          <w:tcPr/>
          <w:p>
            <w:r>
              <w:rPr/>
              <w:t xml:space="preserve">Gene ID links open NCBI Gene; RNAdb ID links open RNAdb.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UI-SIRNA-026</w:t>
            </w:r>
          </w:p>
        </w:tc>
        <w:tc>
          <w:tcPr/>
          <w:p>
            <w:r>
              <w:rPr/>
              <w:t xml:space="preserve">Target select</w:t>
            </w:r>
          </w:p>
        </w:tc>
        <w:tc>
          <w:tcPr/>
          <w:p>
            <w:r>
              <w:rPr/>
              <w:t xml:space="preserve">Select action calls `sirnaSelectProduct` with gene ID, RNAdb ID, species, search type, and selected search-result context.</w:t>
            </w:r>
          </w:p>
        </w:tc>
        <w:tc>
          <w:tcPr/>
          <w:p>
            <w:r>
              <w:rPr/>
              <w:t xml:space="preserve">`search.php`, `sirna.js`</w:t>
            </w:r>
          </w:p>
        </w:tc>
      </w:tr>
      <w:tr>
        <w:tc>
          <w:tcPr/>
          <w:p>
            <w:r>
              <w:rPr/>
              <w:t xml:space="preserve">UI-SIRNA-027</w:t>
            </w:r>
          </w:p>
        </w:tc>
        <w:tc>
          <w:tcPr/>
          <w:p>
            <w:r>
              <w:rPr/>
              <w:t xml:space="preserve">Single siRNA result</w:t>
            </w:r>
          </w:p>
        </w:tc>
        <w:tc>
          <w:tcPr/>
          <w:p>
            <w:r>
              <w:rPr/>
              <w:t xml:space="preserve">A direct siRNA ID result renders a product table without requiring target selection first.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UI-SIRNA-028</w:t>
            </w:r>
          </w:p>
        </w:tc>
        <w:tc>
          <w:tcPr/>
          <w:p>
            <w:r>
              <w:rPr/>
              <w:t xml:space="preserve">Direct result columns</w:t>
            </w:r>
          </w:p>
        </w:tc>
        <w:tc>
          <w:tcPr/>
          <w:p>
            <w:r>
              <w:rPr/>
              <w:t xml:space="preserve">Direct result product table shows siRNA ID, Type, Availability, Size/Purity, Quantity, and Add action.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UI-SIRNA-029</w:t>
            </w:r>
          </w:p>
        </w:tc>
        <w:tc>
          <w:tcPr/>
          <w:p>
            <w:r>
              <w:rPr/>
              <w:t xml:space="preserve">Important information</w:t>
            </w:r>
          </w:p>
        </w:tc>
        <w:tc>
          <w:tcPr/>
          <w:p>
            <w:r>
              <w:rPr/>
              <w:t xml:space="preserve">Important Information help link appears only when the product has important information text.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UI-SIRNA-030</w:t>
            </w:r>
          </w:p>
        </w:tc>
        <w:tc>
          <w:tcPr/>
          <w:p>
            <w:r>
              <w:rPr/>
              <w:t xml:space="preserve">Validated type link</w:t>
            </w:r>
          </w:p>
        </w:tc>
        <w:tc>
          <w:tcPr/>
          <w:p>
            <w:r>
              <w:rPr/>
              <w:t xml:space="preserve">Validated rows display validation procedure text as a popup link.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UI-SIRNA-031</w:t>
            </w:r>
          </w:p>
        </w:tc>
        <w:tc>
          <w:tcPr/>
          <w:p>
            <w:r>
              <w:rPr/>
              <w:t xml:space="preserve">Predesigned type</w:t>
            </w:r>
          </w:p>
        </w:tc>
        <w:tc>
          <w:tcPr/>
          <w:p>
            <w:r>
              <w:rPr/>
              <w:t xml:space="preserve">Nonvalidated rows display predesigned coding or noncoding type text.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UI-SIRNA-032</w:t>
            </w:r>
          </w:p>
        </w:tc>
        <w:tc>
          <w:tcPr/>
          <w:p>
            <w:r>
              <w:rPr/>
              <w:t xml:space="preserve">Associated assay text</w:t>
            </w:r>
          </w:p>
        </w:tc>
        <w:tc>
          <w:tcPr/>
          <w:p>
            <w:r>
              <w:rPr/>
              <w:t xml:space="preserve">If a validated result has an associated assay ID, the UI displays `Validated by Assay` followed by the assay ID.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UI-SIRNA-033</w:t>
            </w:r>
          </w:p>
        </w:tc>
        <w:tc>
          <w:tcPr/>
          <w:p>
            <w:r>
              <w:rPr/>
              <w:t xml:space="preserve">Citation text</w:t>
            </w:r>
          </w:p>
        </w:tc>
        <w:tc>
          <w:tcPr/>
          <w:p>
            <w:r>
              <w:rPr/>
              <w:t xml:space="preserve">If a citation is available, the UI displays `Product Citation found` as a popup link.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UI-SIRNA-034</w:t>
            </w:r>
          </w:p>
        </w:tc>
        <w:tc>
          <w:tcPr/>
          <w:p>
            <w:r>
              <w:rPr/>
              <w:t xml:space="preserve">Obsolete result message</w:t>
            </w:r>
          </w:p>
        </w:tc>
        <w:tc>
          <w:tcPr/>
          <w:p>
            <w:r>
              <w:rPr/>
              <w:t xml:space="preserve">If product status is not active, the UI warns that the siRNA no longer meets design criteria and suggests choosing another siRNA.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UI-SIRNA-035</w:t>
            </w:r>
          </w:p>
        </w:tc>
        <w:tc>
          <w:tcPr/>
          <w:p>
            <w:r>
              <w:rPr/>
              <w:t xml:space="preserve">Availability label</w:t>
            </w:r>
          </w:p>
        </w:tc>
        <w:tc>
          <w:tcPr/>
          <w:p>
            <w:r>
              <w:rPr/>
              <w:t xml:space="preserve">Product rows display `Inventoried` or `Made to Order` based on inventory logic.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UI-SIRNA-036</w:t>
            </w:r>
          </w:p>
        </w:tc>
        <w:tc>
          <w:tcPr/>
          <w:p>
            <w:r>
              <w:rPr/>
              <w:t xml:space="preserve">Made-to-order rule</w:t>
            </w:r>
          </w:p>
        </w:tc>
        <w:tc>
          <w:tcPr/>
          <w:p>
            <w:r>
              <w:rPr/>
              <w:t xml:space="preserve">In vivo products and noncoding siRNAs are treated as made to order in the UI logic.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UI-SIRNA-037</w:t>
            </w:r>
          </w:p>
        </w:tc>
        <w:tc>
          <w:tcPr/>
          <w:p>
            <w:r>
              <w:rPr/>
              <w:t xml:space="preserve">Silencer exception</w:t>
            </w:r>
          </w:p>
        </w:tc>
        <w:tc>
          <w:tcPr/>
          <w:p>
            <w:r>
              <w:rPr/>
              <w:t xml:space="preserve">Non-select Silencer siRNA direct results can force inventoried availability.</w:t>
            </w:r>
          </w:p>
        </w:tc>
        <w:tc>
          <w:tcPr/>
          <w:p>
            <w:r>
              <w:rPr/>
              <w:t xml:space="preserve">`search.php`</w:t>
            </w:r>
          </w:p>
        </w:tc>
      </w:tr>
      <w:tr>
        <w:tc>
          <w:tcPr/>
          <w:p>
            <w:r>
              <w:rPr/>
              <w:t xml:space="preserve">UI-SIRNA-038</w:t>
            </w:r>
          </w:p>
        </w:tc>
        <w:tc>
          <w:tcPr/>
          <w:p>
            <w:r>
              <w:rPr/>
              <w:t xml:space="preserve">Quantity field</w:t>
            </w:r>
          </w:p>
        </w:tc>
        <w:tc>
          <w:tcPr/>
          <w:p>
            <w:r>
              <w:rPr/>
              <w:t xml:space="preserve">Quantity inputs default to `1`, are limited to three characters in product detail tables, and use numeric-only keydown validation.</w:t>
            </w:r>
          </w:p>
        </w:tc>
        <w:tc>
          <w:tcPr/>
          <w:p>
            <w:r>
              <w:rPr/>
              <w:t xml:space="preserve">`search.php`, `select_assays.php`</w:t>
            </w:r>
          </w:p>
        </w:tc>
      </w:tr>
      <w:tr>
        <w:tc>
          <w:tcPr/>
          <w:p>
            <w:r>
              <w:rPr/>
              <w:t xml:space="preserve">UI-SIRNA-039</w:t>
            </w:r>
          </w:p>
        </w:tc>
        <w:tc>
          <w:tcPr/>
          <w:p>
            <w:r>
              <w:rPr/>
              <w:t xml:space="preserve">Direct result add</w:t>
            </w:r>
          </w:p>
        </w:tc>
        <w:tc>
          <w:tcPr/>
          <w:p>
            <w:r>
              <w:rPr/>
              <w:t xml:space="preserve">Direct result Add calls `sirnaAddSirnaFromSearch`.</w:t>
            </w:r>
          </w:p>
        </w:tc>
        <w:tc>
          <w:tcPr/>
          <w:p>
            <w:r>
              <w:rPr/>
              <w:t xml:space="preserve">`search.php`, `sirna.js`</w:t>
            </w:r>
          </w:p>
        </w:tc>
      </w:tr>
    </w:tbl>
    <w:p>
      <w:r>
        <w:t/>
      </w:r>
    </w:p>
    <w:p>
      <w:pPr>
        <w:pStyle w:val="Heading1"/>
      </w:pPr>
      <w:r>
        <w:t xml:space="preserve">14. Product Details and Product Group Rules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 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Source</w:t>
            </w:r>
          </w:p>
        </w:tc>
      </w:tr>
      <w:tr>
        <w:tc>
          <w:tcPr/>
          <w:p>
            <w:r>
              <w:rPr/>
              <w:t xml:space="preserve">UI-SIRNA-040</w:t>
            </w:r>
          </w:p>
        </w:tc>
        <w:tc>
          <w:tcPr/>
          <w:p>
            <w:r>
              <w:rPr/>
              <w:t xml:space="preserve">Product details entry</w:t>
            </w:r>
          </w:p>
        </w:tc>
        <w:tc>
          <w:tcPr/>
          <w:p>
            <w:r>
              <w:rPr/>
              <w:t xml:space="preserve">Product details tab is reached through selected gene, RNAdb, accession, siRNA ID, or assay ID context.</w:t>
            </w:r>
          </w:p>
        </w:tc>
        <w:tc>
          <w:tcPr/>
          <w:p>
            <w:r>
              <w:rPr/>
              <w:t xml:space="preserve">`index.php`, `sirna.js`, `select_assays.php`</w:t>
            </w:r>
          </w:p>
        </w:tc>
      </w:tr>
      <w:tr>
        <w:tc>
          <w:tcPr/>
          <w:p>
            <w:r>
              <w:rPr/>
              <w:t xml:space="preserve">UI-SIRNA-041</w:t>
            </w:r>
          </w:p>
        </w:tc>
        <w:tc>
          <w:tcPr/>
          <w:p>
            <w:r>
              <w:rPr/>
              <w:t xml:space="preserve">Gene details table</w:t>
            </w:r>
          </w:p>
        </w:tc>
        <w:tc>
          <w:tcPr/>
          <w:p>
            <w:r>
              <w:rPr/>
              <w:t xml:space="preserve">Gene Details table shows Gene ID or RNAdb ID, Gene Symbol or RNAdb Gene Symbol, Gene Name or Description, Species, and Product Count.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UI-SIRNA-042</w:t>
            </w:r>
          </w:p>
        </w:tc>
        <w:tc>
          <w:tcPr/>
          <w:p>
            <w:r>
              <w:rPr/>
              <w:t xml:space="preserve">Gene alias</w:t>
            </w:r>
          </w:p>
        </w:tc>
        <w:tc>
          <w:tcPr/>
          <w:p>
            <w:r>
              <w:rPr/>
              <w:t xml:space="preserve">Gene Alias is displayed below the Gene Details table when present.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UI-SIRNA-043</w:t>
            </w:r>
          </w:p>
        </w:tc>
        <w:tc>
          <w:tcPr/>
          <w:p>
            <w:r>
              <w:rPr/>
              <w:t xml:space="preserve">Transcript links</w:t>
            </w:r>
          </w:p>
        </w:tc>
        <w:tc>
          <w:tcPr/>
          <w:p>
            <w:r>
              <w:rPr/>
              <w:t xml:space="preserve">Transcripts are displayed with links to NCBI Nucleotide and an Additional Information popup when transcript data is available.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UI-SIRNA-044</w:t>
            </w:r>
          </w:p>
        </w:tc>
        <w:tc>
          <w:tcPr/>
          <w:p>
            <w:r>
              <w:rPr/>
              <w:t xml:space="preserve">Pathway links</w:t>
            </w:r>
          </w:p>
        </w:tc>
        <w:tc>
          <w:tcPr/>
          <w:p>
            <w:r>
              <w:rPr/>
              <w:t xml:space="preserve">Pathways display a `View N pathway(s)` popup link when pathway data exists.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UI-SIRNA-045</w:t>
            </w:r>
          </w:p>
        </w:tc>
        <w:tc>
          <w:tcPr/>
          <w:p>
            <w:r>
              <w:rPr/>
              <w:t xml:space="preserve">Alignment map</w:t>
            </w:r>
          </w:p>
        </w:tc>
        <w:tc>
          <w:tcPr/>
          <w:p>
            <w:r>
              <w:rPr/>
              <w:t xml:space="preserve">Alignment Map section is expandable and hidden by default.</w:t>
            </w:r>
          </w:p>
        </w:tc>
        <w:tc>
          <w:tcPr/>
          <w:p>
            <w:r>
              <w:rPr/>
              <w:t xml:space="preserve">`select_assays.php`, `sirna.js`</w:t>
            </w:r>
          </w:p>
        </w:tc>
      </w:tr>
      <w:tr>
        <w:tc>
          <w:tcPr/>
          <w:p>
            <w:r>
              <w:rPr/>
              <w:t xml:space="preserve">UI-SIRNA-046</w:t>
            </w:r>
          </w:p>
        </w:tc>
        <w:tc>
          <w:tcPr/>
          <w:p>
            <w:r>
              <w:rPr/>
              <w:t xml:space="preserve">Alignment map guidance</w:t>
            </w:r>
          </w:p>
        </w:tc>
        <w:tc>
          <w:tcPr/>
          <w:p>
            <w:r>
              <w:rPr/>
              <w:t xml:space="preserve">Map section text instructs users to click products in map view to add them to the Shopping List.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UI-SIRNA-047</w:t>
            </w:r>
          </w:p>
        </w:tc>
        <w:tc>
          <w:tcPr/>
          <w:p>
            <w:r>
              <w:rPr/>
              <w:t xml:space="preserve">Custom design link</w:t>
            </w:r>
          </w:p>
        </w:tc>
        <w:tc>
          <w:tcPr/>
          <w:p>
            <w:r>
              <w:rPr/>
              <w:t xml:space="preserve">Alignment Map section includes a Custom Designed siRNA link that navigates to the custom design input tab.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UI-SIRNA-048</w:t>
            </w:r>
          </w:p>
        </w:tc>
        <w:tc>
          <w:tcPr/>
          <w:p>
            <w:r>
              <w:rPr/>
              <w:t xml:space="preserve">Coding Silencer Select section</w:t>
            </w:r>
          </w:p>
        </w:tc>
        <w:tc>
          <w:tcPr/>
          <w:p>
            <w:r>
              <w:rPr/>
              <w:t xml:space="preserve">Silencer Select coding products display when ranked coding Silencer Select results exist.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UI-SIRNA-049</w:t>
            </w:r>
          </w:p>
        </w:tc>
        <w:tc>
          <w:tcPr/>
          <w:p>
            <w:r>
              <w:rPr/>
              <w:t xml:space="preserve">In vivo title</w:t>
            </w:r>
          </w:p>
        </w:tc>
        <w:tc>
          <w:tcPr/>
          <w:p>
            <w:r>
              <w:rPr/>
              <w:t xml:space="preserve">When in vivo is selected, the coding product group title changes to Ambion In Vivo siRNAs for coding transcripts.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UI-SIRNA-050</w:t>
            </w:r>
          </w:p>
        </w:tc>
        <w:tc>
          <w:tcPr/>
          <w:p>
            <w:r>
              <w:rPr/>
              <w:t xml:space="preserve">Noncoding section</w:t>
            </w:r>
          </w:p>
        </w:tc>
        <w:tc>
          <w:tcPr/>
          <w:p>
            <w:r>
              <w:rPr/>
              <w:t xml:space="preserve">Silencer Select noncoding products display only when BabelFish is visible and noncoding ranked results exist.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UI-SIRNA-051</w:t>
            </w:r>
          </w:p>
        </w:tc>
        <w:tc>
          <w:tcPr/>
          <w:p>
            <w:r>
              <w:rPr/>
              <w:t xml:space="preserve">Product group columns</w:t>
            </w:r>
          </w:p>
        </w:tc>
        <w:tc>
          <w:tcPr/>
          <w:p>
            <w:r>
              <w:rPr/>
              <w:t xml:space="preserve">Product group tables show siRNA ID, Type, Availability, Size/Purity, Quantity, and Add/Add All actions.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UI-SIRNA-052</w:t>
            </w:r>
          </w:p>
        </w:tc>
        <w:tc>
          <w:tcPr/>
          <w:p>
            <w:r>
              <w:rPr/>
              <w:t xml:space="preserve">Initial row limit</w:t>
            </w:r>
          </w:p>
        </w:tc>
        <w:tc>
          <w:tcPr/>
          <w:p>
            <w:r>
              <w:rPr/>
              <w:t xml:space="preserve">Product groups show the first three siRNA rows by default. Rows after the third are hidden until the user expands the group.</w:t>
            </w:r>
          </w:p>
        </w:tc>
        <w:tc>
          <w:tcPr/>
          <w:p>
            <w:r>
              <w:rPr/>
              <w:t xml:space="preserve">`select_assays.php`, `toggleAdditionalProducts`</w:t>
            </w:r>
          </w:p>
        </w:tc>
      </w:tr>
      <w:tr>
        <w:tc>
          <w:tcPr/>
          <w:p>
            <w:r>
              <w:rPr/>
              <w:t xml:space="preserve">UI-SIRNA-053</w:t>
            </w:r>
          </w:p>
        </w:tc>
        <w:tc>
          <w:tcPr/>
          <w:p>
            <w:r>
              <w:rPr/>
              <w:t xml:space="preserve">TaqMan assay row limit</w:t>
            </w:r>
          </w:p>
        </w:tc>
        <w:tc>
          <w:tcPr/>
          <w:p>
            <w:r>
              <w:rPr/>
              <w:t xml:space="preserve">Gene-expression assay groups use one initial visible assay row before show/hide additional behavior.</w:t>
            </w:r>
          </w:p>
        </w:tc>
        <w:tc>
          <w:tcPr/>
          <w:p>
            <w:r>
              <w:rPr/>
              <w:t xml:space="preserve">`toggleAdditionalProducts`</w:t>
            </w:r>
          </w:p>
        </w:tc>
      </w:tr>
      <w:tr>
        <w:tc>
          <w:tcPr/>
          <w:p>
            <w:r>
              <w:rPr/>
              <w:t xml:space="preserve">UI-SIRNA-054</w:t>
            </w:r>
          </w:p>
        </w:tc>
        <w:tc>
          <w:tcPr/>
          <w:p>
            <w:r>
              <w:rPr/>
              <w:t xml:space="preserve">Show/hide additional</w:t>
            </w:r>
          </w:p>
        </w:tc>
        <w:tc>
          <w:tcPr/>
          <w:p>
            <w:r>
              <w:rPr/>
              <w:t xml:space="preserve">Additional product link text toggles between Show Additional and Hide Additional based on visibility state.</w:t>
            </w:r>
          </w:p>
        </w:tc>
        <w:tc>
          <w:tcPr/>
          <w:p>
            <w:r>
              <w:rPr/>
              <w:t xml:space="preserve">`toggleAdditionalProducts`</w:t>
            </w:r>
          </w:p>
        </w:tc>
      </w:tr>
      <w:tr>
        <w:tc>
          <w:tcPr/>
          <w:p>
            <w:r>
              <w:rPr/>
              <w:t xml:space="preserve">UI-SIRNA-055</w:t>
            </w:r>
          </w:p>
        </w:tc>
        <w:tc>
          <w:tcPr/>
          <w:p>
            <w:r>
              <w:rPr/>
              <w:t xml:space="preserve">Add All</w:t>
            </w:r>
          </w:p>
        </w:tc>
        <w:tc>
          <w:tcPr/>
          <w:p>
            <w:r>
              <w:rPr/>
              <w:t xml:space="preserve">Add All adds all currently visible addable rows in the product group.</w:t>
            </w:r>
          </w:p>
        </w:tc>
        <w:tc>
          <w:tcPr/>
          <w:p>
            <w:r>
              <w:rPr/>
              <w:t xml:space="preserve">`sirnaAddAllToList`</w:t>
            </w:r>
          </w:p>
        </w:tc>
      </w:tr>
      <w:tr>
        <w:tc>
          <w:tcPr/>
          <w:p>
            <w:r>
              <w:rPr/>
              <w:t xml:space="preserve">UI-SIRNA-056</w:t>
            </w:r>
          </w:p>
        </w:tc>
        <w:tc>
          <w:tcPr/>
          <w:p>
            <w:r>
              <w:rPr/>
              <w:t xml:space="preserve">Size and purity value</w:t>
            </w:r>
          </w:p>
        </w:tc>
        <w:tc>
          <w:tcPr/>
          <w:p>
            <w:r>
              <w:rPr/>
              <w:t xml:space="preserve">Size/Purity selections carry part number, purity, size, label, and inventory flag values for JavaScript parsing.</w:t>
            </w:r>
          </w:p>
        </w:tc>
        <w:tc>
          <w:tcPr/>
          <w:p>
            <w:r>
              <w:rPr/>
              <w:t xml:space="preserve">`select_assays.php`, `sirna.js`</w:t>
            </w:r>
          </w:p>
        </w:tc>
      </w:tr>
      <w:tr>
        <w:tc>
          <w:tcPr/>
          <w:p>
            <w:r>
              <w:rPr/>
              <w:t xml:space="preserve">UI-SIRNA-057</w:t>
            </w:r>
          </w:p>
        </w:tc>
        <w:tc>
          <w:tcPr/>
          <w:p>
            <w:r>
              <w:rPr/>
              <w:t xml:space="preserve">Size change handling</w:t>
            </w:r>
          </w:p>
        </w:tc>
        <w:tc>
          <w:tcPr/>
          <w:p>
            <w:r>
              <w:rPr/>
              <w:t xml:space="preserve">Silencer Select size changes call `updateSelectedSiSelProduct` from the size selector onchange handler.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  <w:tr>
        <w:tc>
          <w:tcPr/>
          <w:p>
            <w:r>
              <w:rPr/>
              <w:t xml:space="preserve">UI-SIRNA-058</w:t>
            </w:r>
          </w:p>
        </w:tc>
        <w:tc>
          <w:tcPr/>
          <w:p>
            <w:r>
              <w:rPr/>
              <w:t xml:space="preserve">One nmol warning</w:t>
            </w:r>
          </w:p>
        </w:tc>
        <w:tc>
          <w:tcPr/>
          <w:p>
            <w:r>
              <w:rPr/>
              <w:t xml:space="preserve">If fewer than four 1 nmol Silencer Select products are selected, the UI shows a warning requiring at least four siRNAs or scale change to 5 nmol.</w:t>
            </w:r>
          </w:p>
        </w:tc>
        <w:tc>
          <w:tcPr/>
          <w:p>
            <w:r>
              <w:rPr/>
              <w:t xml:space="preserve">`select_assays.php`, `checkErrors`</w:t>
            </w:r>
          </w:p>
        </w:tc>
      </w:tr>
      <w:tr>
        <w:tc>
          <w:tcPr/>
          <w:p>
            <w:r>
              <w:rPr/>
              <w:t xml:space="preserve">UI-SIRNA-059</w:t>
            </w:r>
          </w:p>
        </w:tc>
        <w:tc>
          <w:tcPr/>
          <w:p>
            <w:r>
              <w:rPr/>
              <w:t xml:space="preserve">Related genes</w:t>
            </w:r>
          </w:p>
        </w:tc>
        <w:tc>
          <w:tcPr/>
          <w:p>
            <w:r>
              <w:rPr/>
              <w:t xml:space="preserve">Rows can display related gene hit links that re-run search through `jumpTosiRNA`.</w:t>
            </w:r>
          </w:p>
        </w:tc>
        <w:tc>
          <w:tcPr/>
          <w:p>
            <w:r>
              <w:rPr/>
              <w:t xml:space="preserve">`select_assays.php`, `sirna.js`</w:t>
            </w:r>
          </w:p>
        </w:tc>
      </w:tr>
      <w:tr>
        <w:tc>
          <w:tcPr/>
          <w:p>
            <w:r>
              <w:rPr/>
              <w:t xml:space="preserve">UI-SIRNA-060</w:t>
            </w:r>
          </w:p>
        </w:tc>
        <w:tc>
          <w:tcPr/>
          <w:p>
            <w:r>
              <w:rPr/>
              <w:t xml:space="preserve">Related noncoding genes</w:t>
            </w:r>
          </w:p>
        </w:tc>
        <w:tc>
          <w:tcPr/>
          <w:p>
            <w:r>
              <w:rPr/>
              <w:t xml:space="preserve">Noncoding rows can display related noncoding gene hit links when present.</w:t>
            </w:r>
          </w:p>
        </w:tc>
        <w:tc>
          <w:tcPr/>
          <w:p>
            <w:r>
              <w:rPr/>
              <w:t xml:space="preserve">`select_assays.php`</w:t>
            </w:r>
          </w:p>
        </w:tc>
      </w:tr>
    </w:tbl>
    <w:p>
      <w:r>
        <w:t/>
      </w:r>
    </w:p>
    <w:p>
      <w:pPr>
        <w:pStyle w:val="Heading1"/>
      </w:pPr>
      <w:r>
        <w:t xml:space="preserve">15. Shopping List and Order Navigation Rules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 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Source</w:t>
            </w:r>
          </w:p>
        </w:tc>
      </w:tr>
      <w:tr>
        <w:tc>
          <w:tcPr/>
          <w:p>
            <w:r>
              <w:rPr/>
              <w:t xml:space="preserve">UI-SIRNA-061</w:t>
            </w:r>
          </w:p>
        </w:tc>
        <w:tc>
          <w:tcPr/>
          <w:p>
            <w:r>
              <w:rPr/>
              <w:t xml:space="preserve">Product object construction</w:t>
            </w:r>
          </w:p>
        </w:tc>
        <w:tc>
          <w:tcPr/>
          <w:p>
            <w:r>
              <w:rPr/>
              <w:t xml:space="preserve">`sirnaGetProdObjByRow` builds product objects with product ID, species, in vivo flag, coding text, validity, availability, part number, size, quantity, category, subcategory, display text, product type, and detail link.</w:t>
            </w:r>
          </w:p>
        </w:tc>
        <w:tc>
          <w:tcPr/>
          <w:p>
            <w:r>
              <w:rPr/>
              <w:t xml:space="preserve">`sirna.js`</w:t>
            </w:r>
          </w:p>
        </w:tc>
      </w:tr>
      <w:tr>
        <w:tc>
          <w:tcPr/>
          <w:p>
            <w:r>
              <w:rPr/>
              <w:t xml:space="preserve">UI-SIRNA-062</w:t>
            </w:r>
          </w:p>
        </w:tc>
        <w:tc>
          <w:tcPr/>
          <w:p>
            <w:r>
              <w:rPr/>
              <w:t xml:space="preserve">Silencer Select category</w:t>
            </w:r>
          </w:p>
        </w:tc>
        <w:tc>
          <w:tcPr/>
          <w:p>
            <w:r>
              <w:rPr/>
              <w:t xml:space="preserve">Non-in vivo Silencer Select rows use category `Silencer Select siRNAs` and product type `sise`.</w:t>
            </w:r>
          </w:p>
        </w:tc>
        <w:tc>
          <w:tcPr/>
          <w:p>
            <w:r>
              <w:rPr/>
              <w:t xml:space="preserve">`sirna.js`</w:t>
            </w:r>
          </w:p>
        </w:tc>
      </w:tr>
      <w:tr>
        <w:tc>
          <w:tcPr/>
          <w:p>
            <w:r>
              <w:rPr/>
              <w:t xml:space="preserve">UI-SIRNA-063</w:t>
            </w:r>
          </w:p>
        </w:tc>
        <w:tc>
          <w:tcPr/>
          <w:p>
            <w:r>
              <w:rPr/>
              <w:t xml:space="preserve">Ambion In Vivo category</w:t>
            </w:r>
          </w:p>
        </w:tc>
        <w:tc>
          <w:tcPr/>
          <w:p>
            <w:r>
              <w:rPr/>
              <w:t xml:space="preserve">In vivo rows use category `Ambion In Vivo siRNAs` and product type `diehard`.</w:t>
            </w:r>
          </w:p>
        </w:tc>
        <w:tc>
          <w:tcPr/>
          <w:p>
            <w:r>
              <w:rPr/>
              <w:t xml:space="preserve">`sirna.js`</w:t>
            </w:r>
          </w:p>
        </w:tc>
      </w:tr>
      <w:tr>
        <w:tc>
          <w:tcPr/>
          <w:p>
            <w:r>
              <w:rPr/>
              <w:t xml:space="preserve">UI-SIRNA-064</w:t>
            </w:r>
          </w:p>
        </w:tc>
        <w:tc>
          <w:tcPr/>
          <w:p>
            <w:r>
              <w:rPr/>
              <w:t xml:space="preserve">Silencer category</w:t>
            </w:r>
          </w:p>
        </w:tc>
        <w:tc>
          <w:tcPr/>
          <w:p>
            <w:r>
              <w:rPr/>
              <w:t xml:space="preserve">Silencer rows use category `Silencer siRNAs` and product type `sirna`.</w:t>
            </w:r>
          </w:p>
        </w:tc>
        <w:tc>
          <w:tcPr/>
          <w:p>
            <w:r>
              <w:rPr/>
              <w:t xml:space="preserve">`sirna.js`</w:t>
            </w:r>
          </w:p>
        </w:tc>
      </w:tr>
      <w:tr>
        <w:tc>
          <w:tcPr/>
          <w:p>
            <w:r>
              <w:rPr/>
              <w:t xml:space="preserve">UI-SIRNA-065</w:t>
            </w:r>
          </w:p>
        </w:tc>
        <w:tc>
          <w:tcPr/>
          <w:p>
            <w:r>
              <w:rPr/>
              <w:t xml:space="preserve">Gene-expression assay category</w:t>
            </w:r>
          </w:p>
        </w:tc>
        <w:tc>
          <w:tcPr/>
          <w:p>
            <w:r>
              <w:rPr/>
              <w:t xml:space="preserve">Related gene-expression assay rows use TaqMan coding or noncoding Gene Expression Assays based on coding text.</w:t>
            </w:r>
          </w:p>
        </w:tc>
        <w:tc>
          <w:tcPr/>
          <w:p>
            <w:r>
              <w:rPr/>
              <w:t xml:space="preserve">`sirna.js`</w:t>
            </w:r>
          </w:p>
        </w:tc>
      </w:tr>
      <w:tr>
        <w:tc>
          <w:tcPr/>
          <w:p>
            <w:r>
              <w:rPr/>
              <w:t xml:space="preserve">UI-SIRNA-066</w:t>
            </w:r>
          </w:p>
        </w:tc>
        <w:tc>
          <w:tcPr/>
          <w:p>
            <w:r>
              <w:rPr/>
              <w:t xml:space="preserve">Species normalization</w:t>
            </w:r>
          </w:p>
        </w:tc>
        <w:tc>
          <w:tcPr/>
          <w:p>
            <w:r>
              <w:rPr/>
              <w:t xml:space="preserve">Shopping-list link generation defaults missing species to Homo sapiens and normalizes species names through `getSpeciesScientificName`.</w:t>
            </w:r>
          </w:p>
        </w:tc>
        <w:tc>
          <w:tcPr/>
          <w:p>
            <w:r>
              <w:rPr/>
              <w:t xml:space="preserve">`sirna.js`</w:t>
            </w:r>
          </w:p>
        </w:tc>
      </w:tr>
      <w:tr>
        <w:tc>
          <w:tcPr/>
          <w:p>
            <w:r>
              <w:rPr/>
              <w:t xml:space="preserve">UI-SIRNA-067</w:t>
            </w:r>
          </w:p>
        </w:tc>
        <w:tc>
          <w:tcPr/>
          <w:p>
            <w:r>
              <w:rPr/>
              <w:t xml:space="preserve">Order tab enablement</w:t>
            </w:r>
          </w:p>
        </w:tc>
        <w:tc>
          <w:tcPr/>
          <w:p>
            <w:r>
              <w:rPr/>
              <w:t xml:space="preserve">Order tabs and Next actions are enabled when shopping-list count is greater than zero.</w:t>
            </w:r>
          </w:p>
        </w:tc>
        <w:tc>
          <w:tcPr/>
          <w:p>
            <w:r>
              <w:rPr/>
              <w:t xml:space="preserve">`sirna_product_selected`, `sirnaEnableOrderTabs`</w:t>
            </w:r>
          </w:p>
        </w:tc>
      </w:tr>
      <w:tr>
        <w:tc>
          <w:tcPr/>
          <w:p>
            <w:r>
              <w:rPr/>
              <w:t xml:space="preserve">UI-SIRNA-068</w:t>
            </w:r>
          </w:p>
        </w:tc>
        <w:tc>
          <w:tcPr/>
          <w:p>
            <w:r>
              <w:rPr/>
              <w:t xml:space="preserve">Order tab disablement</w:t>
            </w:r>
          </w:p>
        </w:tc>
        <w:tc>
          <w:tcPr/>
          <w:p>
            <w:r>
              <w:rPr/>
              <w:t xml:space="preserve">Order tabs and Next actions are disabled when shopping list becomes empty.</w:t>
            </w:r>
          </w:p>
        </w:tc>
        <w:tc>
          <w:tcPr/>
          <w:p>
            <w:r>
              <w:rPr/>
              <w:t xml:space="preserve">`sirna_product_deselected`, `sirnaDisableOrderTabs`</w:t>
            </w:r>
          </w:p>
        </w:tc>
      </w:tr>
      <w:tr>
        <w:tc>
          <w:tcPr/>
          <w:p>
            <w:r>
              <w:rPr/>
              <w:t xml:space="preserve">UI-SIRNA-069</w:t>
            </w:r>
          </w:p>
        </w:tc>
        <w:tc>
          <w:tcPr/>
          <w:p>
            <w:r>
              <w:rPr/>
              <w:t xml:space="preserve">Map selection</w:t>
            </w:r>
          </w:p>
        </w:tc>
        <w:tc>
          <w:tcPr/>
          <w:p>
            <w:r>
              <w:rPr/>
              <w:t xml:space="preserve">Adding a siRNA product selects the matching `siRNA_` feature on the alignment map when the map exists.</w:t>
            </w:r>
          </w:p>
        </w:tc>
        <w:tc>
          <w:tcPr/>
          <w:p>
            <w:r>
              <w:rPr/>
              <w:t xml:space="preserve">`sirnaGetProdObjByRow`</w:t>
            </w:r>
          </w:p>
        </w:tc>
      </w:tr>
      <w:tr>
        <w:tc>
          <w:tcPr/>
          <w:p>
            <w:r>
              <w:rPr/>
              <w:t xml:space="preserve">UI-SIRNA-070</w:t>
            </w:r>
          </w:p>
        </w:tc>
        <w:tc>
          <w:tcPr/>
          <w:p>
            <w:r>
              <w:rPr/>
              <w:t xml:space="preserve">Map deselection</w:t>
            </w:r>
          </w:p>
        </w:tc>
        <w:tc>
          <w:tcPr/>
          <w:p>
            <w:r>
              <w:rPr/>
              <w:t xml:space="preserve">Removing a product unselects matching `siRNA_` or `GeXassay_` map feature.</w:t>
            </w:r>
          </w:p>
        </w:tc>
        <w:tc>
          <w:tcPr/>
          <w:p>
            <w:r>
              <w:rPr/>
              <w:t xml:space="preserve">`removeFromMap`</w:t>
            </w:r>
          </w:p>
        </w:tc>
      </w:tr>
      <w:tr>
        <w:tc>
          <w:tcPr/>
          <w:p>
            <w:r>
              <w:rPr/>
              <w:t xml:space="preserve">UI-SIRNA-071</w:t>
            </w:r>
          </w:p>
        </w:tc>
        <w:tc>
          <w:tcPr/>
          <w:p>
            <w:r>
              <w:rPr/>
              <w:t xml:space="preserve">Print list</w:t>
            </w:r>
          </w:p>
        </w:tc>
        <w:tc>
          <w:tcPr/>
          <w:p>
            <w:r>
              <w:rPr/>
              <w:t xml:space="preserve">Application load adds a `Print List` link that calls `printOrderForm`.</w:t>
            </w:r>
          </w:p>
        </w:tc>
        <w:tc>
          <w:tcPr/>
          <w:p>
            <w:r>
              <w:rPr/>
              <w:t xml:space="preserve">`sirnaOnApplicationLoad`</w:t>
            </w:r>
          </w:p>
        </w:tc>
      </w:tr>
      <w:tr>
        <w:tc>
          <w:tcPr/>
          <w:p>
            <w:r>
              <w:rPr/>
              <w:t xml:space="preserve">UI-SIRNA-072</w:t>
            </w:r>
          </w:p>
        </w:tc>
        <w:tc>
          <w:tcPr/>
          <w:p>
            <w:r>
              <w:rPr/>
              <w:t xml:space="preserve">Shopping-list empty event</w:t>
            </w:r>
          </w:p>
        </w:tc>
        <w:tc>
          <w:tcPr/>
          <w:p>
            <w:r>
              <w:rPr/>
              <w:t xml:space="preserve">Empty shopping-list event disables order tabs and clears all map selections.</w:t>
            </w:r>
          </w:p>
        </w:tc>
        <w:tc>
          <w:tcPr/>
          <w:p>
            <w:r>
              <w:rPr/>
              <w:t xml:space="preserve">`sirnaShopListEmpty`, `removeAllFromMap`</w:t>
            </w:r>
          </w:p>
        </w:tc>
      </w:tr>
    </w:tbl>
    <w:p>
      <w:r>
        <w:t/>
      </w:r>
    </w:p>
    <w:p>
      <w:pPr>
        <w:pStyle w:val="Heading1"/>
      </w:pPr>
      <w:r>
        <w:t xml:space="preserve">16. Field and Column Requirements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UI Section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Field / Column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Required Behavior</w:t>
            </w:r>
          </w:p>
        </w:tc>
      </w:tr>
      <w:tr>
        <w:tc>
          <w:tcPr/>
          <w:p>
            <w:r>
              <w:rPr/>
              <w:t xml:space="preserve">Search form</w:t>
            </w:r>
          </w:p>
        </w:tc>
        <w:tc>
          <w:tcPr/>
          <w:p>
            <w:r>
              <w:rPr/>
              <w:t xml:space="preserve">Application</w:t>
            </w:r>
          </w:p>
        </w:tc>
        <w:tc>
          <w:tcPr/>
          <w:p>
            <w:r>
              <w:rPr/>
              <w:t xml:space="preserve">Show cells and animals radio choices only when Ambion In Vivo feature is visible.</w:t>
            </w:r>
          </w:p>
        </w:tc>
      </w:tr>
      <w:tr>
        <w:tc>
          <w:tcPr/>
          <w:p>
            <w:r>
              <w:rPr/>
              <w:t xml:space="preserve">Search form</w:t>
            </w:r>
          </w:p>
        </w:tc>
        <w:tc>
          <w:tcPr/>
          <w:p>
            <w:r>
              <w:rPr/>
              <w:t xml:space="preserve">Field to be searched</w:t>
            </w:r>
          </w:p>
        </w:tc>
        <w:tc>
          <w:tcPr/>
          <w:p>
            <w:r>
              <w:rPr/>
              <w:t xml:space="preserve">Default to All Fields and allow gene, transcript, OMIM, RNAdb, assay ID, and siRNA ID options based on feature gates.</w:t>
            </w:r>
          </w:p>
        </w:tc>
      </w:tr>
      <w:tr>
        <w:tc>
          <w:tcPr/>
          <w:p>
            <w:r>
              <w:rPr/>
              <w:t xml:space="preserve">Search form</w:t>
            </w:r>
          </w:p>
        </w:tc>
        <w:tc>
          <w:tcPr/>
          <w:p>
            <w:r>
              <w:rPr/>
              <w:t xml:space="preserve">Criteria</w:t>
            </w:r>
          </w:p>
        </w:tc>
        <w:tc>
          <w:tcPr/>
          <w:p>
            <w:r>
              <w:rPr/>
              <w:t xml:space="preserve">Allow contains, matches, starts with, and ends with.</w:t>
            </w:r>
          </w:p>
        </w:tc>
      </w:tr>
      <w:tr>
        <w:tc>
          <w:tcPr/>
          <w:p>
            <w:r>
              <w:rPr/>
              <w:t xml:space="preserve">Search form</w:t>
            </w:r>
          </w:p>
        </w:tc>
        <w:tc>
          <w:tcPr/>
          <w:p>
            <w:r>
              <w:rPr/>
              <w:t xml:space="preserve">Species</w:t>
            </w:r>
          </w:p>
        </w:tc>
        <w:tc>
          <w:tcPr/>
          <w:p>
            <w:r>
              <w:rPr/>
              <w:t xml:space="preserve">Allow All Species, Homo sapiens, Mus musculus, and Rattus norvegicus.</w:t>
            </w:r>
          </w:p>
        </w:tc>
      </w:tr>
      <w:tr>
        <w:tc>
          <w:tcPr/>
          <w:p>
            <w:r>
              <w:rPr/>
              <w:t xml:space="preserve">Search form</w:t>
            </w:r>
          </w:p>
        </w:tc>
        <w:tc>
          <w:tcPr/>
          <w:p>
            <w:r>
              <w:rPr/>
              <w:t xml:space="preserve">Search term</w:t>
            </w:r>
          </w:p>
        </w:tc>
        <w:tc>
          <w:tcPr/>
          <w:p>
            <w:r>
              <w:rPr/>
              <w:t xml:space="preserve">Required before executing a search.</w:t>
            </w:r>
          </w:p>
        </w:tc>
      </w:tr>
      <w:tr>
        <w:tc>
          <w:tcPr/>
          <w:p>
            <w:r>
              <w:rPr/>
              <w:t xml:space="preserve">Recent searches</w:t>
            </w:r>
          </w:p>
        </w:tc>
        <w:tc>
          <w:tcPr/>
          <w:p>
            <w:r>
              <w:rPr/>
              <w:t xml:space="preserve">Recent search link</w:t>
            </w:r>
          </w:p>
        </w:tc>
        <w:tc>
          <w:tcPr/>
          <w:p>
            <w:r>
              <w:rPr/>
              <w:t xml:space="preserve">Replay type, term, criteria, and species into the form.</w:t>
            </w:r>
          </w:p>
        </w:tc>
      </w:tr>
      <w:tr>
        <w:tc>
          <w:tcPr/>
          <w:p>
            <w:r>
              <w:rPr/>
              <w:t xml:space="preserve">Target table</w:t>
            </w:r>
          </w:p>
        </w:tc>
        <w:tc>
          <w:tcPr/>
          <w:p>
            <w:r>
              <w:rPr/>
              <w:t xml:space="preserve">Gene ID / RNAdb ID</w:t>
            </w:r>
          </w:p>
        </w:tc>
        <w:tc>
          <w:tcPr/>
          <w:p>
            <w:r>
              <w:rPr/>
              <w:t xml:space="preserve">Link to external reference page and preserve selected context.</w:t>
            </w:r>
          </w:p>
        </w:tc>
      </w:tr>
      <w:tr>
        <w:tc>
          <w:tcPr/>
          <w:p>
            <w:r>
              <w:rPr/>
              <w:t xml:space="preserve">Target table</w:t>
            </w:r>
          </w:p>
        </w:tc>
        <w:tc>
          <w:tcPr/>
          <w:p>
            <w:r>
              <w:rPr/>
              <w:t xml:space="preserve">Gene Symbol / RNAdb Gene Symbol</w:t>
            </w:r>
          </w:p>
        </w:tc>
        <w:tc>
          <w:tcPr/>
          <w:p>
            <w:r>
              <w:rPr/>
              <w:t xml:space="preserve">Display the symbol value returned for the selected target type.</w:t>
            </w:r>
          </w:p>
        </w:tc>
      </w:tr>
      <w:tr>
        <w:tc>
          <w:tcPr/>
          <w:p>
            <w:r>
              <w:rPr/>
              <w:t xml:space="preserve">Target table</w:t>
            </w:r>
          </w:p>
        </w:tc>
        <w:tc>
          <w:tcPr/>
          <w:p>
            <w:r>
              <w:rPr/>
              <w:t xml:space="preserve">Product Count</w:t>
            </w:r>
          </w:p>
        </w:tc>
        <w:tc>
          <w:tcPr/>
          <w:p>
            <w:r>
              <w:rPr/>
              <w:t xml:space="preserve">Display count where available.</w:t>
            </w:r>
          </w:p>
        </w:tc>
      </w:tr>
      <w:tr>
        <w:tc>
          <w:tcPr/>
          <w:p>
            <w:r>
              <w:rPr/>
              <w:t xml:space="preserve">Target table</w:t>
            </w:r>
          </w:p>
        </w:tc>
        <w:tc>
          <w:tcPr/>
          <w:p>
            <w:r>
              <w:rPr/>
              <w:t xml:space="preserve">Select</w:t>
            </w:r>
          </w:p>
        </w:tc>
        <w:tc>
          <w:tcPr/>
          <w:p>
            <w:r>
              <w:rPr/>
              <w:t xml:space="preserve">Trigger `sirnaSelectProduct`.</w:t>
            </w:r>
          </w:p>
        </w:tc>
      </w:tr>
      <w:tr>
        <w:tc>
          <w:tcPr/>
          <w:p>
            <w:r>
              <w:rPr/>
              <w:t xml:space="preserve">Direct result table</w:t>
            </w:r>
          </w:p>
        </w:tc>
        <w:tc>
          <w:tcPr/>
          <w:p>
            <w:r>
              <w:rPr/>
              <w:t xml:space="preserve">siRNA ID</w:t>
            </w:r>
          </w:p>
        </w:tc>
        <w:tc>
          <w:tcPr/>
          <w:p>
            <w:r>
              <w:rPr/>
              <w:t xml:space="preserve">Display selected siRNA ID and optional important information help link.</w:t>
            </w:r>
          </w:p>
        </w:tc>
      </w:tr>
      <w:tr>
        <w:tc>
          <w:tcPr/>
          <w:p>
            <w:r>
              <w:rPr/>
              <w:t xml:space="preserve">Direct result table</w:t>
            </w:r>
          </w:p>
        </w:tc>
        <w:tc>
          <w:tcPr/>
          <w:p>
            <w:r>
              <w:rPr/>
              <w:t xml:space="preserve">Type</w:t>
            </w:r>
          </w:p>
        </w:tc>
        <w:tc>
          <w:tcPr/>
          <w:p>
            <w:r>
              <w:rPr/>
              <w:t xml:space="preserve">Display validated, predesigned, coding, noncoding, or in vivo text.</w:t>
            </w:r>
          </w:p>
        </w:tc>
      </w:tr>
      <w:tr>
        <w:tc>
          <w:tcPr/>
          <w:p>
            <w:r>
              <w:rPr/>
              <w:t xml:space="preserve">Direct result table</w:t>
            </w:r>
          </w:p>
        </w:tc>
        <w:tc>
          <w:tcPr/>
          <w:p>
            <w:r>
              <w:rPr/>
              <w:t xml:space="preserve">Availability</w:t>
            </w:r>
          </w:p>
        </w:tc>
        <w:tc>
          <w:tcPr/>
          <w:p>
            <w:r>
              <w:rPr/>
              <w:t xml:space="preserve">Display Inventoried or Made to Order.</w:t>
            </w:r>
          </w:p>
        </w:tc>
      </w:tr>
      <w:tr>
        <w:tc>
          <w:tcPr/>
          <w:p>
            <w:r>
              <w:rPr/>
              <w:t xml:space="preserve">Direct result table</w:t>
            </w:r>
          </w:p>
        </w:tc>
        <w:tc>
          <w:tcPr/>
          <w:p>
            <w:r>
              <w:rPr/>
              <w:t xml:space="preserve">Size/Purity</w:t>
            </w:r>
          </w:p>
        </w:tc>
        <w:tc>
          <w:tcPr/>
          <w:p>
            <w:r>
              <w:rPr/>
              <w:t xml:space="preserve">Populate selector from product part, purity, size, label, and inventory metadata.</w:t>
            </w:r>
          </w:p>
        </w:tc>
      </w:tr>
      <w:tr>
        <w:tc>
          <w:tcPr/>
          <w:p>
            <w:r>
              <w:rPr/>
              <w:t xml:space="preserve">Direct result table</w:t>
            </w:r>
          </w:p>
        </w:tc>
        <w:tc>
          <w:tcPr/>
          <w:p>
            <w:r>
              <w:rPr/>
              <w:t xml:space="preserve">Quantity</w:t>
            </w:r>
          </w:p>
        </w:tc>
        <w:tc>
          <w:tcPr/>
          <w:p>
            <w:r>
              <w:rPr/>
              <w:t xml:space="preserve">Default to 1 and restrict entry to numeric values.</w:t>
            </w:r>
          </w:p>
        </w:tc>
      </w:tr>
      <w:tr>
        <w:tc>
          <w:tcPr/>
          <w:p>
            <w:r>
              <w:rPr/>
              <w:t xml:space="preserve">Direct result table</w:t>
            </w:r>
          </w:p>
        </w:tc>
        <w:tc>
          <w:tcPr/>
          <w:p>
            <w:r>
              <w:rPr/>
              <w:t xml:space="preserve">Add</w:t>
            </w:r>
          </w:p>
        </w:tc>
        <w:tc>
          <w:tcPr/>
          <w:p>
            <w:r>
              <w:rPr/>
              <w:t xml:space="preserve">Add selected product to shopping list through `sirnaAddSirnaFromSearch`.</w:t>
            </w:r>
          </w:p>
        </w:tc>
      </w:tr>
      <w:tr>
        <w:tc>
          <w:tcPr/>
          <w:p>
            <w:r>
              <w:rPr/>
              <w:t xml:space="preserve">Product details</w:t>
            </w:r>
          </w:p>
        </w:tc>
        <w:tc>
          <w:tcPr/>
          <w:p>
            <w:r>
              <w:rPr/>
              <w:t xml:space="preserve">Gene Details</w:t>
            </w:r>
          </w:p>
        </w:tc>
        <w:tc>
          <w:tcPr/>
          <w:p>
            <w:r>
              <w:rPr/>
              <w:t xml:space="preserve">Display target identifiers, symbol, description, species, and product count.</w:t>
            </w:r>
          </w:p>
        </w:tc>
      </w:tr>
      <w:tr>
        <w:tc>
          <w:tcPr/>
          <w:p>
            <w:r>
              <w:rPr/>
              <w:t xml:space="preserve">Product details</w:t>
            </w:r>
          </w:p>
        </w:tc>
        <w:tc>
          <w:tcPr/>
          <w:p>
            <w:r>
              <w:rPr/>
              <w:t xml:space="preserve">Transcripts</w:t>
            </w:r>
          </w:p>
        </w:tc>
        <w:tc>
          <w:tcPr/>
          <w:p>
            <w:r>
              <w:rPr/>
              <w:t xml:space="preserve">Display NCBI transcript links and Additional Information popup when available.</w:t>
            </w:r>
          </w:p>
        </w:tc>
      </w:tr>
      <w:tr>
        <w:tc>
          <w:tcPr/>
          <w:p>
            <w:r>
              <w:rPr/>
              <w:t xml:space="preserve">Product details</w:t>
            </w:r>
          </w:p>
        </w:tc>
        <w:tc>
          <w:tcPr/>
          <w:p>
            <w:r>
              <w:rPr/>
              <w:t xml:space="preserve">Pathways</w:t>
            </w:r>
          </w:p>
        </w:tc>
        <w:tc>
          <w:tcPr/>
          <w:p>
            <w:r>
              <w:rPr/>
              <w:t xml:space="preserve">Display pathway count popup when available.</w:t>
            </w:r>
          </w:p>
        </w:tc>
      </w:tr>
      <w:tr>
        <w:tc>
          <w:tcPr/>
          <w:p>
            <w:r>
              <w:rPr/>
              <w:t xml:space="preserve">Product group</w:t>
            </w:r>
          </w:p>
        </w:tc>
        <w:tc>
          <w:tcPr/>
          <w:p>
            <w:r>
              <w:rPr/>
              <w:t xml:space="preserve">Add All</w:t>
            </w:r>
          </w:p>
        </w:tc>
        <w:tc>
          <w:tcPr/>
          <w:p>
            <w:r>
              <w:rPr/>
              <w:t xml:space="preserve">Add all currently visible addable products in a group.</w:t>
            </w:r>
          </w:p>
        </w:tc>
      </w:tr>
      <w:tr>
        <w:tc>
          <w:tcPr/>
          <w:p>
            <w:r>
              <w:rPr/>
              <w:t xml:space="preserve">Product group</w:t>
            </w:r>
          </w:p>
        </w:tc>
        <w:tc>
          <w:tcPr/>
          <w:p>
            <w:r>
              <w:rPr/>
              <w:t xml:space="preserve">Show Additional</w:t>
            </w:r>
          </w:p>
        </w:tc>
        <w:tc>
          <w:tcPr/>
          <w:p>
            <w:r>
              <w:rPr/>
              <w:t xml:space="preserve">Reveal hidden rows and related rows for validation, citations, and related hits.</w:t>
            </w:r>
          </w:p>
        </w:tc>
      </w:tr>
      <w:tr>
        <w:tc>
          <w:tcPr/>
          <w:p>
            <w:r>
              <w:rPr/>
              <w:t xml:space="preserve">Product group</w:t>
            </w:r>
          </w:p>
        </w:tc>
        <w:tc>
          <w:tcPr/>
          <w:p>
            <w:r>
              <w:rPr/>
              <w:t xml:space="preserve">Warning</w:t>
            </w:r>
          </w:p>
        </w:tc>
        <w:tc>
          <w:tcPr/>
          <w:p>
            <w:r>
              <w:rPr/>
              <w:t xml:space="preserve">Show 1 nmol minimum-order warning when selection count is below four.</w:t>
            </w:r>
          </w:p>
        </w:tc>
      </w:tr>
      <w:tr>
        <w:tc>
          <w:tcPr/>
          <w:p>
            <w:r>
              <w:rPr/>
              <w:t xml:space="preserve">Alignment map</w:t>
            </w:r>
          </w:p>
        </w:tc>
        <w:tc>
          <w:tcPr/>
          <w:p>
            <w:r>
              <w:rPr/>
              <w:t xml:space="preserve">Product selection</w:t>
            </w:r>
          </w:p>
        </w:tc>
        <w:tc>
          <w:tcPr/>
          <w:p>
            <w:r>
              <w:rPr/>
              <w:t xml:space="preserve">Allow map-backed product selection and synchronize shopping-list state.</w:t>
            </w:r>
          </w:p>
        </w:tc>
      </w:tr>
    </w:tbl>
    <w:p>
      <w:r>
        <w:t/>
      </w:r>
    </w:p>
    <w:p>
      <w:pPr>
        <w:pStyle w:val="Heading1"/>
      </w:pPr>
      <w:r>
        <w:t xml:space="preserve">17. API and Integration Touchpoints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Integration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Owning Repo / Module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UI Usage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Validation Notes</w:t>
            </w:r>
          </w:p>
        </w:tc>
      </w:tr>
      <w:tr>
        <w:tc>
          <w:tcPr/>
          <w:p>
            <w:r>
              <w:rPr/>
              <w:t xml:space="preserve">RNai siRNA result route</w:t>
            </w:r>
          </w:p>
        </w:tc>
        <w:tc>
          <w:tcPr/>
          <w:p>
            <w:r>
              <w:rPr/>
              <w:t xml:space="preserve">`magellan-search`</w:t>
            </w:r>
          </w:p>
        </w:tc>
        <w:tc>
          <w:tcPr/>
          <w:p>
            <w:r>
              <w:rPr/>
              <w:t xml:space="preserve">Canonical tool URL for result entry.</w:t>
            </w:r>
          </w:p>
        </w:tc>
        <w:tc>
          <w:tcPr/>
          <w:p>
            <w:r>
              <w:rPr/>
              <w:t xml:space="preserve">Validate active production rewrite behavior for wildcard keyword.</w:t>
            </w:r>
          </w:p>
        </w:tc>
      </w:tr>
      <w:tr>
        <w:tc>
          <w:tcPr/>
          <w:p>
            <w:r>
              <w:rPr/>
              <w:t xml:space="preserve">GeneAssist siRNA search route</w:t>
            </w:r>
          </w:p>
        </w:tc>
        <w:tc>
          <w:tcPr/>
          <w:p>
            <w:r>
              <w:rPr/>
              <w:t xml:space="preserve">`tfcom-magellan-etools`</w:t>
            </w:r>
          </w:p>
        </w:tc>
        <w:tc>
          <w:tcPr/>
          <w:p>
            <w:r>
              <w:rPr/>
              <w:t xml:space="preserve">Search Database entry point and tabbed workflow.</w:t>
            </w:r>
          </w:p>
        </w:tc>
        <w:tc>
          <w:tcPr/>
          <w:p>
            <w:r>
              <w:rPr/>
              <w:t xml:space="preserve">Confirm route remains active for current production UI.</w:t>
            </w:r>
          </w:p>
        </w:tc>
      </w:tr>
      <w:tr>
        <w:tc>
          <w:tcPr/>
          <w:p>
            <w:r>
              <w:rPr/>
              <w:t xml:space="preserve">Product-service SIRNA count</w:t>
            </w:r>
          </w:p>
        </w:tc>
        <w:tc>
          <w:tcPr/>
          <w:p>
            <w:r>
              <w:rPr/>
              <w:t xml:space="preserve">`tfcom-magellan-product-service`</w:t>
            </w:r>
          </w:p>
        </w:tc>
        <w:tc>
          <w:tcPr/>
          <w:p>
            <w:r>
              <w:rPr/>
              <w:t xml:space="preserve">Supports broader search category count and unified-card linking.</w:t>
            </w:r>
          </w:p>
        </w:tc>
        <w:tc>
          <w:tcPr/>
          <w:p>
            <w:r>
              <w:rPr/>
              <w:t xml:space="preserve">UI PRD does not assume direct browser call from eTools.</w:t>
            </w:r>
          </w:p>
        </w:tc>
      </w:tr>
      <w:tr>
        <w:tc>
          <w:tcPr/>
          <w:p>
            <w:r>
              <w:rPr/>
              <w:t xml:space="preserve">GeneAssist PHP model and SQL</w:t>
            </w:r>
          </w:p>
        </w:tc>
        <w:tc>
          <w:tcPr/>
          <w:p>
            <w:r>
              <w:rPr/>
              <w:t xml:space="preserve">`tfcom-magellan-etools`</w:t>
            </w:r>
          </w:p>
        </w:tc>
        <w:tc>
          <w:tcPr/>
          <w:p>
            <w:r>
              <w:rPr/>
              <w:t xml:space="preserve">Supplies rendered rows for search, gene details, ranked products, assays, citations, and size/purity options.</w:t>
            </w:r>
          </w:p>
        </w:tc>
        <w:tc>
          <w:tcPr/>
          <w:p>
            <w:r>
              <w:rPr/>
              <w:t xml:space="preserve">Backend contract should be regression tested when UI fields are changed.</w:t>
            </w:r>
          </w:p>
        </w:tc>
      </w:tr>
      <w:tr>
        <w:tc>
          <w:tcPr/>
          <w:p>
            <w:r>
              <w:rPr/>
              <w:t xml:space="preserve">Alignment map data</w:t>
            </w:r>
          </w:p>
        </w:tc>
        <w:tc>
          <w:tcPr/>
          <w:p>
            <w:r>
              <w:rPr/>
              <w:t xml:space="preserve">`magellan-data-scripts`, eTools map plugins</w:t>
            </w:r>
          </w:p>
        </w:tc>
        <w:tc>
          <w:tcPr/>
          <w:p>
            <w:r>
              <w:rPr/>
              <w:t xml:space="preserve">Displays map and product features.</w:t>
            </w:r>
          </w:p>
        </w:tc>
        <w:tc>
          <w:tcPr/>
          <w:p>
            <w:r>
              <w:rPr/>
              <w:t xml:space="preserve">Validate that current map assets load over secure production URLs.</w:t>
            </w:r>
          </w:p>
        </w:tc>
      </w:tr>
      <w:tr>
        <w:tc>
          <w:tcPr/>
          <w:p>
            <w:r>
              <w:rPr/>
              <w:t xml:space="preserve">External reference links</w:t>
            </w:r>
          </w:p>
        </w:tc>
        <w:tc>
          <w:tcPr/>
          <w:p>
            <w:r>
              <w:rPr/>
              <w:t xml:space="preserve">NCBI Gene, NCBI Nucleotide, RNAdb</w:t>
            </w:r>
          </w:p>
        </w:tc>
        <w:tc>
          <w:tcPr/>
          <w:p>
            <w:r>
              <w:rPr/>
              <w:t xml:space="preserve">Opens supporting gene/transcript/ncRNA references.</w:t>
            </w:r>
          </w:p>
        </w:tc>
        <w:tc>
          <w:tcPr/>
          <w:p>
            <w:r>
              <w:rPr/>
              <w:t xml:space="preserve">Validate link freshness and accessibility.</w:t>
            </w:r>
          </w:p>
        </w:tc>
      </w:tr>
      <w:tr>
        <w:tc>
          <w:tcPr/>
          <w:p>
            <w:r>
              <w:rPr/>
              <w:t xml:space="preserve">Shopping-list/order flow</w:t>
            </w:r>
          </w:p>
        </w:tc>
        <w:tc>
          <w:tcPr/>
          <w:p>
            <w:r>
              <w:rPr/>
              <w:t xml:space="preserve">GeneAssist shared UI</w:t>
            </w:r>
          </w:p>
        </w:tc>
        <w:tc>
          <w:tcPr/>
          <w:p>
            <w:r>
              <w:rPr/>
              <w:t xml:space="preserve">Enables order tabs after product selection.</w:t>
            </w:r>
          </w:p>
        </w:tc>
        <w:tc>
          <w:tcPr/>
          <w:p>
            <w:r>
              <w:rPr/>
              <w:t xml:space="preserve">Validate cart object fields with downstream order form.</w:t>
            </w:r>
          </w:p>
        </w:tc>
      </w:tr>
    </w:tbl>
    <w:p>
      <w:r>
        <w:t/>
      </w:r>
    </w:p>
    <w:p>
      <w:pPr>
        <w:pStyle w:val="Heading1"/>
      </w:pPr>
      <w:r>
        <w:t xml:space="preserve">18. Acceptance Criteria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Scenario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Acceptance Criteria</w:t>
            </w:r>
          </w:p>
        </w:tc>
      </w:tr>
      <w:tr>
        <w:tc>
          <w:tcPr/>
          <w:p>
            <w:r>
              <w:rPr/>
              <w:t xml:space="preserve">AC-SIRNA-001</w:t>
            </w:r>
          </w:p>
        </w:tc>
        <w:tc>
          <w:tcPr/>
          <w:p>
            <w:r>
              <w:rPr/>
              <w:t xml:space="preserve">Open siRNA search</w:t>
            </w:r>
          </w:p>
        </w:tc>
        <w:tc>
          <w:tcPr/>
          <w:p>
            <w:r>
              <w:rPr/>
              <w:t xml:space="preserve">Opening `/order/rnai/siRNA/search` displays the Search Database form and application option when feature flags allow.</w:t>
            </w:r>
          </w:p>
        </w:tc>
      </w:tr>
      <w:tr>
        <w:tc>
          <w:tcPr/>
          <w:p>
            <w:r>
              <w:rPr/>
              <w:t xml:space="preserve">AC-SIRNA-002</w:t>
            </w:r>
          </w:p>
        </w:tc>
        <w:tc>
          <w:tcPr/>
          <w:p>
            <w:r>
              <w:rPr/>
              <w:t xml:space="preserve">Blank search</w:t>
            </w:r>
          </w:p>
        </w:tc>
        <w:tc>
          <w:tcPr/>
          <w:p>
            <w:r>
              <w:rPr/>
              <w:t xml:space="preserve">Submitting an empty term displays the configured error and does not leave stale search results visible.</w:t>
            </w:r>
          </w:p>
        </w:tc>
      </w:tr>
      <w:tr>
        <w:tc>
          <w:tcPr/>
          <w:p>
            <w:r>
              <w:rPr/>
              <w:t xml:space="preserve">AC-SIRNA-003</w:t>
            </w:r>
          </w:p>
        </w:tc>
        <w:tc>
          <w:tcPr/>
          <w:p>
            <w:r>
              <w:rPr/>
              <w:t xml:space="preserve">Search options</w:t>
            </w:r>
          </w:p>
        </w:tc>
        <w:tc>
          <w:tcPr/>
          <w:p>
            <w:r>
              <w:rPr/>
              <w:t xml:space="preserve">Search field, criteria, and species selectors show the configured options, with RNAdb options gated by BabelFish.</w:t>
            </w:r>
          </w:p>
        </w:tc>
      </w:tr>
      <w:tr>
        <w:tc>
          <w:tcPr/>
          <w:p>
            <w:r>
              <w:rPr/>
              <w:t xml:space="preserve">AC-SIRNA-004</w:t>
            </w:r>
          </w:p>
        </w:tc>
        <w:tc>
          <w:tcPr/>
          <w:p>
            <w:r>
              <w:rPr/>
              <w:t xml:space="preserve">Application option</w:t>
            </w:r>
          </w:p>
        </w:tc>
        <w:tc>
          <w:tcPr/>
          <w:p>
            <w:r>
              <w:rPr/>
              <w:t xml:space="preserve">Choosing animals sends `invivo=yes`; choosing cells sends `invivo=no`.</w:t>
            </w:r>
          </w:p>
        </w:tc>
      </w:tr>
      <w:tr>
        <w:tc>
          <w:tcPr/>
          <w:p>
            <w:r>
              <w:rPr/>
              <w:t xml:space="preserve">AC-SIRNA-005</w:t>
            </w:r>
          </w:p>
        </w:tc>
        <w:tc>
          <w:tcPr/>
          <w:p>
            <w:r>
              <w:rPr/>
              <w:t xml:space="preserve">Recent search</w:t>
            </w:r>
          </w:p>
        </w:tc>
        <w:tc>
          <w:tcPr/>
          <w:p>
            <w:r>
              <w:rPr/>
              <w:t xml:space="preserve">A completed nonblank search appears in Recent Searches and the list never exceeds five entries.</w:t>
            </w:r>
          </w:p>
        </w:tc>
      </w:tr>
      <w:tr>
        <w:tc>
          <w:tcPr/>
          <w:p>
            <w:r>
              <w:rPr/>
              <w:t xml:space="preserve">AC-SIRNA-006</w:t>
            </w:r>
          </w:p>
        </w:tc>
        <w:tc>
          <w:tcPr/>
          <w:p>
            <w:r>
              <w:rPr/>
              <w:t xml:space="preserve">Direct siRNA ID result</w:t>
            </w:r>
          </w:p>
        </w:tc>
        <w:tc>
          <w:tcPr/>
          <w:p>
            <w:r>
              <w:rPr/>
              <w:t xml:space="preserve">Searching by siRNA ID can render a direct product table with size/purity, quantity, availability, and Add action.</w:t>
            </w:r>
          </w:p>
        </w:tc>
      </w:tr>
      <w:tr>
        <w:tc>
          <w:tcPr/>
          <w:p>
            <w:r>
              <w:rPr/>
              <w:t xml:space="preserve">AC-SIRNA-007</w:t>
            </w:r>
          </w:p>
        </w:tc>
        <w:tc>
          <w:tcPr/>
          <w:p>
            <w:r>
              <w:rPr/>
              <w:t xml:space="preserve">Target selection</w:t>
            </w:r>
          </w:p>
        </w:tc>
        <w:tc>
          <w:tcPr/>
          <w:p>
            <w:r>
              <w:rPr/>
              <w:t xml:space="preserve">Selecting a target opens product details with gene details, transcripts, pathways, and product groups for that target.</w:t>
            </w:r>
          </w:p>
        </w:tc>
      </w:tr>
      <w:tr>
        <w:tc>
          <w:tcPr/>
          <w:p>
            <w:r>
              <w:rPr/>
              <w:t xml:space="preserve">AC-SIRNA-008</w:t>
            </w:r>
          </w:p>
        </w:tc>
        <w:tc>
          <w:tcPr/>
          <w:p>
            <w:r>
              <w:rPr/>
              <w:t xml:space="preserve">Product groups</w:t>
            </w:r>
          </w:p>
        </w:tc>
        <w:tc>
          <w:tcPr/>
          <w:p>
            <w:r>
              <w:rPr/>
              <w:t xml:space="preserve">Coding Silencer Select, noncoding Silencer Select, Silencer, and related TaqMan assay groups display only when source results exist and feature gates allow.</w:t>
            </w:r>
          </w:p>
        </w:tc>
      </w:tr>
      <w:tr>
        <w:tc>
          <w:tcPr/>
          <w:p>
            <w:r>
              <w:rPr/>
              <w:t xml:space="preserve">AC-SIRNA-009</w:t>
            </w:r>
          </w:p>
        </w:tc>
        <w:tc>
          <w:tcPr/>
          <w:p>
            <w:r>
              <w:rPr/>
              <w:t xml:space="preserve">Show additional</w:t>
            </w:r>
          </w:p>
        </w:tc>
        <w:tc>
          <w:tcPr/>
          <w:p>
            <w:r>
              <w:rPr/>
              <w:t xml:space="preserve">Product groups hide rows beyond the initial limit and reveal them through Show Additional.</w:t>
            </w:r>
          </w:p>
        </w:tc>
      </w:tr>
      <w:tr>
        <w:tc>
          <w:tcPr/>
          <w:p>
            <w:r>
              <w:rPr/>
              <w:t xml:space="preserve">AC-SIRNA-010</w:t>
            </w:r>
          </w:p>
        </w:tc>
        <w:tc>
          <w:tcPr/>
          <w:p>
            <w:r>
              <w:rPr/>
              <w:t xml:space="preserve">Add one product</w:t>
            </w:r>
          </w:p>
        </w:tc>
        <w:tc>
          <w:tcPr/>
          <w:p>
            <w:r>
              <w:rPr/>
              <w:t xml:space="preserve">Clicking Add creates one shopping-list product with correct product ID, part number, size, quantity, category, species, and availability.</w:t>
            </w:r>
          </w:p>
        </w:tc>
      </w:tr>
      <w:tr>
        <w:tc>
          <w:tcPr/>
          <w:p>
            <w:r>
              <w:rPr/>
              <w:t xml:space="preserve">AC-SIRNA-011</w:t>
            </w:r>
          </w:p>
        </w:tc>
        <w:tc>
          <w:tcPr/>
          <w:p>
            <w:r>
              <w:rPr/>
              <w:t xml:space="preserve">Add all products</w:t>
            </w:r>
          </w:p>
        </w:tc>
        <w:tc>
          <w:tcPr/>
          <w:p>
            <w:r>
              <w:rPr/>
              <w:t xml:space="preserve">Clicking Add All adds all currently visible addable product rows in that product group.</w:t>
            </w:r>
          </w:p>
        </w:tc>
      </w:tr>
      <w:tr>
        <w:tc>
          <w:tcPr/>
          <w:p>
            <w:r>
              <w:rPr/>
              <w:t xml:space="preserve">AC-SIRNA-012</w:t>
            </w:r>
          </w:p>
        </w:tc>
        <w:tc>
          <w:tcPr/>
          <w:p>
            <w:r>
              <w:rPr/>
              <w:t xml:space="preserve">One nmol warning</w:t>
            </w:r>
          </w:p>
        </w:tc>
        <w:tc>
          <w:tcPr/>
          <w:p>
            <w:r>
              <w:rPr/>
              <w:t xml:space="preserve">Selecting fewer than four 1 nmol Silencer Select products shows the minimum-order warning.</w:t>
            </w:r>
          </w:p>
        </w:tc>
      </w:tr>
      <w:tr>
        <w:tc>
          <w:tcPr/>
          <w:p>
            <w:r>
              <w:rPr/>
              <w:t xml:space="preserve">AC-SIRNA-013</w:t>
            </w:r>
          </w:p>
        </w:tc>
        <w:tc>
          <w:tcPr/>
          <w:p>
            <w:r>
              <w:rPr/>
              <w:t xml:space="preserve">Order navigation</w:t>
            </w:r>
          </w:p>
        </w:tc>
        <w:tc>
          <w:tcPr/>
          <w:p>
            <w:r>
              <w:rPr/>
              <w:t xml:space="preserve">Order tabs and Next actions remain disabled while the shopping list is empty and become enabled after at least one product is added.</w:t>
            </w:r>
          </w:p>
        </w:tc>
      </w:tr>
      <w:tr>
        <w:tc>
          <w:tcPr/>
          <w:p>
            <w:r>
              <w:rPr/>
              <w:t xml:space="preserve">AC-SIRNA-014</w:t>
            </w:r>
          </w:p>
        </w:tc>
        <w:tc>
          <w:tcPr/>
          <w:p>
            <w:r>
              <w:rPr/>
              <w:t xml:space="preserve">Map behavior</w:t>
            </w:r>
          </w:p>
        </w:tc>
        <w:tc>
          <w:tcPr/>
          <w:p>
            <w:r>
              <w:rPr/>
              <w:t xml:space="preserve">When alignment map exists, added products are selected on the map and removed products are unselected.</w:t>
            </w:r>
          </w:p>
        </w:tc>
      </w:tr>
      <w:tr>
        <w:tc>
          <w:tcPr/>
          <w:p>
            <w:r>
              <w:rPr/>
              <w:t xml:space="preserve">AC-SIRNA-015</w:t>
            </w:r>
          </w:p>
        </w:tc>
        <w:tc>
          <w:tcPr/>
          <w:p>
            <w:r>
              <w:rPr/>
              <w:t xml:space="preserve">Supporting links</w:t>
            </w:r>
          </w:p>
        </w:tc>
        <w:tc>
          <w:tcPr/>
          <w:p>
            <w:r>
              <w:rPr/>
              <w:t xml:space="preserve">NCBI, RNAdb, transcript, pathway, validation, and citation links open the correct supporting content.</w:t>
            </w:r>
          </w:p>
        </w:tc>
      </w:tr>
    </w:tbl>
    <w:p>
      <w:r>
        <w:t/>
      </w:r>
    </w:p>
    <w:p>
      <w:pPr>
        <w:pStyle w:val="Heading1"/>
      </w:pPr>
      <w:r>
        <w:t xml:space="preserve">19. QA Matrix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Test 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Test Case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Expected Result</w:t>
            </w:r>
          </w:p>
        </w:tc>
      </w:tr>
      <w:tr>
        <w:tc>
          <w:tcPr/>
          <w:p>
            <w:r>
              <w:rPr/>
              <w:t xml:space="preserve">Routing</w:t>
            </w:r>
          </w:p>
        </w:tc>
        <w:tc>
          <w:tcPr/>
          <w:p>
            <w:r>
              <w:rPr/>
              <w:t xml:space="preserve">Open canonical siRNA wildcard route.</w:t>
            </w:r>
          </w:p>
        </w:tc>
        <w:tc>
          <w:tcPr/>
          <w:p>
            <w:r>
              <w:rPr/>
              <w:t xml:space="preserve">Result route loads or redirects into active siRNA search experience.</w:t>
            </w:r>
          </w:p>
        </w:tc>
      </w:tr>
      <w:tr>
        <w:tc>
          <w:tcPr/>
          <w:p>
            <w:r>
              <w:rPr/>
              <w:t xml:space="preserve">Routing</w:t>
            </w:r>
          </w:p>
        </w:tc>
        <w:tc>
          <w:tcPr/>
          <w:p>
            <w:r>
              <w:rPr/>
              <w:t xml:space="preserve">Open with `geneid` URL variable.</w:t>
            </w:r>
          </w:p>
        </w:tc>
        <w:tc>
          <w:tcPr/>
          <w:p>
            <w:r>
              <w:rPr/>
              <w:t xml:space="preserve">Page navigates to product details for that gene.</w:t>
            </w:r>
          </w:p>
        </w:tc>
      </w:tr>
      <w:tr>
        <w:tc>
          <w:tcPr/>
          <w:p>
            <w:r>
              <w:rPr/>
              <w:t xml:space="preserve">Routing</w:t>
            </w:r>
          </w:p>
        </w:tc>
        <w:tc>
          <w:tcPr/>
          <w:p>
            <w:r>
              <w:rPr/>
              <w:t xml:space="preserve">Open with `sirnaid` URL variable.</w:t>
            </w:r>
          </w:p>
        </w:tc>
        <w:tc>
          <w:tcPr/>
          <w:p>
            <w:r>
              <w:rPr/>
              <w:t xml:space="preserve">Page navigates to search result handling for that siRNA ID.</w:t>
            </w:r>
          </w:p>
        </w:tc>
      </w:tr>
      <w:tr>
        <w:tc>
          <w:tcPr/>
          <w:p>
            <w:r>
              <w:rPr/>
              <w:t xml:space="preserve">Feature gate</w:t>
            </w:r>
          </w:p>
        </w:tc>
        <w:tc>
          <w:tcPr/>
          <w:p>
            <w:r>
              <w:rPr/>
              <w:t xml:space="preserve">Hide BabelFish.</w:t>
            </w:r>
          </w:p>
        </w:tc>
        <w:tc>
          <w:tcPr/>
          <w:p>
            <w:r>
              <w:rPr/>
              <w:t xml:space="preserve">RNAdb options and noncoding sections are not displayed.</w:t>
            </w:r>
          </w:p>
        </w:tc>
      </w:tr>
      <w:tr>
        <w:tc>
          <w:tcPr/>
          <w:p>
            <w:r>
              <w:rPr/>
              <w:t xml:space="preserve">Feature gate</w:t>
            </w:r>
          </w:p>
        </w:tc>
        <w:tc>
          <w:tcPr/>
          <w:p>
            <w:r>
              <w:rPr/>
              <w:t xml:space="preserve">Hide diehard.</w:t>
            </w:r>
          </w:p>
        </w:tc>
        <w:tc>
          <w:tcPr/>
          <w:p>
            <w:r>
              <w:rPr/>
              <w:t xml:space="preserve">In vivo application radio group is not displayed.</w:t>
            </w:r>
          </w:p>
        </w:tc>
      </w:tr>
      <w:tr>
        <w:tc>
          <w:tcPr/>
          <w:p>
            <w:r>
              <w:rPr/>
              <w:t xml:space="preserve">Search form</w:t>
            </w:r>
          </w:p>
        </w:tc>
        <w:tc>
          <w:tcPr/>
          <w:p>
            <w:r>
              <w:rPr/>
              <w:t xml:space="preserve">Submit All Fields with human species.</w:t>
            </w:r>
          </w:p>
        </w:tc>
        <w:tc>
          <w:tcPr/>
          <w:p>
            <w:r>
              <w:rPr/>
              <w:t xml:space="preserve">Search executes with selected species.</w:t>
            </w:r>
          </w:p>
        </w:tc>
      </w:tr>
      <w:tr>
        <w:tc>
          <w:tcPr/>
          <w:p>
            <w:r>
              <w:rPr/>
              <w:t xml:space="preserve">Search form</w:t>
            </w:r>
          </w:p>
        </w:tc>
        <w:tc>
          <w:tcPr/>
          <w:p>
            <w:r>
              <w:rPr/>
              <w:t xml:space="preserve">Submit TaqMan Assay ID.</w:t>
            </w:r>
          </w:p>
        </w:tc>
        <w:tc>
          <w:tcPr/>
          <w:p>
            <w:r>
              <w:rPr/>
              <w:t xml:space="preserve">Selected product page context is stored and search/detail behavior is triggered.</w:t>
            </w:r>
          </w:p>
        </w:tc>
      </w:tr>
      <w:tr>
        <w:tc>
          <w:tcPr/>
          <w:p>
            <w:r>
              <w:rPr/>
              <w:t xml:space="preserve">Results</w:t>
            </w:r>
          </w:p>
        </w:tc>
        <w:tc>
          <w:tcPr/>
          <w:p>
            <w:r>
              <w:rPr/>
              <w:t xml:space="preserve">Result has important information.</w:t>
            </w:r>
          </w:p>
        </w:tc>
        <w:tc>
          <w:tcPr/>
          <w:p>
            <w:r>
              <w:rPr/>
              <w:t xml:space="preserve">Help icon/link is displayed.</w:t>
            </w:r>
          </w:p>
        </w:tc>
      </w:tr>
      <w:tr>
        <w:tc>
          <w:tcPr/>
          <w:p>
            <w:r>
              <w:rPr/>
              <w:t xml:space="preserve">Results</w:t>
            </w:r>
          </w:p>
        </w:tc>
        <w:tc>
          <w:tcPr/>
          <w:p>
            <w:r>
              <w:rPr/>
              <w:t xml:space="preserve">Result is validated.</w:t>
            </w:r>
          </w:p>
        </w:tc>
        <w:tc>
          <w:tcPr/>
          <w:p>
            <w:r>
              <w:rPr/>
              <w:t xml:space="preserve">Validation popup link is displayed.</w:t>
            </w:r>
          </w:p>
        </w:tc>
      </w:tr>
      <w:tr>
        <w:tc>
          <w:tcPr/>
          <w:p>
            <w:r>
              <w:rPr/>
              <w:t xml:space="preserve">Results</w:t>
            </w:r>
          </w:p>
        </w:tc>
        <w:tc>
          <w:tcPr/>
          <w:p>
            <w:r>
              <w:rPr/>
              <w:t xml:space="preserve">Result has citation.</w:t>
            </w:r>
          </w:p>
        </w:tc>
        <w:tc>
          <w:tcPr/>
          <w:p>
            <w:r>
              <w:rPr/>
              <w:t xml:space="preserve">Product Citation found link is displayed.</w:t>
            </w:r>
          </w:p>
        </w:tc>
      </w:tr>
      <w:tr>
        <w:tc>
          <w:tcPr/>
          <w:p>
            <w:r>
              <w:rPr/>
              <w:t xml:space="preserve">Product details</w:t>
            </w:r>
          </w:p>
        </w:tc>
        <w:tc>
          <w:tcPr/>
          <w:p>
            <w:r>
              <w:rPr/>
              <w:t xml:space="preserve">Target has transcripts.</w:t>
            </w:r>
          </w:p>
        </w:tc>
        <w:tc>
          <w:tcPr/>
          <w:p>
            <w:r>
              <w:rPr/>
              <w:t xml:space="preserve">Transcript links and Additional Information appear.</w:t>
            </w:r>
          </w:p>
        </w:tc>
      </w:tr>
      <w:tr>
        <w:tc>
          <w:tcPr/>
          <w:p>
            <w:r>
              <w:rPr/>
              <w:t xml:space="preserve">Product details</w:t>
            </w:r>
          </w:p>
        </w:tc>
        <w:tc>
          <w:tcPr/>
          <w:p>
            <w:r>
              <w:rPr/>
              <w:t xml:space="preserve">Target has pathways.</w:t>
            </w:r>
          </w:p>
        </w:tc>
        <w:tc>
          <w:tcPr/>
          <w:p>
            <w:r>
              <w:rPr/>
              <w:t xml:space="preserve">Pathway count popup link appears.</w:t>
            </w:r>
          </w:p>
        </w:tc>
      </w:tr>
      <w:tr>
        <w:tc>
          <w:tcPr/>
          <w:p>
            <w:r>
              <w:rPr/>
              <w:t xml:space="preserve">Product groups</w:t>
            </w:r>
          </w:p>
        </w:tc>
        <w:tc>
          <w:tcPr/>
          <w:p>
            <w:r>
              <w:rPr/>
              <w:t xml:space="preserve">More than three siRNA rows.</w:t>
            </w:r>
          </w:p>
        </w:tc>
        <w:tc>
          <w:tcPr/>
          <w:p>
            <w:r>
              <w:rPr/>
              <w:t xml:space="preserve">Only first three show initially; Show Additional reveals the rest.</w:t>
            </w:r>
          </w:p>
        </w:tc>
      </w:tr>
      <w:tr>
        <w:tc>
          <w:tcPr/>
          <w:p>
            <w:r>
              <w:rPr/>
              <w:t xml:space="preserve">Shopping list</w:t>
            </w:r>
          </w:p>
        </w:tc>
        <w:tc>
          <w:tcPr/>
          <w:p>
            <w:r>
              <w:rPr/>
              <w:t xml:space="preserve">Add one coding Silencer Select product.</w:t>
            </w:r>
          </w:p>
        </w:tc>
        <w:tc>
          <w:tcPr/>
          <w:p>
            <w:r>
              <w:rPr/>
              <w:t xml:space="preserve">Product appears in shopping list and order tabs enable.</w:t>
            </w:r>
          </w:p>
        </w:tc>
      </w:tr>
      <w:tr>
        <w:tc>
          <w:tcPr/>
          <w:p>
            <w:r>
              <w:rPr/>
              <w:t xml:space="preserve">Shopping list</w:t>
            </w:r>
          </w:p>
        </w:tc>
        <w:tc>
          <w:tcPr/>
          <w:p>
            <w:r>
              <w:rPr/>
              <w:t xml:space="preserve">Remove last product.</w:t>
            </w:r>
          </w:p>
        </w:tc>
        <w:tc>
          <w:tcPr/>
          <w:p>
            <w:r>
              <w:rPr/>
              <w:t xml:space="preserve">Order tabs disable and map selection clears.</w:t>
            </w:r>
          </w:p>
        </w:tc>
      </w:tr>
      <w:tr>
        <w:tc>
          <w:tcPr/>
          <w:p>
            <w:r>
              <w:rPr/>
              <w:t xml:space="preserve">Quantity</w:t>
            </w:r>
          </w:p>
        </w:tc>
        <w:tc>
          <w:tcPr/>
          <w:p>
            <w:r>
              <w:rPr/>
              <w:t xml:space="preserve">Type nonnumeric value in quantity.</w:t>
            </w:r>
          </w:p>
        </w:tc>
        <w:tc>
          <w:tcPr/>
          <w:p>
            <w:r>
              <w:rPr/>
              <w:t xml:space="preserve">Numeric-only keydown validation blocks invalid entry.</w:t>
            </w:r>
          </w:p>
        </w:tc>
      </w:tr>
      <w:tr>
        <w:tc>
          <w:tcPr/>
          <w:p>
            <w:r>
              <w:rPr/>
              <w:t xml:space="preserve">Alignment map</w:t>
            </w:r>
          </w:p>
        </w:tc>
        <w:tc>
          <w:tcPr/>
          <w:p>
            <w:r>
              <w:rPr/>
              <w:t xml:space="preserve">Toggle map.</w:t>
            </w:r>
          </w:p>
        </w:tc>
        <w:tc>
          <w:tcPr/>
          <w:p>
            <w:r>
              <w:rPr/>
              <w:t xml:space="preserve">Map section opens and closes without losing selected products.</w:t>
            </w:r>
          </w:p>
        </w:tc>
      </w:tr>
    </w:tbl>
    <w:p>
      <w:r>
        <w:t/>
      </w:r>
    </w:p>
    <w:p>
      <w:pPr>
        <w:pStyle w:val="Heading1"/>
      </w:pPr>
      <w:r>
        <w:t xml:space="preserve">20. Validation Observations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Severity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Observation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Impact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Recommendation</w:t>
            </w:r>
          </w:p>
        </w:tc>
      </w:tr>
      <w:tr>
        <w:tc>
          <w:tcPr/>
          <w:p>
            <w:r>
              <w:rPr/>
              <w:t xml:space="preserve">High</w:t>
            </w:r>
          </w:p>
        </w:tc>
        <w:tc>
          <w:tcPr/>
          <w:p>
            <w:r>
              <w:rPr/>
              <w:t xml:space="preserve">The UI is largely server-rendered PHP with inline HTML and inline JavaScript handlers.</w:t>
            </w:r>
          </w:p>
        </w:tc>
        <w:tc>
          <w:tcPr/>
          <w:p>
            <w:r>
              <w:rPr/>
              <w:t xml:space="preserve">Changes can create regressions across markup, script, and session behavior.</w:t>
            </w:r>
          </w:p>
        </w:tc>
        <w:tc>
          <w:tcPr/>
          <w:p>
            <w:r>
              <w:rPr/>
              <w:t xml:space="preserve">Add automated browser regression coverage around search, target select, product details, and add-to-list workflows.</w:t>
            </w:r>
          </w:p>
        </w:tc>
      </w:tr>
      <w:tr>
        <w:tc>
          <w:tcPr/>
          <w:p>
            <w:r>
              <w:rPr/>
              <w:t xml:space="preserve">High</w:t>
            </w:r>
          </w:p>
        </w:tc>
        <w:tc>
          <w:tcPr/>
          <w:p>
            <w:r>
              <w:rPr/>
              <w:t xml:space="preserve">Size/Purity option values are delimiter-encoded strings parsed by JavaScript.</w:t>
            </w:r>
          </w:p>
        </w:tc>
        <w:tc>
          <w:tcPr/>
          <w:p>
            <w:r>
              <w:rPr/>
              <w:t xml:space="preserve">A malformed option value can break cart object construction.</w:t>
            </w:r>
          </w:p>
        </w:tc>
        <w:tc>
          <w:tcPr/>
          <w:p>
            <w:r>
              <w:rPr/>
              <w:t xml:space="preserve">Replace with structured data attributes or JSON payloads when modernizing.</w:t>
            </w:r>
          </w:p>
        </w:tc>
      </w:tr>
      <w:tr>
        <w:tc>
          <w:tcPr/>
          <w:p>
            <w:r>
              <w:rPr/>
              <w:t xml:space="preserve">Medium</w:t>
            </w:r>
          </w:p>
        </w:tc>
        <w:tc>
          <w:tcPr/>
          <w:p>
            <w:r>
              <w:rPr/>
              <w:t xml:space="preserve">Search form validation is split between JavaScript and PHP-generated state.</w:t>
            </w:r>
          </w:p>
        </w:tc>
        <w:tc>
          <w:tcPr/>
          <w:p>
            <w:r>
              <w:rPr/>
              <w:t xml:space="preserve">Different paths can show inconsistent validation or stale result behavior.</w:t>
            </w:r>
          </w:p>
        </w:tc>
        <w:tc>
          <w:tcPr/>
          <w:p>
            <w:r>
              <w:rPr/>
              <w:t xml:space="preserve">Centralize required-term validation and add tests for direct URL variable paths.</w:t>
            </w:r>
          </w:p>
        </w:tc>
      </w:tr>
      <w:tr>
        <w:tc>
          <w:tcPr/>
          <w:p>
            <w:r>
              <w:rPr/>
              <w:t xml:space="preserve">Medium</w:t>
            </w:r>
          </w:p>
        </w:tc>
        <w:tc>
          <w:tcPr/>
          <w:p>
            <w:r>
              <w:rPr/>
              <w:t xml:space="preserve">Feature gates such as BabelFish and diehard deeply affect UI fields and sections.</w:t>
            </w:r>
          </w:p>
        </w:tc>
        <w:tc>
          <w:tcPr/>
          <w:p>
            <w:r>
              <w:rPr/>
              <w:t xml:space="preserve">Product owners and QA can miss hidden combinations.</w:t>
            </w:r>
          </w:p>
        </w:tc>
        <w:tc>
          <w:tcPr/>
          <w:p>
            <w:r>
              <w:rPr/>
              <w:t xml:space="preserve">Maintain a feature-gate test matrix for RNAdb, noncoding, and in vivo scenarios.</w:t>
            </w:r>
          </w:p>
        </w:tc>
      </w:tr>
      <w:tr>
        <w:tc>
          <w:tcPr/>
          <w:p>
            <w:r>
              <w:rPr/>
              <w:t xml:space="preserve">Medium</w:t>
            </w:r>
          </w:p>
        </w:tc>
        <w:tc>
          <w:tcPr/>
          <w:p>
            <w:r>
              <w:rPr/>
              <w:t xml:space="preserve">1 nmol minimum warning depends on UI-maintained selection count.</w:t>
            </w:r>
          </w:p>
        </w:tc>
        <w:tc>
          <w:tcPr/>
          <w:p>
            <w:r>
              <w:rPr/>
              <w:t xml:space="preserve">Warning can become inconsistent if add/remove events are missed.</w:t>
            </w:r>
          </w:p>
        </w:tc>
        <w:tc>
          <w:tcPr/>
          <w:p>
            <w:r>
              <w:rPr/>
              <w:t xml:space="preserve">Recalculate from shopping-list contents after each add/remove instead of relying only on incremental state.</w:t>
            </w:r>
          </w:p>
        </w:tc>
      </w:tr>
      <w:tr>
        <w:tc>
          <w:tcPr/>
          <w:p>
            <w:r>
              <w:rPr/>
              <w:t xml:space="preserve">Medium</w:t>
            </w:r>
          </w:p>
        </w:tc>
        <w:tc>
          <w:tcPr/>
          <w:p>
            <w:r>
              <w:rPr/>
              <w:t xml:space="preserve">Some external links and help URLs appear legacy or hardcoded.</w:t>
            </w:r>
          </w:p>
        </w:tc>
        <w:tc>
          <w:tcPr/>
          <w:p>
            <w:r>
              <w:rPr/>
              <w:t xml:space="preserve">Broken links can reduce scientific confidence and supportability.</w:t>
            </w:r>
          </w:p>
        </w:tc>
        <w:tc>
          <w:tcPr/>
          <w:p>
            <w:r>
              <w:rPr/>
              <w:t xml:space="preserve">Validate NCBI, RNAdb, help, citation, and tutorial links in scheduled link checks.</w:t>
            </w:r>
          </w:p>
        </w:tc>
      </w:tr>
      <w:tr>
        <w:tc>
          <w:tcPr/>
          <w:p>
            <w:r>
              <w:rPr/>
              <w:t xml:space="preserve">Low</w:t>
            </w:r>
          </w:p>
        </w:tc>
        <w:tc>
          <w:tcPr/>
          <w:p>
            <w:r>
              <w:rPr/>
              <w:t xml:space="preserve">Previous and Next button image state is manually toggled.</w:t>
            </w:r>
          </w:p>
        </w:tc>
        <w:tc>
          <w:tcPr/>
          <w:p>
            <w:r>
              <w:rPr/>
              <w:t xml:space="preserve">Accessibility and keyboard behavior may be weak.</w:t>
            </w:r>
          </w:p>
        </w:tc>
        <w:tc>
          <w:tcPr/>
          <w:p>
            <w:r>
              <w:rPr/>
              <w:t xml:space="preserve">Convert image buttons to accessible button controls during UI modernization.</w:t>
            </w:r>
          </w:p>
        </w:tc>
      </w:tr>
      <w:tr>
        <w:tc>
          <w:tcPr/>
          <w:p>
            <w:r>
              <w:rPr/>
              <w:t xml:space="preserve">Low</w:t>
            </w:r>
          </w:p>
        </w:tc>
        <w:tc>
          <w:tcPr/>
          <w:p>
            <w:r>
              <w:rPr/>
              <w:t xml:space="preserve">Product group rows and supplemental rows are hidden by inline style.</w:t>
            </w:r>
          </w:p>
        </w:tc>
        <w:tc>
          <w:tcPr/>
          <w:p>
            <w:r>
              <w:rPr/>
              <w:t xml:space="preserve">Dynamic row groups can be hard to test and maintain.</w:t>
            </w:r>
          </w:p>
        </w:tc>
        <w:tc>
          <w:tcPr/>
          <w:p>
            <w:r>
              <w:rPr/>
              <w:t xml:space="preserve">Use explicit CSS classes and ARIA-expanded state for expandable groups.</w:t>
            </w:r>
          </w:p>
        </w:tc>
      </w:tr>
    </w:tbl>
    <w:p>
      <w:r>
        <w:t/>
      </w:r>
    </w:p>
    <w:p>
      <w:pPr>
        <w:pStyle w:val="Heading1"/>
      </w:pPr>
      <w:r>
        <w:t xml:space="preserve">21. Areas for Improvement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Current State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Suggested Improvement</w:t>
            </w:r>
          </w:p>
        </w:tc>
      </w:tr>
      <w:tr>
        <w:tc>
          <w:tcPr/>
          <w:p>
            <w:r>
              <w:rPr/>
              <w:t xml:space="preserve">UI architecture</w:t>
            </w:r>
          </w:p>
        </w:tc>
        <w:tc>
          <w:tcPr/>
          <w:p>
            <w:r>
              <w:rPr/>
              <w:t xml:space="preserve">Legacy PHP renders significant markup and JavaScript handlers.</w:t>
            </w:r>
          </w:p>
        </w:tc>
        <w:tc>
          <w:tcPr/>
          <w:p>
            <w:r>
              <w:rPr/>
              <w:t xml:space="preserve">Move search form, result rows, product groups, and shopping-list actions toward componentized UI modules with testable state.</w:t>
            </w:r>
          </w:p>
        </w:tc>
      </w:tr>
      <w:tr>
        <w:tc>
          <w:tcPr/>
          <w:p>
            <w:r>
              <w:rPr/>
              <w:t xml:space="preserve">Data contracts</w:t>
            </w:r>
          </w:p>
        </w:tc>
        <w:tc>
          <w:tcPr/>
          <w:p>
            <w:r>
              <w:rPr/>
              <w:t xml:space="preserve">Product row values are encoded into select option values and hidden fields.</w:t>
            </w:r>
          </w:p>
        </w:tc>
        <w:tc>
          <w:tcPr/>
          <w:p>
            <w:r>
              <w:rPr/>
              <w:t xml:space="preserve">Introduce structured row metadata with clear schema for SKU, part number, size, purity, inventory, validity, and species.</w:t>
            </w:r>
          </w:p>
        </w:tc>
      </w:tr>
      <w:tr>
        <w:tc>
          <w:tcPr/>
          <w:p>
            <w:r>
              <w:rPr/>
              <w:t xml:space="preserve">Accessibility</w:t>
            </w:r>
          </w:p>
        </w:tc>
        <w:tc>
          <w:tcPr/>
          <w:p>
            <w:r>
              <w:rPr/>
              <w:t xml:space="preserve">Image buttons, inline links, and popup-only help are used in several places.</w:t>
            </w:r>
          </w:p>
        </w:tc>
        <w:tc>
          <w:tcPr/>
          <w:p>
            <w:r>
              <w:rPr/>
              <w:t xml:space="preserve">Add semantic buttons, accessible labels, keyboard navigation, focus management, and ARIA states.</w:t>
            </w:r>
          </w:p>
        </w:tc>
      </w:tr>
      <w:tr>
        <w:tc>
          <w:tcPr/>
          <w:p>
            <w:r>
              <w:rPr/>
              <w:t xml:space="preserve">Validation</w:t>
            </w:r>
          </w:p>
        </w:tc>
        <w:tc>
          <w:tcPr/>
          <w:p>
            <w:r>
              <w:rPr/>
              <w:t xml:space="preserve">Quantity and search-term validation are partially client-side and partially server-rendered.</w:t>
            </w:r>
          </w:p>
        </w:tc>
        <w:tc>
          <w:tcPr/>
          <w:p>
            <w:r>
              <w:rPr/>
              <w:t xml:space="preserve">Add shared validation utility and unit/browser tests for invalid inputs.</w:t>
            </w:r>
          </w:p>
        </w:tc>
      </w:tr>
      <w:tr>
        <w:tc>
          <w:tcPr/>
          <w:p>
            <w:r>
              <w:rPr/>
              <w:t xml:space="preserve">Observability</w:t>
            </w:r>
          </w:p>
        </w:tc>
        <w:tc>
          <w:tcPr/>
          <w:p>
            <w:r>
              <w:rPr/>
              <w:t xml:space="preserve">Launch logging exists, but UI error and event visibility is limited in reviewed source.</w:t>
            </w:r>
          </w:p>
        </w:tc>
        <w:tc>
          <w:tcPr/>
          <w:p>
            <w:r>
              <w:rPr/>
              <w:t xml:space="preserve">Add structured analytics and frontend error logging for search failure, add-to-list failure, and map load failure.</w:t>
            </w:r>
          </w:p>
        </w:tc>
      </w:tr>
      <w:tr>
        <w:tc>
          <w:tcPr/>
          <w:p>
            <w:r>
              <w:rPr/>
              <w:t xml:space="preserve">Feature flags</w:t>
            </w:r>
          </w:p>
        </w:tc>
        <w:tc>
          <w:tcPr/>
          <w:p>
            <w:r>
              <w:rPr/>
              <w:t xml:space="preserve">BabelFish and diehard gates change field and section visibility.</w:t>
            </w:r>
          </w:p>
        </w:tc>
        <w:tc>
          <w:tcPr/>
          <w:p>
            <w:r>
              <w:rPr/>
              <w:t xml:space="preserve">Document feature-flag defaults and expected production/QA combinations.</w:t>
            </w:r>
          </w:p>
        </w:tc>
      </w:tr>
      <w:tr>
        <w:tc>
          <w:tcPr/>
          <w:p>
            <w:r>
              <w:rPr/>
              <w:t xml:space="preserve">Link maintenance</w:t>
            </w:r>
          </w:p>
        </w:tc>
        <w:tc>
          <w:tcPr/>
          <w:p>
            <w:r>
              <w:rPr/>
              <w:t xml:space="preserve">External science and help links are embedded in page templates.</w:t>
            </w:r>
          </w:p>
        </w:tc>
        <w:tc>
          <w:tcPr/>
          <w:p>
            <w:r>
              <w:rPr/>
              <w:t xml:space="preserve">Centralize link configuration and run automated link validation.</w:t>
            </w:r>
          </w:p>
        </w:tc>
      </w:tr>
      <w:tr>
        <w:tc>
          <w:tcPr/>
          <w:p>
            <w:r>
              <w:rPr/>
              <w:t xml:space="preserve">Regression safety</w:t>
            </w:r>
          </w:p>
        </w:tc>
        <w:tc>
          <w:tcPr/>
          <w:p>
            <w:r>
              <w:rPr/>
              <w:t xml:space="preserve">Product groups contain complex row-hiding and add-all behavior.</w:t>
            </w:r>
          </w:p>
        </w:tc>
        <w:tc>
          <w:tcPr/>
          <w:p>
            <w:r>
              <w:rPr/>
              <w:t xml:space="preserve">Add browser tests for show additional, Add All, map sync, and 1 nmol warning behavior.</w:t>
            </w:r>
          </w:p>
        </w:tc>
      </w:tr>
    </w:tbl>
    <w:p>
      <w:r>
        <w:t/>
      </w:r>
    </w:p>
    <w:p>
      <w:pPr>
        <w:pStyle w:val="Heading1"/>
      </w:pPr>
      <w:r>
        <w:t xml:space="preserve">22. Developer Traceability Matrix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Requirement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Primary Module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Key Function / Element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Notes</w:t>
            </w:r>
          </w:p>
        </w:tc>
      </w:tr>
      <w:tr>
        <w:tc>
          <w:tcPr/>
          <w:p>
            <w:r>
              <w:rPr/>
              <w:t xml:space="preserve">Load siRNA landing page</w:t>
            </w:r>
          </w:p>
        </w:tc>
        <w:tc>
          <w:tcPr/>
          <w:p>
            <w:r>
              <w:rPr/>
              <w:t xml:space="preserve">`index.php`</w:t>
            </w:r>
          </w:p>
        </w:tc>
        <w:tc>
          <w:tcPr/>
          <w:p>
            <w:r>
              <w:rPr/>
              <w:t xml:space="preserve">document ready block, Search Database link</w:t>
            </w:r>
          </w:p>
        </w:tc>
        <w:tc>
          <w:tcPr/>
          <w:p>
            <w:r>
              <w:rPr/>
              <w:t xml:space="preserve">Sets title and launch logging.</w:t>
            </w:r>
          </w:p>
        </w:tc>
      </w:tr>
      <w:tr>
        <w:tc>
          <w:tcPr/>
          <w:p>
            <w:r>
              <w:rPr/>
              <w:t xml:space="preserve">Route direct URL vars</w:t>
            </w:r>
          </w:p>
        </w:tc>
        <w:tc>
          <w:tcPr/>
          <w:p>
            <w:r>
              <w:rPr/>
              <w:t xml:space="preserve">`index.php`, `search.php`</w:t>
            </w:r>
          </w:p>
        </w:tc>
        <w:tc>
          <w:tcPr/>
          <w:p>
            <w:r>
              <w:rPr/>
              <w:t xml:space="preserve">URL var checks for gene, accession, RNAdb, siRNA ID, and assay ID</w:t>
            </w:r>
          </w:p>
        </w:tc>
        <w:tc>
          <w:tcPr/>
          <w:p>
            <w:r>
              <w:rPr/>
              <w:t xml:space="preserve">Supports deep links into search or product details.</w:t>
            </w:r>
          </w:p>
        </w:tc>
      </w:tr>
      <w:tr>
        <w:tc>
          <w:tcPr/>
          <w:p>
            <w:r>
              <w:rPr/>
              <w:t xml:space="preserve">Render search form</w:t>
            </w:r>
          </w:p>
        </w:tc>
        <w:tc>
          <w:tcPr/>
          <w:p>
            <w:r>
              <w:rPr/>
              <w:t xml:space="preserve">`search.php`</w:t>
            </w:r>
          </w:p>
        </w:tc>
        <w:tc>
          <w:tcPr/>
          <w:p>
            <w:r>
              <w:rPr/>
              <w:t xml:space="preserve">`sirnaSearchForm`, `searchType`, `searchCriteria`, `searchSpecies`, `searchTerm`</w:t>
            </w:r>
          </w:p>
        </w:tc>
        <w:tc>
          <w:tcPr/>
          <w:p>
            <w:r>
              <w:rPr/>
              <w:t xml:space="preserve">Form is server-rendered.</w:t>
            </w:r>
          </w:p>
        </w:tc>
      </w:tr>
      <w:tr>
        <w:tc>
          <w:tcPr/>
          <w:p>
            <w:r>
              <w:rPr/>
              <w:t xml:space="preserve">Submit search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`sirnaSearch`</w:t>
            </w:r>
          </w:p>
        </w:tc>
        <w:tc>
          <w:tcPr/>
          <w:p>
            <w:r>
              <w:rPr/>
              <w:t xml:space="preserve">Builds post data and calls tab navigation.</w:t>
            </w:r>
          </w:p>
        </w:tc>
      </w:tr>
      <w:tr>
        <w:tc>
          <w:tcPr/>
          <w:p>
            <w:r>
              <w:rPr/>
              <w:t xml:space="preserve">Render target results</w:t>
            </w:r>
          </w:p>
        </w:tc>
        <w:tc>
          <w:tcPr/>
          <w:p>
            <w:r>
              <w:rPr/>
              <w:t xml:space="preserve">`search.php`</w:t>
            </w:r>
          </w:p>
        </w:tc>
        <w:tc>
          <w:tcPr/>
          <w:p>
            <w:r>
              <w:rPr/>
              <w:t xml:space="preserve">Primary Target and Secondary Targets tables</w:t>
            </w:r>
          </w:p>
        </w:tc>
        <w:tc>
          <w:tcPr/>
          <w:p>
            <w:r>
              <w:rPr/>
              <w:t xml:space="preserve">Select calls `sirnaSelectProduct`.</w:t>
            </w:r>
          </w:p>
        </w:tc>
      </w:tr>
      <w:tr>
        <w:tc>
          <w:tcPr/>
          <w:p>
            <w:r>
              <w:rPr/>
              <w:t xml:space="preserve">Open product details</w:t>
            </w:r>
          </w:p>
        </w:tc>
        <w:tc>
          <w:tcPr/>
          <w:p>
            <w:r>
              <w:rPr/>
              <w:t xml:space="preserve">`sirna.js`, `select_assays.php`</w:t>
            </w:r>
          </w:p>
        </w:tc>
        <w:tc>
          <w:tcPr/>
          <w:p>
            <w:r>
              <w:rPr/>
              <w:t xml:space="preserve">`sirnaSelectProduct`, `Nav.tabClickWithPostData`</w:t>
            </w:r>
          </w:p>
        </w:tc>
        <w:tc>
          <w:tcPr/>
          <w:p>
            <w:r>
              <w:rPr/>
              <w:t xml:space="preserve">Enables productdetails tab.</w:t>
            </w:r>
          </w:p>
        </w:tc>
      </w:tr>
      <w:tr>
        <w:tc>
          <w:tcPr/>
          <w:p>
            <w:r>
              <w:rPr/>
              <w:t xml:space="preserve">Render gene details</w:t>
            </w:r>
          </w:p>
        </w:tc>
        <w:tc>
          <w:tcPr/>
          <w:p>
            <w:r>
              <w:rPr/>
              <w:t xml:space="preserve">`select_assays.php`</w:t>
            </w:r>
          </w:p>
        </w:tc>
        <w:tc>
          <w:tcPr/>
          <w:p>
            <w:r>
              <w:rPr/>
              <w:t xml:space="preserve">Gene Details table</w:t>
            </w:r>
          </w:p>
        </w:tc>
        <w:tc>
          <w:tcPr/>
          <w:p>
            <w:r>
              <w:rPr/>
              <w:t xml:space="preserve">Includes aliases, transcripts, pathways.</w:t>
            </w:r>
          </w:p>
        </w:tc>
      </w:tr>
      <w:tr>
        <w:tc>
          <w:tcPr/>
          <w:p>
            <w:r>
              <w:rPr/>
              <w:t xml:space="preserve">Render product group</w:t>
            </w:r>
          </w:p>
        </w:tc>
        <w:tc>
          <w:tcPr/>
          <w:p>
            <w:r>
              <w:rPr/>
              <w:t xml:space="preserve">`select_assays.php`</w:t>
            </w:r>
          </w:p>
        </w:tc>
        <w:tc>
          <w:tcPr/>
          <w:p>
            <w:r>
              <w:rPr/>
              <w:t xml:space="preserve">`sise`, `ncsise`, `sirna`, `ge` groups</w:t>
            </w:r>
          </w:p>
        </w:tc>
        <w:tc>
          <w:tcPr/>
          <w:p>
            <w:r>
              <w:rPr/>
              <w:t xml:space="preserve">Displays product rows when result arrays have records.</w:t>
            </w:r>
          </w:p>
        </w:tc>
      </w:tr>
      <w:tr>
        <w:tc>
          <w:tcPr/>
          <w:p>
            <w:r>
              <w:rPr/>
              <w:t xml:space="preserve">Toggle hidden products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`toggleAdditionalProducts`</w:t>
            </w:r>
          </w:p>
        </w:tc>
        <w:tc>
          <w:tcPr/>
          <w:p>
            <w:r>
              <w:rPr/>
              <w:t xml:space="preserve">Initial row limits differ by product type.</w:t>
            </w:r>
          </w:p>
        </w:tc>
      </w:tr>
      <w:tr>
        <w:tc>
          <w:tcPr/>
          <w:p>
            <w:r>
              <w:rPr/>
              <w:t xml:space="preserve">Add one row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`sirnaAddToList`, `sirnaGetProdObjByRow`</w:t>
            </w:r>
          </w:p>
        </w:tc>
        <w:tc>
          <w:tcPr/>
          <w:p>
            <w:r>
              <w:rPr/>
              <w:t xml:space="preserve">Builds product object and adds to shopping list.</w:t>
            </w:r>
          </w:p>
        </w:tc>
      </w:tr>
      <w:tr>
        <w:tc>
          <w:tcPr/>
          <w:p>
            <w:r>
              <w:rPr/>
              <w:t xml:space="preserve">Add all rows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`sirnaAddAllToList`</w:t>
            </w:r>
          </w:p>
        </w:tc>
        <w:tc>
          <w:tcPr/>
          <w:p>
            <w:r>
              <w:rPr/>
              <w:t xml:space="preserve">Adds visible addable rows only.</w:t>
            </w:r>
          </w:p>
        </w:tc>
      </w:tr>
      <w:tr>
        <w:tc>
          <w:tcPr/>
          <w:p>
            <w:r>
              <w:rPr/>
              <w:t xml:space="preserve">Handle direct result add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`sirnaAddSirnaFromSearch`</w:t>
            </w:r>
          </w:p>
        </w:tc>
        <w:tc>
          <w:tcPr/>
          <w:p>
            <w:r>
              <w:rPr/>
              <w:t xml:space="preserve">Used by direct siRNA ID result table.</w:t>
            </w:r>
          </w:p>
        </w:tc>
      </w:tr>
      <w:tr>
        <w:tc>
          <w:tcPr/>
          <w:p>
            <w:r>
              <w:rPr/>
              <w:t xml:space="preserve">Enable order tabs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`sirna_product_selected`, `sirnaEnableOrderTabs`</w:t>
            </w:r>
          </w:p>
        </w:tc>
        <w:tc>
          <w:tcPr/>
          <w:p>
            <w:r>
              <w:rPr/>
              <w:t xml:space="preserve">Depends on shopping-list count.</w:t>
            </w:r>
          </w:p>
        </w:tc>
      </w:tr>
      <w:tr>
        <w:tc>
          <w:tcPr/>
          <w:p>
            <w:r>
              <w:rPr/>
              <w:t xml:space="preserve">Disable order tabs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`sirna_product_deselected`, `sirnaDisableOrderTabs`</w:t>
            </w:r>
          </w:p>
        </w:tc>
        <w:tc>
          <w:tcPr/>
          <w:p>
            <w:r>
              <w:rPr/>
              <w:t xml:space="preserve">Runs when cart is empty after remove.</w:t>
            </w:r>
          </w:p>
        </w:tc>
      </w:tr>
      <w:tr>
        <w:tc>
          <w:tcPr/>
          <w:p>
            <w:r>
              <w:rPr/>
              <w:t xml:space="preserve">Maintain map state</w:t>
            </w:r>
          </w:p>
        </w:tc>
        <w:tc>
          <w:tcPr/>
          <w:p>
            <w:r>
              <w:rPr/>
              <w:t xml:space="preserve">`sirna.js`</w:t>
            </w:r>
          </w:p>
        </w:tc>
        <w:tc>
          <w:tcPr/>
          <w:p>
            <w:r>
              <w:rPr/>
              <w:t xml:space="preserve">`map.selectFeature`, `removeFromMap`, `removeAllFromMap`</w:t>
            </w:r>
          </w:p>
        </w:tc>
        <w:tc>
          <w:tcPr/>
          <w:p>
            <w:r>
              <w:rPr/>
              <w:t xml:space="preserve">Applies when map object exists.</w:t>
            </w:r>
          </w:p>
        </w:tc>
      </w:tr>
    </w:tbl>
    <w:p>
      <w:r>
        <w:t/>
      </w:r>
    </w:p>
    <w:p>
      <w:pPr>
        <w:pStyle w:val="Heading1"/>
      </w:pPr>
      <w:r>
        <w:t xml:space="preserve">23. Open Validation Items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Item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Owner / Follow-up</w:t>
            </w:r>
          </w:p>
        </w:tc>
      </w:tr>
      <w:tr>
        <w:tc>
          <w:tcPr/>
          <w:p>
            <w:r>
              <w:rPr/>
              <w:t xml:space="preserve">VAL-SIRNA-001</w:t>
            </w:r>
          </w:p>
        </w:tc>
        <w:tc>
          <w:tcPr/>
          <w:p>
            <w:r>
              <w:rPr/>
              <w:t xml:space="preserve">Confirm whether the production URL currently uses the legacy GeneAssist eTools UI, a Magellan wrapper, or a newer UI shell before implementation planning.</w:t>
            </w:r>
          </w:p>
        </w:tc>
        <w:tc>
          <w:tcPr/>
          <w:p>
            <w:r>
              <w:rPr/>
              <w:t xml:space="preserve">UI owner / platform owner</w:t>
            </w:r>
          </w:p>
        </w:tc>
      </w:tr>
      <w:tr>
        <w:tc>
          <w:tcPr/>
          <w:p>
            <w:r>
              <w:rPr/>
              <w:t xml:space="preserve">VAL-SIRNA-002</w:t>
            </w:r>
          </w:p>
        </w:tc>
        <w:tc>
          <w:tcPr/>
          <w:p>
            <w:r>
              <w:rPr/>
              <w:t xml:space="preserve">Confirm production defaults for BabelFish and diehard feature gates.</w:t>
            </w:r>
          </w:p>
        </w:tc>
        <w:tc>
          <w:tcPr/>
          <w:p>
            <w:r>
              <w:rPr/>
              <w:t xml:space="preserve">Product owner / release owner</w:t>
            </w:r>
          </w:p>
        </w:tc>
      </w:tr>
      <w:tr>
        <w:tc>
          <w:tcPr/>
          <w:p>
            <w:r>
              <w:rPr/>
              <w:t xml:space="preserve">VAL-SIRNA-003</w:t>
            </w:r>
          </w:p>
        </w:tc>
        <w:tc>
          <w:tcPr/>
          <w:p>
            <w:r>
              <w:rPr/>
              <w:t xml:space="preserve">Confirm whether `updateSelectedSiSelProduct` is still maintained in shared scripts and whether it handles all size/purity selector variants.</w:t>
            </w:r>
          </w:p>
        </w:tc>
        <w:tc>
          <w:tcPr/>
          <w:p>
            <w:r>
              <w:rPr/>
              <w:t xml:space="preserve">UI developer</w:t>
            </w:r>
          </w:p>
        </w:tc>
      </w:tr>
      <w:tr>
        <w:tc>
          <w:tcPr/>
          <w:p>
            <w:r>
              <w:rPr/>
              <w:t xml:space="preserve">VAL-SIRNA-004</w:t>
            </w:r>
          </w:p>
        </w:tc>
        <w:tc>
          <w:tcPr/>
          <w:p>
            <w:r>
              <w:rPr/>
              <w:t xml:space="preserve">Confirm active behavior for custom design and custom synthesis ID flows, including `xsirna_id`.</w:t>
            </w:r>
          </w:p>
        </w:tc>
        <w:tc>
          <w:tcPr/>
          <w:p>
            <w:r>
              <w:rPr/>
              <w:t xml:space="preserve">Product owner / QA</w:t>
            </w:r>
          </w:p>
        </w:tc>
      </w:tr>
      <w:tr>
        <w:tc>
          <w:tcPr/>
          <w:p>
            <w:r>
              <w:rPr/>
              <w:t xml:space="preserve">VAL-SIRNA-005</w:t>
            </w:r>
          </w:p>
        </w:tc>
        <w:tc>
          <w:tcPr/>
          <w:p>
            <w:r>
              <w:rPr/>
              <w:t xml:space="preserve">Validate all external reference, help, tutorial, citation, NCBI, and RNAdb links.</w:t>
            </w:r>
          </w:p>
        </w:tc>
        <w:tc>
          <w:tcPr/>
          <w:p>
            <w:r>
              <w:rPr/>
              <w:t xml:space="preserve">QA / content owner</w:t>
            </w:r>
          </w:p>
        </w:tc>
      </w:tr>
      <w:tr>
        <w:tc>
          <w:tcPr/>
          <w:p>
            <w:r>
              <w:rPr/>
              <w:t xml:space="preserve">VAL-SIRNA-006</w:t>
            </w:r>
          </w:p>
        </w:tc>
        <w:tc>
          <w:tcPr/>
          <w:p>
            <w:r>
              <w:rPr/>
              <w:t xml:space="preserve">Validate that shopping-list product object fields match downstream order form requirements.</w:t>
            </w:r>
          </w:p>
        </w:tc>
        <w:tc>
          <w:tcPr/>
          <w:p>
            <w:r>
              <w:rPr/>
              <w:t xml:space="preserve">UI and backend developers</w:t>
            </w:r>
          </w:p>
        </w:tc>
      </w:tr>
      <w:tr>
        <w:tc>
          <w:tcPr/>
          <w:p>
            <w:r>
              <w:rPr/>
              <w:t xml:space="preserve">VAL-SIRNA-007</w:t>
            </w:r>
          </w:p>
        </w:tc>
        <w:tc>
          <w:tcPr/>
          <w:p>
            <w:r>
              <w:rPr/>
              <w:t xml:space="preserve">Validate wildcard keyword behavior for `/order/rnai/siRNA/result?keyword=*` against production search infrastructure.</w:t>
            </w:r>
          </w:p>
        </w:tc>
        <w:tc>
          <w:tcPr/>
          <w:p>
            <w:r>
              <w:rPr/>
              <w:t xml:space="preserve">Search platform owner</w:t>
            </w:r>
          </w:p>
        </w:tc>
      </w:tr>
    </w:tbl>
    <w:p>
      <w:r>
        <w:t/>
      </w:r>
    </w:p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</w:style>
  <w:style w:type="paragraph" w:styleId="Title">
    <w:name w:val="Title"/>
    <w:rPr>
      <w:rFonts w:ascii="Arial" w:hAnsi="Arial"/>
      <w:b/>
      <w:color w:val="404040"/>
      <w:sz w:val="44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404040"/>
      <w:sz w:val="30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404040"/>
      <w:sz w:val="25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Developer PRD - siRNA Search</dc:title>
  <dc:creator>Codex</dc:creator>
  <cp:lastModifiedBy>Codex</cp:lastModifiedBy>
</cp:coreProperties>
</file>