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1A1F" w14:textId="77777777" w:rsidR="009F355F" w:rsidRDefault="009F355F" w:rsidP="009F355F">
      <w:r>
        <w:t>come into view 映入眼帘</w:t>
      </w:r>
    </w:p>
    <w:p w14:paraId="71690A6C" w14:textId="3A91EB1C" w:rsidR="009F355F" w:rsidRDefault="009F355F" w:rsidP="009F355F">
      <w:r>
        <w:t>remind sb. to do sth. 提醒某人去做某事</w:t>
      </w:r>
    </w:p>
    <w:p w14:paraId="65C1D867" w14:textId="77777777" w:rsidR="009F355F" w:rsidRDefault="009F355F" w:rsidP="009F355F">
      <w:r>
        <w:t>the River Thames cruise 泰晤士河游船</w:t>
      </w:r>
    </w:p>
    <w:p w14:paraId="5897DB55" w14:textId="77777777" w:rsidR="009F355F" w:rsidRDefault="009F355F" w:rsidP="009F355F">
      <w:r>
        <w:t>pass famous places of interest 经过名胜古迹</w:t>
      </w:r>
    </w:p>
    <w:p w14:paraId="54C625A4" w14:textId="77777777" w:rsidR="009F355F" w:rsidRDefault="009F355F" w:rsidP="009F355F">
      <w:r>
        <w:t>go past tourist attractions 途径观光胜地</w:t>
      </w:r>
    </w:p>
    <w:p w14:paraId="509EF5A5" w14:textId="77777777" w:rsidR="009F355F" w:rsidRDefault="009F355F" w:rsidP="009F355F">
      <w:r>
        <w:t>help improve the environment. 帮助改善环境</w:t>
      </w:r>
    </w:p>
    <w:p w14:paraId="7D429873" w14:textId="77777777" w:rsidR="009F355F" w:rsidRDefault="009F355F" w:rsidP="009F355F">
      <w:r>
        <w:t>walk along the river bank 沿着河岸走</w:t>
      </w:r>
    </w:p>
    <w:p w14:paraId="7EDF67FD" w14:textId="77777777" w:rsidR="009F355F" w:rsidRDefault="009F355F" w:rsidP="009F355F">
      <w:r>
        <w:t>the relationship between the rivers and the cities 良好的关系</w:t>
      </w:r>
    </w:p>
    <w:p w14:paraId="5BA54A9F" w14:textId="77777777" w:rsidR="009F355F" w:rsidRDefault="009F355F" w:rsidP="009F355F">
      <w:r>
        <w:t>London and Shanghai are not alone as riverside cities. 不仅仅只有伦敦和上海是沿河而建的城市</w:t>
      </w:r>
    </w:p>
    <w:p w14:paraId="4C4413A7" w14:textId="6F2C9D63" w:rsidR="0025743A" w:rsidRPr="009F355F" w:rsidRDefault="009F355F" w:rsidP="009F355F">
      <w:r>
        <w:t>The river Thames enters the North Sea while the Huangpu River flows into the Yangtze River. 泰晤士河汇入北海而黄浦江流入长江</w:t>
      </w:r>
    </w:p>
    <w:sectPr w:rsidR="0025743A" w:rsidRPr="009F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8196" w14:textId="77777777" w:rsidR="008E1AF0" w:rsidRDefault="008E1AF0" w:rsidP="009F355F">
      <w:r>
        <w:separator/>
      </w:r>
    </w:p>
  </w:endnote>
  <w:endnote w:type="continuationSeparator" w:id="0">
    <w:p w14:paraId="350CD3CB" w14:textId="77777777" w:rsidR="008E1AF0" w:rsidRDefault="008E1AF0" w:rsidP="009F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374C" w14:textId="77777777" w:rsidR="008E1AF0" w:rsidRDefault="008E1AF0" w:rsidP="009F355F">
      <w:r>
        <w:separator/>
      </w:r>
    </w:p>
  </w:footnote>
  <w:footnote w:type="continuationSeparator" w:id="0">
    <w:p w14:paraId="10D151BD" w14:textId="77777777" w:rsidR="008E1AF0" w:rsidRDefault="008E1AF0" w:rsidP="009F3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A"/>
    <w:rsid w:val="0025743A"/>
    <w:rsid w:val="008E1AF0"/>
    <w:rsid w:val="009F355F"/>
    <w:rsid w:val="00B1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C0D3"/>
  <w15:chartTrackingRefBased/>
  <w15:docId w15:val="{7CB3D90A-DDCD-42E3-946E-6D7F15B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皓文 梁</dc:creator>
  <cp:keywords/>
  <dc:description/>
  <cp:lastModifiedBy>皓文 梁</cp:lastModifiedBy>
  <cp:revision>2</cp:revision>
  <dcterms:created xsi:type="dcterms:W3CDTF">2025-01-01T11:35:00Z</dcterms:created>
  <dcterms:modified xsi:type="dcterms:W3CDTF">2025-01-01T11:36:00Z</dcterms:modified>
</cp:coreProperties>
</file>