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1326" w:rsidRPr="00366229" w:rsidRDefault="00BD1326" w:rsidP="00BD1326">
      <w:r>
        <w:t>Пример использования на вход</w:t>
      </w:r>
      <w:r>
        <w:br/>
      </w:r>
      <w:r w:rsidRPr="00366229">
        <w:t xml:space="preserve">        </w:t>
      </w:r>
      <w:r w:rsidRPr="00366229">
        <w:rPr>
          <w:lang w:val="en-US"/>
        </w:rPr>
        <w:t>byte</w:t>
      </w:r>
      <w:r w:rsidRPr="00366229">
        <w:t xml:space="preserve">[] </w:t>
      </w:r>
      <w:r w:rsidRPr="00366229">
        <w:rPr>
          <w:lang w:val="en-US"/>
        </w:rPr>
        <w:t>buff</w:t>
      </w:r>
      <w:r w:rsidRPr="00366229">
        <w:t xml:space="preserve"> = </w:t>
      </w:r>
      <w:r w:rsidRPr="00366229">
        <w:rPr>
          <w:lang w:val="en-US"/>
        </w:rPr>
        <w:t>new</w:t>
      </w:r>
      <w:r w:rsidRPr="00366229">
        <w:t xml:space="preserve"> </w:t>
      </w:r>
      <w:r w:rsidRPr="00366229">
        <w:rPr>
          <w:lang w:val="en-US"/>
        </w:rPr>
        <w:t>byte</w:t>
      </w:r>
      <w:r w:rsidRPr="00366229">
        <w:t>[</w:t>
      </w:r>
      <w:r w:rsidRPr="00366229">
        <w:rPr>
          <w:lang w:val="en-US"/>
        </w:rPr>
        <w:t>DATA</w:t>
      </w:r>
      <w:r w:rsidRPr="00366229">
        <w:t>_</w:t>
      </w:r>
      <w:r w:rsidRPr="00366229">
        <w:rPr>
          <w:lang w:val="en-US"/>
        </w:rPr>
        <w:t>IN</w:t>
      </w:r>
      <w:r w:rsidRPr="00366229">
        <w:t>_</w:t>
      </w:r>
      <w:r w:rsidRPr="00366229">
        <w:rPr>
          <w:lang w:val="en-US"/>
        </w:rPr>
        <w:t>PART</w:t>
      </w:r>
      <w:r w:rsidRPr="00366229">
        <w:t>];</w:t>
      </w:r>
    </w:p>
    <w:p w:rsidR="00BD1326" w:rsidRPr="00366229" w:rsidRDefault="00BD1326" w:rsidP="00BD1326"/>
    <w:p w:rsidR="00BD1326" w:rsidRPr="00366229" w:rsidRDefault="00BD1326" w:rsidP="00BD1326">
      <w:pPr>
        <w:rPr>
          <w:lang w:val="en-US"/>
        </w:rPr>
      </w:pPr>
      <w:r w:rsidRPr="00366229">
        <w:t xml:space="preserve">        </w:t>
      </w:r>
      <w:r w:rsidRPr="00366229">
        <w:rPr>
          <w:lang w:val="en-US"/>
        </w:rPr>
        <w:t xml:space="preserve">Thread </w:t>
      </w:r>
      <w:proofErr w:type="spellStart"/>
      <w:r w:rsidRPr="00366229">
        <w:rPr>
          <w:lang w:val="en-US"/>
        </w:rPr>
        <w:t>th</w:t>
      </w:r>
      <w:proofErr w:type="spellEnd"/>
      <w:r w:rsidRPr="00366229">
        <w:rPr>
          <w:lang w:val="en-US"/>
        </w:rPr>
        <w:t xml:space="preserve">  = new Thread(){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public void run(){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int k = 0;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while (true){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if (</w:t>
      </w:r>
      <w:proofErr w:type="spellStart"/>
      <w:r w:rsidRPr="00366229">
        <w:rPr>
          <w:lang w:val="en-US"/>
        </w:rPr>
        <w:t>circularBuffer.can_in.get</w:t>
      </w:r>
      <w:proofErr w:type="spellEnd"/>
      <w:r w:rsidRPr="00366229">
        <w:rPr>
          <w:lang w:val="en-US"/>
        </w:rPr>
        <w:t>()!=0) 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try 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    if (!(</w:t>
      </w:r>
      <w:proofErr w:type="spellStart"/>
      <w:r w:rsidRPr="00366229">
        <w:rPr>
          <w:lang w:val="en-US"/>
        </w:rPr>
        <w:t>ais.read</w:t>
      </w:r>
      <w:proofErr w:type="spellEnd"/>
      <w:r w:rsidRPr="00366229">
        <w:rPr>
          <w:lang w:val="en-US"/>
        </w:rPr>
        <w:t>(buff) != -1)) break;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} catch (</w:t>
      </w:r>
      <w:proofErr w:type="spellStart"/>
      <w:r w:rsidRPr="00366229">
        <w:rPr>
          <w:lang w:val="en-US"/>
        </w:rPr>
        <w:t>IOException</w:t>
      </w:r>
      <w:proofErr w:type="spellEnd"/>
      <w:r w:rsidRPr="00366229">
        <w:rPr>
          <w:lang w:val="en-US"/>
        </w:rPr>
        <w:t xml:space="preserve"> e) 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    throw new </w:t>
      </w:r>
      <w:proofErr w:type="spellStart"/>
      <w:r w:rsidRPr="00366229">
        <w:rPr>
          <w:lang w:val="en-US"/>
        </w:rPr>
        <w:t>RuntimeException</w:t>
      </w:r>
      <w:proofErr w:type="spellEnd"/>
      <w:r w:rsidRPr="00366229">
        <w:rPr>
          <w:lang w:val="en-US"/>
        </w:rPr>
        <w:t>(e);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</w:t>
      </w:r>
      <w:proofErr w:type="spellStart"/>
      <w:r w:rsidRPr="00366229">
        <w:rPr>
          <w:lang w:val="en-US"/>
        </w:rPr>
        <w:t>circularBuffer.write</w:t>
      </w:r>
      <w:proofErr w:type="spellEnd"/>
      <w:r w:rsidRPr="00366229">
        <w:rPr>
          <w:lang w:val="en-US"/>
        </w:rPr>
        <w:t>(buff);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};</w:t>
      </w:r>
    </w:p>
    <w:p w:rsidR="00BD1326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</w:t>
      </w:r>
      <w:proofErr w:type="spellStart"/>
      <w:r w:rsidRPr="00366229">
        <w:rPr>
          <w:lang w:val="en-US"/>
        </w:rPr>
        <w:t>th.start</w:t>
      </w:r>
      <w:proofErr w:type="spellEnd"/>
      <w:r w:rsidRPr="00366229">
        <w:rPr>
          <w:lang w:val="en-US"/>
        </w:rPr>
        <w:t>();</w:t>
      </w:r>
    </w:p>
    <w:p w:rsidR="00BD1326" w:rsidRDefault="00BD1326" w:rsidP="00BD1326">
      <w:pPr>
        <w:rPr>
          <w:lang w:val="en-US"/>
        </w:rPr>
      </w:pPr>
    </w:p>
    <w:p w:rsidR="00BD1326" w:rsidRPr="00BD1326" w:rsidRDefault="00BD1326" w:rsidP="00BD1326">
      <w:pPr>
        <w:rPr>
          <w:lang w:val="en-US"/>
        </w:rPr>
      </w:pPr>
      <w:r>
        <w:t>Пример</w:t>
      </w:r>
      <w:r w:rsidRPr="00BD1326">
        <w:rPr>
          <w:lang w:val="en-US"/>
        </w:rPr>
        <w:t xml:space="preserve"> </w:t>
      </w:r>
      <w:r>
        <w:t>использования</w:t>
      </w:r>
      <w:r w:rsidRPr="00BD1326">
        <w:rPr>
          <w:lang w:val="en-US"/>
        </w:rPr>
        <w:t xml:space="preserve"> </w:t>
      </w:r>
      <w:r>
        <w:t>на</w:t>
      </w:r>
      <w:r w:rsidRPr="00BD1326">
        <w:rPr>
          <w:lang w:val="en-US"/>
        </w:rPr>
        <w:t xml:space="preserve"> </w:t>
      </w:r>
      <w:r>
        <w:t>выход</w:t>
      </w:r>
      <w:r w:rsidRPr="00BD1326">
        <w:rPr>
          <w:lang w:val="en-US"/>
        </w:rPr>
        <w:t>:</w:t>
      </w:r>
      <w:r w:rsidRPr="00BD1326">
        <w:rPr>
          <w:lang w:val="en-US"/>
        </w:rPr>
        <w:br/>
        <w:t xml:space="preserve">byte[] </w:t>
      </w:r>
      <w:proofErr w:type="spellStart"/>
      <w:r w:rsidRPr="00BD1326">
        <w:rPr>
          <w:lang w:val="en-US"/>
        </w:rPr>
        <w:t>dop</w:t>
      </w:r>
      <w:proofErr w:type="spellEnd"/>
      <w:r w:rsidRPr="00BD1326">
        <w:rPr>
          <w:lang w:val="en-US"/>
        </w:rPr>
        <w:t xml:space="preserve"> = </w:t>
      </w:r>
      <w:proofErr w:type="spellStart"/>
      <w:r w:rsidRPr="00BD1326">
        <w:rPr>
          <w:lang w:val="en-US"/>
        </w:rPr>
        <w:t>circularBuffer.read</w:t>
      </w:r>
      <w:proofErr w:type="spellEnd"/>
      <w:r w:rsidRPr="00BD1326">
        <w:rPr>
          <w:lang w:val="en-US"/>
        </w:rPr>
        <w:t>();</w:t>
      </w:r>
    </w:p>
    <w:p w:rsidR="00811358" w:rsidRPr="00BD1326" w:rsidRDefault="00811358">
      <w:pPr>
        <w:rPr>
          <w:lang w:val="en-US"/>
        </w:rPr>
      </w:pPr>
    </w:p>
    <w:sectPr w:rsidR="00811358" w:rsidRPr="00BD1326" w:rsidSect="0008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63289F"/>
    <w:rsid w:val="00022E19"/>
    <w:rsid w:val="00084156"/>
    <w:rsid w:val="00242A85"/>
    <w:rsid w:val="0063289F"/>
    <w:rsid w:val="00811358"/>
    <w:rsid w:val="00BD1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32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>Hewlett-Packard</Company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Sannikov Andrei</dc:creator>
  <cp:lastModifiedBy>UZER</cp:lastModifiedBy>
  <cp:revision>2</cp:revision>
  <dcterms:created xsi:type="dcterms:W3CDTF">2025-04-02T18:33:00Z</dcterms:created>
  <dcterms:modified xsi:type="dcterms:W3CDTF">2025-04-02T18:33:00Z</dcterms:modified>
</cp:coreProperties>
</file>