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49B" w:rsidRPr="008634BB" w:rsidRDefault="00803953" w:rsidP="00803953">
      <w:pPr>
        <w:jc w:val="center"/>
        <w:rPr>
          <w:b/>
          <w:sz w:val="28"/>
          <w:szCs w:val="28"/>
        </w:rPr>
      </w:pPr>
      <w:r w:rsidRPr="008634BB">
        <w:rPr>
          <w:b/>
          <w:sz w:val="28"/>
          <w:szCs w:val="28"/>
        </w:rPr>
        <w:t>B. Tech Degree VI Semester Examination April 2016</w:t>
      </w:r>
    </w:p>
    <w:p w:rsidR="00803953" w:rsidRPr="008634BB" w:rsidRDefault="00803953" w:rsidP="00803953">
      <w:pPr>
        <w:jc w:val="center"/>
        <w:rPr>
          <w:b/>
          <w:sz w:val="28"/>
          <w:szCs w:val="28"/>
        </w:rPr>
      </w:pPr>
      <w:r w:rsidRPr="008634BB">
        <w:rPr>
          <w:b/>
          <w:sz w:val="28"/>
          <w:szCs w:val="28"/>
        </w:rPr>
        <w:t>ME 1605 CAD/CAM (2012 Scheme)</w:t>
      </w:r>
    </w:p>
    <w:p w:rsidR="00803953" w:rsidRDefault="00803953" w:rsidP="00803953">
      <w:pPr>
        <w:jc w:val="center"/>
      </w:pPr>
      <w:r>
        <w:t>Answer Key</w:t>
      </w:r>
      <w:r w:rsidR="00541F08">
        <w:t xml:space="preserve"> &amp; Scheme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8236"/>
        <w:gridCol w:w="483"/>
      </w:tblGrid>
      <w:tr w:rsidR="008150AE" w:rsidTr="006965FF">
        <w:tc>
          <w:tcPr>
            <w:tcW w:w="9242" w:type="dxa"/>
            <w:gridSpan w:val="3"/>
          </w:tcPr>
          <w:p w:rsidR="008150AE" w:rsidRDefault="008150AE" w:rsidP="008150AE">
            <w:pPr>
              <w:jc w:val="left"/>
            </w:pPr>
            <w:r>
              <w:t xml:space="preserve">Part A                                                                                                                                                               Marks      </w:t>
            </w:r>
          </w:p>
        </w:tc>
      </w:tr>
      <w:tr w:rsidR="008150AE" w:rsidTr="006965FF">
        <w:tc>
          <w:tcPr>
            <w:tcW w:w="523" w:type="dxa"/>
          </w:tcPr>
          <w:p w:rsidR="008150AE" w:rsidRDefault="008150AE" w:rsidP="00516878">
            <w:pPr>
              <w:jc w:val="left"/>
            </w:pPr>
            <w:r>
              <w:t>a</w:t>
            </w:r>
          </w:p>
        </w:tc>
        <w:tc>
          <w:tcPr>
            <w:tcW w:w="8236" w:type="dxa"/>
          </w:tcPr>
          <w:p w:rsidR="008150AE" w:rsidRPr="00AF6697" w:rsidRDefault="008150AE" w:rsidP="00FE2505">
            <w:pPr>
              <w:rPr>
                <w:rFonts w:ascii="Times New Roman" w:hAnsi="Times New Roman" w:cs="Times New Roman"/>
              </w:rPr>
            </w:pPr>
            <w:r w:rsidRPr="00AF6697">
              <w:rPr>
                <w:rFonts w:ascii="Times New Roman" w:hAnsi="Times New Roman" w:cs="Times New Roman"/>
              </w:rPr>
              <w:t>In traditional design process ideas and concepts were converted first into sketches and finally to component drawings, assembly drawings and part lists after a long process of analysis and evaluation. These were then given as inputs to material procurement, planning and manufacturing. Modern design process consists of geometric modelling, engineering analysis, design review and analysis and automated drawing. Geometric models are used for all the downstream process including, analysis, evaluation, engineering planning, manufacturing etc. However 2D drawings in printed form are needed for record keeping, meeting mandatory requirements and for presentation purposes. Most of the CAD packages have automated drafting facility. 3D models are converted into fully dimensioned detailed drawings as per the company standards using the appropriate functions in the CAD package. This process is called automated drafting.</w:t>
            </w:r>
          </w:p>
        </w:tc>
        <w:tc>
          <w:tcPr>
            <w:tcW w:w="483" w:type="dxa"/>
          </w:tcPr>
          <w:p w:rsidR="008150AE" w:rsidRDefault="008150AE" w:rsidP="00516878">
            <w:pPr>
              <w:jc w:val="left"/>
            </w:pPr>
            <w:r>
              <w:t>5</w:t>
            </w:r>
          </w:p>
        </w:tc>
      </w:tr>
      <w:tr w:rsidR="002F1090" w:rsidTr="006965FF">
        <w:tc>
          <w:tcPr>
            <w:tcW w:w="523" w:type="dxa"/>
          </w:tcPr>
          <w:p w:rsidR="002F1090" w:rsidRDefault="007419E7" w:rsidP="00516878">
            <w:pPr>
              <w:jc w:val="left"/>
            </w:pPr>
            <w:r>
              <w:t>b</w:t>
            </w:r>
          </w:p>
        </w:tc>
        <w:tc>
          <w:tcPr>
            <w:tcW w:w="8236" w:type="dxa"/>
          </w:tcPr>
          <w:p w:rsidR="002F1090" w:rsidRPr="00AF6697" w:rsidRDefault="00856CF6" w:rsidP="00FE2505">
            <w:pPr>
              <w:rPr>
                <w:rFonts w:ascii="Times New Roman" w:hAnsi="Times New Roman" w:cs="Times New Roman"/>
              </w:rPr>
            </w:pPr>
            <w:r w:rsidRPr="00AF6697">
              <w:rPr>
                <w:rFonts w:ascii="Times New Roman" w:hAnsi="Times New Roman" w:cs="Times New Roman"/>
              </w:rPr>
              <w:t>In manufacturing and assembly minimum rational work elements are combined in to work stations</w:t>
            </w:r>
            <w:r w:rsidR="00821877" w:rsidRPr="00AF6697">
              <w:rPr>
                <w:rFonts w:ascii="Times New Roman" w:hAnsi="Times New Roman" w:cs="Times New Roman"/>
              </w:rPr>
              <w:t xml:space="preserve"> based on the precedence requirements and cycle time. Line balancing is the process of assigning work elements to work stations subject to the precedence requirement and cycle time constraint. Ideally, all the work stations should have the same total time which is equal to the cycle time. But when assigning different work elements to workstations this is not possible. Line balancing is used to assign work elements to workstations such that total number of workstations is minimized and hence balance delay (</w:t>
            </w:r>
            <m:oMath>
              <m:f>
                <m:fPr>
                  <m:ctrlPr>
                    <w:rPr>
                      <w:rFonts w:ascii="Cambria Math" w:hAnsi="Cambria Math" w:cs="Times New Roman"/>
                      <w:i/>
                    </w:rPr>
                  </m:ctrlPr>
                </m:fPr>
                <m:num>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wc</m:t>
                      </m:r>
                    </m:sub>
                  </m:sSub>
                </m:num>
                <m:den>
                  <m:r>
                    <w:rPr>
                      <w:rFonts w:ascii="Cambria Math" w:hAnsi="Cambria Math" w:cs="Times New Roman"/>
                    </w:rPr>
                    <m:t>n</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r>
                <w:rPr>
                  <w:rFonts w:ascii="Cambria Math" w:hAnsi="Cambria Math" w:cs="Times New Roman"/>
                </w:rPr>
                <m:t xml:space="preserve">) </m:t>
              </m:r>
            </m:oMath>
            <w:r w:rsidR="00821877" w:rsidRPr="00AF6697">
              <w:rPr>
                <w:rFonts w:ascii="Times New Roman" w:eastAsiaTheme="minorEastAsia" w:hAnsi="Times New Roman" w:cs="Times New Roman"/>
              </w:rPr>
              <w:t xml:space="preserve">is </w:t>
            </w:r>
            <w:r w:rsidR="00FE2505" w:rsidRPr="00AF6697">
              <w:rPr>
                <w:rFonts w:ascii="Times New Roman" w:eastAsiaTheme="minorEastAsia" w:hAnsi="Times New Roman" w:cs="Times New Roman"/>
              </w:rPr>
              <w:t>kept to the minimum.</w:t>
            </w:r>
          </w:p>
        </w:tc>
        <w:tc>
          <w:tcPr>
            <w:tcW w:w="483" w:type="dxa"/>
          </w:tcPr>
          <w:p w:rsidR="002F1090" w:rsidRDefault="00FE2505" w:rsidP="00516878">
            <w:pPr>
              <w:jc w:val="left"/>
            </w:pPr>
            <w:r>
              <w:t>5</w:t>
            </w:r>
          </w:p>
        </w:tc>
      </w:tr>
      <w:tr w:rsidR="006849FD" w:rsidTr="006965FF">
        <w:tc>
          <w:tcPr>
            <w:tcW w:w="523" w:type="dxa"/>
          </w:tcPr>
          <w:p w:rsidR="006849FD" w:rsidRDefault="007419E7" w:rsidP="00516878">
            <w:pPr>
              <w:jc w:val="left"/>
            </w:pPr>
            <w:r>
              <w:t>c</w:t>
            </w:r>
          </w:p>
        </w:tc>
        <w:tc>
          <w:tcPr>
            <w:tcW w:w="8236" w:type="dxa"/>
          </w:tcPr>
          <w:p w:rsidR="006849FD" w:rsidRPr="00AF6697" w:rsidRDefault="006849FD" w:rsidP="006849FD">
            <w:pPr>
              <w:rPr>
                <w:rFonts w:ascii="Times New Roman" w:hAnsi="Times New Roman" w:cs="Times New Roman"/>
              </w:rPr>
            </w:pPr>
            <w:r w:rsidRPr="00AF6697">
              <w:rPr>
                <w:rFonts w:ascii="Times New Roman" w:hAnsi="Times New Roman" w:cs="Times New Roman"/>
                <w:b/>
              </w:rPr>
              <w:t>Spindle speed selection:</w:t>
            </w:r>
            <w:r w:rsidRPr="00AF6697">
              <w:rPr>
                <w:rFonts w:ascii="Times New Roman" w:hAnsi="Times New Roman" w:cs="Times New Roman"/>
              </w:rPr>
              <w:t xml:space="preserve"> In conventional machine spindle speed is selected by changing a combination of levers where as in CNC machine spindle speed can be selected by M03 or M04 followed by S#### (# numeric value). Only limited numbers of speeds are available with conventional machines.</w:t>
            </w:r>
          </w:p>
          <w:p w:rsidR="006849FD" w:rsidRPr="00AF6697" w:rsidRDefault="006849FD" w:rsidP="006849FD">
            <w:pPr>
              <w:rPr>
                <w:rFonts w:ascii="Times New Roman" w:hAnsi="Times New Roman" w:cs="Times New Roman"/>
              </w:rPr>
            </w:pPr>
            <w:r w:rsidRPr="00AF6697">
              <w:rPr>
                <w:rFonts w:ascii="Times New Roman" w:hAnsi="Times New Roman" w:cs="Times New Roman"/>
                <w:b/>
              </w:rPr>
              <w:t xml:space="preserve">Positioning: </w:t>
            </w:r>
            <w:r w:rsidRPr="00AF6697">
              <w:rPr>
                <w:rFonts w:ascii="Times New Roman" w:hAnsi="Times New Roman" w:cs="Times New Roman"/>
              </w:rPr>
              <w:t>in conventional machine tool is brought to the cutting position manually whereas in CNC machine tool is positioned automatically in rapid speed using G00 code.</w:t>
            </w:r>
          </w:p>
          <w:p w:rsidR="00AF6697" w:rsidRPr="00AF6697" w:rsidRDefault="00AF6697" w:rsidP="006849FD">
            <w:pPr>
              <w:rPr>
                <w:rFonts w:ascii="Times New Roman" w:hAnsi="Times New Roman" w:cs="Times New Roman"/>
              </w:rPr>
            </w:pPr>
            <w:r w:rsidRPr="00AF6697">
              <w:rPr>
                <w:rFonts w:ascii="Times New Roman" w:hAnsi="Times New Roman" w:cs="Times New Roman"/>
                <w:b/>
              </w:rPr>
              <w:t>Tool change:</w:t>
            </w:r>
            <w:r w:rsidRPr="00AF6697">
              <w:rPr>
                <w:rFonts w:ascii="Times New Roman" w:hAnsi="Times New Roman" w:cs="Times New Roman"/>
              </w:rPr>
              <w:t xml:space="preserve"> in conventional machine tool is changed manually whereas in CNC machines turrets or tool magazines along with tool changers are used to change tools.</w:t>
            </w:r>
          </w:p>
          <w:p w:rsidR="00AF6697" w:rsidRDefault="00AF6697" w:rsidP="00AF6697">
            <w:pPr>
              <w:rPr>
                <w:rFonts w:ascii="Times New Roman" w:hAnsi="Times New Roman" w:cs="Times New Roman"/>
              </w:rPr>
            </w:pPr>
            <w:r w:rsidRPr="00AF6697">
              <w:rPr>
                <w:rFonts w:ascii="Times New Roman" w:hAnsi="Times New Roman" w:cs="Times New Roman"/>
                <w:b/>
              </w:rPr>
              <w:t>Thread cutting:</w:t>
            </w:r>
            <w:r w:rsidRPr="00AF6697">
              <w:rPr>
                <w:rFonts w:ascii="Times New Roman" w:hAnsi="Times New Roman" w:cs="Times New Roman"/>
              </w:rPr>
              <w:t xml:space="preserve"> thread cutting requires changing a combination of levers for different pitches and engagement and disengagement of split nut in conventional lathes. Only limited numbers of pitches are possible with conventional machines. In CNC machines thread cutting is automated</w:t>
            </w:r>
            <w:r>
              <w:rPr>
                <w:rFonts w:ascii="Times New Roman" w:hAnsi="Times New Roman" w:cs="Times New Roman"/>
              </w:rPr>
              <w:t xml:space="preserve"> using G33 code.</w:t>
            </w:r>
          </w:p>
          <w:p w:rsidR="00957E52" w:rsidRPr="00957E52" w:rsidRDefault="00AF6697" w:rsidP="00AF6697">
            <w:pPr>
              <w:rPr>
                <w:rFonts w:ascii="Times New Roman" w:hAnsi="Times New Roman" w:cs="Times New Roman"/>
              </w:rPr>
            </w:pPr>
            <w:r w:rsidRPr="00AF6697">
              <w:rPr>
                <w:rFonts w:ascii="Times New Roman" w:hAnsi="Times New Roman" w:cs="Times New Roman"/>
                <w:b/>
              </w:rPr>
              <w:t xml:space="preserve">Contouring: </w:t>
            </w:r>
            <w:r w:rsidRPr="00AF6697">
              <w:rPr>
                <w:rFonts w:ascii="Times New Roman" w:hAnsi="Times New Roman" w:cs="Times New Roman"/>
              </w:rPr>
              <w:t xml:space="preserve">Contouring is impossible or difficult </w:t>
            </w:r>
            <w:r>
              <w:rPr>
                <w:rFonts w:ascii="Times New Roman" w:hAnsi="Times New Roman" w:cs="Times New Roman"/>
              </w:rPr>
              <w:t xml:space="preserve">(with special attachments) </w:t>
            </w:r>
            <w:r w:rsidRPr="00AF6697">
              <w:rPr>
                <w:rFonts w:ascii="Times New Roman" w:hAnsi="Times New Roman" w:cs="Times New Roman"/>
              </w:rPr>
              <w:t>in conventional machines</w:t>
            </w:r>
            <w:r>
              <w:rPr>
                <w:rFonts w:ascii="Times New Roman" w:hAnsi="Times New Roman" w:cs="Times New Roman"/>
              </w:rPr>
              <w:t>. Contouring is easy with CNC machines.</w:t>
            </w:r>
          </w:p>
        </w:tc>
        <w:tc>
          <w:tcPr>
            <w:tcW w:w="483" w:type="dxa"/>
          </w:tcPr>
          <w:p w:rsidR="006849FD" w:rsidRDefault="009501BD" w:rsidP="00516878">
            <w:pPr>
              <w:jc w:val="left"/>
            </w:pPr>
            <w:r>
              <w:t>5</w:t>
            </w:r>
          </w:p>
        </w:tc>
      </w:tr>
      <w:tr w:rsidR="00957E52" w:rsidRPr="0020779C" w:rsidTr="006965FF">
        <w:tc>
          <w:tcPr>
            <w:tcW w:w="523" w:type="dxa"/>
          </w:tcPr>
          <w:p w:rsidR="00957E52" w:rsidRPr="0020779C" w:rsidRDefault="007419E7" w:rsidP="00516878">
            <w:pPr>
              <w:jc w:val="left"/>
              <w:rPr>
                <w:b/>
              </w:rPr>
            </w:pPr>
            <w:r w:rsidRPr="0020779C">
              <w:rPr>
                <w:b/>
              </w:rPr>
              <w:t>d</w:t>
            </w:r>
          </w:p>
        </w:tc>
        <w:tc>
          <w:tcPr>
            <w:tcW w:w="8236" w:type="dxa"/>
          </w:tcPr>
          <w:p w:rsidR="00957E52" w:rsidRPr="0020779C" w:rsidRDefault="0020779C" w:rsidP="000568B4">
            <w:pPr>
              <w:rPr>
                <w:rFonts w:ascii="Times New Roman" w:hAnsi="Times New Roman" w:cs="Times New Roman"/>
              </w:rPr>
            </w:pPr>
            <w:r w:rsidRPr="0020779C">
              <w:rPr>
                <w:rFonts w:ascii="Times New Roman" w:hAnsi="Times New Roman" w:cs="Times New Roman"/>
              </w:rPr>
              <w:t xml:space="preserve">G codes are </w:t>
            </w:r>
            <w:r>
              <w:rPr>
                <w:rFonts w:ascii="Times New Roman" w:hAnsi="Times New Roman" w:cs="Times New Roman"/>
              </w:rPr>
              <w:t>preparatory function codes which decide</w:t>
            </w:r>
            <w:r w:rsidR="000568B4">
              <w:rPr>
                <w:rFonts w:ascii="Times New Roman" w:hAnsi="Times New Roman" w:cs="Times New Roman"/>
              </w:rPr>
              <w:t>s</w:t>
            </w:r>
            <w:r>
              <w:rPr>
                <w:rFonts w:ascii="Times New Roman" w:hAnsi="Times New Roman" w:cs="Times New Roman"/>
              </w:rPr>
              <w:t xml:space="preserve"> the </w:t>
            </w:r>
            <w:r w:rsidR="00771C38">
              <w:rPr>
                <w:rFonts w:ascii="Times New Roman" w:hAnsi="Times New Roman" w:cs="Times New Roman"/>
              </w:rPr>
              <w:t>mode of operation of the CNC machine like movement of slides (rapid-G00, linear interpolation -G01, circular interpolation-G01), absolute or incremental (G90 and G91), units (G70,G71), specification of feed (mm/min-G94, mm/rev-G95) etc. M codes are Machine function codes like machine stop (M00,M01, M30), spindle rotation (M03,M04), tool change (M06), coolant on/off (M07/M09) etc.</w:t>
            </w:r>
          </w:p>
        </w:tc>
        <w:tc>
          <w:tcPr>
            <w:tcW w:w="483" w:type="dxa"/>
          </w:tcPr>
          <w:p w:rsidR="00957E52" w:rsidRPr="0020779C" w:rsidRDefault="009501BD" w:rsidP="00516878">
            <w:pPr>
              <w:jc w:val="left"/>
              <w:rPr>
                <w:b/>
              </w:rPr>
            </w:pPr>
            <w:r>
              <w:rPr>
                <w:b/>
              </w:rPr>
              <w:t>5</w:t>
            </w:r>
          </w:p>
        </w:tc>
      </w:tr>
      <w:tr w:rsidR="00A54C62" w:rsidRPr="0020779C" w:rsidTr="006965FF">
        <w:tc>
          <w:tcPr>
            <w:tcW w:w="523" w:type="dxa"/>
          </w:tcPr>
          <w:p w:rsidR="00A54C62" w:rsidRPr="0020779C" w:rsidRDefault="00A54C62" w:rsidP="00516878">
            <w:pPr>
              <w:jc w:val="left"/>
              <w:rPr>
                <w:b/>
              </w:rPr>
            </w:pPr>
            <w:r>
              <w:rPr>
                <w:b/>
              </w:rPr>
              <w:t>e</w:t>
            </w:r>
          </w:p>
        </w:tc>
        <w:tc>
          <w:tcPr>
            <w:tcW w:w="8236" w:type="dxa"/>
          </w:tcPr>
          <w:p w:rsidR="00A54C62" w:rsidRPr="0020779C" w:rsidRDefault="00A54C62" w:rsidP="000136C5">
            <w:pPr>
              <w:rPr>
                <w:rFonts w:ascii="Times New Roman" w:hAnsi="Times New Roman" w:cs="Times New Roman"/>
              </w:rPr>
            </w:pPr>
            <w:r w:rsidRPr="00A54C62">
              <w:rPr>
                <w:rFonts w:ascii="Times New Roman" w:hAnsi="Times New Roman" w:cs="Times New Roman"/>
              </w:rPr>
              <w:t xml:space="preserve">A canned cycle is a way of conveniently performing repetitive CNC machine operations. </w:t>
            </w:r>
            <w:r w:rsidRPr="00A54C62">
              <w:rPr>
                <w:rFonts w:ascii="Times New Roman" w:hAnsi="Times New Roman" w:cs="Times New Roman"/>
              </w:rPr>
              <w:lastRenderedPageBreak/>
              <w:t>Canned cycles automate certain machining functions such as drilling, b</w:t>
            </w:r>
            <w:r>
              <w:rPr>
                <w:rFonts w:ascii="Times New Roman" w:hAnsi="Times New Roman" w:cs="Times New Roman"/>
              </w:rPr>
              <w:t xml:space="preserve">oring, tapping, pocketing, etc. Example: G81 </w:t>
            </w:r>
            <w:r w:rsidR="000136C5">
              <w:rPr>
                <w:rFonts w:ascii="Times New Roman" w:hAnsi="Times New Roman" w:cs="Times New Roman"/>
              </w:rPr>
              <w:t xml:space="preserve">performs 1) positioning in XY plane 2) positioning in Z direction 3) spindle on, 4) movement to the required depth with specified feed, 5) spindle stop and 6) tool retraction. </w:t>
            </w:r>
          </w:p>
        </w:tc>
        <w:tc>
          <w:tcPr>
            <w:tcW w:w="483" w:type="dxa"/>
          </w:tcPr>
          <w:p w:rsidR="00A54C62" w:rsidRPr="0020779C" w:rsidRDefault="009501BD" w:rsidP="00516878">
            <w:pPr>
              <w:jc w:val="left"/>
              <w:rPr>
                <w:b/>
              </w:rPr>
            </w:pPr>
            <w:r>
              <w:rPr>
                <w:b/>
              </w:rPr>
              <w:lastRenderedPageBreak/>
              <w:t>5</w:t>
            </w:r>
          </w:p>
        </w:tc>
      </w:tr>
      <w:tr w:rsidR="000136C5" w:rsidRPr="0020779C" w:rsidTr="006965FF">
        <w:tc>
          <w:tcPr>
            <w:tcW w:w="523" w:type="dxa"/>
          </w:tcPr>
          <w:p w:rsidR="000136C5" w:rsidRDefault="000136C5" w:rsidP="00516878">
            <w:pPr>
              <w:jc w:val="left"/>
              <w:rPr>
                <w:b/>
              </w:rPr>
            </w:pPr>
            <w:r>
              <w:rPr>
                <w:b/>
              </w:rPr>
              <w:lastRenderedPageBreak/>
              <w:t>f</w:t>
            </w:r>
          </w:p>
        </w:tc>
        <w:tc>
          <w:tcPr>
            <w:tcW w:w="8236" w:type="dxa"/>
          </w:tcPr>
          <w:p w:rsidR="000136C5" w:rsidRPr="00A54C62" w:rsidRDefault="001653AC" w:rsidP="000136C5">
            <w:pPr>
              <w:rPr>
                <w:rFonts w:ascii="Times New Roman" w:hAnsi="Times New Roman" w:cs="Times New Roman"/>
              </w:rPr>
            </w:pPr>
            <w:r>
              <w:rPr>
                <w:rFonts w:ascii="Times New Roman" w:hAnsi="Times New Roman" w:cs="Times New Roman"/>
              </w:rPr>
              <w:t>Static errors are geometric and dimensional errors when the machine is not running. Static errors include positioning errors, repeatability, form errors like guideway straightness, spindle run-out (circularity error) etc. Dynamic errors are the errors induced while the machine is running. These can be caused by the acceleration and deceleration of the slides, cutting load and vibration of the machine. Machine test chart give a clear i</w:t>
            </w:r>
            <w:r w:rsidR="005A4805">
              <w:rPr>
                <w:rFonts w:ascii="Times New Roman" w:hAnsi="Times New Roman" w:cs="Times New Roman"/>
              </w:rPr>
              <w:t>ndication of the static errors whereas on line techniques are used to determine dynamic errors.</w:t>
            </w:r>
          </w:p>
        </w:tc>
        <w:tc>
          <w:tcPr>
            <w:tcW w:w="483" w:type="dxa"/>
          </w:tcPr>
          <w:p w:rsidR="000136C5" w:rsidRPr="0020779C" w:rsidRDefault="009501BD" w:rsidP="00516878">
            <w:pPr>
              <w:jc w:val="left"/>
              <w:rPr>
                <w:b/>
              </w:rPr>
            </w:pPr>
            <w:r>
              <w:rPr>
                <w:b/>
              </w:rPr>
              <w:t>5</w:t>
            </w:r>
          </w:p>
        </w:tc>
      </w:tr>
      <w:tr w:rsidR="0013140C" w:rsidRPr="0020779C" w:rsidTr="006965FF">
        <w:tc>
          <w:tcPr>
            <w:tcW w:w="523" w:type="dxa"/>
          </w:tcPr>
          <w:p w:rsidR="0013140C" w:rsidRDefault="0013140C" w:rsidP="00516878">
            <w:pPr>
              <w:jc w:val="left"/>
              <w:rPr>
                <w:b/>
              </w:rPr>
            </w:pPr>
            <w:r>
              <w:rPr>
                <w:b/>
              </w:rPr>
              <w:t>g</w:t>
            </w:r>
          </w:p>
        </w:tc>
        <w:tc>
          <w:tcPr>
            <w:tcW w:w="8236" w:type="dxa"/>
          </w:tcPr>
          <w:p w:rsidR="0013140C" w:rsidRDefault="0013140C" w:rsidP="00A07275">
            <w:pPr>
              <w:rPr>
                <w:rFonts w:ascii="Times New Roman" w:hAnsi="Times New Roman" w:cs="Times New Roman"/>
              </w:rPr>
            </w:pPr>
            <w:r w:rsidRPr="0013140C">
              <w:rPr>
                <w:rFonts w:ascii="Times New Roman" w:hAnsi="Times New Roman" w:cs="Times New Roman"/>
              </w:rPr>
              <w:t>In machine</w:t>
            </w:r>
            <w:r>
              <w:rPr>
                <w:rFonts w:ascii="Times New Roman" w:hAnsi="Times New Roman" w:cs="Times New Roman"/>
              </w:rPr>
              <w:t xml:space="preserve"> learning </w:t>
            </w:r>
            <w:r w:rsidRPr="0013140C">
              <w:rPr>
                <w:rFonts w:ascii="Times New Roman" w:hAnsi="Times New Roman" w:cs="Times New Roman"/>
              </w:rPr>
              <w:t>artificial neural networks (ANNs) are a family of models inspired by biological neural networks (the central nervous systems of animals, in particular the brain) which are used to estimate or approximate functions that can depend on a large number of inputs and are generally unknown.</w:t>
            </w:r>
            <w:r>
              <w:rPr>
                <w:rFonts w:ascii="Times New Roman" w:hAnsi="Times New Roman" w:cs="Times New Roman"/>
              </w:rPr>
              <w:t xml:space="preserve"> In the context of CNC machine neural network can be used to select appropriate cutting parameters depending on the cutting conditions. Inputs from sensors like torque sensors, strain gauges, thermocouples; accelerometers etc. are used for section of cutting speed, speed, coolant etc. </w:t>
            </w:r>
            <w:r w:rsidR="00A07275">
              <w:rPr>
                <w:rFonts w:ascii="Times New Roman" w:hAnsi="Times New Roman" w:cs="Times New Roman"/>
              </w:rPr>
              <w:t xml:space="preserve">The neural network is first trained with different combinations of inputs and appropriate output. </w:t>
            </w:r>
            <w:r w:rsidR="00083E61">
              <w:rPr>
                <w:rFonts w:ascii="Times New Roman" w:hAnsi="Times New Roman" w:cs="Times New Roman"/>
              </w:rPr>
              <w:t>In operation, appropriate output will be generated by the neural network based on an unknown combination of inputs based on the training.</w:t>
            </w:r>
          </w:p>
        </w:tc>
        <w:tc>
          <w:tcPr>
            <w:tcW w:w="483" w:type="dxa"/>
          </w:tcPr>
          <w:p w:rsidR="0013140C" w:rsidRPr="0020779C" w:rsidRDefault="009501BD" w:rsidP="00516878">
            <w:pPr>
              <w:jc w:val="left"/>
              <w:rPr>
                <w:b/>
              </w:rPr>
            </w:pPr>
            <w:r>
              <w:rPr>
                <w:b/>
              </w:rPr>
              <w:t>5</w:t>
            </w:r>
          </w:p>
        </w:tc>
      </w:tr>
      <w:tr w:rsidR="00A07275" w:rsidRPr="0020779C" w:rsidTr="006965FF">
        <w:tc>
          <w:tcPr>
            <w:tcW w:w="523" w:type="dxa"/>
          </w:tcPr>
          <w:p w:rsidR="00A07275" w:rsidRDefault="00A07275" w:rsidP="00516878">
            <w:pPr>
              <w:jc w:val="left"/>
              <w:rPr>
                <w:b/>
              </w:rPr>
            </w:pPr>
            <w:r>
              <w:rPr>
                <w:b/>
              </w:rPr>
              <w:t>f</w:t>
            </w:r>
          </w:p>
        </w:tc>
        <w:tc>
          <w:tcPr>
            <w:tcW w:w="8236" w:type="dxa"/>
          </w:tcPr>
          <w:p w:rsidR="00A07275" w:rsidRDefault="00083E61" w:rsidP="0013140C">
            <w:pPr>
              <w:rPr>
                <w:rFonts w:ascii="Times New Roman" w:hAnsi="Times New Roman" w:cs="Times New Roman"/>
              </w:rPr>
            </w:pPr>
            <w:r w:rsidRPr="00083E61">
              <w:rPr>
                <w:rFonts w:ascii="Times New Roman" w:hAnsi="Times New Roman" w:cs="Times New Roman"/>
                <w:b/>
              </w:rPr>
              <w:t xml:space="preserve">Accuracy </w:t>
            </w:r>
            <w:r w:rsidRPr="00083E61">
              <w:rPr>
                <w:rFonts w:ascii="Times New Roman" w:hAnsi="Times New Roman" w:cs="Times New Roman"/>
              </w:rPr>
              <w:t>– designates how close a measured value is to the true quantity of what is being measured.</w:t>
            </w:r>
          </w:p>
          <w:p w:rsidR="00083E61" w:rsidRDefault="00083E61" w:rsidP="0013140C">
            <w:pPr>
              <w:rPr>
                <w:rFonts w:ascii="Times New Roman" w:hAnsi="Times New Roman" w:cs="Times New Roman"/>
              </w:rPr>
            </w:pPr>
            <w:r w:rsidRPr="00083E61">
              <w:rPr>
                <w:rFonts w:ascii="Times New Roman" w:hAnsi="Times New Roman" w:cs="Times New Roman"/>
                <w:b/>
              </w:rPr>
              <w:t xml:space="preserve">Resolution </w:t>
            </w:r>
            <w:r w:rsidRPr="00083E61">
              <w:rPr>
                <w:rFonts w:ascii="Times New Roman" w:hAnsi="Times New Roman" w:cs="Times New Roman"/>
              </w:rPr>
              <w:t>– is the smallest increment the system can display or measure. A system can have a high resolution with poor repeatability and accuracy</w:t>
            </w:r>
            <w:r w:rsidR="009501BD">
              <w:rPr>
                <w:rFonts w:ascii="Times New Roman" w:hAnsi="Times New Roman" w:cs="Times New Roman"/>
              </w:rPr>
              <w:t>.</w:t>
            </w:r>
          </w:p>
          <w:p w:rsidR="009501BD" w:rsidRDefault="009501BD" w:rsidP="0013140C">
            <w:pPr>
              <w:rPr>
                <w:rFonts w:ascii="Times New Roman" w:hAnsi="Times New Roman" w:cs="Times New Roman"/>
              </w:rPr>
            </w:pPr>
            <w:r w:rsidRPr="009501BD">
              <w:rPr>
                <w:rFonts w:ascii="Times New Roman" w:hAnsi="Times New Roman" w:cs="Times New Roman"/>
                <w:b/>
              </w:rPr>
              <w:t>Repeatability</w:t>
            </w:r>
            <w:r w:rsidR="00571608">
              <w:rPr>
                <w:rFonts w:ascii="Times New Roman" w:hAnsi="Times New Roman" w:cs="Times New Roman"/>
                <w:b/>
              </w:rPr>
              <w:t xml:space="preserve"> (precision)</w:t>
            </w:r>
            <w:r w:rsidRPr="009501BD">
              <w:rPr>
                <w:rFonts w:ascii="Times New Roman" w:hAnsi="Times New Roman" w:cs="Times New Roman"/>
              </w:rPr>
              <w:t xml:space="preserve"> – describes how well a system or device can reproduce an outcome in unchanged conditions.</w:t>
            </w:r>
          </w:p>
          <w:p w:rsidR="00571608" w:rsidRPr="0013140C" w:rsidRDefault="00571608" w:rsidP="0013140C">
            <w:pPr>
              <w:rPr>
                <w:rFonts w:ascii="Times New Roman" w:hAnsi="Times New Roman" w:cs="Times New Roman"/>
              </w:rPr>
            </w:pPr>
            <w:r>
              <w:rPr>
                <w:noProof/>
                <w:lang w:eastAsia="en-IN"/>
              </w:rPr>
              <w:drawing>
                <wp:inline distT="0" distB="0" distL="0" distR="0" wp14:anchorId="05EECF94" wp14:editId="359E2540">
                  <wp:extent cx="2857500" cy="1543050"/>
                  <wp:effectExtent l="0" t="0" r="0" b="0"/>
                  <wp:docPr id="1" name="Picture 1" descr="https://upload.wikimedia.org/wikipedia/commons/thumb/3/38/Accuracy_and_precision.svg/300px-Accuracy_and_precis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3/38/Accuracy_and_precision.svg/300px-Accuracy_and_precision.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543050"/>
                          </a:xfrm>
                          <a:prstGeom prst="rect">
                            <a:avLst/>
                          </a:prstGeom>
                          <a:noFill/>
                          <a:ln>
                            <a:noFill/>
                          </a:ln>
                        </pic:spPr>
                      </pic:pic>
                    </a:graphicData>
                  </a:graphic>
                </wp:inline>
              </w:drawing>
            </w:r>
          </w:p>
        </w:tc>
        <w:tc>
          <w:tcPr>
            <w:tcW w:w="483" w:type="dxa"/>
          </w:tcPr>
          <w:p w:rsidR="00A07275" w:rsidRPr="0020779C" w:rsidRDefault="009501BD" w:rsidP="00516878">
            <w:pPr>
              <w:jc w:val="left"/>
              <w:rPr>
                <w:b/>
              </w:rPr>
            </w:pPr>
            <w:r>
              <w:rPr>
                <w:b/>
              </w:rPr>
              <w:t>5</w:t>
            </w:r>
          </w:p>
        </w:tc>
      </w:tr>
      <w:tr w:rsidR="008150AE" w:rsidRPr="0020779C" w:rsidTr="006965FF">
        <w:tc>
          <w:tcPr>
            <w:tcW w:w="9242" w:type="dxa"/>
            <w:gridSpan w:val="3"/>
          </w:tcPr>
          <w:p w:rsidR="008150AE" w:rsidRDefault="008150AE" w:rsidP="00516878">
            <w:pPr>
              <w:jc w:val="left"/>
              <w:rPr>
                <w:b/>
              </w:rPr>
            </w:pPr>
            <w:r>
              <w:rPr>
                <w:b/>
              </w:rPr>
              <w:t>Part B</w:t>
            </w:r>
          </w:p>
        </w:tc>
      </w:tr>
      <w:tr w:rsidR="008150AE" w:rsidRPr="0020779C" w:rsidTr="006965FF">
        <w:tc>
          <w:tcPr>
            <w:tcW w:w="523" w:type="dxa"/>
          </w:tcPr>
          <w:p w:rsidR="008150AE" w:rsidRDefault="00541F08" w:rsidP="00516878">
            <w:pPr>
              <w:jc w:val="left"/>
              <w:rPr>
                <w:b/>
              </w:rPr>
            </w:pPr>
            <w:r>
              <w:rPr>
                <w:b/>
              </w:rPr>
              <w:t>II</w:t>
            </w:r>
          </w:p>
        </w:tc>
        <w:tc>
          <w:tcPr>
            <w:tcW w:w="8236" w:type="dxa"/>
          </w:tcPr>
          <w:p w:rsidR="008150AE" w:rsidRDefault="001A4984" w:rsidP="001A4984">
            <w:pPr>
              <w:rPr>
                <w:rFonts w:ascii="Times New Roman" w:hAnsi="Times New Roman" w:cs="Times New Roman"/>
              </w:rPr>
            </w:pPr>
            <w:r>
              <w:rPr>
                <w:rFonts w:ascii="Times New Roman" w:hAnsi="Times New Roman" w:cs="Times New Roman"/>
                <w:b/>
              </w:rPr>
              <w:t xml:space="preserve">Geometric modelling </w:t>
            </w:r>
            <w:r w:rsidRPr="001A4984">
              <w:rPr>
                <w:rFonts w:ascii="Times New Roman" w:hAnsi="Times New Roman" w:cs="Times New Roman"/>
              </w:rPr>
              <w:t>is the electronic storage and representation of the shapes, dimensions and other features of components, their relative positions and interrelationships.</w:t>
            </w:r>
            <w:r>
              <w:rPr>
                <w:rFonts w:ascii="Times New Roman" w:hAnsi="Times New Roman" w:cs="Times New Roman"/>
              </w:rPr>
              <w:t xml:space="preserve"> Techniques of computer graphics are used to create and visually represent the geometrical entities. Geometric models are electronic replicas of physical components and systems stored in electronic format using computer graphic techniques.</w:t>
            </w:r>
          </w:p>
          <w:p w:rsidR="001A4984" w:rsidRPr="001A4984" w:rsidRDefault="001A4984" w:rsidP="001A4984">
            <w:pPr>
              <w:rPr>
                <w:rFonts w:ascii="Times New Roman" w:hAnsi="Times New Roman" w:cs="Times New Roman"/>
                <w:b/>
              </w:rPr>
            </w:pPr>
            <w:r w:rsidRPr="001A4984">
              <w:rPr>
                <w:rFonts w:ascii="Times New Roman" w:hAnsi="Times New Roman" w:cs="Times New Roman"/>
                <w:b/>
              </w:rPr>
              <w:t>Types</w:t>
            </w:r>
          </w:p>
          <w:p w:rsidR="001A4984" w:rsidRDefault="001A4984" w:rsidP="001A4984">
            <w:pPr>
              <w:rPr>
                <w:rFonts w:ascii="Times New Roman" w:hAnsi="Times New Roman" w:cs="Times New Roman"/>
              </w:rPr>
            </w:pPr>
            <w:r>
              <w:rPr>
                <w:rFonts w:ascii="Times New Roman" w:hAnsi="Times New Roman" w:cs="Times New Roman"/>
              </w:rPr>
              <w:t>1) wireframe models (explain with figures)</w:t>
            </w:r>
          </w:p>
          <w:p w:rsidR="001A4984" w:rsidRDefault="001A4984" w:rsidP="001A4984">
            <w:pPr>
              <w:rPr>
                <w:rFonts w:ascii="Times New Roman" w:hAnsi="Times New Roman" w:cs="Times New Roman"/>
              </w:rPr>
            </w:pPr>
            <w:r>
              <w:rPr>
                <w:rFonts w:ascii="Times New Roman" w:hAnsi="Times New Roman" w:cs="Times New Roman"/>
              </w:rPr>
              <w:t>2) solid models- C-rep and B-rep methods (explain with figures)</w:t>
            </w:r>
          </w:p>
          <w:p w:rsidR="001A4984" w:rsidRPr="00083E61" w:rsidRDefault="001A4984" w:rsidP="001A4984">
            <w:pPr>
              <w:rPr>
                <w:rFonts w:ascii="Times New Roman" w:hAnsi="Times New Roman" w:cs="Times New Roman"/>
                <w:b/>
              </w:rPr>
            </w:pPr>
            <w:r>
              <w:rPr>
                <w:rFonts w:ascii="Times New Roman" w:hAnsi="Times New Roman" w:cs="Times New Roman"/>
              </w:rPr>
              <w:t>3) Surface models (explain with figures)</w:t>
            </w:r>
          </w:p>
        </w:tc>
        <w:tc>
          <w:tcPr>
            <w:tcW w:w="483" w:type="dxa"/>
          </w:tcPr>
          <w:p w:rsidR="008150AE" w:rsidRDefault="001A4984" w:rsidP="00516878">
            <w:pPr>
              <w:jc w:val="left"/>
              <w:rPr>
                <w:b/>
              </w:rPr>
            </w:pPr>
            <w:r>
              <w:rPr>
                <w:b/>
              </w:rPr>
              <w:t>5</w:t>
            </w:r>
          </w:p>
          <w:p w:rsidR="001A4984" w:rsidRDefault="001A4984" w:rsidP="00516878">
            <w:pPr>
              <w:jc w:val="left"/>
              <w:rPr>
                <w:b/>
              </w:rPr>
            </w:pPr>
          </w:p>
          <w:p w:rsidR="001A4984" w:rsidRDefault="001A4984" w:rsidP="00516878">
            <w:pPr>
              <w:jc w:val="left"/>
              <w:rPr>
                <w:b/>
              </w:rPr>
            </w:pPr>
          </w:p>
          <w:p w:rsidR="001A4984" w:rsidRDefault="001A4984" w:rsidP="00516878">
            <w:pPr>
              <w:jc w:val="left"/>
              <w:rPr>
                <w:b/>
              </w:rPr>
            </w:pPr>
          </w:p>
          <w:p w:rsidR="001A4984" w:rsidRDefault="001A4984" w:rsidP="00516878">
            <w:pPr>
              <w:jc w:val="left"/>
              <w:rPr>
                <w:b/>
              </w:rPr>
            </w:pPr>
          </w:p>
          <w:p w:rsidR="001A4984" w:rsidRDefault="001A4984" w:rsidP="00516878">
            <w:pPr>
              <w:jc w:val="left"/>
              <w:rPr>
                <w:b/>
              </w:rPr>
            </w:pPr>
            <w:r>
              <w:rPr>
                <w:b/>
              </w:rPr>
              <w:t>10</w:t>
            </w:r>
            <w:r w:rsidR="00541F08">
              <w:rPr>
                <w:b/>
              </w:rPr>
              <w:t xml:space="preserve"> </w:t>
            </w:r>
          </w:p>
        </w:tc>
      </w:tr>
      <w:tr w:rsidR="001A4984" w:rsidRPr="0020779C" w:rsidTr="006965FF">
        <w:tc>
          <w:tcPr>
            <w:tcW w:w="523" w:type="dxa"/>
          </w:tcPr>
          <w:p w:rsidR="001A4984" w:rsidRDefault="00541F08" w:rsidP="00516878">
            <w:pPr>
              <w:jc w:val="left"/>
              <w:rPr>
                <w:b/>
              </w:rPr>
            </w:pPr>
            <w:r>
              <w:rPr>
                <w:b/>
              </w:rPr>
              <w:t>III</w:t>
            </w:r>
          </w:p>
        </w:tc>
        <w:tc>
          <w:tcPr>
            <w:tcW w:w="8236" w:type="dxa"/>
          </w:tcPr>
          <w:p w:rsidR="001A4984" w:rsidRDefault="00E6488D" w:rsidP="00E6488D">
            <w:pPr>
              <w:rPr>
                <w:rFonts w:ascii="Times New Roman" w:hAnsi="Times New Roman" w:cs="Times New Roman"/>
              </w:rPr>
            </w:pPr>
            <w:r w:rsidRPr="00E6488D">
              <w:rPr>
                <w:rFonts w:ascii="Times New Roman" w:hAnsi="Times New Roman" w:cs="Times New Roman"/>
                <w:b/>
              </w:rPr>
              <w:t>Line Balancing</w:t>
            </w:r>
            <w:r w:rsidRPr="00E6488D">
              <w:rPr>
                <w:rFonts w:ascii="Times New Roman" w:hAnsi="Times New Roman" w:cs="Times New Roman"/>
              </w:rPr>
              <w:t xml:space="preserve"> involves selecting the appropriate combination/grouping of work tasks to </w:t>
            </w:r>
            <w:r w:rsidRPr="00E6488D">
              <w:rPr>
                <w:rFonts w:ascii="Times New Roman" w:hAnsi="Times New Roman" w:cs="Times New Roman"/>
              </w:rPr>
              <w:lastRenderedPageBreak/>
              <w:t>be performed at each workstation so that the work is completed in a feasible sequence (i.e., making standardized products sequentially step-by-step along the line of flow) within an acceptable cycle time and that the work is evenly divided among the workstations/workers (i.e., each workstation has approximately the same amount of work).</w:t>
            </w:r>
            <w:r>
              <w:rPr>
                <w:rFonts w:ascii="Times New Roman" w:hAnsi="Times New Roman" w:cs="Times New Roman"/>
              </w:rPr>
              <w:t xml:space="preserve"> </w:t>
            </w:r>
            <w:r w:rsidRPr="00E6488D">
              <w:rPr>
                <w:rFonts w:ascii="Times New Roman" w:hAnsi="Times New Roman" w:cs="Times New Roman"/>
              </w:rPr>
              <w:t>Assembly Line balancing (ALB) is an attractive means for optimal balancing of the assembly lines/flow lines in Mass production and Continuous / repetitive production systems (Large-scale Serial production system).</w:t>
            </w:r>
          </w:p>
          <w:p w:rsidR="00E6488D" w:rsidRDefault="00E6488D" w:rsidP="00E6488D">
            <w:pPr>
              <w:rPr>
                <w:rFonts w:ascii="Times New Roman" w:hAnsi="Times New Roman" w:cs="Times New Roman"/>
              </w:rPr>
            </w:pPr>
            <w:r w:rsidRPr="00E6488D">
              <w:rPr>
                <w:rFonts w:ascii="Times New Roman" w:hAnsi="Times New Roman" w:cs="Times New Roman"/>
                <w:b/>
              </w:rPr>
              <w:t>Transfer Mechanism</w:t>
            </w:r>
            <w:r>
              <w:rPr>
                <w:rFonts w:ascii="Times New Roman" w:hAnsi="Times New Roman" w:cs="Times New Roman"/>
              </w:rPr>
              <w:t xml:space="preserve"> (Definition);</w:t>
            </w:r>
          </w:p>
          <w:p w:rsidR="00E6488D" w:rsidRDefault="00E6488D" w:rsidP="00E6488D">
            <w:pPr>
              <w:rPr>
                <w:rFonts w:ascii="Times New Roman" w:hAnsi="Times New Roman" w:cs="Times New Roman"/>
              </w:rPr>
            </w:pPr>
            <w:r>
              <w:rPr>
                <w:rFonts w:ascii="Times New Roman" w:hAnsi="Times New Roman" w:cs="Times New Roman"/>
              </w:rPr>
              <w:t>Transfer mechanism is the mechanism employed to transfer work parts/assemblies from one work station to another. Transfer methods used are:</w:t>
            </w:r>
          </w:p>
          <w:p w:rsidR="00E6488D" w:rsidRDefault="00E6488D" w:rsidP="00E6488D">
            <w:pPr>
              <w:rPr>
                <w:rFonts w:ascii="Times New Roman" w:hAnsi="Times New Roman" w:cs="Times New Roman"/>
              </w:rPr>
            </w:pPr>
            <w:r>
              <w:rPr>
                <w:rFonts w:ascii="Times New Roman" w:hAnsi="Times New Roman" w:cs="Times New Roman"/>
              </w:rPr>
              <w:t>1) continuous, 2) synchronous and 3) asynchronous</w:t>
            </w:r>
          </w:p>
          <w:p w:rsidR="00E6488D" w:rsidRDefault="00E6488D" w:rsidP="00E6488D">
            <w:pPr>
              <w:rPr>
                <w:rFonts w:ascii="Times New Roman" w:hAnsi="Times New Roman" w:cs="Times New Roman"/>
              </w:rPr>
            </w:pPr>
            <w:r>
              <w:rPr>
                <w:rFonts w:ascii="Times New Roman" w:hAnsi="Times New Roman" w:cs="Times New Roman"/>
              </w:rPr>
              <w:t>The mechanisms used are:</w:t>
            </w:r>
          </w:p>
          <w:p w:rsidR="00E6488D" w:rsidRDefault="00E6488D" w:rsidP="00E6488D">
            <w:pPr>
              <w:rPr>
                <w:rFonts w:ascii="Times New Roman" w:hAnsi="Times New Roman" w:cs="Times New Roman"/>
              </w:rPr>
            </w:pPr>
            <w:r>
              <w:rPr>
                <w:rFonts w:ascii="Times New Roman" w:hAnsi="Times New Roman" w:cs="Times New Roman"/>
              </w:rPr>
              <w:t>1) conveyor belt (figure)</w:t>
            </w:r>
          </w:p>
          <w:p w:rsidR="00E6488D" w:rsidRDefault="00E6488D" w:rsidP="00E6488D">
            <w:pPr>
              <w:rPr>
                <w:rFonts w:ascii="Times New Roman" w:hAnsi="Times New Roman" w:cs="Times New Roman"/>
              </w:rPr>
            </w:pPr>
            <w:r>
              <w:rPr>
                <w:rFonts w:ascii="Times New Roman" w:hAnsi="Times New Roman" w:cs="Times New Roman"/>
              </w:rPr>
              <w:t>2) walking beam (figure)</w:t>
            </w:r>
          </w:p>
          <w:p w:rsidR="00E6488D" w:rsidRDefault="00E6488D" w:rsidP="00E6488D">
            <w:pPr>
              <w:rPr>
                <w:rFonts w:ascii="Times New Roman" w:hAnsi="Times New Roman" w:cs="Times New Roman"/>
              </w:rPr>
            </w:pPr>
            <w:r>
              <w:rPr>
                <w:rFonts w:ascii="Times New Roman" w:hAnsi="Times New Roman" w:cs="Times New Roman"/>
              </w:rPr>
              <w:t>3) Geneva mechanism (figure)</w:t>
            </w:r>
          </w:p>
          <w:p w:rsidR="00E6488D" w:rsidRDefault="00E6488D" w:rsidP="00E6488D">
            <w:pPr>
              <w:rPr>
                <w:rFonts w:ascii="Times New Roman" w:hAnsi="Times New Roman" w:cs="Times New Roman"/>
              </w:rPr>
            </w:pPr>
            <w:r w:rsidRPr="00E6488D">
              <w:rPr>
                <w:rFonts w:ascii="Times New Roman" w:hAnsi="Times New Roman" w:cs="Times New Roman"/>
                <w:b/>
              </w:rPr>
              <w:t>Level of automation</w:t>
            </w:r>
            <w:r>
              <w:rPr>
                <w:rFonts w:ascii="Times New Roman" w:hAnsi="Times New Roman" w:cs="Times New Roman"/>
              </w:rPr>
              <w:t xml:space="preserve"> (Definition)</w:t>
            </w:r>
          </w:p>
          <w:p w:rsidR="00E6488D" w:rsidRPr="00E6488D" w:rsidRDefault="00E6488D" w:rsidP="00E6488D">
            <w:pPr>
              <w:rPr>
                <w:rFonts w:ascii="Times New Roman" w:hAnsi="Times New Roman" w:cs="Times New Roman"/>
              </w:rPr>
            </w:pPr>
            <w:r w:rsidRPr="00E6488D">
              <w:rPr>
                <w:rFonts w:ascii="Times New Roman" w:hAnsi="Times New Roman" w:cs="Times New Roman"/>
              </w:rPr>
              <w:t>There are five levels of Automation in a production plant</w:t>
            </w:r>
          </w:p>
          <w:p w:rsidR="00E6488D" w:rsidRPr="00E6488D" w:rsidRDefault="00E6488D" w:rsidP="00E6488D">
            <w:pPr>
              <w:pStyle w:val="ListParagraph"/>
              <w:numPr>
                <w:ilvl w:val="0"/>
                <w:numId w:val="1"/>
              </w:numPr>
              <w:rPr>
                <w:rFonts w:ascii="Times New Roman" w:hAnsi="Times New Roman" w:cs="Times New Roman"/>
              </w:rPr>
            </w:pPr>
            <w:r w:rsidRPr="00E6488D">
              <w:rPr>
                <w:rFonts w:ascii="Times New Roman" w:hAnsi="Times New Roman" w:cs="Times New Roman"/>
              </w:rPr>
              <w:t>Device level, the lowest level it includes the actuators, sensors, and other lower devices.</w:t>
            </w:r>
          </w:p>
          <w:p w:rsidR="00E6488D" w:rsidRPr="00E6488D" w:rsidRDefault="00E6488D" w:rsidP="00E6488D">
            <w:pPr>
              <w:pStyle w:val="ListParagraph"/>
              <w:numPr>
                <w:ilvl w:val="0"/>
                <w:numId w:val="1"/>
              </w:numPr>
              <w:rPr>
                <w:rFonts w:ascii="Times New Roman" w:hAnsi="Times New Roman" w:cs="Times New Roman"/>
              </w:rPr>
            </w:pPr>
            <w:r w:rsidRPr="00E6488D">
              <w:rPr>
                <w:rFonts w:ascii="Times New Roman" w:hAnsi="Times New Roman" w:cs="Times New Roman"/>
              </w:rPr>
              <w:t>Machine level, the hardware from device level is assembled into individual machines.</w:t>
            </w:r>
          </w:p>
          <w:p w:rsidR="004856B4" w:rsidRDefault="00E6488D" w:rsidP="004856B4">
            <w:pPr>
              <w:pStyle w:val="ListParagraph"/>
              <w:numPr>
                <w:ilvl w:val="0"/>
                <w:numId w:val="1"/>
              </w:numPr>
              <w:rPr>
                <w:rFonts w:ascii="Times New Roman" w:hAnsi="Times New Roman" w:cs="Times New Roman"/>
                <w:b/>
              </w:rPr>
            </w:pPr>
            <w:r w:rsidRPr="00E6488D">
              <w:rPr>
                <w:rFonts w:ascii="Times New Roman" w:hAnsi="Times New Roman" w:cs="Times New Roman"/>
              </w:rPr>
              <w:t xml:space="preserve">Cell or system level, a group of machines or workstations connected and supported by a material handling system, computer, and other </w:t>
            </w:r>
            <w:proofErr w:type="spellStart"/>
            <w:r w:rsidRPr="00E6488D">
              <w:rPr>
                <w:rFonts w:ascii="Times New Roman" w:hAnsi="Times New Roman" w:cs="Times New Roman"/>
              </w:rPr>
              <w:t>equipments</w:t>
            </w:r>
            <w:proofErr w:type="spellEnd"/>
            <w:r w:rsidRPr="00E6488D">
              <w:rPr>
                <w:rFonts w:ascii="Times New Roman" w:hAnsi="Times New Roman" w:cs="Times New Roman"/>
              </w:rPr>
              <w:t xml:space="preserve"> needed for a manufacturing process</w:t>
            </w:r>
          </w:p>
          <w:p w:rsidR="004856B4" w:rsidRDefault="004856B4" w:rsidP="004856B4">
            <w:pPr>
              <w:pStyle w:val="ListParagraph"/>
              <w:ind w:left="0"/>
              <w:rPr>
                <w:rFonts w:ascii="Times New Roman" w:hAnsi="Times New Roman" w:cs="Times New Roman"/>
                <w:b/>
              </w:rPr>
            </w:pPr>
            <w:r>
              <w:rPr>
                <w:rFonts w:ascii="Times New Roman" w:hAnsi="Times New Roman" w:cs="Times New Roman"/>
                <w:b/>
              </w:rPr>
              <w:t>Flowline adjustments</w:t>
            </w:r>
          </w:p>
          <w:p w:rsidR="004856B4" w:rsidRDefault="005D4939" w:rsidP="004856B4">
            <w:pPr>
              <w:pStyle w:val="ListParagraph"/>
              <w:ind w:left="0"/>
              <w:rPr>
                <w:rFonts w:ascii="Times New Roman" w:hAnsi="Times New Roman" w:cs="Times New Roman"/>
              </w:rPr>
            </w:pPr>
            <w:r>
              <w:rPr>
                <w:rFonts w:ascii="Times New Roman" w:hAnsi="Times New Roman" w:cs="Times New Roman"/>
              </w:rPr>
              <w:t>May be related to the 1) process technology 2) systems technology</w:t>
            </w:r>
          </w:p>
          <w:p w:rsidR="005D4939" w:rsidRDefault="005D4939" w:rsidP="004856B4">
            <w:pPr>
              <w:pStyle w:val="ListParagraph"/>
              <w:ind w:left="0"/>
              <w:rPr>
                <w:rFonts w:ascii="Times New Roman" w:hAnsi="Times New Roman" w:cs="Times New Roman"/>
              </w:rPr>
            </w:pPr>
            <w:r>
              <w:rPr>
                <w:rFonts w:ascii="Times New Roman" w:hAnsi="Times New Roman" w:cs="Times New Roman"/>
              </w:rPr>
              <w:t>Adjustments in process technology includes tool changes, tool adjustments</w:t>
            </w:r>
          </w:p>
          <w:p w:rsidR="005D4939" w:rsidRPr="005D4939" w:rsidRDefault="005D4939" w:rsidP="004856B4">
            <w:pPr>
              <w:pStyle w:val="ListParagraph"/>
              <w:ind w:left="0"/>
              <w:rPr>
                <w:rFonts w:ascii="Times New Roman" w:hAnsi="Times New Roman" w:cs="Times New Roman"/>
              </w:rPr>
            </w:pPr>
            <w:r>
              <w:rPr>
                <w:rFonts w:ascii="Times New Roman" w:hAnsi="Times New Roman" w:cs="Times New Roman"/>
              </w:rPr>
              <w:t>Adjustments in system technology adjusting the conveyor speed, re-positioning limit switches etc.</w:t>
            </w:r>
          </w:p>
        </w:tc>
        <w:tc>
          <w:tcPr>
            <w:tcW w:w="483" w:type="dxa"/>
          </w:tcPr>
          <w:p w:rsidR="001A4984" w:rsidRDefault="00E6488D" w:rsidP="00516878">
            <w:pPr>
              <w:jc w:val="left"/>
              <w:rPr>
                <w:b/>
              </w:rPr>
            </w:pPr>
            <w:r>
              <w:rPr>
                <w:b/>
              </w:rPr>
              <w:lastRenderedPageBreak/>
              <w:t>3</w:t>
            </w:r>
          </w:p>
          <w:p w:rsidR="00E6488D" w:rsidRDefault="00E6488D" w:rsidP="00516878">
            <w:pPr>
              <w:jc w:val="left"/>
              <w:rPr>
                <w:b/>
              </w:rPr>
            </w:pPr>
          </w:p>
          <w:p w:rsidR="00E6488D" w:rsidRDefault="00E6488D" w:rsidP="00516878">
            <w:pPr>
              <w:jc w:val="left"/>
              <w:rPr>
                <w:b/>
              </w:rPr>
            </w:pPr>
          </w:p>
          <w:p w:rsidR="00E6488D" w:rsidRDefault="00E6488D" w:rsidP="00516878">
            <w:pPr>
              <w:jc w:val="left"/>
              <w:rPr>
                <w:b/>
              </w:rPr>
            </w:pPr>
          </w:p>
          <w:p w:rsidR="00E6488D" w:rsidRDefault="00E6488D" w:rsidP="00516878">
            <w:pPr>
              <w:jc w:val="left"/>
              <w:rPr>
                <w:b/>
              </w:rPr>
            </w:pPr>
          </w:p>
          <w:p w:rsidR="00E6488D" w:rsidRDefault="00E6488D" w:rsidP="00516878">
            <w:pPr>
              <w:jc w:val="left"/>
              <w:rPr>
                <w:b/>
              </w:rPr>
            </w:pPr>
          </w:p>
          <w:p w:rsidR="00E6488D" w:rsidRDefault="00E6488D" w:rsidP="00516878">
            <w:pPr>
              <w:jc w:val="left"/>
              <w:rPr>
                <w:b/>
              </w:rPr>
            </w:pPr>
          </w:p>
          <w:p w:rsidR="00E6488D" w:rsidRDefault="00E6488D" w:rsidP="00516878">
            <w:pPr>
              <w:jc w:val="left"/>
              <w:rPr>
                <w:b/>
              </w:rPr>
            </w:pPr>
            <w:r>
              <w:rPr>
                <w:b/>
              </w:rPr>
              <w:t>4</w:t>
            </w: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p>
          <w:p w:rsidR="004856B4" w:rsidRDefault="004856B4" w:rsidP="00516878">
            <w:pPr>
              <w:jc w:val="left"/>
              <w:rPr>
                <w:b/>
              </w:rPr>
            </w:pPr>
            <w:r>
              <w:rPr>
                <w:b/>
              </w:rPr>
              <w:t>4</w:t>
            </w: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p>
          <w:p w:rsidR="005D4939" w:rsidRDefault="005D4939" w:rsidP="00516878">
            <w:pPr>
              <w:jc w:val="left"/>
              <w:rPr>
                <w:b/>
              </w:rPr>
            </w:pPr>
            <w:r>
              <w:rPr>
                <w:b/>
              </w:rPr>
              <w:t>4</w:t>
            </w:r>
          </w:p>
        </w:tc>
      </w:tr>
      <w:tr w:rsidR="005D4939" w:rsidRPr="0020779C" w:rsidTr="006965FF">
        <w:tc>
          <w:tcPr>
            <w:tcW w:w="523" w:type="dxa"/>
          </w:tcPr>
          <w:p w:rsidR="005D4939" w:rsidRDefault="005D4939" w:rsidP="00516878">
            <w:pPr>
              <w:jc w:val="left"/>
              <w:rPr>
                <w:b/>
              </w:rPr>
            </w:pPr>
            <w:r>
              <w:rPr>
                <w:b/>
              </w:rPr>
              <w:lastRenderedPageBreak/>
              <w:t>IV</w:t>
            </w:r>
          </w:p>
        </w:tc>
        <w:tc>
          <w:tcPr>
            <w:tcW w:w="8236" w:type="dxa"/>
          </w:tcPr>
          <w:p w:rsidR="0079010D" w:rsidRDefault="0079010D" w:rsidP="00E6488D">
            <w:pPr>
              <w:rPr>
                <w:rFonts w:ascii="Times New Roman" w:hAnsi="Times New Roman" w:cs="Times New Roman"/>
                <w:b/>
              </w:rPr>
            </w:pPr>
            <w:r>
              <w:rPr>
                <w:rFonts w:ascii="Times New Roman" w:hAnsi="Times New Roman" w:cs="Times New Roman"/>
                <w:b/>
              </w:rPr>
              <w:t>a)  Open Loop b) closed loop</w:t>
            </w:r>
          </w:p>
          <w:p w:rsidR="0079010D" w:rsidRDefault="0079010D" w:rsidP="00E6488D">
            <w:pPr>
              <w:rPr>
                <w:rFonts w:ascii="Times New Roman" w:hAnsi="Times New Roman" w:cs="Times New Roman"/>
                <w:b/>
              </w:rPr>
            </w:pPr>
          </w:p>
          <w:p w:rsidR="005D4939" w:rsidRDefault="0079010D" w:rsidP="00E6488D">
            <w:pPr>
              <w:rPr>
                <w:rFonts w:ascii="Times New Roman" w:hAnsi="Times New Roman" w:cs="Times New Roman"/>
                <w:b/>
              </w:rPr>
            </w:pPr>
            <w:r w:rsidRPr="0079010D">
              <w:rPr>
                <w:rFonts w:ascii="Times New Roman" w:hAnsi="Times New Roman" w:cs="Times New Roman"/>
                <w:b/>
                <w:noProof/>
                <w:lang w:eastAsia="en-IN"/>
              </w:rPr>
              <w:drawing>
                <wp:inline distT="0" distB="0" distL="0" distR="0" wp14:anchorId="144E493A" wp14:editId="1A5BE701">
                  <wp:extent cx="4527550" cy="2152521"/>
                  <wp:effectExtent l="0" t="0" r="6350" b="635"/>
                  <wp:docPr id="3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7550" cy="2152521"/>
                          </a:xfrm>
                          <a:prstGeom prst="rect">
                            <a:avLst/>
                          </a:prstGeom>
                          <a:noFill/>
                          <a:ln>
                            <a:noFill/>
                          </a:ln>
                          <a:effectLst/>
                          <a:extLst/>
                        </pic:spPr>
                      </pic:pic>
                    </a:graphicData>
                  </a:graphic>
                </wp:inline>
              </w:drawing>
            </w:r>
          </w:p>
          <w:p w:rsidR="0079010D" w:rsidRDefault="0079010D" w:rsidP="00E6488D">
            <w:pPr>
              <w:rPr>
                <w:rFonts w:ascii="Times New Roman" w:hAnsi="Times New Roman" w:cs="Times New Roman"/>
                <w:b/>
              </w:rPr>
            </w:pPr>
            <w:r>
              <w:rPr>
                <w:rFonts w:ascii="Times New Roman" w:hAnsi="Times New Roman" w:cs="Times New Roman"/>
                <w:b/>
              </w:rPr>
              <w:t>b) Classifications</w:t>
            </w:r>
          </w:p>
          <w:p w:rsidR="0079010D" w:rsidRDefault="0079010D" w:rsidP="00E6488D">
            <w:pPr>
              <w:rPr>
                <w:rFonts w:ascii="Times New Roman" w:hAnsi="Times New Roman" w:cs="Times New Roman"/>
              </w:rPr>
            </w:pPr>
            <w:r w:rsidRPr="0079010D">
              <w:rPr>
                <w:rFonts w:ascii="Times New Roman" w:hAnsi="Times New Roman" w:cs="Times New Roman"/>
              </w:rPr>
              <w:t>1)</w:t>
            </w:r>
            <w:r>
              <w:rPr>
                <w:rFonts w:ascii="Times New Roman" w:hAnsi="Times New Roman" w:cs="Times New Roman"/>
              </w:rPr>
              <w:t xml:space="preserve"> Based on control systems i.e. open loop and closed loop</w:t>
            </w:r>
          </w:p>
          <w:p w:rsidR="0079010D" w:rsidRDefault="0079010D" w:rsidP="00E6488D">
            <w:pPr>
              <w:rPr>
                <w:rFonts w:ascii="Times New Roman" w:hAnsi="Times New Roman" w:cs="Times New Roman"/>
              </w:rPr>
            </w:pPr>
            <w:r>
              <w:rPr>
                <w:rFonts w:ascii="Times New Roman" w:hAnsi="Times New Roman" w:cs="Times New Roman"/>
              </w:rPr>
              <w:t>2) Point to Point (PTP) and Contouring</w:t>
            </w:r>
          </w:p>
          <w:p w:rsidR="0079010D" w:rsidRDefault="0079010D" w:rsidP="00E6488D">
            <w:pPr>
              <w:rPr>
                <w:rFonts w:ascii="Times New Roman" w:hAnsi="Times New Roman" w:cs="Times New Roman"/>
              </w:rPr>
            </w:pPr>
            <w:r>
              <w:rPr>
                <w:rFonts w:ascii="Times New Roman" w:hAnsi="Times New Roman" w:cs="Times New Roman"/>
              </w:rPr>
              <w:lastRenderedPageBreak/>
              <w:t>3) Incremental and absolute</w:t>
            </w:r>
          </w:p>
          <w:p w:rsidR="0079010D" w:rsidRPr="0079010D" w:rsidRDefault="0079010D" w:rsidP="00E6488D">
            <w:pPr>
              <w:rPr>
                <w:rFonts w:ascii="Times New Roman" w:hAnsi="Times New Roman" w:cs="Times New Roman"/>
              </w:rPr>
            </w:pPr>
            <w:r>
              <w:rPr>
                <w:rFonts w:ascii="Times New Roman" w:hAnsi="Times New Roman" w:cs="Times New Roman"/>
              </w:rPr>
              <w:t>4) based on machine operations like 1) turning centres and 2) machining centres</w:t>
            </w:r>
          </w:p>
        </w:tc>
        <w:tc>
          <w:tcPr>
            <w:tcW w:w="483" w:type="dxa"/>
          </w:tcPr>
          <w:p w:rsidR="005D4939" w:rsidRDefault="0079010D" w:rsidP="00516878">
            <w:pPr>
              <w:jc w:val="left"/>
              <w:rPr>
                <w:b/>
              </w:rPr>
            </w:pPr>
            <w:r>
              <w:rPr>
                <w:b/>
              </w:rPr>
              <w:lastRenderedPageBreak/>
              <w:t>7</w:t>
            </w:r>
          </w:p>
        </w:tc>
      </w:tr>
      <w:tr w:rsidR="00B13C3C" w:rsidRPr="0020779C" w:rsidTr="006965FF">
        <w:tc>
          <w:tcPr>
            <w:tcW w:w="523" w:type="dxa"/>
          </w:tcPr>
          <w:p w:rsidR="00B13C3C" w:rsidRDefault="00B13C3C" w:rsidP="00516878">
            <w:pPr>
              <w:jc w:val="left"/>
              <w:rPr>
                <w:b/>
              </w:rPr>
            </w:pPr>
            <w:r>
              <w:rPr>
                <w:b/>
              </w:rPr>
              <w:lastRenderedPageBreak/>
              <w:t>V</w:t>
            </w:r>
          </w:p>
        </w:tc>
        <w:tc>
          <w:tcPr>
            <w:tcW w:w="8236" w:type="dxa"/>
          </w:tcPr>
          <w:p w:rsidR="00B13C3C" w:rsidRDefault="00B13C3C" w:rsidP="00E6488D">
            <w:pPr>
              <w:rPr>
                <w:rFonts w:ascii="Times New Roman" w:hAnsi="Times New Roman" w:cs="Times New Roman"/>
              </w:rPr>
            </w:pPr>
            <w:r>
              <w:rPr>
                <w:rFonts w:ascii="Times New Roman" w:hAnsi="Times New Roman" w:cs="Times New Roman"/>
              </w:rPr>
              <w:t>Total Length: 60mm</w:t>
            </w:r>
          </w:p>
          <w:p w:rsidR="00B13C3C" w:rsidRDefault="00B13C3C" w:rsidP="00E6488D">
            <w:pPr>
              <w:rPr>
                <w:rFonts w:ascii="Times New Roman" w:hAnsi="Times New Roman" w:cs="Times New Roman"/>
              </w:rPr>
            </w:pPr>
            <w:r>
              <w:rPr>
                <w:rFonts w:ascii="Times New Roman" w:hAnsi="Times New Roman" w:cs="Times New Roman"/>
              </w:rPr>
              <w:t>Max diameter: 30 mm</w:t>
            </w:r>
          </w:p>
          <w:p w:rsidR="00B13C3C" w:rsidRDefault="00B13C3C" w:rsidP="00B13C3C">
            <w:pPr>
              <w:rPr>
                <w:rFonts w:ascii="Times New Roman" w:hAnsi="Times New Roman" w:cs="Times New Roman"/>
              </w:rPr>
            </w:pPr>
            <w:r>
              <w:rPr>
                <w:rFonts w:ascii="Times New Roman" w:hAnsi="Times New Roman" w:cs="Times New Roman"/>
              </w:rPr>
              <w:t>A work piece of 32mm diameter and 70mm length (5mm for holding+4mm for tool over travel +1mm machining allowance) is selected</w:t>
            </w:r>
          </w:p>
          <w:p w:rsidR="00B13C3C" w:rsidRDefault="00B13C3C" w:rsidP="00B13C3C">
            <w:pPr>
              <w:rPr>
                <w:rFonts w:ascii="Times New Roman" w:hAnsi="Times New Roman" w:cs="Times New Roman"/>
              </w:rPr>
            </w:pPr>
            <w:r>
              <w:rPr>
                <w:rFonts w:ascii="Times New Roman" w:hAnsi="Times New Roman" w:cs="Times New Roman"/>
              </w:rPr>
              <w:t>v=60m/min</w:t>
            </w:r>
          </w:p>
          <w:p w:rsidR="00B13C3C" w:rsidRPr="00F1647D" w:rsidRDefault="00B13C3C" w:rsidP="00B13C3C">
            <w:pPr>
              <w:rPr>
                <w:rFonts w:ascii="Times New Roman" w:eastAsiaTheme="minorEastAsia" w:hAnsi="Times New Roman" w:cs="Times New Roman"/>
              </w:rPr>
            </w:pPr>
            <m:oMathPara>
              <m:oMathParaPr>
                <m:jc m:val="left"/>
              </m:oMathParaPr>
              <m:oMath>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100×v</m:t>
                    </m:r>
                  </m:num>
                  <m:den>
                    <m:r>
                      <w:rPr>
                        <w:rFonts w:ascii="Cambria Math" w:hAnsi="Cambria Math" w:cs="Times New Roman"/>
                      </w:rPr>
                      <m:t>πd</m:t>
                    </m:r>
                  </m:den>
                </m:f>
                <m:r>
                  <w:rPr>
                    <w:rFonts w:ascii="Cambria Math" w:hAnsi="Cambria Math" w:cs="Times New Roman"/>
                  </w:rPr>
                  <m:t>=637</m:t>
                </m:r>
              </m:oMath>
            </m:oMathPara>
          </w:p>
          <w:p w:rsidR="00F1647D" w:rsidRPr="00F1647D" w:rsidRDefault="00F1647D" w:rsidP="00B13C3C">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f=0.1mm/rev</m:t>
                </m:r>
              </m:oMath>
            </m:oMathPara>
          </w:p>
          <w:p w:rsidR="00B13C3C" w:rsidRDefault="00F1647D" w:rsidP="00B13C3C">
            <w:pPr>
              <w:rPr>
                <w:rFonts w:ascii="Times New Roman" w:eastAsiaTheme="minorEastAsia" w:hAnsi="Times New Roman" w:cs="Times New Roman"/>
              </w:rPr>
            </w:pPr>
            <w:r>
              <w:rPr>
                <w:rFonts w:ascii="Times New Roman" w:eastAsiaTheme="minorEastAsia" w:hAnsi="Times New Roman" w:cs="Times New Roman"/>
              </w:rPr>
              <w:t>Tool: T1</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%1234 (program number)</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N1 G54 G90 G95*</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N2 T0101 M03 S637*</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N3 G00 X35 Z0 M08* (positioning)</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N4 G01 X0 F0.1* (facing)</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N5 G00 X30 Z2*</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 xml:space="preserve">N6 G01 Z-62* (turning outside </w:t>
            </w:r>
            <w:proofErr w:type="spellStart"/>
            <w:r>
              <w:rPr>
                <w:rFonts w:ascii="Times New Roman" w:eastAsiaTheme="minorEastAsia" w:hAnsi="Times New Roman" w:cs="Times New Roman"/>
              </w:rPr>
              <w:t>dia</w:t>
            </w:r>
            <w:proofErr w:type="spellEnd"/>
            <w:r>
              <w:rPr>
                <w:rFonts w:ascii="Times New Roman" w:eastAsiaTheme="minorEastAsia" w:hAnsi="Times New Roman" w:cs="Times New Roman"/>
              </w:rPr>
              <w:t>)</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N7 G00 X32 Z2*</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N8 X25* (positioning for step turning)</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N9 G01 Z-30* (step turning)</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N10 Z32.</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N11 G00 X100 Z500*</w:t>
            </w:r>
          </w:p>
          <w:p w:rsidR="00F1647D" w:rsidRDefault="00F1647D" w:rsidP="00B13C3C">
            <w:pPr>
              <w:rPr>
                <w:rFonts w:ascii="Times New Roman" w:eastAsiaTheme="minorEastAsia" w:hAnsi="Times New Roman" w:cs="Times New Roman"/>
              </w:rPr>
            </w:pPr>
            <w:r>
              <w:rPr>
                <w:rFonts w:ascii="Times New Roman" w:eastAsiaTheme="minorEastAsia" w:hAnsi="Times New Roman" w:cs="Times New Roman"/>
              </w:rPr>
              <w:t>N12 M02*</w:t>
            </w:r>
          </w:p>
          <w:p w:rsidR="00F1647D" w:rsidRPr="00B13C3C" w:rsidRDefault="00F1647D" w:rsidP="00B13C3C">
            <w:pPr>
              <w:rPr>
                <w:rFonts w:ascii="Times New Roman" w:hAnsi="Times New Roman" w:cs="Times New Roman"/>
              </w:rPr>
            </w:pPr>
          </w:p>
        </w:tc>
        <w:tc>
          <w:tcPr>
            <w:tcW w:w="483" w:type="dxa"/>
          </w:tcPr>
          <w:p w:rsidR="00B13C3C" w:rsidRDefault="00B1414A" w:rsidP="00516878">
            <w:pPr>
              <w:jc w:val="left"/>
              <w:rPr>
                <w:b/>
              </w:rPr>
            </w:pPr>
            <w:r>
              <w:rPr>
                <w:b/>
              </w:rPr>
              <w:t>15</w:t>
            </w:r>
          </w:p>
        </w:tc>
      </w:tr>
      <w:tr w:rsidR="00B1414A" w:rsidRPr="0020779C" w:rsidTr="006965FF">
        <w:tc>
          <w:tcPr>
            <w:tcW w:w="523" w:type="dxa"/>
          </w:tcPr>
          <w:p w:rsidR="00B1414A" w:rsidRDefault="00B1414A" w:rsidP="00516878">
            <w:pPr>
              <w:jc w:val="left"/>
              <w:rPr>
                <w:b/>
              </w:rPr>
            </w:pPr>
            <w:r>
              <w:rPr>
                <w:b/>
              </w:rPr>
              <w:t>VI</w:t>
            </w:r>
          </w:p>
        </w:tc>
        <w:tc>
          <w:tcPr>
            <w:tcW w:w="8236" w:type="dxa"/>
          </w:tcPr>
          <w:p w:rsidR="00B1414A" w:rsidRDefault="00B1414A" w:rsidP="00E6488D">
            <w:pPr>
              <w:rPr>
                <w:rFonts w:ascii="Times New Roman" w:hAnsi="Times New Roman" w:cs="Times New Roman"/>
              </w:rPr>
            </w:pPr>
            <w:r>
              <w:rPr>
                <w:rFonts w:ascii="Times New Roman" w:hAnsi="Times New Roman" w:cs="Times New Roman"/>
              </w:rPr>
              <w:t xml:space="preserve">Main constituents of the non-productive time in a machining centre are </w:t>
            </w:r>
            <w:r w:rsidR="00B51DF7">
              <w:rPr>
                <w:rFonts w:ascii="Times New Roman" w:hAnsi="Times New Roman" w:cs="Times New Roman"/>
              </w:rPr>
              <w:t>1) positioning time, 2) tool changing time, 3) inspection and tool adjustment time 4) loading and unloading time.</w:t>
            </w:r>
          </w:p>
          <w:p w:rsidR="00B51DF7" w:rsidRDefault="00B51DF7" w:rsidP="00E6488D">
            <w:pPr>
              <w:rPr>
                <w:rFonts w:ascii="Times New Roman" w:hAnsi="Times New Roman" w:cs="Times New Roman"/>
              </w:rPr>
            </w:pPr>
            <w:r>
              <w:rPr>
                <w:rFonts w:ascii="Times New Roman" w:hAnsi="Times New Roman" w:cs="Times New Roman"/>
              </w:rPr>
              <w:t>Positioning time is reduced by increasing the traverse speed of slides. This can be achieved by using ball screws and ball nuts, servo motors for feed drives and linear motion guideways.</w:t>
            </w:r>
          </w:p>
          <w:p w:rsidR="00B51DF7" w:rsidRDefault="00B51DF7" w:rsidP="00E6488D">
            <w:pPr>
              <w:rPr>
                <w:rFonts w:ascii="Times New Roman" w:hAnsi="Times New Roman" w:cs="Times New Roman"/>
              </w:rPr>
            </w:pPr>
            <w:r>
              <w:rPr>
                <w:rFonts w:ascii="Times New Roman" w:hAnsi="Times New Roman" w:cs="Times New Roman"/>
              </w:rPr>
              <w:t>Tool changing time can be reduced by using Automatic Tool  Changers(ATC)</w:t>
            </w:r>
          </w:p>
          <w:p w:rsidR="00B51DF7" w:rsidRDefault="00B51DF7" w:rsidP="00E6488D">
            <w:pPr>
              <w:rPr>
                <w:rFonts w:ascii="Times New Roman" w:hAnsi="Times New Roman" w:cs="Times New Roman"/>
              </w:rPr>
            </w:pPr>
            <w:r>
              <w:rPr>
                <w:rFonts w:ascii="Times New Roman" w:hAnsi="Times New Roman" w:cs="Times New Roman"/>
              </w:rPr>
              <w:t>Inspection and tool adjustment time can be reduced by using job and tool probes</w:t>
            </w:r>
          </w:p>
          <w:p w:rsidR="00B51DF7" w:rsidRDefault="00B51DF7" w:rsidP="00E6488D">
            <w:pPr>
              <w:rPr>
                <w:rFonts w:ascii="Times New Roman" w:hAnsi="Times New Roman" w:cs="Times New Roman"/>
              </w:rPr>
            </w:pPr>
            <w:r>
              <w:rPr>
                <w:rFonts w:ascii="Times New Roman" w:hAnsi="Times New Roman" w:cs="Times New Roman"/>
              </w:rPr>
              <w:t>Loading and unloading time can be reduced by using Automatic Pallet Changers (APC)</w:t>
            </w:r>
          </w:p>
        </w:tc>
        <w:tc>
          <w:tcPr>
            <w:tcW w:w="483" w:type="dxa"/>
          </w:tcPr>
          <w:p w:rsidR="00B1414A" w:rsidRDefault="00B51DF7" w:rsidP="00516878">
            <w:pPr>
              <w:jc w:val="left"/>
              <w:rPr>
                <w:b/>
              </w:rPr>
            </w:pPr>
            <w:r>
              <w:rPr>
                <w:b/>
              </w:rPr>
              <w:t>15</w:t>
            </w:r>
          </w:p>
        </w:tc>
      </w:tr>
      <w:tr w:rsidR="00B51DF7" w:rsidRPr="0020779C" w:rsidTr="006965FF">
        <w:tc>
          <w:tcPr>
            <w:tcW w:w="523" w:type="dxa"/>
          </w:tcPr>
          <w:p w:rsidR="00B51DF7" w:rsidRDefault="00B51DF7" w:rsidP="00516878">
            <w:pPr>
              <w:jc w:val="left"/>
              <w:rPr>
                <w:b/>
              </w:rPr>
            </w:pPr>
            <w:r>
              <w:rPr>
                <w:b/>
              </w:rPr>
              <w:t>VII</w:t>
            </w:r>
          </w:p>
        </w:tc>
        <w:tc>
          <w:tcPr>
            <w:tcW w:w="8236" w:type="dxa"/>
          </w:tcPr>
          <w:p w:rsidR="00B51DF7" w:rsidRDefault="000672A8" w:rsidP="00E6488D">
            <w:pPr>
              <w:rPr>
                <w:rFonts w:ascii="Times New Roman" w:hAnsi="Times New Roman" w:cs="Times New Roman"/>
              </w:rPr>
            </w:pPr>
            <w:r>
              <w:rPr>
                <w:rFonts w:ascii="Times New Roman" w:hAnsi="Times New Roman" w:cs="Times New Roman"/>
              </w:rPr>
              <w:t>ATC</w:t>
            </w:r>
          </w:p>
          <w:p w:rsidR="000672A8" w:rsidRDefault="000672A8" w:rsidP="00E6488D">
            <w:pPr>
              <w:rPr>
                <w:rFonts w:ascii="Times New Roman" w:hAnsi="Times New Roman" w:cs="Times New Roman"/>
              </w:rPr>
            </w:pPr>
            <w:r>
              <w:rPr>
                <w:rFonts w:ascii="Times New Roman" w:hAnsi="Times New Roman" w:cs="Times New Roman"/>
              </w:rPr>
              <w:t xml:space="preserve">Lathes: turrets are used for automatic tool changing in lathes. There are different types of turrets like </w:t>
            </w:r>
            <w:r w:rsidR="00C8545E">
              <w:rPr>
                <w:rFonts w:ascii="Times New Roman" w:hAnsi="Times New Roman" w:cs="Times New Roman"/>
              </w:rPr>
              <w:t>VDI and non-VDI turrets.</w:t>
            </w:r>
            <w:bookmarkStart w:id="0" w:name="_GoBack"/>
            <w:bookmarkEnd w:id="0"/>
          </w:p>
          <w:p w:rsidR="000672A8" w:rsidRDefault="000672A8" w:rsidP="00E6488D">
            <w:pPr>
              <w:rPr>
                <w:rFonts w:ascii="Times New Roman" w:hAnsi="Times New Roman" w:cs="Times New Roman"/>
              </w:rPr>
            </w:pPr>
            <w:r>
              <w:rPr>
                <w:rFonts w:ascii="Times New Roman" w:hAnsi="Times New Roman" w:cs="Times New Roman"/>
              </w:rPr>
              <w:t>Machining Centres: Tool magazines along with tool changing grippers are used in machining centres. There are different types of tool magazines like chain type a</w:t>
            </w:r>
            <w:r w:rsidR="00C8545E">
              <w:rPr>
                <w:rFonts w:ascii="Times New Roman" w:hAnsi="Times New Roman" w:cs="Times New Roman"/>
              </w:rPr>
              <w:t>nd drum type magazines.</w:t>
            </w:r>
          </w:p>
          <w:p w:rsidR="00C225E6" w:rsidRDefault="00C225E6" w:rsidP="00C225E6">
            <w:pPr>
              <w:jc w:val="center"/>
              <w:rPr>
                <w:rFonts w:ascii="Times New Roman" w:hAnsi="Times New Roman" w:cs="Times New Roman"/>
              </w:rPr>
            </w:pPr>
            <w:r>
              <w:rPr>
                <w:rFonts w:ascii="Times New Roman" w:hAnsi="Times New Roman" w:cs="Times New Roman"/>
                <w:noProof/>
                <w:lang w:eastAsia="en-IN"/>
              </w:rPr>
              <w:drawing>
                <wp:inline distT="0" distB="0" distL="0" distR="0">
                  <wp:extent cx="1263650" cy="83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3650" cy="838200"/>
                          </a:xfrm>
                          <a:prstGeom prst="rect">
                            <a:avLst/>
                          </a:prstGeom>
                          <a:noFill/>
                          <a:ln>
                            <a:noFill/>
                          </a:ln>
                        </pic:spPr>
                      </pic:pic>
                    </a:graphicData>
                  </a:graphic>
                </wp:inline>
              </w:drawing>
            </w:r>
          </w:p>
          <w:p w:rsidR="00C225E6" w:rsidRDefault="00C225E6" w:rsidP="00C225E6">
            <w:pPr>
              <w:jc w:val="center"/>
              <w:rPr>
                <w:rFonts w:ascii="Times New Roman" w:hAnsi="Times New Roman" w:cs="Times New Roman"/>
              </w:rPr>
            </w:pPr>
            <w:r>
              <w:rPr>
                <w:rFonts w:ascii="Times New Roman" w:hAnsi="Times New Roman" w:cs="Times New Roman"/>
              </w:rPr>
              <w:t>Tool Changer</w:t>
            </w:r>
          </w:p>
          <w:p w:rsidR="00C225E6" w:rsidRDefault="00C225E6" w:rsidP="00C225E6">
            <w:pPr>
              <w:jc w:val="center"/>
              <w:rPr>
                <w:rFonts w:ascii="Times New Roman" w:hAnsi="Times New Roman" w:cs="Times New Roman"/>
              </w:rPr>
            </w:pPr>
            <w:r>
              <w:rPr>
                <w:rFonts w:ascii="Times New Roman" w:hAnsi="Times New Roman" w:cs="Times New Roman"/>
                <w:noProof/>
                <w:lang w:eastAsia="en-IN"/>
              </w:rPr>
              <w:lastRenderedPageBreak/>
              <w:drawing>
                <wp:inline distT="0" distB="0" distL="0" distR="0">
                  <wp:extent cx="454025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0250" cy="1714500"/>
                          </a:xfrm>
                          <a:prstGeom prst="rect">
                            <a:avLst/>
                          </a:prstGeom>
                          <a:noFill/>
                          <a:ln>
                            <a:noFill/>
                          </a:ln>
                        </pic:spPr>
                      </pic:pic>
                    </a:graphicData>
                  </a:graphic>
                </wp:inline>
              </w:drawing>
            </w:r>
          </w:p>
          <w:p w:rsidR="00C225E6" w:rsidRDefault="00C225E6" w:rsidP="00C225E6">
            <w:pPr>
              <w:jc w:val="center"/>
              <w:rPr>
                <w:rFonts w:ascii="Times New Roman" w:hAnsi="Times New Roman" w:cs="Times New Roman"/>
              </w:rPr>
            </w:pPr>
            <w:r>
              <w:rPr>
                <w:rFonts w:ascii="Times New Roman" w:hAnsi="Times New Roman" w:cs="Times New Roman"/>
              </w:rPr>
              <w:t>Turret</w:t>
            </w:r>
          </w:p>
          <w:p w:rsidR="003C74A0" w:rsidRDefault="003C74A0" w:rsidP="00C225E6">
            <w:pPr>
              <w:jc w:val="center"/>
              <w:rPr>
                <w:rFonts w:ascii="Times New Roman" w:hAnsi="Times New Roman" w:cs="Times New Roman"/>
              </w:rPr>
            </w:pPr>
            <w:r>
              <w:rPr>
                <w:rFonts w:ascii="Times New Roman" w:hAnsi="Times New Roman" w:cs="Times New Roman"/>
                <w:noProof/>
                <w:lang w:eastAsia="en-IN"/>
              </w:rPr>
              <w:drawing>
                <wp:inline distT="0" distB="0" distL="0" distR="0">
                  <wp:extent cx="3651250" cy="37973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1250" cy="3797300"/>
                          </a:xfrm>
                          <a:prstGeom prst="rect">
                            <a:avLst/>
                          </a:prstGeom>
                          <a:noFill/>
                          <a:ln>
                            <a:noFill/>
                          </a:ln>
                        </pic:spPr>
                      </pic:pic>
                    </a:graphicData>
                  </a:graphic>
                </wp:inline>
              </w:drawing>
            </w:r>
          </w:p>
          <w:p w:rsidR="003C74A0" w:rsidRDefault="003C74A0" w:rsidP="00C225E6">
            <w:pPr>
              <w:jc w:val="center"/>
              <w:rPr>
                <w:rFonts w:ascii="Times New Roman" w:hAnsi="Times New Roman" w:cs="Times New Roman"/>
              </w:rPr>
            </w:pPr>
            <w:r>
              <w:rPr>
                <w:rFonts w:ascii="Times New Roman" w:hAnsi="Times New Roman" w:cs="Times New Roman"/>
              </w:rPr>
              <w:t>Tool Magazine and tool changing gripper</w:t>
            </w:r>
          </w:p>
          <w:p w:rsidR="000672A8" w:rsidRDefault="000672A8" w:rsidP="00E6488D">
            <w:pPr>
              <w:rPr>
                <w:rFonts w:ascii="Times New Roman" w:hAnsi="Times New Roman" w:cs="Times New Roman"/>
              </w:rPr>
            </w:pPr>
            <w:r>
              <w:rPr>
                <w:rFonts w:ascii="Times New Roman" w:hAnsi="Times New Roman" w:cs="Times New Roman"/>
              </w:rPr>
              <w:t>APC</w:t>
            </w:r>
          </w:p>
          <w:p w:rsidR="000672A8" w:rsidRDefault="000672A8" w:rsidP="001956A1">
            <w:pPr>
              <w:rPr>
                <w:rFonts w:ascii="Times New Roman" w:hAnsi="Times New Roman" w:cs="Times New Roman"/>
              </w:rPr>
            </w:pPr>
            <w:r>
              <w:rPr>
                <w:rFonts w:ascii="Times New Roman" w:hAnsi="Times New Roman" w:cs="Times New Roman"/>
              </w:rPr>
              <w:t>There are different types of APCs. Twin pallet and multi pallet APCs are used in machining centres. Different pallet changing mechanisms are used in APCs. Swing-in and swing-out rotary pallet changers are usually used for twin pallet changers.</w:t>
            </w:r>
            <w:r w:rsidR="00665BDB">
              <w:rPr>
                <w:rFonts w:ascii="Times New Roman" w:hAnsi="Times New Roman" w:cs="Times New Roman"/>
              </w:rPr>
              <w:t xml:space="preserve"> For multi pallet systems linear type of changing mechanisms are used. The pallets are moved by either by chain mechanisms or pneumatic mechanisms (figures). </w:t>
            </w:r>
          </w:p>
          <w:p w:rsidR="008931AE" w:rsidRDefault="008931AE" w:rsidP="001956A1">
            <w:pPr>
              <w:rPr>
                <w:rFonts w:ascii="Times New Roman" w:hAnsi="Times New Roman" w:cs="Times New Roman"/>
              </w:rPr>
            </w:pPr>
            <w:r>
              <w:rPr>
                <w:rFonts w:ascii="Times New Roman" w:hAnsi="Times New Roman" w:cs="Times New Roman"/>
              </w:rPr>
              <w:t xml:space="preserve">Tool nose radius is compensated using G41 and G42. The difference between </w:t>
            </w:r>
            <w:r w:rsidR="00AD5F4B">
              <w:rPr>
                <w:rFonts w:ascii="Times New Roman" w:hAnsi="Times New Roman" w:cs="Times New Roman"/>
              </w:rPr>
              <w:t>programmed tool</w:t>
            </w:r>
            <w:r>
              <w:rPr>
                <w:rFonts w:ascii="Times New Roman" w:hAnsi="Times New Roman" w:cs="Times New Roman"/>
              </w:rPr>
              <w:t xml:space="preserve"> radius and actual tool radius is entered in the tool compensation page against the tool number.</w:t>
            </w:r>
          </w:p>
        </w:tc>
        <w:tc>
          <w:tcPr>
            <w:tcW w:w="483" w:type="dxa"/>
          </w:tcPr>
          <w:p w:rsidR="00B51DF7" w:rsidRDefault="008931AE" w:rsidP="00516878">
            <w:pPr>
              <w:jc w:val="left"/>
              <w:rPr>
                <w:b/>
              </w:rPr>
            </w:pPr>
            <w:r>
              <w:rPr>
                <w:b/>
              </w:rPr>
              <w:lastRenderedPageBreak/>
              <w:t>6</w:t>
            </w: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r>
              <w:rPr>
                <w:b/>
              </w:rPr>
              <w:t>6</w:t>
            </w: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p>
          <w:p w:rsidR="008931AE" w:rsidRDefault="008931AE" w:rsidP="00516878">
            <w:pPr>
              <w:jc w:val="left"/>
              <w:rPr>
                <w:b/>
              </w:rPr>
            </w:pPr>
            <w:r>
              <w:rPr>
                <w:b/>
              </w:rPr>
              <w:t>3</w:t>
            </w:r>
          </w:p>
        </w:tc>
      </w:tr>
      <w:tr w:rsidR="001956A1" w:rsidRPr="0020779C" w:rsidTr="006965FF">
        <w:tc>
          <w:tcPr>
            <w:tcW w:w="523" w:type="dxa"/>
          </w:tcPr>
          <w:p w:rsidR="001956A1" w:rsidRDefault="001956A1" w:rsidP="00516878">
            <w:pPr>
              <w:jc w:val="left"/>
              <w:rPr>
                <w:b/>
              </w:rPr>
            </w:pPr>
            <w:r>
              <w:rPr>
                <w:b/>
              </w:rPr>
              <w:lastRenderedPageBreak/>
              <w:t>VIII</w:t>
            </w:r>
          </w:p>
        </w:tc>
        <w:tc>
          <w:tcPr>
            <w:tcW w:w="8236" w:type="dxa"/>
          </w:tcPr>
          <w:p w:rsidR="001956A1" w:rsidRDefault="00BF665A" w:rsidP="00E6488D">
            <w:pPr>
              <w:rPr>
                <w:rFonts w:ascii="Times New Roman" w:hAnsi="Times New Roman" w:cs="Times New Roman"/>
              </w:rPr>
            </w:pPr>
            <w:r>
              <w:rPr>
                <w:rFonts w:ascii="Times New Roman" w:hAnsi="Times New Roman" w:cs="Times New Roman"/>
              </w:rPr>
              <w:t xml:space="preserve">a) </w:t>
            </w:r>
            <w:r w:rsidR="00AD5F4B">
              <w:rPr>
                <w:rFonts w:ascii="Times New Roman" w:hAnsi="Times New Roman" w:cs="Times New Roman"/>
              </w:rPr>
              <w:t>Industrial applications of robots:</w:t>
            </w:r>
          </w:p>
          <w:p w:rsidR="00AD5F4B" w:rsidRDefault="00AD5F4B" w:rsidP="00E6488D">
            <w:pPr>
              <w:rPr>
                <w:rFonts w:ascii="Times New Roman" w:hAnsi="Times New Roman" w:cs="Times New Roman"/>
              </w:rPr>
            </w:pPr>
            <w:r>
              <w:rPr>
                <w:rFonts w:ascii="Times New Roman" w:hAnsi="Times New Roman" w:cs="Times New Roman"/>
              </w:rPr>
              <w:t>1) Welding</w:t>
            </w:r>
          </w:p>
          <w:p w:rsidR="00AD5F4B" w:rsidRDefault="00AD5F4B" w:rsidP="00E6488D">
            <w:pPr>
              <w:rPr>
                <w:rFonts w:ascii="Times New Roman" w:hAnsi="Times New Roman" w:cs="Times New Roman"/>
              </w:rPr>
            </w:pPr>
            <w:r>
              <w:rPr>
                <w:rFonts w:ascii="Times New Roman" w:hAnsi="Times New Roman" w:cs="Times New Roman"/>
              </w:rPr>
              <w:t>Programming method used: generally teaching</w:t>
            </w:r>
            <w:r w:rsidR="00BF665A">
              <w:rPr>
                <w:rFonts w:ascii="Times New Roman" w:hAnsi="Times New Roman" w:cs="Times New Roman"/>
              </w:rPr>
              <w:t>-lead through</w:t>
            </w:r>
          </w:p>
          <w:p w:rsidR="00AD5F4B" w:rsidRDefault="00AD5F4B" w:rsidP="00E6488D">
            <w:pPr>
              <w:rPr>
                <w:rFonts w:ascii="Times New Roman" w:hAnsi="Times New Roman" w:cs="Times New Roman"/>
              </w:rPr>
            </w:pPr>
            <w:r>
              <w:rPr>
                <w:rFonts w:ascii="Times New Roman" w:hAnsi="Times New Roman" w:cs="Times New Roman"/>
              </w:rPr>
              <w:t>Payload: welding gun</w:t>
            </w:r>
          </w:p>
          <w:p w:rsidR="00AD5F4B" w:rsidRDefault="00AD5F4B" w:rsidP="00E6488D">
            <w:pPr>
              <w:rPr>
                <w:rFonts w:ascii="Times New Roman" w:hAnsi="Times New Roman" w:cs="Times New Roman"/>
              </w:rPr>
            </w:pPr>
            <w:r>
              <w:rPr>
                <w:rFonts w:ascii="Times New Roman" w:hAnsi="Times New Roman" w:cs="Times New Roman"/>
              </w:rPr>
              <w:t>configuration: generally revolute type</w:t>
            </w:r>
          </w:p>
          <w:p w:rsidR="00AD5F4B" w:rsidRDefault="00AD5F4B" w:rsidP="00E6488D">
            <w:pPr>
              <w:rPr>
                <w:rFonts w:ascii="Times New Roman" w:hAnsi="Times New Roman" w:cs="Times New Roman"/>
              </w:rPr>
            </w:pPr>
            <w:r>
              <w:rPr>
                <w:rFonts w:ascii="Times New Roman" w:hAnsi="Times New Roman" w:cs="Times New Roman"/>
              </w:rPr>
              <w:t>motion: CP</w:t>
            </w:r>
          </w:p>
          <w:p w:rsidR="00AD5F4B" w:rsidRDefault="00AD5F4B" w:rsidP="00E6488D">
            <w:pPr>
              <w:rPr>
                <w:rFonts w:ascii="Times New Roman" w:hAnsi="Times New Roman" w:cs="Times New Roman"/>
              </w:rPr>
            </w:pPr>
            <w:r>
              <w:rPr>
                <w:rFonts w:ascii="Times New Roman" w:hAnsi="Times New Roman" w:cs="Times New Roman"/>
              </w:rPr>
              <w:lastRenderedPageBreak/>
              <w:t>2) Spray painting</w:t>
            </w:r>
          </w:p>
          <w:p w:rsidR="00AD5F4B" w:rsidRDefault="00AD5F4B" w:rsidP="00E6488D">
            <w:pPr>
              <w:rPr>
                <w:rFonts w:ascii="Times New Roman" w:hAnsi="Times New Roman" w:cs="Times New Roman"/>
              </w:rPr>
            </w:pPr>
            <w:r>
              <w:rPr>
                <w:rFonts w:ascii="Times New Roman" w:hAnsi="Times New Roman" w:cs="Times New Roman"/>
              </w:rPr>
              <w:t>Programing: generally teaching</w:t>
            </w:r>
            <w:r w:rsidR="00BF665A">
              <w:rPr>
                <w:rFonts w:ascii="Times New Roman" w:hAnsi="Times New Roman" w:cs="Times New Roman"/>
              </w:rPr>
              <w:t>-lead through</w:t>
            </w:r>
          </w:p>
          <w:p w:rsidR="00AD5F4B" w:rsidRDefault="00AD5F4B" w:rsidP="00E6488D">
            <w:pPr>
              <w:rPr>
                <w:rFonts w:ascii="Times New Roman" w:hAnsi="Times New Roman" w:cs="Times New Roman"/>
              </w:rPr>
            </w:pPr>
            <w:r>
              <w:rPr>
                <w:rFonts w:ascii="Times New Roman" w:hAnsi="Times New Roman" w:cs="Times New Roman"/>
              </w:rPr>
              <w:t>payload: spray gun</w:t>
            </w:r>
          </w:p>
          <w:p w:rsidR="00AD5F4B" w:rsidRDefault="00AD5F4B" w:rsidP="00E6488D">
            <w:pPr>
              <w:rPr>
                <w:rFonts w:ascii="Times New Roman" w:hAnsi="Times New Roman" w:cs="Times New Roman"/>
              </w:rPr>
            </w:pPr>
            <w:r>
              <w:rPr>
                <w:rFonts w:ascii="Times New Roman" w:hAnsi="Times New Roman" w:cs="Times New Roman"/>
              </w:rPr>
              <w:t>configuration: generally revolute type</w:t>
            </w:r>
          </w:p>
          <w:p w:rsidR="00AD5F4B" w:rsidRDefault="00AD5F4B" w:rsidP="00E6488D">
            <w:pPr>
              <w:rPr>
                <w:rFonts w:ascii="Times New Roman" w:hAnsi="Times New Roman" w:cs="Times New Roman"/>
              </w:rPr>
            </w:pPr>
            <w:r>
              <w:rPr>
                <w:rFonts w:ascii="Times New Roman" w:hAnsi="Times New Roman" w:cs="Times New Roman"/>
              </w:rPr>
              <w:t>motion : CP</w:t>
            </w:r>
          </w:p>
          <w:p w:rsidR="00AD5F4B" w:rsidRDefault="00AD5F4B" w:rsidP="00E6488D">
            <w:pPr>
              <w:rPr>
                <w:rFonts w:ascii="Times New Roman" w:hAnsi="Times New Roman" w:cs="Times New Roman"/>
              </w:rPr>
            </w:pPr>
            <w:r>
              <w:rPr>
                <w:rFonts w:ascii="Times New Roman" w:hAnsi="Times New Roman" w:cs="Times New Roman"/>
              </w:rPr>
              <w:t>3) Loading and unloading</w:t>
            </w:r>
          </w:p>
          <w:p w:rsidR="00AD5F4B" w:rsidRDefault="00AD5F4B" w:rsidP="00E6488D">
            <w:pPr>
              <w:rPr>
                <w:rFonts w:ascii="Times New Roman" w:hAnsi="Times New Roman" w:cs="Times New Roman"/>
              </w:rPr>
            </w:pPr>
            <w:r>
              <w:rPr>
                <w:rFonts w:ascii="Times New Roman" w:hAnsi="Times New Roman" w:cs="Times New Roman"/>
              </w:rPr>
              <w:t>Programming: textual (positions are exactly known)</w:t>
            </w:r>
          </w:p>
          <w:p w:rsidR="00AD5F4B" w:rsidRDefault="00AD5F4B" w:rsidP="00E6488D">
            <w:pPr>
              <w:rPr>
                <w:rFonts w:ascii="Times New Roman" w:hAnsi="Times New Roman" w:cs="Times New Roman"/>
              </w:rPr>
            </w:pPr>
            <w:r>
              <w:rPr>
                <w:rFonts w:ascii="Times New Roman" w:hAnsi="Times New Roman" w:cs="Times New Roman"/>
              </w:rPr>
              <w:t>payload: changeable</w:t>
            </w:r>
          </w:p>
          <w:p w:rsidR="00AD5F4B" w:rsidRDefault="00AD5F4B" w:rsidP="00E6488D">
            <w:pPr>
              <w:rPr>
                <w:rFonts w:ascii="Times New Roman" w:hAnsi="Times New Roman" w:cs="Times New Roman"/>
              </w:rPr>
            </w:pPr>
            <w:r>
              <w:rPr>
                <w:rFonts w:ascii="Times New Roman" w:hAnsi="Times New Roman" w:cs="Times New Roman"/>
              </w:rPr>
              <w:t>configuration: cylindrical, spherical or rectangular</w:t>
            </w:r>
          </w:p>
          <w:p w:rsidR="00AD5F4B" w:rsidRDefault="00AD5F4B" w:rsidP="00E6488D">
            <w:pPr>
              <w:rPr>
                <w:rFonts w:ascii="Times New Roman" w:hAnsi="Times New Roman" w:cs="Times New Roman"/>
              </w:rPr>
            </w:pPr>
            <w:r>
              <w:rPr>
                <w:rFonts w:ascii="Times New Roman" w:hAnsi="Times New Roman" w:cs="Times New Roman"/>
              </w:rPr>
              <w:t>motion: PTP</w:t>
            </w:r>
          </w:p>
          <w:p w:rsidR="00AD5F4B" w:rsidRDefault="00AD5F4B" w:rsidP="00E6488D">
            <w:pPr>
              <w:rPr>
                <w:rFonts w:ascii="Times New Roman" w:hAnsi="Times New Roman" w:cs="Times New Roman"/>
              </w:rPr>
            </w:pPr>
            <w:r>
              <w:rPr>
                <w:rFonts w:ascii="Times New Roman" w:hAnsi="Times New Roman" w:cs="Times New Roman"/>
              </w:rPr>
              <w:t>4) Assembly</w:t>
            </w:r>
          </w:p>
          <w:p w:rsidR="00AD5F4B" w:rsidRDefault="00AD5F4B" w:rsidP="00E6488D">
            <w:pPr>
              <w:rPr>
                <w:rFonts w:ascii="Times New Roman" w:hAnsi="Times New Roman" w:cs="Times New Roman"/>
              </w:rPr>
            </w:pPr>
            <w:r>
              <w:rPr>
                <w:rFonts w:ascii="Times New Roman" w:hAnsi="Times New Roman" w:cs="Times New Roman"/>
              </w:rPr>
              <w:t>Programming: textual language programming</w:t>
            </w:r>
          </w:p>
          <w:p w:rsidR="00AD5F4B" w:rsidRDefault="00AD5F4B" w:rsidP="00E6488D">
            <w:pPr>
              <w:rPr>
                <w:rFonts w:ascii="Times New Roman" w:hAnsi="Times New Roman" w:cs="Times New Roman"/>
              </w:rPr>
            </w:pPr>
            <w:r>
              <w:rPr>
                <w:rFonts w:ascii="Times New Roman" w:hAnsi="Times New Roman" w:cs="Times New Roman"/>
              </w:rPr>
              <w:t>payload: components</w:t>
            </w:r>
            <w:r w:rsidR="00EF3D97">
              <w:rPr>
                <w:rFonts w:ascii="Times New Roman" w:hAnsi="Times New Roman" w:cs="Times New Roman"/>
              </w:rPr>
              <w:t>, changeable</w:t>
            </w:r>
          </w:p>
          <w:p w:rsidR="00EF3D97" w:rsidRDefault="00EF3D97" w:rsidP="00E6488D">
            <w:pPr>
              <w:rPr>
                <w:rFonts w:ascii="Times New Roman" w:hAnsi="Times New Roman" w:cs="Times New Roman"/>
              </w:rPr>
            </w:pPr>
            <w:r>
              <w:rPr>
                <w:rFonts w:ascii="Times New Roman" w:hAnsi="Times New Roman" w:cs="Times New Roman"/>
              </w:rPr>
              <w:t>configuration: SCARA, PUMA, Cylindrical</w:t>
            </w:r>
          </w:p>
          <w:p w:rsidR="00EF3D97" w:rsidRDefault="00EF3D97" w:rsidP="00E6488D">
            <w:pPr>
              <w:rPr>
                <w:rFonts w:ascii="Times New Roman" w:hAnsi="Times New Roman" w:cs="Times New Roman"/>
              </w:rPr>
            </w:pPr>
            <w:r>
              <w:rPr>
                <w:rFonts w:ascii="Times New Roman" w:hAnsi="Times New Roman" w:cs="Times New Roman"/>
              </w:rPr>
              <w:t>motion: PTP</w:t>
            </w:r>
          </w:p>
          <w:p w:rsidR="00AD5F4B" w:rsidRDefault="00BF665A" w:rsidP="00E6488D">
            <w:pPr>
              <w:rPr>
                <w:rFonts w:ascii="Times New Roman" w:hAnsi="Times New Roman" w:cs="Times New Roman"/>
              </w:rPr>
            </w:pPr>
            <w:r>
              <w:rPr>
                <w:rFonts w:ascii="Times New Roman" w:hAnsi="Times New Roman" w:cs="Times New Roman"/>
              </w:rPr>
              <w:t>b) Teach Pendant</w:t>
            </w:r>
          </w:p>
          <w:p w:rsidR="00BF665A" w:rsidRDefault="00BF665A" w:rsidP="00E6488D">
            <w:pPr>
              <w:rPr>
                <w:rFonts w:ascii="Times New Roman" w:hAnsi="Times New Roman" w:cs="Times New Roman"/>
              </w:rPr>
            </w:pPr>
            <w:r>
              <w:rPr>
                <w:rFonts w:ascii="Times New Roman" w:hAnsi="Times New Roman" w:cs="Times New Roman"/>
              </w:rPr>
              <w:t xml:space="preserve">Teach pendent is used in programming by powered lead through method. There </w:t>
            </w:r>
            <w:r w:rsidR="007F74BD">
              <w:rPr>
                <w:rFonts w:ascii="Times New Roman" w:hAnsi="Times New Roman" w:cs="Times New Roman"/>
              </w:rPr>
              <w:t>are toggle switches</w:t>
            </w:r>
            <w:r>
              <w:rPr>
                <w:rFonts w:ascii="Times New Roman" w:hAnsi="Times New Roman" w:cs="Times New Roman"/>
              </w:rPr>
              <w:t xml:space="preserve"> for sele</w:t>
            </w:r>
            <w:r w:rsidR="007F74BD">
              <w:rPr>
                <w:rFonts w:ascii="Times New Roman" w:hAnsi="Times New Roman" w:cs="Times New Roman"/>
              </w:rPr>
              <w:t>cting axes or joint co-ordinates. The axes in tool co-ordinate system or base co-ordinate system can be selected by toggle switches. Each axes or joints can be moved in incremental or continuous mode by using buttons or knobs. The movement of the end effector can be recorded and replayed. The end effectors can be closed or opened by flipping appropriate switches.</w:t>
            </w:r>
          </w:p>
          <w:p w:rsidR="00CB18D4" w:rsidRDefault="00CB18D4" w:rsidP="00CB18D4">
            <w:pPr>
              <w:jc w:val="center"/>
              <w:rPr>
                <w:rFonts w:ascii="Times New Roman" w:hAnsi="Times New Roman" w:cs="Times New Roman"/>
              </w:rPr>
            </w:pPr>
            <w:r>
              <w:rPr>
                <w:rFonts w:ascii="Times New Roman" w:hAnsi="Times New Roman" w:cs="Times New Roman"/>
                <w:noProof/>
                <w:lang w:eastAsia="en-IN"/>
              </w:rPr>
              <w:drawing>
                <wp:inline distT="0" distB="0" distL="0" distR="0">
                  <wp:extent cx="2061702" cy="1936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1702" cy="1936750"/>
                          </a:xfrm>
                          <a:prstGeom prst="rect">
                            <a:avLst/>
                          </a:prstGeom>
                          <a:noFill/>
                          <a:ln>
                            <a:noFill/>
                          </a:ln>
                        </pic:spPr>
                      </pic:pic>
                    </a:graphicData>
                  </a:graphic>
                </wp:inline>
              </w:drawing>
            </w:r>
          </w:p>
          <w:p w:rsidR="00BF665A" w:rsidRDefault="00BF665A" w:rsidP="00E6488D">
            <w:pPr>
              <w:rPr>
                <w:rFonts w:ascii="Times New Roman" w:hAnsi="Times New Roman" w:cs="Times New Roman"/>
              </w:rPr>
            </w:pPr>
          </w:p>
        </w:tc>
        <w:tc>
          <w:tcPr>
            <w:tcW w:w="483" w:type="dxa"/>
          </w:tcPr>
          <w:p w:rsidR="001956A1" w:rsidRDefault="00BF665A" w:rsidP="00516878">
            <w:pPr>
              <w:jc w:val="left"/>
              <w:rPr>
                <w:b/>
              </w:rPr>
            </w:pPr>
            <w:r>
              <w:rPr>
                <w:b/>
              </w:rPr>
              <w:lastRenderedPageBreak/>
              <w:t>10</w:t>
            </w: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p>
          <w:p w:rsidR="00BF665A" w:rsidRDefault="00BF665A" w:rsidP="00516878">
            <w:pPr>
              <w:jc w:val="left"/>
              <w:rPr>
                <w:b/>
              </w:rPr>
            </w:pPr>
            <w:r>
              <w:rPr>
                <w:b/>
              </w:rPr>
              <w:t>5</w:t>
            </w:r>
          </w:p>
        </w:tc>
      </w:tr>
      <w:tr w:rsidR="00E217EC" w:rsidRPr="0020779C" w:rsidTr="006965FF">
        <w:tc>
          <w:tcPr>
            <w:tcW w:w="523" w:type="dxa"/>
          </w:tcPr>
          <w:p w:rsidR="00E217EC" w:rsidRDefault="00E217EC" w:rsidP="00516878">
            <w:pPr>
              <w:jc w:val="left"/>
              <w:rPr>
                <w:b/>
              </w:rPr>
            </w:pPr>
            <w:r>
              <w:rPr>
                <w:b/>
              </w:rPr>
              <w:lastRenderedPageBreak/>
              <w:t>IX</w:t>
            </w:r>
          </w:p>
        </w:tc>
        <w:tc>
          <w:tcPr>
            <w:tcW w:w="8236" w:type="dxa"/>
          </w:tcPr>
          <w:p w:rsidR="00E217EC" w:rsidRPr="00B729B6" w:rsidRDefault="00E217EC" w:rsidP="00E6488D">
            <w:pPr>
              <w:rPr>
                <w:rFonts w:ascii="Times New Roman" w:hAnsi="Times New Roman" w:cs="Times New Roman"/>
                <w:b/>
              </w:rPr>
            </w:pPr>
            <w:r w:rsidRPr="00B729B6">
              <w:rPr>
                <w:rFonts w:ascii="Times New Roman" w:hAnsi="Times New Roman" w:cs="Times New Roman"/>
                <w:b/>
              </w:rPr>
              <w:t>a) Vision and force sensors</w:t>
            </w:r>
          </w:p>
          <w:p w:rsidR="00C8466E" w:rsidRPr="00C8466E" w:rsidRDefault="00C8466E" w:rsidP="00C8466E">
            <w:pPr>
              <w:rPr>
                <w:rFonts w:ascii="Times New Roman" w:hAnsi="Times New Roman" w:cs="Times New Roman"/>
              </w:rPr>
            </w:pPr>
            <w:r>
              <w:rPr>
                <w:rFonts w:ascii="Times New Roman" w:hAnsi="Times New Roman" w:cs="Times New Roman"/>
              </w:rPr>
              <w:t>A</w:t>
            </w:r>
            <w:r w:rsidRPr="00C8466E">
              <w:rPr>
                <w:rFonts w:ascii="Times New Roman" w:hAnsi="Times New Roman" w:cs="Times New Roman"/>
              </w:rPr>
              <w:t>rrays (spatial sampling) of photosensitive elements (pixel) converting light</w:t>
            </w:r>
          </w:p>
          <w:p w:rsidR="00C8466E" w:rsidRPr="00C8466E" w:rsidRDefault="00C8466E" w:rsidP="00C8466E">
            <w:pPr>
              <w:rPr>
                <w:rFonts w:ascii="Times New Roman" w:hAnsi="Times New Roman" w:cs="Times New Roman"/>
              </w:rPr>
            </w:pPr>
            <w:r w:rsidRPr="00C8466E">
              <w:rPr>
                <w:rFonts w:ascii="Times New Roman" w:hAnsi="Times New Roman" w:cs="Times New Roman"/>
              </w:rPr>
              <w:t>energy into electrical energy</w:t>
            </w:r>
            <w:r>
              <w:rPr>
                <w:rFonts w:ascii="Times New Roman" w:hAnsi="Times New Roman" w:cs="Times New Roman"/>
              </w:rPr>
              <w:t xml:space="preserve"> are used as </w:t>
            </w:r>
            <w:r w:rsidRPr="00C8466E">
              <w:rPr>
                <w:rFonts w:ascii="Times New Roman" w:hAnsi="Times New Roman" w:cs="Times New Roman"/>
                <w:b/>
              </w:rPr>
              <w:t>vision sensors</w:t>
            </w:r>
          </w:p>
          <w:p w:rsidR="00C8466E" w:rsidRPr="00C8466E" w:rsidRDefault="00C8466E" w:rsidP="00C8466E">
            <w:pPr>
              <w:rPr>
                <w:rFonts w:ascii="Times New Roman" w:hAnsi="Times New Roman" w:cs="Times New Roman"/>
              </w:rPr>
            </w:pPr>
            <w:r w:rsidRPr="00C8466E">
              <w:rPr>
                <w:rFonts w:ascii="Times New Roman" w:hAnsi="Times New Roman" w:cs="Times New Roman"/>
              </w:rPr>
              <w:t>CCD (Charge Coupled Device): each pixel surface is made by a semiconductor</w:t>
            </w:r>
          </w:p>
          <w:p w:rsidR="00C8466E" w:rsidRPr="00C8466E" w:rsidRDefault="00C8466E" w:rsidP="00C8466E">
            <w:pPr>
              <w:rPr>
                <w:rFonts w:ascii="Times New Roman" w:hAnsi="Times New Roman" w:cs="Times New Roman"/>
              </w:rPr>
            </w:pPr>
            <w:r w:rsidRPr="00C8466E">
              <w:rPr>
                <w:rFonts w:ascii="Times New Roman" w:hAnsi="Times New Roman" w:cs="Times New Roman"/>
              </w:rPr>
              <w:t>device, accumulating free charge when hit by photons (photoelectric effect);</w:t>
            </w:r>
          </w:p>
          <w:p w:rsidR="00C8466E" w:rsidRPr="00C8466E" w:rsidRDefault="00C8466E" w:rsidP="00C8466E">
            <w:pPr>
              <w:rPr>
                <w:rFonts w:ascii="Times New Roman" w:hAnsi="Times New Roman" w:cs="Times New Roman"/>
              </w:rPr>
            </w:pPr>
            <w:r w:rsidRPr="00C8466E">
              <w:rPr>
                <w:rFonts w:ascii="Times New Roman" w:hAnsi="Times New Roman" w:cs="Times New Roman"/>
              </w:rPr>
              <w:t>these “integrated” charges are “read-out” by a sequential process (external</w:t>
            </w:r>
          </w:p>
          <w:p w:rsidR="00C8466E" w:rsidRPr="00C8466E" w:rsidRDefault="00C8466E" w:rsidP="00C8466E">
            <w:pPr>
              <w:rPr>
                <w:rFonts w:ascii="Times New Roman" w:hAnsi="Times New Roman" w:cs="Times New Roman"/>
              </w:rPr>
            </w:pPr>
            <w:r w:rsidRPr="00C8466E">
              <w:rPr>
                <w:rFonts w:ascii="Times New Roman" w:hAnsi="Times New Roman" w:cs="Times New Roman"/>
              </w:rPr>
              <w:t>circuitry) and transformed into voltage levels</w:t>
            </w:r>
          </w:p>
          <w:p w:rsidR="00C8466E" w:rsidRPr="00C8466E" w:rsidRDefault="00C8466E" w:rsidP="00C8466E">
            <w:pPr>
              <w:rPr>
                <w:rFonts w:ascii="Times New Roman" w:hAnsi="Times New Roman" w:cs="Times New Roman"/>
              </w:rPr>
            </w:pPr>
            <w:r w:rsidRPr="00C8466E">
              <w:rPr>
                <w:rFonts w:ascii="Times New Roman" w:hAnsi="Times New Roman" w:cs="Times New Roman"/>
              </w:rPr>
              <w:t>CMOS (Complementary Metal Oxide Semiconductor): each pixel is a photodiode,</w:t>
            </w:r>
          </w:p>
          <w:p w:rsidR="00C8466E" w:rsidRPr="00C8466E" w:rsidRDefault="00C8466E" w:rsidP="00C8466E">
            <w:pPr>
              <w:rPr>
                <w:rFonts w:ascii="Times New Roman" w:hAnsi="Times New Roman" w:cs="Times New Roman"/>
              </w:rPr>
            </w:pPr>
            <w:r w:rsidRPr="00C8466E">
              <w:rPr>
                <w:rFonts w:ascii="Times New Roman" w:hAnsi="Times New Roman" w:cs="Times New Roman"/>
              </w:rPr>
              <w:t>directly providing a voltage or current proportional to the instantaneous light</w:t>
            </w:r>
          </w:p>
          <w:p w:rsidR="00E217EC" w:rsidRDefault="00C8466E" w:rsidP="00C8466E">
            <w:pPr>
              <w:rPr>
                <w:rFonts w:ascii="Times New Roman" w:hAnsi="Times New Roman" w:cs="Times New Roman"/>
              </w:rPr>
            </w:pPr>
            <w:r w:rsidRPr="00C8466E">
              <w:rPr>
                <w:rFonts w:ascii="Times New Roman" w:hAnsi="Times New Roman" w:cs="Times New Roman"/>
              </w:rPr>
              <w:t>intensity, with the possibility of random access to each pixel</w:t>
            </w:r>
          </w:p>
          <w:p w:rsidR="00C310A5" w:rsidRDefault="00C310A5" w:rsidP="00E6488D">
            <w:pPr>
              <w:rPr>
                <w:rFonts w:ascii="Times New Roman" w:hAnsi="Times New Roman" w:cs="Times New Roman"/>
              </w:rPr>
            </w:pPr>
            <w:r w:rsidRPr="00C8466E">
              <w:rPr>
                <w:rFonts w:ascii="Times New Roman" w:hAnsi="Times New Roman" w:cs="Times New Roman"/>
                <w:b/>
              </w:rPr>
              <w:t>The force sensor</w:t>
            </w:r>
            <w:r w:rsidRPr="00C310A5">
              <w:rPr>
                <w:rFonts w:ascii="Times New Roman" w:hAnsi="Times New Roman" w:cs="Times New Roman"/>
              </w:rPr>
              <w:t xml:space="preserve"> is included for calculating the forces of several functions like the machine loading &amp; unloading, material handling, and so on that are performed by a robot. </w:t>
            </w:r>
            <w:r w:rsidRPr="00C310A5">
              <w:rPr>
                <w:rFonts w:ascii="Times New Roman" w:hAnsi="Times New Roman" w:cs="Times New Roman"/>
              </w:rPr>
              <w:lastRenderedPageBreak/>
              <w:t>This sensor will also be a better one in the assembly process for checking the problems. There are several techniques used in this sensor like Joint Sensing, Robot – Wrist Force Sensing, and Tactile Array Sensing.</w:t>
            </w:r>
          </w:p>
          <w:p w:rsidR="004711BE" w:rsidRDefault="00B729B6" w:rsidP="004711BE">
            <w:pPr>
              <w:rPr>
                <w:rFonts w:ascii="Times New Roman" w:hAnsi="Times New Roman" w:cs="Times New Roman"/>
              </w:rPr>
            </w:pPr>
            <w:r>
              <w:rPr>
                <w:rFonts w:ascii="Times New Roman" w:hAnsi="Times New Roman" w:cs="Times New Roman"/>
              </w:rPr>
              <w:t xml:space="preserve">b) </w:t>
            </w:r>
            <w:r w:rsidR="006F7E17" w:rsidRPr="006F7E17">
              <w:rPr>
                <w:rFonts w:ascii="Times New Roman" w:hAnsi="Times New Roman" w:cs="Times New Roman"/>
              </w:rPr>
              <w:t>Computer Integrated Manufacture (CIM) is concerned with providing computer assistance, control and high level integrated automation at all levels of the manufacturing industries, including the business data processing system, CAD, CAM and FMS, by linking islands of automation into a distributed processing system. The technology applied in CIM makes intensive use of distributed computer networks and data processing techniques, Artificial Intelligence and Database Management Systems. FMS in this aspect plays the role of a highly efficient and “ready to react to random requests” manufacturing facility (e.g. machining, test, assembly, welding, etc.) in this “total concept”.</w:t>
            </w:r>
            <w:r w:rsidR="006F7E17">
              <w:rPr>
                <w:rFonts w:ascii="Times New Roman" w:hAnsi="Times New Roman" w:cs="Times New Roman"/>
              </w:rPr>
              <w:t xml:space="preserve"> </w:t>
            </w:r>
          </w:p>
        </w:tc>
        <w:tc>
          <w:tcPr>
            <w:tcW w:w="483" w:type="dxa"/>
          </w:tcPr>
          <w:p w:rsidR="00E217EC" w:rsidRDefault="00B729B6" w:rsidP="00516878">
            <w:pPr>
              <w:jc w:val="left"/>
              <w:rPr>
                <w:b/>
              </w:rPr>
            </w:pPr>
            <w:r>
              <w:rPr>
                <w:b/>
              </w:rPr>
              <w:lastRenderedPageBreak/>
              <w:t>7</w:t>
            </w:r>
          </w:p>
        </w:tc>
      </w:tr>
    </w:tbl>
    <w:p w:rsidR="00516878" w:rsidRDefault="00516878" w:rsidP="00516878">
      <w:pPr>
        <w:jc w:val="left"/>
      </w:pPr>
    </w:p>
    <w:sectPr w:rsidR="005168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236" w:rsidRDefault="00892236" w:rsidP="00C225E6">
      <w:pPr>
        <w:spacing w:line="240" w:lineRule="auto"/>
      </w:pPr>
      <w:r>
        <w:separator/>
      </w:r>
    </w:p>
  </w:endnote>
  <w:endnote w:type="continuationSeparator" w:id="0">
    <w:p w:rsidR="00892236" w:rsidRDefault="00892236" w:rsidP="00C22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236" w:rsidRDefault="00892236" w:rsidP="00C225E6">
      <w:pPr>
        <w:spacing w:line="240" w:lineRule="auto"/>
      </w:pPr>
      <w:r>
        <w:separator/>
      </w:r>
    </w:p>
  </w:footnote>
  <w:footnote w:type="continuationSeparator" w:id="0">
    <w:p w:rsidR="00892236" w:rsidRDefault="00892236" w:rsidP="00C225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3B2299"/>
    <w:multiLevelType w:val="hybridMultilevel"/>
    <w:tmpl w:val="A1FAA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953"/>
    <w:rsid w:val="00000B60"/>
    <w:rsid w:val="00001B04"/>
    <w:rsid w:val="000036D3"/>
    <w:rsid w:val="000126F3"/>
    <w:rsid w:val="000136C5"/>
    <w:rsid w:val="0001459C"/>
    <w:rsid w:val="0001633A"/>
    <w:rsid w:val="00020336"/>
    <w:rsid w:val="00020D93"/>
    <w:rsid w:val="000230E0"/>
    <w:rsid w:val="000240E0"/>
    <w:rsid w:val="00025573"/>
    <w:rsid w:val="000278F0"/>
    <w:rsid w:val="00033C1E"/>
    <w:rsid w:val="0003657B"/>
    <w:rsid w:val="00037C80"/>
    <w:rsid w:val="00040B3A"/>
    <w:rsid w:val="00041B53"/>
    <w:rsid w:val="00050FE0"/>
    <w:rsid w:val="0005129E"/>
    <w:rsid w:val="000521B5"/>
    <w:rsid w:val="00054A38"/>
    <w:rsid w:val="000568B4"/>
    <w:rsid w:val="00056B64"/>
    <w:rsid w:val="0006216D"/>
    <w:rsid w:val="00062861"/>
    <w:rsid w:val="000630FD"/>
    <w:rsid w:val="000672A8"/>
    <w:rsid w:val="0007037F"/>
    <w:rsid w:val="0007150E"/>
    <w:rsid w:val="0007227D"/>
    <w:rsid w:val="00072F82"/>
    <w:rsid w:val="000737EB"/>
    <w:rsid w:val="00074B7D"/>
    <w:rsid w:val="000752D3"/>
    <w:rsid w:val="00075EFD"/>
    <w:rsid w:val="00081D8A"/>
    <w:rsid w:val="00083E61"/>
    <w:rsid w:val="000852C3"/>
    <w:rsid w:val="0008597E"/>
    <w:rsid w:val="00096191"/>
    <w:rsid w:val="00097502"/>
    <w:rsid w:val="000A0B9E"/>
    <w:rsid w:val="000A136C"/>
    <w:rsid w:val="000A1BF2"/>
    <w:rsid w:val="000A44EF"/>
    <w:rsid w:val="000A56A3"/>
    <w:rsid w:val="000A6E53"/>
    <w:rsid w:val="000A7C11"/>
    <w:rsid w:val="000B55C5"/>
    <w:rsid w:val="000B789A"/>
    <w:rsid w:val="000C2EC8"/>
    <w:rsid w:val="000C33BE"/>
    <w:rsid w:val="000C47D3"/>
    <w:rsid w:val="000C5F61"/>
    <w:rsid w:val="000C6EB4"/>
    <w:rsid w:val="000C7467"/>
    <w:rsid w:val="000D20E7"/>
    <w:rsid w:val="000D2635"/>
    <w:rsid w:val="000D34E7"/>
    <w:rsid w:val="000E0EC2"/>
    <w:rsid w:val="000E1257"/>
    <w:rsid w:val="000E1A15"/>
    <w:rsid w:val="000E52A8"/>
    <w:rsid w:val="000E7730"/>
    <w:rsid w:val="000F2BBA"/>
    <w:rsid w:val="000F4791"/>
    <w:rsid w:val="0010058A"/>
    <w:rsid w:val="001005E7"/>
    <w:rsid w:val="0010280C"/>
    <w:rsid w:val="001060F8"/>
    <w:rsid w:val="00106DE5"/>
    <w:rsid w:val="00107D7F"/>
    <w:rsid w:val="00113F56"/>
    <w:rsid w:val="0011414D"/>
    <w:rsid w:val="00115743"/>
    <w:rsid w:val="00115F12"/>
    <w:rsid w:val="00116C44"/>
    <w:rsid w:val="00117F53"/>
    <w:rsid w:val="00121B73"/>
    <w:rsid w:val="0012380E"/>
    <w:rsid w:val="00124CE6"/>
    <w:rsid w:val="001272AF"/>
    <w:rsid w:val="001273F7"/>
    <w:rsid w:val="0013140C"/>
    <w:rsid w:val="00134119"/>
    <w:rsid w:val="00143F01"/>
    <w:rsid w:val="00145D4C"/>
    <w:rsid w:val="00153EAB"/>
    <w:rsid w:val="00154EDB"/>
    <w:rsid w:val="001556C3"/>
    <w:rsid w:val="00160175"/>
    <w:rsid w:val="001653AC"/>
    <w:rsid w:val="00165D34"/>
    <w:rsid w:val="00165FA1"/>
    <w:rsid w:val="00171842"/>
    <w:rsid w:val="001751F1"/>
    <w:rsid w:val="00177FDF"/>
    <w:rsid w:val="001847A2"/>
    <w:rsid w:val="00185391"/>
    <w:rsid w:val="001858AD"/>
    <w:rsid w:val="0019368B"/>
    <w:rsid w:val="00194B1A"/>
    <w:rsid w:val="001956A1"/>
    <w:rsid w:val="0019627C"/>
    <w:rsid w:val="00196A57"/>
    <w:rsid w:val="001A3A00"/>
    <w:rsid w:val="001A4984"/>
    <w:rsid w:val="001B20A5"/>
    <w:rsid w:val="001B20D0"/>
    <w:rsid w:val="001B24E6"/>
    <w:rsid w:val="001B2702"/>
    <w:rsid w:val="001B2A29"/>
    <w:rsid w:val="001B5CD6"/>
    <w:rsid w:val="001B64ED"/>
    <w:rsid w:val="001C0787"/>
    <w:rsid w:val="001C0984"/>
    <w:rsid w:val="001C0A08"/>
    <w:rsid w:val="001C11BD"/>
    <w:rsid w:val="001C1BAC"/>
    <w:rsid w:val="001C3470"/>
    <w:rsid w:val="001C36F3"/>
    <w:rsid w:val="001C3CB2"/>
    <w:rsid w:val="001D21E7"/>
    <w:rsid w:val="001D30B5"/>
    <w:rsid w:val="001E0150"/>
    <w:rsid w:val="001E2698"/>
    <w:rsid w:val="001E2C9D"/>
    <w:rsid w:val="001E5D62"/>
    <w:rsid w:val="001F0273"/>
    <w:rsid w:val="001F2B0A"/>
    <w:rsid w:val="001F4A16"/>
    <w:rsid w:val="0020203D"/>
    <w:rsid w:val="002026E9"/>
    <w:rsid w:val="002030F5"/>
    <w:rsid w:val="002035AA"/>
    <w:rsid w:val="002042A7"/>
    <w:rsid w:val="0020485A"/>
    <w:rsid w:val="00204B9A"/>
    <w:rsid w:val="00206504"/>
    <w:rsid w:val="002076B5"/>
    <w:rsid w:val="0020779C"/>
    <w:rsid w:val="00207CD4"/>
    <w:rsid w:val="00207F55"/>
    <w:rsid w:val="00212A96"/>
    <w:rsid w:val="0021379E"/>
    <w:rsid w:val="002159FD"/>
    <w:rsid w:val="0022219A"/>
    <w:rsid w:val="00224C9A"/>
    <w:rsid w:val="00227BFE"/>
    <w:rsid w:val="00233068"/>
    <w:rsid w:val="00234AD7"/>
    <w:rsid w:val="002359FF"/>
    <w:rsid w:val="00237834"/>
    <w:rsid w:val="00241DFF"/>
    <w:rsid w:val="0024255B"/>
    <w:rsid w:val="00243C71"/>
    <w:rsid w:val="00247D21"/>
    <w:rsid w:val="00250548"/>
    <w:rsid w:val="002520AA"/>
    <w:rsid w:val="0025356A"/>
    <w:rsid w:val="0025438F"/>
    <w:rsid w:val="00256190"/>
    <w:rsid w:val="00257587"/>
    <w:rsid w:val="00257DAE"/>
    <w:rsid w:val="0026117D"/>
    <w:rsid w:val="00267FAB"/>
    <w:rsid w:val="002706AC"/>
    <w:rsid w:val="0027527D"/>
    <w:rsid w:val="00282313"/>
    <w:rsid w:val="002858DA"/>
    <w:rsid w:val="002877DB"/>
    <w:rsid w:val="00287D2C"/>
    <w:rsid w:val="00291827"/>
    <w:rsid w:val="0029271E"/>
    <w:rsid w:val="00293B45"/>
    <w:rsid w:val="0029521B"/>
    <w:rsid w:val="00296354"/>
    <w:rsid w:val="002A1C8D"/>
    <w:rsid w:val="002A24EA"/>
    <w:rsid w:val="002A5EB6"/>
    <w:rsid w:val="002A6243"/>
    <w:rsid w:val="002A6F08"/>
    <w:rsid w:val="002B1ABB"/>
    <w:rsid w:val="002B4CBB"/>
    <w:rsid w:val="002B7243"/>
    <w:rsid w:val="002C1A0F"/>
    <w:rsid w:val="002C289F"/>
    <w:rsid w:val="002C6F73"/>
    <w:rsid w:val="002C7ADB"/>
    <w:rsid w:val="002D52AB"/>
    <w:rsid w:val="002D6F7C"/>
    <w:rsid w:val="002E37D0"/>
    <w:rsid w:val="002E6204"/>
    <w:rsid w:val="002F0F89"/>
    <w:rsid w:val="002F1090"/>
    <w:rsid w:val="002F2072"/>
    <w:rsid w:val="002F2A30"/>
    <w:rsid w:val="002F4654"/>
    <w:rsid w:val="003069CF"/>
    <w:rsid w:val="00306CE4"/>
    <w:rsid w:val="00310D1F"/>
    <w:rsid w:val="00312FF2"/>
    <w:rsid w:val="00313735"/>
    <w:rsid w:val="00315DC2"/>
    <w:rsid w:val="0031716E"/>
    <w:rsid w:val="0032058D"/>
    <w:rsid w:val="003255CF"/>
    <w:rsid w:val="00326965"/>
    <w:rsid w:val="00326CEC"/>
    <w:rsid w:val="003278F9"/>
    <w:rsid w:val="00332F74"/>
    <w:rsid w:val="003333CA"/>
    <w:rsid w:val="0033540D"/>
    <w:rsid w:val="00335864"/>
    <w:rsid w:val="00336E3F"/>
    <w:rsid w:val="00337E09"/>
    <w:rsid w:val="0034159D"/>
    <w:rsid w:val="0035477E"/>
    <w:rsid w:val="00355324"/>
    <w:rsid w:val="00360FC2"/>
    <w:rsid w:val="00363BD5"/>
    <w:rsid w:val="003647C7"/>
    <w:rsid w:val="00364EBD"/>
    <w:rsid w:val="00373A9A"/>
    <w:rsid w:val="00385140"/>
    <w:rsid w:val="00391636"/>
    <w:rsid w:val="003919CD"/>
    <w:rsid w:val="00391C90"/>
    <w:rsid w:val="00393DC4"/>
    <w:rsid w:val="003A18A6"/>
    <w:rsid w:val="003A34A0"/>
    <w:rsid w:val="003A40BA"/>
    <w:rsid w:val="003A4396"/>
    <w:rsid w:val="003A59D9"/>
    <w:rsid w:val="003B66C2"/>
    <w:rsid w:val="003C4647"/>
    <w:rsid w:val="003C46B5"/>
    <w:rsid w:val="003C74A0"/>
    <w:rsid w:val="003D156B"/>
    <w:rsid w:val="003D2BD5"/>
    <w:rsid w:val="003D3F8A"/>
    <w:rsid w:val="003E5DF0"/>
    <w:rsid w:val="003E6918"/>
    <w:rsid w:val="003F0159"/>
    <w:rsid w:val="003F0A1E"/>
    <w:rsid w:val="003F0D4C"/>
    <w:rsid w:val="003F2D0F"/>
    <w:rsid w:val="004028F1"/>
    <w:rsid w:val="004039AF"/>
    <w:rsid w:val="00403B27"/>
    <w:rsid w:val="00406F81"/>
    <w:rsid w:val="004074B4"/>
    <w:rsid w:val="00412069"/>
    <w:rsid w:val="004128E3"/>
    <w:rsid w:val="00415209"/>
    <w:rsid w:val="00417301"/>
    <w:rsid w:val="0042272A"/>
    <w:rsid w:val="0042306E"/>
    <w:rsid w:val="004251FA"/>
    <w:rsid w:val="004350DC"/>
    <w:rsid w:val="00436652"/>
    <w:rsid w:val="00437623"/>
    <w:rsid w:val="00437F79"/>
    <w:rsid w:val="00440E74"/>
    <w:rsid w:val="004420F6"/>
    <w:rsid w:val="004422D4"/>
    <w:rsid w:val="00446D79"/>
    <w:rsid w:val="0045634F"/>
    <w:rsid w:val="00456DA1"/>
    <w:rsid w:val="004606B4"/>
    <w:rsid w:val="004632BC"/>
    <w:rsid w:val="00470D29"/>
    <w:rsid w:val="00470F68"/>
    <w:rsid w:val="004711BE"/>
    <w:rsid w:val="0047253F"/>
    <w:rsid w:val="004727D0"/>
    <w:rsid w:val="00472BE3"/>
    <w:rsid w:val="00473FDD"/>
    <w:rsid w:val="0047763A"/>
    <w:rsid w:val="004856B4"/>
    <w:rsid w:val="0048710E"/>
    <w:rsid w:val="004934A6"/>
    <w:rsid w:val="004938E7"/>
    <w:rsid w:val="00495070"/>
    <w:rsid w:val="004A5EEC"/>
    <w:rsid w:val="004A6DDA"/>
    <w:rsid w:val="004A6F7F"/>
    <w:rsid w:val="004B3C3E"/>
    <w:rsid w:val="004B4476"/>
    <w:rsid w:val="004B6864"/>
    <w:rsid w:val="004B6C28"/>
    <w:rsid w:val="004C2BB5"/>
    <w:rsid w:val="004C403D"/>
    <w:rsid w:val="004C5655"/>
    <w:rsid w:val="004D0A63"/>
    <w:rsid w:val="004D4056"/>
    <w:rsid w:val="004D4918"/>
    <w:rsid w:val="004D66C1"/>
    <w:rsid w:val="004D6B33"/>
    <w:rsid w:val="004D6D5A"/>
    <w:rsid w:val="004D7FD7"/>
    <w:rsid w:val="004E1017"/>
    <w:rsid w:val="004E285E"/>
    <w:rsid w:val="004E2896"/>
    <w:rsid w:val="004E376F"/>
    <w:rsid w:val="004E5CDC"/>
    <w:rsid w:val="004E5F6E"/>
    <w:rsid w:val="004E6657"/>
    <w:rsid w:val="004F25AE"/>
    <w:rsid w:val="004F2DC8"/>
    <w:rsid w:val="00500E53"/>
    <w:rsid w:val="00500FCA"/>
    <w:rsid w:val="00504AB5"/>
    <w:rsid w:val="0050596B"/>
    <w:rsid w:val="005101CD"/>
    <w:rsid w:val="005113FB"/>
    <w:rsid w:val="00512092"/>
    <w:rsid w:val="005134D4"/>
    <w:rsid w:val="00514FD8"/>
    <w:rsid w:val="00516878"/>
    <w:rsid w:val="00530FD9"/>
    <w:rsid w:val="00541F08"/>
    <w:rsid w:val="00545F28"/>
    <w:rsid w:val="00547ABC"/>
    <w:rsid w:val="00551E80"/>
    <w:rsid w:val="00552499"/>
    <w:rsid w:val="00554741"/>
    <w:rsid w:val="00555817"/>
    <w:rsid w:val="005559F4"/>
    <w:rsid w:val="00556E54"/>
    <w:rsid w:val="00557486"/>
    <w:rsid w:val="00557547"/>
    <w:rsid w:val="00561119"/>
    <w:rsid w:val="00565F45"/>
    <w:rsid w:val="005669EC"/>
    <w:rsid w:val="0057016A"/>
    <w:rsid w:val="00570ABB"/>
    <w:rsid w:val="00571608"/>
    <w:rsid w:val="00571A5F"/>
    <w:rsid w:val="00572726"/>
    <w:rsid w:val="00572C2F"/>
    <w:rsid w:val="0057467C"/>
    <w:rsid w:val="00574BA0"/>
    <w:rsid w:val="0057797A"/>
    <w:rsid w:val="0058085E"/>
    <w:rsid w:val="00585AF9"/>
    <w:rsid w:val="00585CE1"/>
    <w:rsid w:val="00587CE6"/>
    <w:rsid w:val="005906B8"/>
    <w:rsid w:val="005914F2"/>
    <w:rsid w:val="00592273"/>
    <w:rsid w:val="00592975"/>
    <w:rsid w:val="005936F0"/>
    <w:rsid w:val="00595FA0"/>
    <w:rsid w:val="005A19E3"/>
    <w:rsid w:val="005A4805"/>
    <w:rsid w:val="005A76F6"/>
    <w:rsid w:val="005B0F42"/>
    <w:rsid w:val="005B212B"/>
    <w:rsid w:val="005B589D"/>
    <w:rsid w:val="005C211F"/>
    <w:rsid w:val="005C27AE"/>
    <w:rsid w:val="005C2B0F"/>
    <w:rsid w:val="005C4F63"/>
    <w:rsid w:val="005C5187"/>
    <w:rsid w:val="005C5550"/>
    <w:rsid w:val="005C6EC4"/>
    <w:rsid w:val="005D00B9"/>
    <w:rsid w:val="005D1A02"/>
    <w:rsid w:val="005D30F9"/>
    <w:rsid w:val="005D48CF"/>
    <w:rsid w:val="005D4939"/>
    <w:rsid w:val="005D5EB9"/>
    <w:rsid w:val="005D6394"/>
    <w:rsid w:val="005D6D30"/>
    <w:rsid w:val="005E0574"/>
    <w:rsid w:val="005E1089"/>
    <w:rsid w:val="005E131F"/>
    <w:rsid w:val="005E1460"/>
    <w:rsid w:val="005E2886"/>
    <w:rsid w:val="005E62A2"/>
    <w:rsid w:val="005E6E19"/>
    <w:rsid w:val="005F1B97"/>
    <w:rsid w:val="005F6F96"/>
    <w:rsid w:val="005F7D2B"/>
    <w:rsid w:val="005F7E20"/>
    <w:rsid w:val="0060101C"/>
    <w:rsid w:val="0060384F"/>
    <w:rsid w:val="0060405C"/>
    <w:rsid w:val="00604984"/>
    <w:rsid w:val="00605F75"/>
    <w:rsid w:val="0060665A"/>
    <w:rsid w:val="00607522"/>
    <w:rsid w:val="0060763E"/>
    <w:rsid w:val="006178C4"/>
    <w:rsid w:val="00617903"/>
    <w:rsid w:val="00624534"/>
    <w:rsid w:val="00624F81"/>
    <w:rsid w:val="006278D1"/>
    <w:rsid w:val="00630FDF"/>
    <w:rsid w:val="006338A5"/>
    <w:rsid w:val="006348AD"/>
    <w:rsid w:val="006368FE"/>
    <w:rsid w:val="00636A06"/>
    <w:rsid w:val="006411D8"/>
    <w:rsid w:val="006413AF"/>
    <w:rsid w:val="0064433E"/>
    <w:rsid w:val="00650E51"/>
    <w:rsid w:val="00655863"/>
    <w:rsid w:val="006578C3"/>
    <w:rsid w:val="00657A8C"/>
    <w:rsid w:val="00660C13"/>
    <w:rsid w:val="006611EE"/>
    <w:rsid w:val="00661458"/>
    <w:rsid w:val="00664D7F"/>
    <w:rsid w:val="00665BDB"/>
    <w:rsid w:val="00665C57"/>
    <w:rsid w:val="00671BB1"/>
    <w:rsid w:val="00676B0F"/>
    <w:rsid w:val="00682968"/>
    <w:rsid w:val="006849FD"/>
    <w:rsid w:val="006854D8"/>
    <w:rsid w:val="006862E3"/>
    <w:rsid w:val="00687538"/>
    <w:rsid w:val="00695711"/>
    <w:rsid w:val="006965FF"/>
    <w:rsid w:val="006A473D"/>
    <w:rsid w:val="006B00BD"/>
    <w:rsid w:val="006B2BF5"/>
    <w:rsid w:val="006B3CB5"/>
    <w:rsid w:val="006C0A29"/>
    <w:rsid w:val="006C251B"/>
    <w:rsid w:val="006C527B"/>
    <w:rsid w:val="006C6341"/>
    <w:rsid w:val="006D355C"/>
    <w:rsid w:val="006E0A61"/>
    <w:rsid w:val="006E18F5"/>
    <w:rsid w:val="006E6776"/>
    <w:rsid w:val="006E71E7"/>
    <w:rsid w:val="006E7716"/>
    <w:rsid w:val="006E7AE6"/>
    <w:rsid w:val="006F67DB"/>
    <w:rsid w:val="006F7E17"/>
    <w:rsid w:val="007006E9"/>
    <w:rsid w:val="007036FD"/>
    <w:rsid w:val="00703A64"/>
    <w:rsid w:val="007055F2"/>
    <w:rsid w:val="007062DF"/>
    <w:rsid w:val="00713173"/>
    <w:rsid w:val="00713906"/>
    <w:rsid w:val="0071748C"/>
    <w:rsid w:val="00717A00"/>
    <w:rsid w:val="007211F9"/>
    <w:rsid w:val="0073142B"/>
    <w:rsid w:val="007356CC"/>
    <w:rsid w:val="007419E7"/>
    <w:rsid w:val="00741C47"/>
    <w:rsid w:val="00743308"/>
    <w:rsid w:val="00743B51"/>
    <w:rsid w:val="00746023"/>
    <w:rsid w:val="0075034B"/>
    <w:rsid w:val="00750903"/>
    <w:rsid w:val="00754DA4"/>
    <w:rsid w:val="00755505"/>
    <w:rsid w:val="0075791E"/>
    <w:rsid w:val="00760DB9"/>
    <w:rsid w:val="00763A2D"/>
    <w:rsid w:val="00764D4A"/>
    <w:rsid w:val="00771002"/>
    <w:rsid w:val="00771C38"/>
    <w:rsid w:val="0077549B"/>
    <w:rsid w:val="00783BB4"/>
    <w:rsid w:val="00786A11"/>
    <w:rsid w:val="0079010D"/>
    <w:rsid w:val="007927E5"/>
    <w:rsid w:val="007972E9"/>
    <w:rsid w:val="0079788F"/>
    <w:rsid w:val="007A0115"/>
    <w:rsid w:val="007A0707"/>
    <w:rsid w:val="007A10E9"/>
    <w:rsid w:val="007A13C9"/>
    <w:rsid w:val="007A3FAB"/>
    <w:rsid w:val="007A7977"/>
    <w:rsid w:val="007B02BD"/>
    <w:rsid w:val="007B0672"/>
    <w:rsid w:val="007B1B74"/>
    <w:rsid w:val="007B2140"/>
    <w:rsid w:val="007B3938"/>
    <w:rsid w:val="007B55CD"/>
    <w:rsid w:val="007B58C7"/>
    <w:rsid w:val="007B72D5"/>
    <w:rsid w:val="007C3AEA"/>
    <w:rsid w:val="007C4702"/>
    <w:rsid w:val="007C4ACF"/>
    <w:rsid w:val="007C7954"/>
    <w:rsid w:val="007D1DF9"/>
    <w:rsid w:val="007D2B83"/>
    <w:rsid w:val="007D2D97"/>
    <w:rsid w:val="007D5C5E"/>
    <w:rsid w:val="007D7EA3"/>
    <w:rsid w:val="007E2ECF"/>
    <w:rsid w:val="007E7D3A"/>
    <w:rsid w:val="007F74BD"/>
    <w:rsid w:val="00800CD9"/>
    <w:rsid w:val="008022B7"/>
    <w:rsid w:val="008031AC"/>
    <w:rsid w:val="00803953"/>
    <w:rsid w:val="00804BBF"/>
    <w:rsid w:val="00810076"/>
    <w:rsid w:val="00810A22"/>
    <w:rsid w:val="008127F5"/>
    <w:rsid w:val="008132DE"/>
    <w:rsid w:val="008150AE"/>
    <w:rsid w:val="008206F7"/>
    <w:rsid w:val="00821877"/>
    <w:rsid w:val="0082356F"/>
    <w:rsid w:val="008256B6"/>
    <w:rsid w:val="00830B4B"/>
    <w:rsid w:val="00831318"/>
    <w:rsid w:val="008327CA"/>
    <w:rsid w:val="00833C1C"/>
    <w:rsid w:val="0083475F"/>
    <w:rsid w:val="00837101"/>
    <w:rsid w:val="00837FD2"/>
    <w:rsid w:val="0085054D"/>
    <w:rsid w:val="00856CF6"/>
    <w:rsid w:val="008634BB"/>
    <w:rsid w:val="00870F8E"/>
    <w:rsid w:val="00873A84"/>
    <w:rsid w:val="00877588"/>
    <w:rsid w:val="008844DA"/>
    <w:rsid w:val="008851A9"/>
    <w:rsid w:val="00886200"/>
    <w:rsid w:val="00892236"/>
    <w:rsid w:val="008931AE"/>
    <w:rsid w:val="008A3286"/>
    <w:rsid w:val="008A7A88"/>
    <w:rsid w:val="008B50CD"/>
    <w:rsid w:val="008B5FDF"/>
    <w:rsid w:val="008B6337"/>
    <w:rsid w:val="008B6491"/>
    <w:rsid w:val="008B6DB8"/>
    <w:rsid w:val="008C07F5"/>
    <w:rsid w:val="008C1C06"/>
    <w:rsid w:val="008C3102"/>
    <w:rsid w:val="008C79B0"/>
    <w:rsid w:val="008D2493"/>
    <w:rsid w:val="008D3A55"/>
    <w:rsid w:val="008D3FCF"/>
    <w:rsid w:val="008E0E6B"/>
    <w:rsid w:val="008E1EBD"/>
    <w:rsid w:val="008E5AC6"/>
    <w:rsid w:val="008E7677"/>
    <w:rsid w:val="008F0B82"/>
    <w:rsid w:val="008F516B"/>
    <w:rsid w:val="0090029A"/>
    <w:rsid w:val="00902589"/>
    <w:rsid w:val="0090558F"/>
    <w:rsid w:val="00913E0E"/>
    <w:rsid w:val="0091753F"/>
    <w:rsid w:val="00926651"/>
    <w:rsid w:val="00926AD1"/>
    <w:rsid w:val="00934A90"/>
    <w:rsid w:val="00941B2C"/>
    <w:rsid w:val="0094659F"/>
    <w:rsid w:val="009501BD"/>
    <w:rsid w:val="009504B6"/>
    <w:rsid w:val="00953663"/>
    <w:rsid w:val="00954764"/>
    <w:rsid w:val="00957E52"/>
    <w:rsid w:val="00961C91"/>
    <w:rsid w:val="009675BF"/>
    <w:rsid w:val="00971E85"/>
    <w:rsid w:val="00972257"/>
    <w:rsid w:val="009731E9"/>
    <w:rsid w:val="009751D9"/>
    <w:rsid w:val="009775F4"/>
    <w:rsid w:val="0098675E"/>
    <w:rsid w:val="0098744F"/>
    <w:rsid w:val="009911CD"/>
    <w:rsid w:val="009912A3"/>
    <w:rsid w:val="0099632A"/>
    <w:rsid w:val="009974DC"/>
    <w:rsid w:val="009A3BB7"/>
    <w:rsid w:val="009A400D"/>
    <w:rsid w:val="009A71DB"/>
    <w:rsid w:val="009B2647"/>
    <w:rsid w:val="009B43BE"/>
    <w:rsid w:val="009B7506"/>
    <w:rsid w:val="009C17D6"/>
    <w:rsid w:val="009C3185"/>
    <w:rsid w:val="009C5FE8"/>
    <w:rsid w:val="009D04F0"/>
    <w:rsid w:val="009D3CD9"/>
    <w:rsid w:val="009D3D24"/>
    <w:rsid w:val="009D750B"/>
    <w:rsid w:val="009F1664"/>
    <w:rsid w:val="009F178D"/>
    <w:rsid w:val="009F6F5F"/>
    <w:rsid w:val="009F701E"/>
    <w:rsid w:val="00A0046B"/>
    <w:rsid w:val="00A00F47"/>
    <w:rsid w:val="00A019F5"/>
    <w:rsid w:val="00A01DE8"/>
    <w:rsid w:val="00A040A0"/>
    <w:rsid w:val="00A04216"/>
    <w:rsid w:val="00A07275"/>
    <w:rsid w:val="00A07D85"/>
    <w:rsid w:val="00A11E51"/>
    <w:rsid w:val="00A12900"/>
    <w:rsid w:val="00A145E0"/>
    <w:rsid w:val="00A16AED"/>
    <w:rsid w:val="00A17301"/>
    <w:rsid w:val="00A22D3F"/>
    <w:rsid w:val="00A246F9"/>
    <w:rsid w:val="00A26096"/>
    <w:rsid w:val="00A27E1A"/>
    <w:rsid w:val="00A30B36"/>
    <w:rsid w:val="00A31E70"/>
    <w:rsid w:val="00A35627"/>
    <w:rsid w:val="00A37155"/>
    <w:rsid w:val="00A40ECC"/>
    <w:rsid w:val="00A46476"/>
    <w:rsid w:val="00A50E6F"/>
    <w:rsid w:val="00A54C62"/>
    <w:rsid w:val="00A5566D"/>
    <w:rsid w:val="00A55CE4"/>
    <w:rsid w:val="00A576FE"/>
    <w:rsid w:val="00A6280A"/>
    <w:rsid w:val="00A6715B"/>
    <w:rsid w:val="00A705B0"/>
    <w:rsid w:val="00A735FA"/>
    <w:rsid w:val="00A76378"/>
    <w:rsid w:val="00A8002D"/>
    <w:rsid w:val="00A807B4"/>
    <w:rsid w:val="00A8374C"/>
    <w:rsid w:val="00A86E04"/>
    <w:rsid w:val="00A874BF"/>
    <w:rsid w:val="00A90F43"/>
    <w:rsid w:val="00A943B4"/>
    <w:rsid w:val="00A97829"/>
    <w:rsid w:val="00A97A11"/>
    <w:rsid w:val="00AA49DC"/>
    <w:rsid w:val="00AA4FCF"/>
    <w:rsid w:val="00AA5527"/>
    <w:rsid w:val="00AB3CA1"/>
    <w:rsid w:val="00AB4FA1"/>
    <w:rsid w:val="00AB7274"/>
    <w:rsid w:val="00AB7E3A"/>
    <w:rsid w:val="00AD37D9"/>
    <w:rsid w:val="00AD42B0"/>
    <w:rsid w:val="00AD5F4B"/>
    <w:rsid w:val="00AD6EA6"/>
    <w:rsid w:val="00AD7876"/>
    <w:rsid w:val="00AE0D6F"/>
    <w:rsid w:val="00AE3190"/>
    <w:rsid w:val="00AE6F87"/>
    <w:rsid w:val="00AF0D77"/>
    <w:rsid w:val="00AF0DA1"/>
    <w:rsid w:val="00AF3BA5"/>
    <w:rsid w:val="00AF447D"/>
    <w:rsid w:val="00AF6033"/>
    <w:rsid w:val="00AF6089"/>
    <w:rsid w:val="00AF630C"/>
    <w:rsid w:val="00AF6697"/>
    <w:rsid w:val="00AF69F2"/>
    <w:rsid w:val="00B02A1F"/>
    <w:rsid w:val="00B035AF"/>
    <w:rsid w:val="00B04992"/>
    <w:rsid w:val="00B06F2B"/>
    <w:rsid w:val="00B10DAD"/>
    <w:rsid w:val="00B12435"/>
    <w:rsid w:val="00B13C3C"/>
    <w:rsid w:val="00B1414A"/>
    <w:rsid w:val="00B14F93"/>
    <w:rsid w:val="00B244C6"/>
    <w:rsid w:val="00B3034F"/>
    <w:rsid w:val="00B31A87"/>
    <w:rsid w:val="00B34D79"/>
    <w:rsid w:val="00B45EF5"/>
    <w:rsid w:val="00B477A2"/>
    <w:rsid w:val="00B4782E"/>
    <w:rsid w:val="00B50E0B"/>
    <w:rsid w:val="00B51594"/>
    <w:rsid w:val="00B51DF7"/>
    <w:rsid w:val="00B522EF"/>
    <w:rsid w:val="00B54618"/>
    <w:rsid w:val="00B56FE6"/>
    <w:rsid w:val="00B5762E"/>
    <w:rsid w:val="00B605E5"/>
    <w:rsid w:val="00B623AC"/>
    <w:rsid w:val="00B670E9"/>
    <w:rsid w:val="00B67DE7"/>
    <w:rsid w:val="00B729B6"/>
    <w:rsid w:val="00B7614A"/>
    <w:rsid w:val="00B77938"/>
    <w:rsid w:val="00B80143"/>
    <w:rsid w:val="00B80794"/>
    <w:rsid w:val="00B83E57"/>
    <w:rsid w:val="00B84C64"/>
    <w:rsid w:val="00B855BC"/>
    <w:rsid w:val="00B8674B"/>
    <w:rsid w:val="00B87A53"/>
    <w:rsid w:val="00B9035D"/>
    <w:rsid w:val="00B91D5A"/>
    <w:rsid w:val="00B9211B"/>
    <w:rsid w:val="00B92EBB"/>
    <w:rsid w:val="00B95EC5"/>
    <w:rsid w:val="00BA1757"/>
    <w:rsid w:val="00BA2DF9"/>
    <w:rsid w:val="00BA370E"/>
    <w:rsid w:val="00BA3D3B"/>
    <w:rsid w:val="00BA4876"/>
    <w:rsid w:val="00BA49E1"/>
    <w:rsid w:val="00BB040C"/>
    <w:rsid w:val="00BB04B3"/>
    <w:rsid w:val="00BB230F"/>
    <w:rsid w:val="00BB33F3"/>
    <w:rsid w:val="00BB58F0"/>
    <w:rsid w:val="00BB76C7"/>
    <w:rsid w:val="00BD12DD"/>
    <w:rsid w:val="00BD3DFC"/>
    <w:rsid w:val="00BD553B"/>
    <w:rsid w:val="00BD59BD"/>
    <w:rsid w:val="00BD5E7D"/>
    <w:rsid w:val="00BD5EAF"/>
    <w:rsid w:val="00BD6460"/>
    <w:rsid w:val="00BE5DA1"/>
    <w:rsid w:val="00BE74A7"/>
    <w:rsid w:val="00BE7A2A"/>
    <w:rsid w:val="00BF205E"/>
    <w:rsid w:val="00BF52C3"/>
    <w:rsid w:val="00BF543C"/>
    <w:rsid w:val="00BF665A"/>
    <w:rsid w:val="00C00604"/>
    <w:rsid w:val="00C00D13"/>
    <w:rsid w:val="00C01E07"/>
    <w:rsid w:val="00C02267"/>
    <w:rsid w:val="00C0233B"/>
    <w:rsid w:val="00C126CD"/>
    <w:rsid w:val="00C20F29"/>
    <w:rsid w:val="00C21149"/>
    <w:rsid w:val="00C218C7"/>
    <w:rsid w:val="00C21ED7"/>
    <w:rsid w:val="00C225E6"/>
    <w:rsid w:val="00C24590"/>
    <w:rsid w:val="00C25243"/>
    <w:rsid w:val="00C2663E"/>
    <w:rsid w:val="00C269C9"/>
    <w:rsid w:val="00C30F88"/>
    <w:rsid w:val="00C310A5"/>
    <w:rsid w:val="00C32187"/>
    <w:rsid w:val="00C327D5"/>
    <w:rsid w:val="00C42A39"/>
    <w:rsid w:val="00C43AAD"/>
    <w:rsid w:val="00C455AD"/>
    <w:rsid w:val="00C458B8"/>
    <w:rsid w:val="00C467D1"/>
    <w:rsid w:val="00C51AE3"/>
    <w:rsid w:val="00C52405"/>
    <w:rsid w:val="00C54481"/>
    <w:rsid w:val="00C5556F"/>
    <w:rsid w:val="00C55A5A"/>
    <w:rsid w:val="00C56E7B"/>
    <w:rsid w:val="00C56F06"/>
    <w:rsid w:val="00C61F73"/>
    <w:rsid w:val="00C6272C"/>
    <w:rsid w:val="00C65DD2"/>
    <w:rsid w:val="00C70330"/>
    <w:rsid w:val="00C71828"/>
    <w:rsid w:val="00C720F1"/>
    <w:rsid w:val="00C7509F"/>
    <w:rsid w:val="00C831F8"/>
    <w:rsid w:val="00C8466E"/>
    <w:rsid w:val="00C8545E"/>
    <w:rsid w:val="00C85A9F"/>
    <w:rsid w:val="00C95A06"/>
    <w:rsid w:val="00C962AA"/>
    <w:rsid w:val="00C963DD"/>
    <w:rsid w:val="00CA0B29"/>
    <w:rsid w:val="00CA3AC4"/>
    <w:rsid w:val="00CB106A"/>
    <w:rsid w:val="00CB18D4"/>
    <w:rsid w:val="00CB1FE3"/>
    <w:rsid w:val="00CB25F9"/>
    <w:rsid w:val="00CB3364"/>
    <w:rsid w:val="00CB4558"/>
    <w:rsid w:val="00CB55A0"/>
    <w:rsid w:val="00CC0821"/>
    <w:rsid w:val="00CC1390"/>
    <w:rsid w:val="00CC14A0"/>
    <w:rsid w:val="00CC1651"/>
    <w:rsid w:val="00CC68A7"/>
    <w:rsid w:val="00CD2842"/>
    <w:rsid w:val="00CE0177"/>
    <w:rsid w:val="00CE089D"/>
    <w:rsid w:val="00CE0C0B"/>
    <w:rsid w:val="00CE25E3"/>
    <w:rsid w:val="00CE2F2A"/>
    <w:rsid w:val="00CE344A"/>
    <w:rsid w:val="00CE4FA2"/>
    <w:rsid w:val="00CF050F"/>
    <w:rsid w:val="00CF0E8E"/>
    <w:rsid w:val="00CF10B8"/>
    <w:rsid w:val="00CF2322"/>
    <w:rsid w:val="00CF5ACE"/>
    <w:rsid w:val="00CF5BB2"/>
    <w:rsid w:val="00CF5E11"/>
    <w:rsid w:val="00D010D1"/>
    <w:rsid w:val="00D020BD"/>
    <w:rsid w:val="00D028AA"/>
    <w:rsid w:val="00D0309B"/>
    <w:rsid w:val="00D05768"/>
    <w:rsid w:val="00D0637A"/>
    <w:rsid w:val="00D07348"/>
    <w:rsid w:val="00D120A4"/>
    <w:rsid w:val="00D13766"/>
    <w:rsid w:val="00D2295A"/>
    <w:rsid w:val="00D23FF9"/>
    <w:rsid w:val="00D250D4"/>
    <w:rsid w:val="00D25FA7"/>
    <w:rsid w:val="00D3207E"/>
    <w:rsid w:val="00D33BFE"/>
    <w:rsid w:val="00D471B6"/>
    <w:rsid w:val="00D50EEB"/>
    <w:rsid w:val="00D52DA9"/>
    <w:rsid w:val="00D54C60"/>
    <w:rsid w:val="00D607F5"/>
    <w:rsid w:val="00D631AF"/>
    <w:rsid w:val="00D677F1"/>
    <w:rsid w:val="00D678A5"/>
    <w:rsid w:val="00D70B1C"/>
    <w:rsid w:val="00D70B36"/>
    <w:rsid w:val="00D71B07"/>
    <w:rsid w:val="00D71ECA"/>
    <w:rsid w:val="00D72574"/>
    <w:rsid w:val="00D75C4B"/>
    <w:rsid w:val="00D809B0"/>
    <w:rsid w:val="00D81677"/>
    <w:rsid w:val="00D846AC"/>
    <w:rsid w:val="00D945A6"/>
    <w:rsid w:val="00DA11D4"/>
    <w:rsid w:val="00DA20C5"/>
    <w:rsid w:val="00DA2B77"/>
    <w:rsid w:val="00DA48F2"/>
    <w:rsid w:val="00DA5993"/>
    <w:rsid w:val="00DA7FB6"/>
    <w:rsid w:val="00DB0A96"/>
    <w:rsid w:val="00DB3B0F"/>
    <w:rsid w:val="00DC1F8B"/>
    <w:rsid w:val="00DC3CF8"/>
    <w:rsid w:val="00DC45ED"/>
    <w:rsid w:val="00DC5173"/>
    <w:rsid w:val="00DC555A"/>
    <w:rsid w:val="00DC7175"/>
    <w:rsid w:val="00DD32EC"/>
    <w:rsid w:val="00DD72C3"/>
    <w:rsid w:val="00DE1791"/>
    <w:rsid w:val="00DE38F7"/>
    <w:rsid w:val="00DE574A"/>
    <w:rsid w:val="00DE71B8"/>
    <w:rsid w:val="00DF0113"/>
    <w:rsid w:val="00E006B0"/>
    <w:rsid w:val="00E0134B"/>
    <w:rsid w:val="00E0266D"/>
    <w:rsid w:val="00E030A0"/>
    <w:rsid w:val="00E07DAB"/>
    <w:rsid w:val="00E11748"/>
    <w:rsid w:val="00E179CC"/>
    <w:rsid w:val="00E2009B"/>
    <w:rsid w:val="00E20D68"/>
    <w:rsid w:val="00E217EC"/>
    <w:rsid w:val="00E27393"/>
    <w:rsid w:val="00E30A65"/>
    <w:rsid w:val="00E329C8"/>
    <w:rsid w:val="00E342C4"/>
    <w:rsid w:val="00E357BA"/>
    <w:rsid w:val="00E36BA8"/>
    <w:rsid w:val="00E4212C"/>
    <w:rsid w:val="00E43577"/>
    <w:rsid w:val="00E45ADC"/>
    <w:rsid w:val="00E54A29"/>
    <w:rsid w:val="00E55F9F"/>
    <w:rsid w:val="00E56F45"/>
    <w:rsid w:val="00E608E9"/>
    <w:rsid w:val="00E61132"/>
    <w:rsid w:val="00E61425"/>
    <w:rsid w:val="00E61618"/>
    <w:rsid w:val="00E63C86"/>
    <w:rsid w:val="00E6488D"/>
    <w:rsid w:val="00E64C42"/>
    <w:rsid w:val="00E67937"/>
    <w:rsid w:val="00E71925"/>
    <w:rsid w:val="00E77541"/>
    <w:rsid w:val="00E82A8E"/>
    <w:rsid w:val="00E92FEE"/>
    <w:rsid w:val="00E9677A"/>
    <w:rsid w:val="00E976C5"/>
    <w:rsid w:val="00EA4F3E"/>
    <w:rsid w:val="00EA5FD5"/>
    <w:rsid w:val="00EA69DD"/>
    <w:rsid w:val="00EA7FB2"/>
    <w:rsid w:val="00EB2FFE"/>
    <w:rsid w:val="00EB3D50"/>
    <w:rsid w:val="00EB45CA"/>
    <w:rsid w:val="00EB7C9A"/>
    <w:rsid w:val="00EC0593"/>
    <w:rsid w:val="00EC4EAB"/>
    <w:rsid w:val="00EC7AC8"/>
    <w:rsid w:val="00ED0E1D"/>
    <w:rsid w:val="00ED477A"/>
    <w:rsid w:val="00ED56FA"/>
    <w:rsid w:val="00EF3D97"/>
    <w:rsid w:val="00EF4594"/>
    <w:rsid w:val="00EF467E"/>
    <w:rsid w:val="00EF4AAD"/>
    <w:rsid w:val="00EF5ADB"/>
    <w:rsid w:val="00EF7AEF"/>
    <w:rsid w:val="00F06714"/>
    <w:rsid w:val="00F10B00"/>
    <w:rsid w:val="00F11E9E"/>
    <w:rsid w:val="00F14AA9"/>
    <w:rsid w:val="00F1647D"/>
    <w:rsid w:val="00F17F03"/>
    <w:rsid w:val="00F219C2"/>
    <w:rsid w:val="00F26919"/>
    <w:rsid w:val="00F27BA2"/>
    <w:rsid w:val="00F310E4"/>
    <w:rsid w:val="00F32FB0"/>
    <w:rsid w:val="00F36BBD"/>
    <w:rsid w:val="00F37923"/>
    <w:rsid w:val="00F37AFC"/>
    <w:rsid w:val="00F37FFA"/>
    <w:rsid w:val="00F419DD"/>
    <w:rsid w:val="00F434C1"/>
    <w:rsid w:val="00F437A7"/>
    <w:rsid w:val="00F45653"/>
    <w:rsid w:val="00F45840"/>
    <w:rsid w:val="00F45970"/>
    <w:rsid w:val="00F459C2"/>
    <w:rsid w:val="00F47092"/>
    <w:rsid w:val="00F52847"/>
    <w:rsid w:val="00F553FF"/>
    <w:rsid w:val="00F57136"/>
    <w:rsid w:val="00F654F7"/>
    <w:rsid w:val="00F659B1"/>
    <w:rsid w:val="00F67FED"/>
    <w:rsid w:val="00F71B9F"/>
    <w:rsid w:val="00F7217D"/>
    <w:rsid w:val="00F75755"/>
    <w:rsid w:val="00F76358"/>
    <w:rsid w:val="00F7638B"/>
    <w:rsid w:val="00F82EA2"/>
    <w:rsid w:val="00F83291"/>
    <w:rsid w:val="00F856CF"/>
    <w:rsid w:val="00F900A3"/>
    <w:rsid w:val="00F90616"/>
    <w:rsid w:val="00F90B87"/>
    <w:rsid w:val="00F94220"/>
    <w:rsid w:val="00F96E1F"/>
    <w:rsid w:val="00F97CC3"/>
    <w:rsid w:val="00FA165D"/>
    <w:rsid w:val="00FA2F72"/>
    <w:rsid w:val="00FA37D3"/>
    <w:rsid w:val="00FA45C4"/>
    <w:rsid w:val="00FA6AFC"/>
    <w:rsid w:val="00FB3C89"/>
    <w:rsid w:val="00FB4B82"/>
    <w:rsid w:val="00FC6FA9"/>
    <w:rsid w:val="00FD2273"/>
    <w:rsid w:val="00FD79CA"/>
    <w:rsid w:val="00FE0A50"/>
    <w:rsid w:val="00FE1CD3"/>
    <w:rsid w:val="00FE1FE8"/>
    <w:rsid w:val="00FE2505"/>
    <w:rsid w:val="00FE2DDC"/>
    <w:rsid w:val="00FE661E"/>
    <w:rsid w:val="00FF12F3"/>
    <w:rsid w:val="00FF1B74"/>
    <w:rsid w:val="00FF22ED"/>
    <w:rsid w:val="00FF25D2"/>
    <w:rsid w:val="00FF3BCE"/>
    <w:rsid w:val="00FF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8"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68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1877"/>
    <w:rPr>
      <w:color w:val="808080"/>
    </w:rPr>
  </w:style>
  <w:style w:type="paragraph" w:styleId="BalloonText">
    <w:name w:val="Balloon Text"/>
    <w:basedOn w:val="Normal"/>
    <w:link w:val="BalloonTextChar"/>
    <w:uiPriority w:val="99"/>
    <w:semiHidden/>
    <w:unhideWhenUsed/>
    <w:rsid w:val="008218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877"/>
    <w:rPr>
      <w:rFonts w:ascii="Tahoma" w:hAnsi="Tahoma" w:cs="Tahoma"/>
      <w:sz w:val="16"/>
      <w:szCs w:val="16"/>
    </w:rPr>
  </w:style>
  <w:style w:type="paragraph" w:styleId="ListParagraph">
    <w:name w:val="List Paragraph"/>
    <w:basedOn w:val="Normal"/>
    <w:uiPriority w:val="34"/>
    <w:qFormat/>
    <w:rsid w:val="00E6488D"/>
    <w:pPr>
      <w:ind w:left="720"/>
      <w:contextualSpacing/>
    </w:pPr>
  </w:style>
  <w:style w:type="paragraph" w:styleId="Header">
    <w:name w:val="header"/>
    <w:basedOn w:val="Normal"/>
    <w:link w:val="HeaderChar"/>
    <w:uiPriority w:val="99"/>
    <w:unhideWhenUsed/>
    <w:rsid w:val="00C225E6"/>
    <w:pPr>
      <w:tabs>
        <w:tab w:val="center" w:pos="4513"/>
        <w:tab w:val="right" w:pos="9026"/>
      </w:tabs>
      <w:spacing w:line="240" w:lineRule="auto"/>
    </w:pPr>
  </w:style>
  <w:style w:type="character" w:customStyle="1" w:styleId="HeaderChar">
    <w:name w:val="Header Char"/>
    <w:basedOn w:val="DefaultParagraphFont"/>
    <w:link w:val="Header"/>
    <w:uiPriority w:val="99"/>
    <w:rsid w:val="00C225E6"/>
  </w:style>
  <w:style w:type="paragraph" w:styleId="Footer">
    <w:name w:val="footer"/>
    <w:basedOn w:val="Normal"/>
    <w:link w:val="FooterChar"/>
    <w:uiPriority w:val="99"/>
    <w:unhideWhenUsed/>
    <w:rsid w:val="00C225E6"/>
    <w:pPr>
      <w:tabs>
        <w:tab w:val="center" w:pos="4513"/>
        <w:tab w:val="right" w:pos="9026"/>
      </w:tabs>
      <w:spacing w:line="240" w:lineRule="auto"/>
    </w:pPr>
  </w:style>
  <w:style w:type="character" w:customStyle="1" w:styleId="FooterChar">
    <w:name w:val="Footer Char"/>
    <w:basedOn w:val="DefaultParagraphFont"/>
    <w:link w:val="Footer"/>
    <w:uiPriority w:val="99"/>
    <w:rsid w:val="00C225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88"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68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1877"/>
    <w:rPr>
      <w:color w:val="808080"/>
    </w:rPr>
  </w:style>
  <w:style w:type="paragraph" w:styleId="BalloonText">
    <w:name w:val="Balloon Text"/>
    <w:basedOn w:val="Normal"/>
    <w:link w:val="BalloonTextChar"/>
    <w:uiPriority w:val="99"/>
    <w:semiHidden/>
    <w:unhideWhenUsed/>
    <w:rsid w:val="008218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877"/>
    <w:rPr>
      <w:rFonts w:ascii="Tahoma" w:hAnsi="Tahoma" w:cs="Tahoma"/>
      <w:sz w:val="16"/>
      <w:szCs w:val="16"/>
    </w:rPr>
  </w:style>
  <w:style w:type="paragraph" w:styleId="ListParagraph">
    <w:name w:val="List Paragraph"/>
    <w:basedOn w:val="Normal"/>
    <w:uiPriority w:val="34"/>
    <w:qFormat/>
    <w:rsid w:val="00E6488D"/>
    <w:pPr>
      <w:ind w:left="720"/>
      <w:contextualSpacing/>
    </w:pPr>
  </w:style>
  <w:style w:type="paragraph" w:styleId="Header">
    <w:name w:val="header"/>
    <w:basedOn w:val="Normal"/>
    <w:link w:val="HeaderChar"/>
    <w:uiPriority w:val="99"/>
    <w:unhideWhenUsed/>
    <w:rsid w:val="00C225E6"/>
    <w:pPr>
      <w:tabs>
        <w:tab w:val="center" w:pos="4513"/>
        <w:tab w:val="right" w:pos="9026"/>
      </w:tabs>
      <w:spacing w:line="240" w:lineRule="auto"/>
    </w:pPr>
  </w:style>
  <w:style w:type="character" w:customStyle="1" w:styleId="HeaderChar">
    <w:name w:val="Header Char"/>
    <w:basedOn w:val="DefaultParagraphFont"/>
    <w:link w:val="Header"/>
    <w:uiPriority w:val="99"/>
    <w:rsid w:val="00C225E6"/>
  </w:style>
  <w:style w:type="paragraph" w:styleId="Footer">
    <w:name w:val="footer"/>
    <w:basedOn w:val="Normal"/>
    <w:link w:val="FooterChar"/>
    <w:uiPriority w:val="99"/>
    <w:unhideWhenUsed/>
    <w:rsid w:val="00C225E6"/>
    <w:pPr>
      <w:tabs>
        <w:tab w:val="center" w:pos="4513"/>
        <w:tab w:val="right" w:pos="9026"/>
      </w:tabs>
      <w:spacing w:line="240" w:lineRule="auto"/>
    </w:pPr>
  </w:style>
  <w:style w:type="character" w:customStyle="1" w:styleId="FooterChar">
    <w:name w:val="Footer Char"/>
    <w:basedOn w:val="DefaultParagraphFont"/>
    <w:link w:val="Footer"/>
    <w:uiPriority w:val="99"/>
    <w:rsid w:val="00C22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91219-73B2-4C22-A3A3-8540F6370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7</Pages>
  <Words>1949</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43</cp:revision>
  <dcterms:created xsi:type="dcterms:W3CDTF">2016-07-12T11:07:00Z</dcterms:created>
  <dcterms:modified xsi:type="dcterms:W3CDTF">2016-07-12T17:13:00Z</dcterms:modified>
</cp:coreProperties>
</file>