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CD8" w:rsidRPr="00D41A18" w:rsidRDefault="00753CD8" w:rsidP="00753CD8">
      <w:pPr>
        <w:jc w:val="center"/>
        <w:rPr>
          <w:rFonts w:ascii="Times New Roman" w:hAnsi="Times New Roman" w:cs="Times New Roman"/>
          <w:b/>
          <w:sz w:val="28"/>
          <w:szCs w:val="28"/>
        </w:rPr>
      </w:pPr>
      <w:r w:rsidRPr="00D41A18">
        <w:rPr>
          <w:rFonts w:ascii="Times New Roman" w:hAnsi="Times New Roman" w:cs="Times New Roman"/>
          <w:b/>
          <w:sz w:val="28"/>
          <w:szCs w:val="28"/>
        </w:rPr>
        <w:t>PRESSURE MEASUREMENT DEVICES</w:t>
      </w:r>
    </w:p>
    <w:p w:rsidR="003D75E7" w:rsidRPr="003D75E7" w:rsidRDefault="003D75E7" w:rsidP="003D75E7">
      <w:pPr>
        <w:rPr>
          <w:rFonts w:ascii="Times New Roman" w:hAnsi="Times New Roman" w:cs="Times New Roman"/>
          <w:sz w:val="24"/>
          <w:szCs w:val="24"/>
        </w:rPr>
      </w:pPr>
      <w:r w:rsidRPr="003D75E7">
        <w:rPr>
          <w:rFonts w:ascii="Times New Roman" w:hAnsi="Times New Roman" w:cs="Times New Roman"/>
          <w:sz w:val="24"/>
          <w:szCs w:val="24"/>
        </w:rPr>
        <w:t>The pressure of a fluid is measured by the following devices:</w:t>
      </w:r>
    </w:p>
    <w:p w:rsidR="003D75E7" w:rsidRPr="003D75E7" w:rsidRDefault="003D75E7" w:rsidP="003D75E7">
      <w:pPr>
        <w:rPr>
          <w:rFonts w:ascii="Times New Roman" w:hAnsi="Times New Roman" w:cs="Times New Roman"/>
          <w:sz w:val="24"/>
          <w:szCs w:val="24"/>
        </w:rPr>
      </w:pPr>
      <w:r w:rsidRPr="003D75E7">
        <w:rPr>
          <w:rFonts w:ascii="Times New Roman" w:hAnsi="Times New Roman" w:cs="Times New Roman"/>
          <w:sz w:val="24"/>
          <w:szCs w:val="24"/>
        </w:rPr>
        <w:t xml:space="preserve">1. Manometers </w:t>
      </w:r>
      <w:r w:rsidRPr="003D75E7">
        <w:rPr>
          <w:rFonts w:ascii="Times New Roman" w:hAnsi="Times New Roman" w:cs="Times New Roman"/>
          <w:sz w:val="24"/>
          <w:szCs w:val="24"/>
        </w:rPr>
        <w:tab/>
        <w:t>2. Mechanical Gauges.</w:t>
      </w:r>
    </w:p>
    <w:p w:rsidR="00753CD8" w:rsidRDefault="00D41A18" w:rsidP="00753CD8">
      <w:pPr>
        <w:rPr>
          <w:rFonts w:ascii="Times New Roman" w:hAnsi="Times New Roman" w:cs="Times New Roman"/>
          <w:b/>
          <w:sz w:val="24"/>
          <w:szCs w:val="24"/>
        </w:rPr>
      </w:pPr>
      <w:r>
        <w:rPr>
          <w:rFonts w:ascii="Times New Roman" w:hAnsi="Times New Roman" w:cs="Times New Roman"/>
          <w:b/>
          <w:sz w:val="24"/>
          <w:szCs w:val="24"/>
        </w:rPr>
        <w:t>Manometer</w:t>
      </w:r>
      <w:r w:rsidR="003D75E7">
        <w:rPr>
          <w:rFonts w:ascii="Times New Roman" w:hAnsi="Times New Roman" w:cs="Times New Roman"/>
          <w:b/>
          <w:sz w:val="24"/>
          <w:szCs w:val="24"/>
        </w:rPr>
        <w:t>s</w:t>
      </w:r>
    </w:p>
    <w:p w:rsidR="003D75E7" w:rsidRPr="003D75E7" w:rsidRDefault="00D41A18" w:rsidP="00A33DE4">
      <w:pPr>
        <w:ind w:firstLine="720"/>
        <w:jc w:val="both"/>
        <w:rPr>
          <w:rFonts w:ascii="Times New Roman" w:hAnsi="Times New Roman" w:cs="Times New Roman"/>
          <w:sz w:val="24"/>
          <w:szCs w:val="24"/>
        </w:rPr>
      </w:pPr>
      <w:r w:rsidRPr="00D41A18">
        <w:rPr>
          <w:rFonts w:ascii="Times New Roman" w:hAnsi="Times New Roman" w:cs="Times New Roman"/>
          <w:sz w:val="24"/>
          <w:szCs w:val="24"/>
        </w:rPr>
        <w:t>A manometer is an instrument that uses a column of liquid to measure pressure, although the term is currently often used to mean any pressure instrument.</w:t>
      </w:r>
      <w:r>
        <w:rPr>
          <w:rFonts w:ascii="Times New Roman" w:hAnsi="Times New Roman" w:cs="Times New Roman"/>
          <w:sz w:val="24"/>
          <w:szCs w:val="24"/>
        </w:rPr>
        <w:t xml:space="preserve"> </w:t>
      </w:r>
      <w:r w:rsidR="003D75E7" w:rsidRPr="003D75E7">
        <w:rPr>
          <w:rFonts w:ascii="Times New Roman" w:hAnsi="Times New Roman" w:cs="Times New Roman"/>
          <w:sz w:val="24"/>
          <w:szCs w:val="24"/>
        </w:rPr>
        <w:t>Manometers are defined as the devices used for measuring the pressure at a point in a fluid by balancing the column of fluid by the same or another column of the fluid. They are classified as:</w:t>
      </w:r>
    </w:p>
    <w:p w:rsidR="003D75E7" w:rsidRDefault="003D75E7" w:rsidP="003D75E7">
      <w:pPr>
        <w:rPr>
          <w:rFonts w:ascii="Times New Roman" w:hAnsi="Times New Roman" w:cs="Times New Roman"/>
          <w:sz w:val="24"/>
          <w:szCs w:val="24"/>
        </w:rPr>
      </w:pPr>
      <w:r w:rsidRPr="003D75E7">
        <w:rPr>
          <w:rFonts w:ascii="Times New Roman" w:hAnsi="Times New Roman" w:cs="Times New Roman"/>
          <w:sz w:val="24"/>
          <w:szCs w:val="24"/>
        </w:rPr>
        <w:t>(a) Simple Manometers,</w:t>
      </w:r>
      <w:r>
        <w:rPr>
          <w:rFonts w:ascii="Times New Roman" w:hAnsi="Times New Roman" w:cs="Times New Roman"/>
          <w:sz w:val="24"/>
          <w:szCs w:val="24"/>
        </w:rPr>
        <w:tab/>
      </w:r>
      <w:r w:rsidRPr="003D75E7">
        <w:rPr>
          <w:rFonts w:ascii="Times New Roman" w:hAnsi="Times New Roman" w:cs="Times New Roman"/>
          <w:sz w:val="24"/>
          <w:szCs w:val="24"/>
        </w:rPr>
        <w:t>(b) Differential Manometers.</w:t>
      </w:r>
    </w:p>
    <w:p w:rsidR="003D75E7" w:rsidRDefault="003D75E7" w:rsidP="003D75E7">
      <w:pPr>
        <w:rPr>
          <w:rFonts w:ascii="Times New Roman" w:hAnsi="Times New Roman" w:cs="Times New Roman"/>
          <w:b/>
          <w:sz w:val="24"/>
          <w:szCs w:val="24"/>
        </w:rPr>
      </w:pPr>
      <w:r w:rsidRPr="003D75E7">
        <w:rPr>
          <w:rFonts w:ascii="Times New Roman" w:hAnsi="Times New Roman" w:cs="Times New Roman"/>
          <w:b/>
          <w:sz w:val="24"/>
          <w:szCs w:val="24"/>
        </w:rPr>
        <w:t>Simple Manometers</w:t>
      </w:r>
    </w:p>
    <w:p w:rsidR="003D75E7" w:rsidRPr="003D75E7" w:rsidRDefault="003D75E7" w:rsidP="00A33DE4">
      <w:pPr>
        <w:ind w:firstLine="720"/>
        <w:jc w:val="both"/>
        <w:rPr>
          <w:rFonts w:ascii="Times New Roman" w:hAnsi="Times New Roman" w:cs="Times New Roman"/>
          <w:sz w:val="24"/>
          <w:szCs w:val="24"/>
        </w:rPr>
      </w:pPr>
      <w:r w:rsidRPr="003D75E7">
        <w:rPr>
          <w:rFonts w:ascii="Times New Roman" w:hAnsi="Times New Roman" w:cs="Times New Roman"/>
          <w:sz w:val="24"/>
          <w:szCs w:val="24"/>
        </w:rPr>
        <w:t>A simple manometer consists of a glass tube having one of its ends connected to a point where pressure is to be measured and other end remains open to atmosp</w:t>
      </w:r>
      <w:r>
        <w:rPr>
          <w:rFonts w:ascii="Times New Roman" w:hAnsi="Times New Roman" w:cs="Times New Roman"/>
          <w:sz w:val="24"/>
          <w:szCs w:val="24"/>
        </w:rPr>
        <w:t>here. Common types of simple ma</w:t>
      </w:r>
      <w:r w:rsidRPr="003D75E7">
        <w:rPr>
          <w:rFonts w:ascii="Times New Roman" w:hAnsi="Times New Roman" w:cs="Times New Roman"/>
          <w:sz w:val="24"/>
          <w:szCs w:val="24"/>
        </w:rPr>
        <w:t>nometers are:</w:t>
      </w:r>
    </w:p>
    <w:p w:rsidR="003D75E7" w:rsidRDefault="003D75E7" w:rsidP="003D75E7">
      <w:pPr>
        <w:rPr>
          <w:rFonts w:ascii="Times New Roman" w:hAnsi="Times New Roman" w:cs="Times New Roman"/>
          <w:sz w:val="24"/>
          <w:szCs w:val="24"/>
        </w:rPr>
      </w:pPr>
      <w:r>
        <w:rPr>
          <w:rFonts w:ascii="Times New Roman" w:hAnsi="Times New Roman" w:cs="Times New Roman"/>
          <w:sz w:val="24"/>
          <w:szCs w:val="24"/>
        </w:rPr>
        <w:t xml:space="preserve">1. Piezometer 2. U-tube Manometer </w:t>
      </w:r>
      <w:r w:rsidRPr="003D75E7">
        <w:rPr>
          <w:rFonts w:ascii="Times New Roman" w:hAnsi="Times New Roman" w:cs="Times New Roman"/>
          <w:sz w:val="24"/>
          <w:szCs w:val="24"/>
        </w:rPr>
        <w:t>3. Single Column Manometer.</w:t>
      </w:r>
    </w:p>
    <w:p w:rsidR="0030425A" w:rsidRPr="0030425A" w:rsidRDefault="0030425A" w:rsidP="0030425A">
      <w:pPr>
        <w:rPr>
          <w:rFonts w:ascii="Times New Roman" w:hAnsi="Times New Roman" w:cs="Times New Roman"/>
          <w:b/>
          <w:sz w:val="24"/>
          <w:szCs w:val="24"/>
        </w:rPr>
      </w:pPr>
      <w:r w:rsidRPr="0030425A">
        <w:rPr>
          <w:rFonts w:ascii="Times New Roman" w:hAnsi="Times New Roman" w:cs="Times New Roman"/>
          <w:b/>
          <w:sz w:val="24"/>
          <w:szCs w:val="24"/>
        </w:rPr>
        <w:t>Piezometer</w:t>
      </w:r>
    </w:p>
    <w:p w:rsidR="0030425A" w:rsidRPr="0030425A" w:rsidRDefault="0030425A" w:rsidP="00A33DE4">
      <w:pPr>
        <w:ind w:firstLine="720"/>
        <w:jc w:val="both"/>
        <w:rPr>
          <w:rFonts w:ascii="Times New Roman" w:hAnsi="Times New Roman" w:cs="Times New Roman"/>
          <w:sz w:val="24"/>
          <w:szCs w:val="24"/>
        </w:rPr>
      </w:pPr>
      <w:r w:rsidRPr="0030425A">
        <w:rPr>
          <w:rFonts w:ascii="Times New Roman" w:hAnsi="Times New Roman" w:cs="Times New Roman"/>
          <w:sz w:val="24"/>
          <w:szCs w:val="24"/>
        </w:rPr>
        <w:t>It is the simplest form of manometer used for measuring gauge pressures. One end of this manometer is connected to the point where pressure is to be measured and other end is open to the</w:t>
      </w:r>
      <w:r w:rsidR="007D06A2">
        <w:rPr>
          <w:rFonts w:ascii="Times New Roman" w:hAnsi="Times New Roman" w:cs="Times New Roman"/>
          <w:sz w:val="24"/>
          <w:szCs w:val="24"/>
        </w:rPr>
        <w:t xml:space="preserve"> atmosphere as shown in Figure</w:t>
      </w:r>
      <w:r w:rsidRPr="0030425A">
        <w:rPr>
          <w:rFonts w:ascii="Times New Roman" w:hAnsi="Times New Roman" w:cs="Times New Roman"/>
          <w:sz w:val="24"/>
          <w:szCs w:val="24"/>
        </w:rPr>
        <w:t>. The rise of liquid gives the pressure head at that point. If at a point A, the height of liquid say water is / in Piezometer tube, then pressure at A</w:t>
      </w:r>
    </w:p>
    <w:p w:rsidR="003D75E7" w:rsidRPr="003D75E7" w:rsidRDefault="00A33DE4" w:rsidP="003D75E7">
      <w:pPr>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114300" distR="114300" simplePos="0" relativeHeight="251659264" behindDoc="0" locked="0" layoutInCell="1" allowOverlap="1">
            <wp:simplePos x="0" y="0"/>
            <wp:positionH relativeFrom="column">
              <wp:posOffset>3276600</wp:posOffset>
            </wp:positionH>
            <wp:positionV relativeFrom="paragraph">
              <wp:posOffset>17145</wp:posOffset>
            </wp:positionV>
            <wp:extent cx="1628775" cy="1704975"/>
            <wp:effectExtent l="1905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srcRect l="58830" t="55621" r="26213" b="16568"/>
                    <a:stretch>
                      <a:fillRect/>
                    </a:stretch>
                  </pic:blipFill>
                  <pic:spPr bwMode="auto">
                    <a:xfrm>
                      <a:off x="0" y="0"/>
                      <a:ext cx="1628775" cy="1704975"/>
                    </a:xfrm>
                    <a:prstGeom prst="rect">
                      <a:avLst/>
                    </a:prstGeom>
                    <a:noFill/>
                    <a:ln w="9525">
                      <a:noFill/>
                      <a:miter lim="800000"/>
                      <a:headEnd/>
                      <a:tailEnd/>
                    </a:ln>
                  </pic:spPr>
                </pic:pic>
              </a:graphicData>
            </a:graphic>
          </wp:anchor>
        </w:drawing>
      </w:r>
      <w:r w:rsidR="0030425A">
        <w:rPr>
          <w:rFonts w:ascii="Times New Roman" w:hAnsi="Times New Roman" w:cs="Times New Roman"/>
          <w:noProof/>
          <w:sz w:val="24"/>
          <w:szCs w:val="24"/>
          <w:lang w:eastAsia="en-IN"/>
        </w:rPr>
        <w:drawing>
          <wp:anchor distT="0" distB="0" distL="114300" distR="114300" simplePos="0" relativeHeight="251658240" behindDoc="0" locked="0" layoutInCell="1" allowOverlap="1">
            <wp:simplePos x="0" y="0"/>
            <wp:positionH relativeFrom="column">
              <wp:posOffset>1152525</wp:posOffset>
            </wp:positionH>
            <wp:positionV relativeFrom="paragraph">
              <wp:posOffset>198120</wp:posOffset>
            </wp:positionV>
            <wp:extent cx="1936750" cy="628650"/>
            <wp:effectExtent l="19050" t="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l="34344" t="78572" r="54706" b="15089"/>
                    <a:stretch>
                      <a:fillRect/>
                    </a:stretch>
                  </pic:blipFill>
                  <pic:spPr bwMode="auto">
                    <a:xfrm>
                      <a:off x="0" y="0"/>
                      <a:ext cx="1936750" cy="628650"/>
                    </a:xfrm>
                    <a:prstGeom prst="rect">
                      <a:avLst/>
                    </a:prstGeom>
                    <a:noFill/>
                    <a:ln w="9525">
                      <a:noFill/>
                      <a:miter lim="800000"/>
                      <a:headEnd/>
                      <a:tailEnd/>
                    </a:ln>
                  </pic:spPr>
                </pic:pic>
              </a:graphicData>
            </a:graphic>
          </wp:anchor>
        </w:drawing>
      </w:r>
      <w:r w:rsidR="0030425A">
        <w:rPr>
          <w:rFonts w:ascii="Times New Roman" w:hAnsi="Times New Roman" w:cs="Times New Roman"/>
          <w:sz w:val="24"/>
          <w:szCs w:val="24"/>
        </w:rPr>
        <w:tab/>
      </w:r>
      <w:r w:rsidR="0030425A">
        <w:rPr>
          <w:rFonts w:ascii="Times New Roman" w:hAnsi="Times New Roman" w:cs="Times New Roman"/>
          <w:sz w:val="24"/>
          <w:szCs w:val="24"/>
        </w:rPr>
        <w:tab/>
      </w:r>
      <w:r w:rsidR="0030425A">
        <w:rPr>
          <w:rFonts w:ascii="Times New Roman" w:hAnsi="Times New Roman" w:cs="Times New Roman"/>
          <w:sz w:val="24"/>
          <w:szCs w:val="24"/>
        </w:rPr>
        <w:tab/>
      </w:r>
      <w:r w:rsidR="0030425A">
        <w:rPr>
          <w:rFonts w:ascii="Times New Roman" w:hAnsi="Times New Roman" w:cs="Times New Roman"/>
          <w:sz w:val="24"/>
          <w:szCs w:val="24"/>
        </w:rPr>
        <w:tab/>
      </w:r>
    </w:p>
    <w:p w:rsidR="00D41A18" w:rsidRPr="00D41A18" w:rsidRDefault="00D41A18" w:rsidP="00753CD8">
      <w:pPr>
        <w:rPr>
          <w:rFonts w:ascii="Times New Roman" w:hAnsi="Times New Roman" w:cs="Times New Roman"/>
          <w:sz w:val="24"/>
          <w:szCs w:val="24"/>
        </w:rPr>
      </w:pPr>
    </w:p>
    <w:p w:rsidR="00152009" w:rsidRDefault="00152009"/>
    <w:p w:rsidR="00A33DE4" w:rsidRDefault="00A33DE4"/>
    <w:p w:rsidR="00A33DE4" w:rsidRDefault="00A33DE4"/>
    <w:p w:rsidR="00A33DE4" w:rsidRDefault="00A33DE4">
      <w:pPr>
        <w:rPr>
          <w:rFonts w:ascii="Times New Roman" w:hAnsi="Times New Roman" w:cs="Times New Roman"/>
          <w:b/>
        </w:rPr>
      </w:pPr>
      <w:r w:rsidRPr="00A33DE4">
        <w:rPr>
          <w:rFonts w:ascii="Times New Roman" w:hAnsi="Times New Roman" w:cs="Times New Roman"/>
          <w:b/>
        </w:rPr>
        <w:t>U-tube Manometer</w:t>
      </w:r>
    </w:p>
    <w:p w:rsidR="00A33DE4" w:rsidRPr="002C610F" w:rsidRDefault="00A33DE4" w:rsidP="00A33DE4">
      <w:pPr>
        <w:ind w:firstLine="720"/>
        <w:jc w:val="both"/>
        <w:rPr>
          <w:rFonts w:ascii="Times New Roman" w:hAnsi="Times New Roman" w:cs="Times New Roman"/>
          <w:sz w:val="24"/>
          <w:szCs w:val="24"/>
        </w:rPr>
      </w:pPr>
      <w:r w:rsidRPr="002C610F">
        <w:rPr>
          <w:rFonts w:ascii="Times New Roman" w:hAnsi="Times New Roman" w:cs="Times New Roman"/>
          <w:sz w:val="24"/>
          <w:szCs w:val="24"/>
        </w:rPr>
        <w:t>It consists of glass tube bent in U-shape, one end of which is connected to a point at which pressure is to be measured and other end remains open to the</w:t>
      </w:r>
      <w:r w:rsidR="007D06A2">
        <w:rPr>
          <w:rFonts w:ascii="Times New Roman" w:hAnsi="Times New Roman" w:cs="Times New Roman"/>
          <w:sz w:val="24"/>
          <w:szCs w:val="24"/>
        </w:rPr>
        <w:t xml:space="preserve"> atmosphere as shown in Figure.</w:t>
      </w:r>
      <w:r w:rsidRPr="002C610F">
        <w:rPr>
          <w:rFonts w:ascii="Times New Roman" w:hAnsi="Times New Roman" w:cs="Times New Roman"/>
          <w:sz w:val="24"/>
          <w:szCs w:val="24"/>
        </w:rPr>
        <w:t>. The tube generally contains mercury or any other liquid whose specific gravity is greater than the specific gravity of the liquid whose pressure is to be measured.</w:t>
      </w:r>
    </w:p>
    <w:p w:rsidR="00A33DE4" w:rsidRDefault="00A33DE4" w:rsidP="00A33DE4">
      <w:pPr>
        <w:ind w:firstLine="720"/>
        <w:jc w:val="center"/>
        <w:rPr>
          <w:rFonts w:ascii="Times New Roman" w:hAnsi="Times New Roman" w:cs="Times New Roman"/>
        </w:rPr>
      </w:pPr>
      <w:r>
        <w:rPr>
          <w:rFonts w:ascii="Times New Roman" w:hAnsi="Times New Roman" w:cs="Times New Roman"/>
          <w:noProof/>
          <w:lang w:eastAsia="en-IN"/>
        </w:rPr>
        <w:lastRenderedPageBreak/>
        <w:drawing>
          <wp:inline distT="0" distB="0" distL="0" distR="0">
            <wp:extent cx="4091375" cy="2076450"/>
            <wp:effectExtent l="19050" t="0" r="43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srcRect l="36224" t="43787" r="37256" b="32248"/>
                    <a:stretch>
                      <a:fillRect/>
                    </a:stretch>
                  </pic:blipFill>
                  <pic:spPr bwMode="auto">
                    <a:xfrm>
                      <a:off x="0" y="0"/>
                      <a:ext cx="4092538" cy="2077040"/>
                    </a:xfrm>
                    <a:prstGeom prst="rect">
                      <a:avLst/>
                    </a:prstGeom>
                    <a:noFill/>
                    <a:ln w="9525">
                      <a:noFill/>
                      <a:miter lim="800000"/>
                      <a:headEnd/>
                      <a:tailEnd/>
                    </a:ln>
                  </pic:spPr>
                </pic:pic>
              </a:graphicData>
            </a:graphic>
          </wp:inline>
        </w:drawing>
      </w:r>
    </w:p>
    <w:p w:rsidR="002C610F" w:rsidRDefault="002C610F" w:rsidP="002C610F">
      <w:pPr>
        <w:ind w:firstLine="720"/>
        <w:jc w:val="center"/>
        <w:rPr>
          <w:rFonts w:ascii="Times New Roman" w:hAnsi="Times New Roman" w:cs="Times New Roman"/>
        </w:rPr>
      </w:pPr>
      <w:r>
        <w:rPr>
          <w:rFonts w:ascii="Times New Roman" w:hAnsi="Times New Roman" w:cs="Times New Roman"/>
          <w:noProof/>
          <w:lang w:eastAsia="en-IN"/>
        </w:rPr>
        <w:drawing>
          <wp:inline distT="0" distB="0" distL="0" distR="0">
            <wp:extent cx="5410200" cy="138099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clrChange>
                        <a:clrFrom>
                          <a:srgbClr val="FFFFFF"/>
                        </a:clrFrom>
                        <a:clrTo>
                          <a:srgbClr val="FFFFFF">
                            <a:alpha val="0"/>
                          </a:srgbClr>
                        </a:clrTo>
                      </a:clrChange>
                      <a:lum/>
                    </a:blip>
                    <a:srcRect l="25590" t="44379" r="25623" b="35503"/>
                    <a:stretch>
                      <a:fillRect/>
                    </a:stretch>
                  </pic:blipFill>
                  <pic:spPr bwMode="auto">
                    <a:xfrm>
                      <a:off x="0" y="0"/>
                      <a:ext cx="5410709" cy="1381125"/>
                    </a:xfrm>
                    <a:prstGeom prst="rect">
                      <a:avLst/>
                    </a:prstGeom>
                    <a:noFill/>
                    <a:ln w="9525">
                      <a:noFill/>
                      <a:miter lim="800000"/>
                      <a:headEnd/>
                      <a:tailEnd/>
                    </a:ln>
                  </pic:spPr>
                </pic:pic>
              </a:graphicData>
            </a:graphic>
          </wp:inline>
        </w:drawing>
      </w:r>
    </w:p>
    <w:p w:rsidR="002C610F" w:rsidRDefault="007D06A2" w:rsidP="002C610F">
      <w:pPr>
        <w:ind w:firstLine="720"/>
        <w:rPr>
          <w:rFonts w:ascii="Times New Roman" w:hAnsi="Times New Roman" w:cs="Times New Roman"/>
        </w:rPr>
      </w:pPr>
      <w:r>
        <w:rPr>
          <w:rFonts w:ascii="Times New Roman" w:hAnsi="Times New Roman" w:cs="Times New Roman"/>
          <w:noProof/>
          <w:lang w:eastAsia="en-IN"/>
        </w:rPr>
        <w:pict>
          <v:shapetype id="_x0000_t202" coordsize="21600,21600" o:spt="202" path="m,l,21600r21600,l21600,xe">
            <v:stroke joinstyle="miter"/>
            <v:path gradientshapeok="t" o:connecttype="rect"/>
          </v:shapetype>
          <v:shape id="_x0000_s1028" type="#_x0000_t202" style="position:absolute;left:0;text-align:left;margin-left:189pt;margin-top:87.2pt;width:61.5pt;height:10.5pt;z-index:251662336" fillcolor="white [3212]" stroked="f">
            <v:textbox>
              <w:txbxContent>
                <w:p w:rsidR="007D06A2" w:rsidRDefault="007D06A2"/>
              </w:txbxContent>
            </v:textbox>
          </v:shape>
        </w:pict>
      </w:r>
      <w:r w:rsidR="002C610F">
        <w:rPr>
          <w:rFonts w:ascii="Times New Roman" w:hAnsi="Times New Roman" w:cs="Times New Roman"/>
          <w:noProof/>
          <w:lang w:eastAsia="en-IN"/>
        </w:rPr>
        <w:pict>
          <v:shape id="_x0000_s1027" type="#_x0000_t202" style="position:absolute;left:0;text-align:left;margin-left:422.25pt;margin-top:138.2pt;width:32.25pt;height:14.25pt;z-index:251661312" fillcolor="white [3212]" stroked="f">
            <v:textbox>
              <w:txbxContent>
                <w:p w:rsidR="002C610F" w:rsidRDefault="002C610F" w:rsidP="002C610F"/>
              </w:txbxContent>
            </v:textbox>
          </v:shape>
        </w:pict>
      </w:r>
      <w:r w:rsidR="002C610F">
        <w:rPr>
          <w:rFonts w:ascii="Times New Roman" w:hAnsi="Times New Roman" w:cs="Times New Roman"/>
          <w:noProof/>
          <w:lang w:eastAsia="en-IN"/>
        </w:rPr>
        <w:pict>
          <v:shape id="_x0000_s1026" type="#_x0000_t202" style="position:absolute;left:0;text-align:left;margin-left:418.5pt;margin-top:57.2pt;width:32.25pt;height:14.25pt;z-index:251660288" fillcolor="white [3212]" stroked="f">
            <v:textbox>
              <w:txbxContent>
                <w:p w:rsidR="002C610F" w:rsidRDefault="002C610F"/>
              </w:txbxContent>
            </v:textbox>
          </v:shape>
        </w:pict>
      </w:r>
      <w:r w:rsidR="002C610F">
        <w:rPr>
          <w:rFonts w:ascii="Times New Roman" w:hAnsi="Times New Roman" w:cs="Times New Roman"/>
          <w:noProof/>
          <w:lang w:eastAsia="en-IN"/>
        </w:rPr>
        <w:drawing>
          <wp:inline distT="0" distB="0" distL="0" distR="0">
            <wp:extent cx="5410200" cy="19673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clrChange>
                        <a:clrFrom>
                          <a:srgbClr val="FFFFFF"/>
                        </a:clrFrom>
                        <a:clrTo>
                          <a:srgbClr val="FFFFFF">
                            <a:alpha val="0"/>
                          </a:srgbClr>
                        </a:clrTo>
                      </a:clrChange>
                    </a:blip>
                    <a:srcRect l="25235" t="41124" r="25457" b="26923"/>
                    <a:stretch>
                      <a:fillRect/>
                    </a:stretch>
                  </pic:blipFill>
                  <pic:spPr bwMode="auto">
                    <a:xfrm>
                      <a:off x="0" y="0"/>
                      <a:ext cx="5410200" cy="1967345"/>
                    </a:xfrm>
                    <a:prstGeom prst="rect">
                      <a:avLst/>
                    </a:prstGeom>
                    <a:noFill/>
                    <a:ln w="9525">
                      <a:noFill/>
                      <a:miter lim="800000"/>
                      <a:headEnd/>
                      <a:tailEnd/>
                    </a:ln>
                  </pic:spPr>
                </pic:pic>
              </a:graphicData>
            </a:graphic>
          </wp:inline>
        </w:drawing>
      </w:r>
    </w:p>
    <w:p w:rsidR="007D06A2" w:rsidRDefault="007D06A2" w:rsidP="007D06A2">
      <w:pPr>
        <w:rPr>
          <w:rFonts w:ascii="Times New Roman" w:hAnsi="Times New Roman" w:cs="Times New Roman"/>
          <w:b/>
          <w:sz w:val="24"/>
          <w:szCs w:val="24"/>
        </w:rPr>
      </w:pPr>
      <w:r w:rsidRPr="007D06A2">
        <w:rPr>
          <w:rFonts w:ascii="Times New Roman" w:hAnsi="Times New Roman" w:cs="Times New Roman"/>
          <w:b/>
          <w:sz w:val="24"/>
          <w:szCs w:val="24"/>
        </w:rPr>
        <w:t>Differential Manometers</w:t>
      </w:r>
    </w:p>
    <w:p w:rsidR="007D06A2" w:rsidRPr="007D06A2" w:rsidRDefault="007D06A2" w:rsidP="00DA1557">
      <w:pPr>
        <w:ind w:firstLine="720"/>
        <w:jc w:val="both"/>
        <w:rPr>
          <w:rFonts w:ascii="Times New Roman" w:hAnsi="Times New Roman" w:cs="Times New Roman"/>
          <w:sz w:val="24"/>
          <w:szCs w:val="24"/>
        </w:rPr>
      </w:pPr>
      <w:r w:rsidRPr="007D06A2">
        <w:rPr>
          <w:rFonts w:ascii="Times New Roman" w:hAnsi="Times New Roman" w:cs="Times New Roman"/>
          <w:sz w:val="24"/>
          <w:szCs w:val="24"/>
        </w:rPr>
        <w:t xml:space="preserve">Differential manometers are the devices used for measuring the difference of pressures between two points in a pipe or in two different pipes. A differential manometer consists of a U-tube, contain </w:t>
      </w:r>
      <w:proofErr w:type="spellStart"/>
      <w:r w:rsidRPr="007D06A2">
        <w:rPr>
          <w:rFonts w:ascii="Times New Roman" w:hAnsi="Times New Roman" w:cs="Times New Roman"/>
          <w:sz w:val="24"/>
          <w:szCs w:val="24"/>
        </w:rPr>
        <w:t>ing</w:t>
      </w:r>
      <w:proofErr w:type="spellEnd"/>
      <w:r w:rsidRPr="007D06A2">
        <w:rPr>
          <w:rFonts w:ascii="Times New Roman" w:hAnsi="Times New Roman" w:cs="Times New Roman"/>
          <w:sz w:val="24"/>
          <w:szCs w:val="24"/>
        </w:rPr>
        <w:t xml:space="preserve"> a heavy liquid, whose two ends are connected to the points, whose difference of pressure is to be measured. Most commonly types of differential manometers are :</w:t>
      </w:r>
    </w:p>
    <w:p w:rsidR="007D06A2" w:rsidRDefault="007D06A2" w:rsidP="007D06A2">
      <w:pPr>
        <w:rPr>
          <w:rFonts w:ascii="Times New Roman" w:hAnsi="Times New Roman" w:cs="Times New Roman"/>
          <w:sz w:val="24"/>
          <w:szCs w:val="24"/>
        </w:rPr>
      </w:pPr>
      <w:r w:rsidRPr="007D06A2">
        <w:rPr>
          <w:rFonts w:ascii="Times New Roman" w:hAnsi="Times New Roman" w:cs="Times New Roman"/>
          <w:sz w:val="24"/>
          <w:szCs w:val="24"/>
        </w:rPr>
        <w:t>1. U-tube differential manometer</w:t>
      </w:r>
      <w:r w:rsidRPr="007D06A2">
        <w:rPr>
          <w:rFonts w:ascii="Times New Roman" w:hAnsi="Times New Roman" w:cs="Times New Roman"/>
          <w:sz w:val="24"/>
          <w:szCs w:val="24"/>
        </w:rPr>
        <w:tab/>
        <w:t>2. Inverted U-tube differential manometer.</w:t>
      </w:r>
    </w:p>
    <w:p w:rsidR="00DA1557" w:rsidRDefault="00DA1557" w:rsidP="007D06A2">
      <w:pPr>
        <w:rPr>
          <w:rFonts w:ascii="Times New Roman" w:hAnsi="Times New Roman" w:cs="Times New Roman"/>
          <w:b/>
          <w:sz w:val="24"/>
          <w:szCs w:val="24"/>
        </w:rPr>
      </w:pPr>
      <w:r w:rsidRPr="00DA1557">
        <w:rPr>
          <w:rFonts w:ascii="Times New Roman" w:hAnsi="Times New Roman" w:cs="Times New Roman"/>
          <w:b/>
          <w:sz w:val="24"/>
          <w:szCs w:val="24"/>
        </w:rPr>
        <w:t>U-tube differential manometer</w:t>
      </w:r>
    </w:p>
    <w:p w:rsidR="00DA1557" w:rsidRDefault="00DA1557">
      <w:pPr>
        <w:rPr>
          <w:rFonts w:ascii="Times New Roman" w:hAnsi="Times New Roman" w:cs="Times New Roman"/>
          <w:sz w:val="24"/>
          <w:szCs w:val="24"/>
        </w:rPr>
      </w:pPr>
      <w:r>
        <w:rPr>
          <w:rFonts w:ascii="Times New Roman" w:hAnsi="Times New Roman" w:cs="Times New Roman"/>
          <w:sz w:val="24"/>
          <w:szCs w:val="24"/>
        </w:rPr>
        <w:br w:type="page"/>
      </w:r>
    </w:p>
    <w:p w:rsidR="00DA1557" w:rsidRDefault="00DA1557" w:rsidP="00DA1557">
      <w:pPr>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966480" cy="2076450"/>
            <wp:effectExtent l="19050" t="0" r="55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srcRect l="33233" t="43013" r="33932" b="32544"/>
                    <a:stretch>
                      <a:fillRect/>
                    </a:stretch>
                  </pic:blipFill>
                  <pic:spPr bwMode="auto">
                    <a:xfrm>
                      <a:off x="0" y="0"/>
                      <a:ext cx="4966480" cy="2076450"/>
                    </a:xfrm>
                    <a:prstGeom prst="rect">
                      <a:avLst/>
                    </a:prstGeom>
                    <a:noFill/>
                    <a:ln w="9525">
                      <a:noFill/>
                      <a:miter lim="800000"/>
                      <a:headEnd/>
                      <a:tailEnd/>
                    </a:ln>
                  </pic:spPr>
                </pic:pic>
              </a:graphicData>
            </a:graphic>
          </wp:inline>
        </w:drawing>
      </w:r>
    </w:p>
    <w:p w:rsidR="00842814" w:rsidRDefault="00842814" w:rsidP="00842814">
      <w:pPr>
        <w:rPr>
          <w:rFonts w:ascii="Times New Roman" w:hAnsi="Times New Roman" w:cs="Times New Roman"/>
          <w:sz w:val="24"/>
          <w:szCs w:val="24"/>
        </w:rPr>
      </w:pPr>
      <w:r>
        <w:rPr>
          <w:rFonts w:ascii="Times New Roman" w:hAnsi="Times New Roman" w:cs="Times New Roman"/>
          <w:sz w:val="24"/>
          <w:szCs w:val="24"/>
        </w:rPr>
        <w:t>Figure</w:t>
      </w:r>
      <w:r w:rsidRPr="00DA1557">
        <w:rPr>
          <w:rFonts w:ascii="Times New Roman" w:hAnsi="Times New Roman" w:cs="Times New Roman"/>
          <w:sz w:val="24"/>
          <w:szCs w:val="24"/>
        </w:rPr>
        <w:t xml:space="preserve"> shows the differential manometers of</w:t>
      </w:r>
      <w:r>
        <w:rPr>
          <w:rFonts w:ascii="Times New Roman" w:hAnsi="Times New Roman" w:cs="Times New Roman"/>
          <w:sz w:val="24"/>
          <w:szCs w:val="24"/>
        </w:rPr>
        <w:t xml:space="preserve"> </w:t>
      </w:r>
      <w:r w:rsidRPr="00DA1557">
        <w:rPr>
          <w:rFonts w:ascii="Times New Roman" w:hAnsi="Times New Roman" w:cs="Times New Roman"/>
          <w:sz w:val="24"/>
          <w:szCs w:val="24"/>
        </w:rPr>
        <w:t>U-tube type.</w:t>
      </w:r>
      <w:r>
        <w:rPr>
          <w:rFonts w:ascii="Times New Roman" w:hAnsi="Times New Roman" w:cs="Times New Roman"/>
          <w:sz w:val="24"/>
          <w:szCs w:val="24"/>
        </w:rPr>
        <w:t xml:space="preserve"> In Figure</w:t>
      </w:r>
      <w:r w:rsidRPr="00842814">
        <w:rPr>
          <w:rFonts w:ascii="Times New Roman" w:hAnsi="Times New Roman" w:cs="Times New Roman"/>
          <w:sz w:val="24"/>
          <w:szCs w:val="24"/>
        </w:rPr>
        <w:t>, the two points A and B are at different level and also contains liquids of different sp. gr. These points are connected to the U-tube differential manometer. Let the pressure at A and B</w:t>
      </w:r>
      <w:r>
        <w:rPr>
          <w:rFonts w:ascii="Times New Roman" w:hAnsi="Times New Roman" w:cs="Times New Roman"/>
          <w:sz w:val="24"/>
          <w:szCs w:val="24"/>
        </w:rPr>
        <w:t xml:space="preserve"> </w:t>
      </w:r>
      <w:r w:rsidRPr="00842814">
        <w:rPr>
          <w:rFonts w:ascii="Times New Roman" w:hAnsi="Times New Roman" w:cs="Times New Roman"/>
          <w:sz w:val="24"/>
          <w:szCs w:val="24"/>
        </w:rPr>
        <w:t xml:space="preserve">are </w:t>
      </w:r>
      <w:r>
        <w:rPr>
          <w:rFonts w:ascii="Times New Roman" w:hAnsi="Times New Roman" w:cs="Times New Roman"/>
          <w:sz w:val="24"/>
          <w:szCs w:val="24"/>
        </w:rPr>
        <w:t>P</w:t>
      </w:r>
      <w:r>
        <w:rPr>
          <w:rFonts w:ascii="Times New Roman" w:hAnsi="Times New Roman" w:cs="Times New Roman"/>
          <w:sz w:val="24"/>
          <w:szCs w:val="24"/>
          <w:vertAlign w:val="subscript"/>
        </w:rPr>
        <w:t>A</w:t>
      </w:r>
      <w:r w:rsidRPr="00842814">
        <w:rPr>
          <w:rFonts w:ascii="Times New Roman" w:hAnsi="Times New Roman" w:cs="Times New Roman"/>
          <w:sz w:val="24"/>
          <w:szCs w:val="24"/>
        </w:rPr>
        <w:t xml:space="preserve">, and </w:t>
      </w:r>
      <w:r>
        <w:rPr>
          <w:rFonts w:ascii="Times New Roman" w:hAnsi="Times New Roman" w:cs="Times New Roman"/>
          <w:sz w:val="24"/>
          <w:szCs w:val="24"/>
        </w:rPr>
        <w:t>P</w:t>
      </w:r>
      <w:r>
        <w:rPr>
          <w:rFonts w:ascii="Times New Roman" w:hAnsi="Times New Roman" w:cs="Times New Roman"/>
          <w:sz w:val="24"/>
          <w:szCs w:val="24"/>
          <w:vertAlign w:val="subscript"/>
        </w:rPr>
        <w:t>B</w:t>
      </w:r>
      <w:r>
        <w:rPr>
          <w:rFonts w:ascii="Times New Roman" w:hAnsi="Times New Roman" w:cs="Times New Roman"/>
          <w:sz w:val="24"/>
          <w:szCs w:val="24"/>
        </w:rPr>
        <w:t xml:space="preserve"> .</w:t>
      </w:r>
    </w:p>
    <w:p w:rsidR="00842814" w:rsidRPr="00842814" w:rsidRDefault="00842814" w:rsidP="00842814">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99110" cy="23907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srcRect l="24734" t="51479" r="33101" b="16995"/>
                    <a:stretch>
                      <a:fillRect/>
                    </a:stretch>
                  </pic:blipFill>
                  <pic:spPr bwMode="auto">
                    <a:xfrm>
                      <a:off x="0" y="0"/>
                      <a:ext cx="5699110" cy="2390775"/>
                    </a:xfrm>
                    <a:prstGeom prst="rect">
                      <a:avLst/>
                    </a:prstGeom>
                    <a:noFill/>
                    <a:ln w="9525">
                      <a:noFill/>
                      <a:miter lim="800000"/>
                      <a:headEnd/>
                      <a:tailEnd/>
                    </a:ln>
                  </pic:spPr>
                </pic:pic>
              </a:graphicData>
            </a:graphic>
          </wp:inline>
        </w:drawing>
      </w:r>
    </w:p>
    <w:p w:rsidR="00DA1557" w:rsidRDefault="00842814" w:rsidP="00DA1557">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48325" cy="1265887"/>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l="24405" t="43787" r="31765" b="40533"/>
                    <a:stretch>
                      <a:fillRect/>
                    </a:stretch>
                  </pic:blipFill>
                  <pic:spPr bwMode="auto">
                    <a:xfrm>
                      <a:off x="0" y="0"/>
                      <a:ext cx="5652511" cy="1266825"/>
                    </a:xfrm>
                    <a:prstGeom prst="rect">
                      <a:avLst/>
                    </a:prstGeom>
                    <a:noFill/>
                    <a:ln w="9525">
                      <a:noFill/>
                      <a:miter lim="800000"/>
                      <a:headEnd/>
                      <a:tailEnd/>
                    </a:ln>
                  </pic:spPr>
                </pic:pic>
              </a:graphicData>
            </a:graphic>
          </wp:inline>
        </w:drawing>
      </w:r>
    </w:p>
    <w:p w:rsidR="008C20C9" w:rsidRDefault="008C20C9" w:rsidP="00DA1557">
      <w:pPr>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114300" distR="114300" simplePos="0" relativeHeight="251664384" behindDoc="0" locked="0" layoutInCell="1" allowOverlap="1">
            <wp:simplePos x="0" y="0"/>
            <wp:positionH relativeFrom="column">
              <wp:posOffset>609600</wp:posOffset>
            </wp:positionH>
            <wp:positionV relativeFrom="paragraph">
              <wp:posOffset>9525</wp:posOffset>
            </wp:positionV>
            <wp:extent cx="4772025" cy="142875"/>
            <wp:effectExtent l="19050" t="0" r="9525" b="0"/>
            <wp:wrapSquare wrapText="bothSides"/>
            <wp:docPr id="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clrChange>
                        <a:clrFrom>
                          <a:srgbClr val="C6C5C5"/>
                        </a:clrFrom>
                        <a:clrTo>
                          <a:srgbClr val="C6C5C5">
                            <a:alpha val="0"/>
                          </a:srgbClr>
                        </a:clrTo>
                      </a:clrChange>
                    </a:blip>
                    <a:srcRect l="33447" t="58990" r="25955" b="38836"/>
                    <a:stretch>
                      <a:fillRect/>
                    </a:stretch>
                  </pic:blipFill>
                  <pic:spPr bwMode="auto">
                    <a:xfrm>
                      <a:off x="0" y="0"/>
                      <a:ext cx="4772025" cy="142875"/>
                    </a:xfrm>
                    <a:prstGeom prst="rect">
                      <a:avLst/>
                    </a:prstGeom>
                    <a:noFill/>
                    <a:ln w="9525">
                      <a:noFill/>
                      <a:miter lim="800000"/>
                      <a:headEnd/>
                      <a:tailEnd/>
                    </a:ln>
                  </pic:spPr>
                </pic:pic>
              </a:graphicData>
            </a:graphic>
          </wp:anchor>
        </w:drawing>
      </w:r>
      <w:r>
        <w:rPr>
          <w:rFonts w:ascii="Times New Roman" w:hAnsi="Times New Roman" w:cs="Times New Roman"/>
          <w:noProof/>
          <w:sz w:val="24"/>
          <w:szCs w:val="24"/>
          <w:lang w:eastAsia="en-IN"/>
        </w:rPr>
        <w:pict>
          <v:shape id="_x0000_s1029" type="#_x0000_t202" style="position:absolute;margin-left:36.75pt;margin-top:2.25pt;width:41.25pt;height:9.75pt;z-index:251663360;mso-position-horizontal-relative:text;mso-position-vertical-relative:text" fillcolor="white [3212]" stroked="f">
            <v:textbox>
              <w:txbxContent>
                <w:p w:rsidR="008C20C9" w:rsidRDefault="008C20C9"/>
              </w:txbxContent>
            </v:textbox>
          </v:shape>
        </w:pict>
      </w:r>
      <w:r>
        <w:rPr>
          <w:rFonts w:ascii="Times New Roman" w:hAnsi="Times New Roman" w:cs="Times New Roman"/>
          <w:noProof/>
          <w:sz w:val="24"/>
          <w:szCs w:val="24"/>
          <w:lang w:eastAsia="en-IN"/>
        </w:rPr>
        <w:drawing>
          <wp:inline distT="0" distB="0" distL="0" distR="0">
            <wp:extent cx="590550" cy="37147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srcRect l="25258" t="58990" r="69825" b="35503"/>
                    <a:stretch>
                      <a:fillRect/>
                    </a:stretch>
                  </pic:blipFill>
                  <pic:spPr bwMode="auto">
                    <a:xfrm>
                      <a:off x="0" y="0"/>
                      <a:ext cx="590550" cy="371475"/>
                    </a:xfrm>
                    <a:prstGeom prst="rect">
                      <a:avLst/>
                    </a:prstGeom>
                    <a:noFill/>
                    <a:ln w="9525">
                      <a:noFill/>
                      <a:miter lim="800000"/>
                      <a:headEnd/>
                      <a:tailEnd/>
                    </a:ln>
                  </pic:spPr>
                </pic:pic>
              </a:graphicData>
            </a:graphic>
          </wp:inline>
        </w:drawing>
      </w:r>
    </w:p>
    <w:p w:rsidR="005E39CF" w:rsidRDefault="005E39CF" w:rsidP="005E39CF">
      <w:pPr>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429125" cy="1306284"/>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srcRect l="25925" t="64497" r="38012" b="16568"/>
                    <a:stretch>
                      <a:fillRect/>
                    </a:stretch>
                  </pic:blipFill>
                  <pic:spPr bwMode="auto">
                    <a:xfrm>
                      <a:off x="0" y="0"/>
                      <a:ext cx="4437054" cy="1308623"/>
                    </a:xfrm>
                    <a:prstGeom prst="rect">
                      <a:avLst/>
                    </a:prstGeom>
                    <a:noFill/>
                    <a:ln w="9525">
                      <a:noFill/>
                      <a:miter lim="800000"/>
                      <a:headEnd/>
                      <a:tailEnd/>
                    </a:ln>
                  </pic:spPr>
                </pic:pic>
              </a:graphicData>
            </a:graphic>
          </wp:inline>
        </w:drawing>
      </w:r>
    </w:p>
    <w:p w:rsidR="005E39CF" w:rsidRDefault="005E39CF">
      <w:pPr>
        <w:rPr>
          <w:rFonts w:ascii="Times New Roman" w:hAnsi="Times New Roman" w:cs="Times New Roman"/>
          <w:b/>
          <w:sz w:val="24"/>
          <w:szCs w:val="24"/>
        </w:rPr>
      </w:pPr>
      <w:r w:rsidRPr="005E39CF">
        <w:rPr>
          <w:rFonts w:ascii="Times New Roman" w:hAnsi="Times New Roman" w:cs="Times New Roman"/>
          <w:b/>
          <w:sz w:val="24"/>
          <w:szCs w:val="24"/>
        </w:rPr>
        <w:t>Inverted U-tube differential manometer</w:t>
      </w:r>
    </w:p>
    <w:p w:rsidR="005E39CF" w:rsidRDefault="005E39CF" w:rsidP="005E39CF">
      <w:pPr>
        <w:ind w:firstLine="720"/>
        <w:jc w:val="both"/>
        <w:rPr>
          <w:rFonts w:ascii="Times New Roman" w:hAnsi="Times New Roman" w:cs="Times New Roman"/>
          <w:sz w:val="24"/>
          <w:szCs w:val="24"/>
        </w:rPr>
      </w:pPr>
      <w:r w:rsidRPr="005E39CF">
        <w:rPr>
          <w:rFonts w:ascii="Times New Roman" w:hAnsi="Times New Roman" w:cs="Times New Roman"/>
          <w:sz w:val="24"/>
          <w:szCs w:val="24"/>
        </w:rPr>
        <w:t>It consists of an inverted U-tube, containing a light liquid. The two ends of the tube are connected to the points whose difference of pressure is to be measured. It is used for measuring differ</w:t>
      </w:r>
      <w:r>
        <w:rPr>
          <w:rFonts w:ascii="Times New Roman" w:hAnsi="Times New Roman" w:cs="Times New Roman"/>
          <w:sz w:val="24"/>
          <w:szCs w:val="24"/>
        </w:rPr>
        <w:t>ence of low pressures. Figure</w:t>
      </w:r>
      <w:r w:rsidRPr="005E39CF">
        <w:rPr>
          <w:rFonts w:ascii="Times New Roman" w:hAnsi="Times New Roman" w:cs="Times New Roman"/>
          <w:sz w:val="24"/>
          <w:szCs w:val="24"/>
        </w:rPr>
        <w:t xml:space="preserve"> shows an inverted U-tube differential manometer connected to the two points A and B. Let the pressure at A is more than the pressure at B.</w:t>
      </w:r>
    </w:p>
    <w:p w:rsidR="005E39CF" w:rsidRDefault="005E39CF" w:rsidP="005E39CF">
      <w:pPr>
        <w:ind w:firstLine="720"/>
        <w:jc w:val="center"/>
        <w:rPr>
          <w:rFonts w:ascii="Times New Roman" w:hAnsi="Times New Roman" w:cs="Times New Roman"/>
          <w:sz w:val="24"/>
          <w:szCs w:val="24"/>
        </w:rPr>
      </w:pPr>
      <w:r>
        <w:rPr>
          <w:rFonts w:ascii="Times New Roman" w:hAnsi="Times New Roman" w:cs="Times New Roman"/>
          <w:noProof/>
          <w:sz w:val="24"/>
          <w:szCs w:val="24"/>
          <w:lang w:eastAsia="en-IN"/>
        </w:rPr>
        <w:pict>
          <v:shape id="_x0000_s1030" type="#_x0000_t202" style="position:absolute;left:0;text-align:left;margin-left:158.25pt;margin-top:10.05pt;width:24pt;height:17.25pt;z-index:251665408" fillcolor="white [3212]" stroked="f">
            <v:textbox>
              <w:txbxContent>
                <w:p w:rsidR="005E39CF" w:rsidRDefault="005E39CF"/>
              </w:txbxContent>
            </v:textbox>
          </v:shape>
        </w:pict>
      </w:r>
      <w:r>
        <w:rPr>
          <w:rFonts w:ascii="Times New Roman" w:hAnsi="Times New Roman" w:cs="Times New Roman"/>
          <w:noProof/>
          <w:sz w:val="24"/>
          <w:szCs w:val="24"/>
          <w:lang w:eastAsia="en-IN"/>
        </w:rPr>
        <w:drawing>
          <wp:inline distT="0" distB="0" distL="0" distR="0">
            <wp:extent cx="2209800" cy="1956594"/>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srcRect l="58664" t="52071" r="25399" b="22781"/>
                    <a:stretch>
                      <a:fillRect/>
                    </a:stretch>
                  </pic:blipFill>
                  <pic:spPr bwMode="auto">
                    <a:xfrm>
                      <a:off x="0" y="0"/>
                      <a:ext cx="2209800" cy="1956594"/>
                    </a:xfrm>
                    <a:prstGeom prst="rect">
                      <a:avLst/>
                    </a:prstGeom>
                    <a:noFill/>
                    <a:ln w="9525">
                      <a:noFill/>
                      <a:miter lim="800000"/>
                      <a:headEnd/>
                      <a:tailEnd/>
                    </a:ln>
                  </pic:spPr>
                </pic:pic>
              </a:graphicData>
            </a:graphic>
          </wp:inline>
        </w:drawing>
      </w:r>
    </w:p>
    <w:p w:rsidR="005E39CF" w:rsidRDefault="00010612" w:rsidP="005E39CF">
      <w:pPr>
        <w:ind w:firstLine="720"/>
        <w:rPr>
          <w:rFonts w:ascii="Times New Roman" w:hAnsi="Times New Roman" w:cs="Times New Roman"/>
          <w:sz w:val="24"/>
          <w:szCs w:val="24"/>
        </w:rPr>
      </w:pPr>
      <w:r>
        <w:rPr>
          <w:rFonts w:ascii="Times New Roman" w:hAnsi="Times New Roman" w:cs="Times New Roman"/>
          <w:noProof/>
          <w:sz w:val="24"/>
          <w:szCs w:val="24"/>
          <w:lang w:eastAsia="en-IN"/>
        </w:rPr>
        <w:pict>
          <v:shape id="_x0000_s1031" type="#_x0000_t202" style="position:absolute;left:0;text-align:left;margin-left:405.75pt;margin-top:74.15pt;width:27.75pt;height:63pt;z-index:251666432" fillcolor="white [3212]" stroked="f">
            <v:textbox>
              <w:txbxContent>
                <w:p w:rsidR="00010612" w:rsidRDefault="00010612"/>
              </w:txbxContent>
            </v:textbox>
          </v:shape>
        </w:pict>
      </w:r>
      <w:r w:rsidR="005E39CF">
        <w:rPr>
          <w:rFonts w:ascii="Times New Roman" w:hAnsi="Times New Roman" w:cs="Times New Roman"/>
          <w:noProof/>
          <w:sz w:val="24"/>
          <w:szCs w:val="24"/>
          <w:lang w:eastAsia="en-IN"/>
        </w:rPr>
        <w:drawing>
          <wp:inline distT="0" distB="0" distL="0" distR="0">
            <wp:extent cx="5010150" cy="282886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srcRect l="24898" t="41267" r="38752" b="22189"/>
                    <a:stretch>
                      <a:fillRect/>
                    </a:stretch>
                  </pic:blipFill>
                  <pic:spPr bwMode="auto">
                    <a:xfrm>
                      <a:off x="0" y="0"/>
                      <a:ext cx="5011683" cy="2829726"/>
                    </a:xfrm>
                    <a:prstGeom prst="rect">
                      <a:avLst/>
                    </a:prstGeom>
                    <a:noFill/>
                    <a:ln w="9525">
                      <a:noFill/>
                      <a:miter lim="800000"/>
                      <a:headEnd/>
                      <a:tailEnd/>
                    </a:ln>
                  </pic:spPr>
                </pic:pic>
              </a:graphicData>
            </a:graphic>
          </wp:inline>
        </w:drawing>
      </w:r>
    </w:p>
    <w:p w:rsidR="00010612" w:rsidRPr="00010612" w:rsidRDefault="00010612" w:rsidP="00010612">
      <w:pPr>
        <w:autoSpaceDE w:val="0"/>
        <w:autoSpaceDN w:val="0"/>
        <w:adjustRightInd w:val="0"/>
        <w:spacing w:after="0" w:line="240" w:lineRule="auto"/>
        <w:rPr>
          <w:rFonts w:ascii="Times New Roman" w:hAnsi="Times New Roman" w:cs="Times New Roman"/>
          <w:b/>
          <w:bCs/>
          <w:sz w:val="24"/>
          <w:szCs w:val="24"/>
        </w:rPr>
      </w:pPr>
      <w:r w:rsidRPr="00010612">
        <w:rPr>
          <w:rFonts w:ascii="Times New Roman" w:hAnsi="Times New Roman" w:cs="Times New Roman"/>
          <w:b/>
          <w:bCs/>
          <w:sz w:val="24"/>
          <w:szCs w:val="24"/>
        </w:rPr>
        <w:t>Bourdon Gage</w:t>
      </w:r>
    </w:p>
    <w:p w:rsidR="00010612" w:rsidRDefault="00010612" w:rsidP="00010612">
      <w:pPr>
        <w:autoSpaceDE w:val="0"/>
        <w:autoSpaceDN w:val="0"/>
        <w:adjustRightInd w:val="0"/>
        <w:spacing w:after="0" w:line="240" w:lineRule="auto"/>
        <w:rPr>
          <w:rFonts w:ascii="BookAntiqua-Bold" w:hAnsi="BookAntiqua-Bold" w:cs="BookAntiqua-Bold"/>
          <w:b/>
          <w:bCs/>
          <w:sz w:val="23"/>
          <w:szCs w:val="23"/>
        </w:rPr>
      </w:pPr>
    </w:p>
    <w:p w:rsidR="00D513FD" w:rsidRDefault="00010612" w:rsidP="00D513FD">
      <w:pPr>
        <w:autoSpaceDE w:val="0"/>
        <w:autoSpaceDN w:val="0"/>
        <w:adjustRightInd w:val="0"/>
        <w:spacing w:after="0" w:line="240" w:lineRule="auto"/>
        <w:ind w:firstLine="720"/>
        <w:jc w:val="both"/>
        <w:rPr>
          <w:rFonts w:ascii="Times New Roman" w:hAnsi="Times New Roman" w:cs="Times New Roman"/>
          <w:sz w:val="24"/>
          <w:szCs w:val="24"/>
        </w:rPr>
      </w:pPr>
      <w:r w:rsidRPr="00D513FD">
        <w:rPr>
          <w:rFonts w:ascii="Times New Roman" w:hAnsi="Times New Roman" w:cs="Times New Roman"/>
          <w:sz w:val="24"/>
          <w:szCs w:val="24"/>
        </w:rPr>
        <w:t>The Bourdon Gauge  is fitted with a transparent dial, which lets you see the internal workings of the gauge. The gauge consists of a thin walled closed ended tube which is oval in cross section. This tube is bent through an angle of about 270</w:t>
      </w:r>
      <w:r w:rsidR="00D513FD" w:rsidRPr="00D513FD">
        <w:rPr>
          <w:rFonts w:ascii="Times New Roman" w:hAnsi="Times New Roman" w:cs="Times New Roman"/>
          <w:sz w:val="24"/>
          <w:szCs w:val="24"/>
          <w:vertAlign w:val="superscript"/>
        </w:rPr>
        <w:t>0</w:t>
      </w:r>
      <w:r w:rsidRPr="00D513FD">
        <w:rPr>
          <w:rFonts w:ascii="Times New Roman" w:hAnsi="Times New Roman" w:cs="Times New Roman"/>
          <w:sz w:val="24"/>
          <w:szCs w:val="24"/>
        </w:rPr>
        <w:t xml:space="preserve"> along its long axis. The open end of the tube is welded to a hollow mounting block which allows the pressurized fluid to reach the tube. This causes the pressure from the source to be transmitted directly to the inside of the bourdon tube. The applied pressure causes the oval tube to become rounder (since a round cross section has the maximum area for a given circumference). As it becomes rounder, the bourdon tube tends to uncurl which causes its free end to move. A system of linkages and levers transmits this motion to the gauge needle which moves over the scale.</w:t>
      </w:r>
      <w:r w:rsidR="00D513FD" w:rsidRPr="00D513FD">
        <w:rPr>
          <w:rFonts w:ascii="Times New Roman" w:hAnsi="Times New Roman" w:cs="Times New Roman"/>
          <w:sz w:val="24"/>
          <w:szCs w:val="24"/>
        </w:rPr>
        <w:t xml:space="preserve"> The Bourdon tube is usually an elliptical cross-section tube having a ‘C’ shape configuration. When pressure is admitted to the inside of the tube, an elastic deformation results, which tries to straighten up the tube. One end of the tube is fixed and the other end is free to move and is connected to a spring-loaded linkage, which amplifies the displacement and transforms it into an angular rotation of the pointer.</w:t>
      </w:r>
    </w:p>
    <w:p w:rsidR="00D513FD" w:rsidRDefault="00D513FD" w:rsidP="00D513FD">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962275" cy="1858812"/>
            <wp:effectExtent l="1905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srcRect/>
                    <a:stretch>
                      <a:fillRect/>
                    </a:stretch>
                  </pic:blipFill>
                  <pic:spPr bwMode="auto">
                    <a:xfrm>
                      <a:off x="0" y="0"/>
                      <a:ext cx="2965649" cy="1860929"/>
                    </a:xfrm>
                    <a:prstGeom prst="rect">
                      <a:avLst/>
                    </a:prstGeom>
                    <a:noFill/>
                    <a:ln w="9525">
                      <a:noFill/>
                      <a:miter lim="800000"/>
                      <a:headEnd/>
                      <a:tailEnd/>
                    </a:ln>
                  </pic:spPr>
                </pic:pic>
              </a:graphicData>
            </a:graphic>
          </wp:inline>
        </w:drawing>
      </w:r>
    </w:p>
    <w:p w:rsidR="00D513FD" w:rsidRDefault="00D513FD" w:rsidP="00D513FD">
      <w:pPr>
        <w:autoSpaceDE w:val="0"/>
        <w:autoSpaceDN w:val="0"/>
        <w:adjustRightInd w:val="0"/>
        <w:spacing w:after="0" w:line="240" w:lineRule="auto"/>
        <w:jc w:val="center"/>
        <w:rPr>
          <w:rFonts w:ascii="Times New Roman" w:hAnsi="Times New Roman" w:cs="Times New Roman"/>
          <w:sz w:val="24"/>
          <w:szCs w:val="24"/>
        </w:rPr>
      </w:pPr>
    </w:p>
    <w:p w:rsidR="00D513FD" w:rsidRDefault="00D513FD" w:rsidP="00D513FD">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Bourdon Gauge</w:t>
      </w:r>
    </w:p>
    <w:p w:rsidR="00D513FD" w:rsidRDefault="00D513FD" w:rsidP="00D513FD">
      <w:pPr>
        <w:autoSpaceDE w:val="0"/>
        <w:autoSpaceDN w:val="0"/>
        <w:adjustRightInd w:val="0"/>
        <w:spacing w:after="0" w:line="240" w:lineRule="auto"/>
        <w:ind w:firstLine="720"/>
        <w:jc w:val="both"/>
        <w:rPr>
          <w:rFonts w:ascii="Times New Roman" w:hAnsi="Times New Roman" w:cs="Times New Roman"/>
          <w:sz w:val="24"/>
          <w:szCs w:val="24"/>
        </w:rPr>
      </w:pPr>
    </w:p>
    <w:p w:rsidR="00D513FD" w:rsidRDefault="00D513FD" w:rsidP="00D513FD">
      <w:pPr>
        <w:autoSpaceDE w:val="0"/>
        <w:autoSpaceDN w:val="0"/>
        <w:adjustRightInd w:val="0"/>
        <w:spacing w:after="0" w:line="240" w:lineRule="auto"/>
        <w:ind w:firstLine="720"/>
        <w:jc w:val="both"/>
        <w:rPr>
          <w:rFonts w:ascii="Times New Roman" w:hAnsi="Times New Roman" w:cs="Times New Roman"/>
          <w:sz w:val="24"/>
          <w:szCs w:val="24"/>
        </w:rPr>
      </w:pPr>
      <w:r w:rsidRPr="00D513FD">
        <w:rPr>
          <w:rFonts w:ascii="Times New Roman" w:hAnsi="Times New Roman" w:cs="Times New Roman"/>
          <w:sz w:val="24"/>
          <w:szCs w:val="24"/>
        </w:rPr>
        <w:t>Pressure of a fluid is the normal force exerted by a fluid on a unit area. The pressure designated</w:t>
      </w:r>
      <w:r>
        <w:rPr>
          <w:rFonts w:ascii="Times New Roman" w:hAnsi="Times New Roman" w:cs="Times New Roman"/>
          <w:sz w:val="24"/>
          <w:szCs w:val="24"/>
        </w:rPr>
        <w:t xml:space="preserve"> </w:t>
      </w:r>
      <w:r w:rsidRPr="00D513FD">
        <w:rPr>
          <w:rFonts w:ascii="Times New Roman" w:hAnsi="Times New Roman" w:cs="Times New Roman"/>
          <w:sz w:val="24"/>
          <w:szCs w:val="24"/>
        </w:rPr>
        <w:t>will be either an absolute pressure or a gauge pressure. Absolute pressure is measured relative</w:t>
      </w:r>
      <w:r>
        <w:rPr>
          <w:rFonts w:ascii="Times New Roman" w:hAnsi="Times New Roman" w:cs="Times New Roman"/>
          <w:sz w:val="24"/>
          <w:szCs w:val="24"/>
        </w:rPr>
        <w:t xml:space="preserve"> </w:t>
      </w:r>
      <w:r w:rsidRPr="00D513FD">
        <w:rPr>
          <w:rFonts w:ascii="Times New Roman" w:hAnsi="Times New Roman" w:cs="Times New Roman"/>
          <w:sz w:val="24"/>
          <w:szCs w:val="24"/>
        </w:rPr>
        <w:t>to a perfect vacuum (absolute zero pressure), whereas gauge pressure is measured relative to</w:t>
      </w:r>
      <w:r>
        <w:rPr>
          <w:rFonts w:ascii="Times New Roman" w:hAnsi="Times New Roman" w:cs="Times New Roman"/>
          <w:sz w:val="24"/>
          <w:szCs w:val="24"/>
        </w:rPr>
        <w:t xml:space="preserve"> </w:t>
      </w:r>
      <w:r w:rsidRPr="00D513FD">
        <w:rPr>
          <w:rFonts w:ascii="Times New Roman" w:hAnsi="Times New Roman" w:cs="Times New Roman"/>
          <w:sz w:val="24"/>
          <w:szCs w:val="24"/>
        </w:rPr>
        <w:t>the local atmospheric pressure. Absolute pressures are positive, but gauge pressure can be</w:t>
      </w:r>
      <w:r>
        <w:rPr>
          <w:rFonts w:ascii="Times New Roman" w:hAnsi="Times New Roman" w:cs="Times New Roman"/>
          <w:sz w:val="24"/>
          <w:szCs w:val="24"/>
        </w:rPr>
        <w:t xml:space="preserve"> </w:t>
      </w:r>
      <w:r w:rsidRPr="00D513FD">
        <w:rPr>
          <w:rFonts w:ascii="Times New Roman" w:hAnsi="Times New Roman" w:cs="Times New Roman"/>
          <w:sz w:val="24"/>
          <w:szCs w:val="24"/>
        </w:rPr>
        <w:t>either positive (above atmospheric pressure) or negative (below atmospheric pressure) as</w:t>
      </w:r>
      <w:r>
        <w:rPr>
          <w:rFonts w:ascii="Times New Roman" w:hAnsi="Times New Roman" w:cs="Times New Roman"/>
          <w:sz w:val="24"/>
          <w:szCs w:val="24"/>
        </w:rPr>
        <w:t xml:space="preserve"> </w:t>
      </w:r>
      <w:r w:rsidRPr="00D513FD">
        <w:rPr>
          <w:rFonts w:ascii="Times New Roman" w:hAnsi="Times New Roman" w:cs="Times New Roman"/>
          <w:sz w:val="24"/>
          <w:szCs w:val="24"/>
        </w:rPr>
        <w:t>shown in figure</w:t>
      </w:r>
    </w:p>
    <w:p w:rsidR="00D513FD" w:rsidRDefault="00D513FD" w:rsidP="00D513FD">
      <w:pPr>
        <w:autoSpaceDE w:val="0"/>
        <w:autoSpaceDN w:val="0"/>
        <w:adjustRightInd w:val="0"/>
        <w:spacing w:after="0" w:line="240" w:lineRule="auto"/>
        <w:ind w:firstLine="720"/>
        <w:jc w:val="both"/>
        <w:rPr>
          <w:rFonts w:ascii="Times New Roman" w:hAnsi="Times New Roman" w:cs="Times New Roman"/>
          <w:sz w:val="24"/>
          <w:szCs w:val="24"/>
        </w:rPr>
      </w:pPr>
    </w:p>
    <w:p w:rsidR="00D513FD" w:rsidRDefault="00D513FD" w:rsidP="00D513FD">
      <w:pPr>
        <w:autoSpaceDE w:val="0"/>
        <w:autoSpaceDN w:val="0"/>
        <w:adjustRightInd w:val="0"/>
        <w:spacing w:after="0" w:line="240" w:lineRule="auto"/>
        <w:ind w:firstLine="720"/>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067175" cy="2809875"/>
            <wp:effectExtent l="1905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srcRect/>
                    <a:stretch>
                      <a:fillRect/>
                    </a:stretch>
                  </pic:blipFill>
                  <pic:spPr bwMode="auto">
                    <a:xfrm>
                      <a:off x="0" y="0"/>
                      <a:ext cx="4067175" cy="2809875"/>
                    </a:xfrm>
                    <a:prstGeom prst="rect">
                      <a:avLst/>
                    </a:prstGeom>
                    <a:noFill/>
                    <a:ln w="9525">
                      <a:noFill/>
                      <a:miter lim="800000"/>
                      <a:headEnd/>
                      <a:tailEnd/>
                    </a:ln>
                  </pic:spPr>
                </pic:pic>
              </a:graphicData>
            </a:graphic>
          </wp:inline>
        </w:drawing>
      </w:r>
    </w:p>
    <w:p w:rsidR="00D513FD" w:rsidRDefault="00D513FD" w:rsidP="00D513FD">
      <w:pPr>
        <w:autoSpaceDE w:val="0"/>
        <w:autoSpaceDN w:val="0"/>
        <w:adjustRightInd w:val="0"/>
        <w:spacing w:after="0" w:line="240" w:lineRule="auto"/>
        <w:ind w:firstLine="720"/>
        <w:jc w:val="center"/>
        <w:rPr>
          <w:rFonts w:ascii="Times New Roman" w:hAnsi="Times New Roman" w:cs="Times New Roman"/>
          <w:sz w:val="24"/>
          <w:szCs w:val="24"/>
        </w:rPr>
      </w:pPr>
    </w:p>
    <w:p w:rsidR="00D513FD" w:rsidRDefault="00D513FD" w:rsidP="00D513FD">
      <w:pPr>
        <w:autoSpaceDE w:val="0"/>
        <w:autoSpaceDN w:val="0"/>
        <w:adjustRightInd w:val="0"/>
        <w:spacing w:after="0" w:line="240" w:lineRule="auto"/>
        <w:ind w:firstLine="720"/>
        <w:jc w:val="center"/>
        <w:rPr>
          <w:rFonts w:ascii="Times New Roman" w:hAnsi="Times New Roman" w:cs="Times New Roman"/>
          <w:sz w:val="24"/>
          <w:szCs w:val="24"/>
        </w:rPr>
      </w:pPr>
      <w:r w:rsidRPr="00D513FD">
        <w:rPr>
          <w:rFonts w:ascii="Times New Roman" w:hAnsi="Times New Roman" w:cs="Times New Roman"/>
          <w:sz w:val="24"/>
          <w:szCs w:val="24"/>
        </w:rPr>
        <w:t>Graphical Representation of Gage &amp; Absolute Pressure</w:t>
      </w:r>
    </w:p>
    <w:p w:rsidR="00D513FD" w:rsidRPr="00D513FD" w:rsidRDefault="005E22A0" w:rsidP="00D513F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0" distR="0" simplePos="0" relativeHeight="251668480" behindDoc="0" locked="0" layoutInCell="1" allowOverlap="1">
            <wp:simplePos x="0" y="0"/>
            <wp:positionH relativeFrom="page">
              <wp:posOffset>1238250</wp:posOffset>
            </wp:positionH>
            <wp:positionV relativeFrom="paragraph">
              <wp:posOffset>93345</wp:posOffset>
            </wp:positionV>
            <wp:extent cx="5238750" cy="1533525"/>
            <wp:effectExtent l="19050" t="0" r="0" b="0"/>
            <wp:wrapSquare wrapText="bothSides"/>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6" cstate="print">
                      <a:clrChange>
                        <a:clrFrom>
                          <a:srgbClr val="FFFFFF"/>
                        </a:clrFrom>
                        <a:clrTo>
                          <a:srgbClr val="FFFFFF">
                            <a:alpha val="0"/>
                          </a:srgbClr>
                        </a:clrTo>
                      </a:clrChange>
                      <a:lum bright="-10000" contrast="20000"/>
                    </a:blip>
                    <a:srcRect t="35627" b="42049"/>
                    <a:stretch>
                      <a:fillRect/>
                    </a:stretch>
                  </pic:blipFill>
                  <pic:spPr>
                    <a:xfrm>
                      <a:off x="0" y="0"/>
                      <a:ext cx="5238750" cy="1533525"/>
                    </a:xfrm>
                    <a:prstGeom prst="rect">
                      <a:avLst/>
                    </a:prstGeom>
                  </pic:spPr>
                </pic:pic>
              </a:graphicData>
            </a:graphic>
          </wp:anchor>
        </w:drawing>
      </w:r>
    </w:p>
    <w:p w:rsidR="005E22A0" w:rsidRDefault="005E22A0">
      <w:pPr>
        <w:rPr>
          <w:rFonts w:ascii="Times New Roman" w:hAnsi="Times New Roman" w:cs="Times New Roman"/>
          <w:sz w:val="24"/>
          <w:szCs w:val="24"/>
        </w:rPr>
      </w:pPr>
    </w:p>
    <w:sectPr w:rsidR="005E22A0" w:rsidSect="0015200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Antiqua-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savePreviewPicture/>
  <w:compat/>
  <w:rsids>
    <w:rsidRoot w:val="00753CD8"/>
    <w:rsid w:val="00010612"/>
    <w:rsid w:val="00152009"/>
    <w:rsid w:val="002C610F"/>
    <w:rsid w:val="0030425A"/>
    <w:rsid w:val="003D75E7"/>
    <w:rsid w:val="0057520F"/>
    <w:rsid w:val="005E22A0"/>
    <w:rsid w:val="005E39CF"/>
    <w:rsid w:val="00753CD8"/>
    <w:rsid w:val="007D06A2"/>
    <w:rsid w:val="00842814"/>
    <w:rsid w:val="008C20C9"/>
    <w:rsid w:val="00A33DE4"/>
    <w:rsid w:val="00D41A18"/>
    <w:rsid w:val="00D513FD"/>
    <w:rsid w:val="00DA155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3212]"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CD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42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25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emf"/><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5</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Erfan N</dc:creator>
  <cp:lastModifiedBy>Erfan N</cp:lastModifiedBy>
  <cp:revision>1</cp:revision>
  <dcterms:created xsi:type="dcterms:W3CDTF">2022-10-28T05:46:00Z</dcterms:created>
  <dcterms:modified xsi:type="dcterms:W3CDTF">2022-10-28T07:10:00Z</dcterms:modified>
</cp:coreProperties>
</file>