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9D8" w:rsidRPr="006C19D8" w:rsidRDefault="006C19D8" w:rsidP="006C19D8">
      <w:pPr>
        <w:jc w:val="center"/>
        <w:rPr>
          <w:b/>
          <w:sz w:val="24"/>
        </w:rPr>
      </w:pPr>
      <w:r w:rsidRPr="006C19D8">
        <w:rPr>
          <w:b/>
          <w:sz w:val="24"/>
        </w:rPr>
        <w:t>Explosive Welding:</w:t>
      </w:r>
    </w:p>
    <w:p w:rsidR="006C19D8" w:rsidRDefault="006C19D8" w:rsidP="00A3015F">
      <w:pPr>
        <w:spacing w:line="360" w:lineRule="auto"/>
        <w:jc w:val="both"/>
      </w:pPr>
      <w:r>
        <w:t xml:space="preserve">It is a solid state welding process wherein welds are produced by </w:t>
      </w:r>
      <w:r w:rsidR="000B1C06">
        <w:t xml:space="preserve">the high velocity impact of the </w:t>
      </w:r>
      <w:r w:rsidR="00FC3EDD">
        <w:t>work piece</w:t>
      </w:r>
      <w:bookmarkStart w:id="0" w:name="_GoBack"/>
      <w:bookmarkEnd w:id="0"/>
      <w:r>
        <w:t xml:space="preserve"> as a result of the controlled detonation. The explosion a</w:t>
      </w:r>
      <w:r w:rsidR="000B1C06">
        <w:t xml:space="preserve">ccelerates the metal to a speed </w:t>
      </w:r>
      <w:r>
        <w:t xml:space="preserve">at which the metallic bond gets formed between them, when they </w:t>
      </w:r>
      <w:r w:rsidR="000B1C06">
        <w:t xml:space="preserve">collide against each other. The </w:t>
      </w:r>
      <w:r>
        <w:t>weld is produced within a fraction of a second, without the addition of a filler metal.</w:t>
      </w:r>
    </w:p>
    <w:p w:rsidR="006C19D8" w:rsidRPr="000B1C06" w:rsidRDefault="000B1C06" w:rsidP="00A3015F">
      <w:pPr>
        <w:spacing w:line="360" w:lineRule="auto"/>
        <w:jc w:val="both"/>
        <w:rPr>
          <w:b/>
        </w:rPr>
      </w:pPr>
      <w:r>
        <w:rPr>
          <w:b/>
        </w:rPr>
        <w:t>Principle</w:t>
      </w:r>
      <w:r w:rsidR="006C19D8" w:rsidRPr="000B1C06">
        <w:rPr>
          <w:b/>
        </w:rPr>
        <w:t>:</w:t>
      </w:r>
    </w:p>
    <w:p w:rsidR="006C19D8" w:rsidRDefault="006C19D8" w:rsidP="00A3015F">
      <w:pPr>
        <w:spacing w:line="360" w:lineRule="auto"/>
        <w:jc w:val="both"/>
      </w:pPr>
      <w:r>
        <w:t>There are typically three components in explosion welding: Base</w:t>
      </w:r>
      <w:r w:rsidR="000B1C06">
        <w:t xml:space="preserve"> Metal, Prime or cladding metal </w:t>
      </w:r>
      <w:r>
        <w:t>and explosives. The material at base is kept stationary as the prime component is welded to it.</w:t>
      </w:r>
      <w:r w:rsidR="000B1C06">
        <w:t xml:space="preserve"> </w:t>
      </w:r>
      <w:r w:rsidRPr="006C19D8">
        <w:t>The base component may be supported by a backer or an anvil, particularly when it is relatively</w:t>
      </w:r>
      <w:r w:rsidR="000B1C06">
        <w:t xml:space="preserve"> </w:t>
      </w:r>
      <w:r w:rsidRPr="006C19D8">
        <w:t>thin. The base unit involving backer should be sufficiently rigid in order to minimize the</w:t>
      </w:r>
      <w:r w:rsidR="000B1C06">
        <w:t xml:space="preserve"> </w:t>
      </w:r>
      <w:r w:rsidRPr="006C19D8">
        <w:t>distortions during the welding operation.</w:t>
      </w:r>
      <w:r w:rsidR="000B1C06">
        <w:t xml:space="preserve"> </w:t>
      </w:r>
      <w:r w:rsidRPr="006C19D8">
        <w:t>The prime component is usually positioned parallel to the base component or at an angle, in</w:t>
      </w:r>
      <w:r w:rsidR="000B1C06">
        <w:t xml:space="preserve"> </w:t>
      </w:r>
      <w:r w:rsidRPr="006C19D8">
        <w:t>special applications. A stand-off distance is kept in case of parallel arrangements. The explosion</w:t>
      </w:r>
      <w:r w:rsidR="000B1C06">
        <w:t xml:space="preserve"> </w:t>
      </w:r>
      <w:r w:rsidRPr="006C19D8">
        <w:t>locally bends and accelerates the prime component across the stand-off distance at a high</w:t>
      </w:r>
      <w:r w:rsidR="000B1C06">
        <w:t xml:space="preserve"> </w:t>
      </w:r>
      <w:r w:rsidRPr="006C19D8">
        <w:t>velocity so that it collides at an angle and welds to the base component. This angular collision</w:t>
      </w:r>
      <w:r w:rsidR="000B1C06">
        <w:t xml:space="preserve"> </w:t>
      </w:r>
      <w:r w:rsidRPr="006C19D8">
        <w:t>and welding front progresses across the joint as the explosion takes place.</w:t>
      </w:r>
      <w:r w:rsidR="000B1C06">
        <w:t xml:space="preserve"> </w:t>
      </w:r>
      <w:r w:rsidRPr="006C19D8">
        <w:t>The explosive, almost always in granular form, is distributed uniformly over the top surface of</w:t>
      </w:r>
      <w:r w:rsidR="000B1C06">
        <w:t xml:space="preserve"> </w:t>
      </w:r>
      <w:r w:rsidRPr="006C19D8">
        <w:t>the prime component. The force which the explosion exerts on the prime component depends</w:t>
      </w:r>
      <w:r w:rsidR="000B1C06">
        <w:t xml:space="preserve"> </w:t>
      </w:r>
      <w:r w:rsidRPr="006C19D8">
        <w:t>upon the detonation characteristic of the explosive used.</w:t>
      </w:r>
      <w:r w:rsidR="000B1C06">
        <w:t xml:space="preserve"> </w:t>
      </w:r>
      <w:r>
        <w:t>Explosive welding is used primarily for bonding sheets of corros</w:t>
      </w:r>
      <w:r w:rsidR="000B1C06">
        <w:t xml:space="preserve">ion- resistant metal to heavier </w:t>
      </w:r>
      <w:r>
        <w:t>plates of base metal (a cladding operation), particularly wh</w:t>
      </w:r>
      <w:r w:rsidR="000B1C06">
        <w:t xml:space="preserve">en large area are involved. The </w:t>
      </w:r>
      <w:r>
        <w:t>principles of explosive welding have been schematically illust</w:t>
      </w:r>
      <w:r w:rsidR="000B1C06">
        <w:t xml:space="preserve">rated in Fig. 4.3.2. The bottom </w:t>
      </w:r>
      <w:r>
        <w:t>sheet or plate is positioned on a rigid base or anvil and the top sheet</w:t>
      </w:r>
      <w:r w:rsidR="000B1C06">
        <w:t xml:space="preserve"> is inclined to it with a small </w:t>
      </w:r>
      <w:r>
        <w:t>open angle between the surfaces to be joined. An explosive mat</w:t>
      </w:r>
      <w:r w:rsidR="000B1C06">
        <w:t xml:space="preserve">erial, usually in the form of a </w:t>
      </w:r>
      <w:r>
        <w:t>sheet, is placed on top of the two layers of metals and detonated in a progressive fa</w:t>
      </w:r>
      <w:r w:rsidR="000B1C06">
        <w:t xml:space="preserve">shion, </w:t>
      </w:r>
      <w:r>
        <w:t>beginning from the mating surfaces. Compressive stress wave</w:t>
      </w:r>
      <w:r w:rsidR="000B1C06">
        <w:t xml:space="preserve">s, of the order of thousands of </w:t>
      </w:r>
      <w:r>
        <w:t>Mega Pascal’s, sweep across the surface of the plates. Surface fi</w:t>
      </w:r>
      <w:r w:rsidR="000B1C06">
        <w:t xml:space="preserve">lms are liquefied or scared off </w:t>
      </w:r>
      <w:r>
        <w:t>the metals and are jetted out of the interface. The clean metal su</w:t>
      </w:r>
      <w:r w:rsidR="000B1C06">
        <w:t xml:space="preserve">rfaces are then thrust together </w:t>
      </w:r>
      <w:r>
        <w:t xml:space="preserve">under high contact pressure. The result is a low temperature weld </w:t>
      </w:r>
      <w:r w:rsidR="000B1C06">
        <w:t xml:space="preserve">with an interface configuration </w:t>
      </w:r>
      <w:r>
        <w:t>consisting of a series of interlocking ripples. The bond strength i</w:t>
      </w:r>
      <w:r w:rsidR="000B1C06">
        <w:t xml:space="preserve">s quite high and explosive clad </w:t>
      </w:r>
      <w:r>
        <w:t>plates can be subjected to a wide variety of subsequent processing,</w:t>
      </w:r>
      <w:r w:rsidR="000B1C06">
        <w:t xml:space="preserve"> including further reduction in </w:t>
      </w:r>
      <w:r>
        <w:t>thickness by rolling. In this solid state welding process, nume</w:t>
      </w:r>
      <w:r w:rsidR="000B1C06">
        <w:t xml:space="preserve">rous combinations of dissimilar </w:t>
      </w:r>
      <w:r>
        <w:t>metals can be joined.</w:t>
      </w:r>
    </w:p>
    <w:p w:rsidR="006C19D8" w:rsidRDefault="006C19D8" w:rsidP="006C19D8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2543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1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B21"/>
    <w:rsid w:val="000B1C06"/>
    <w:rsid w:val="00165672"/>
    <w:rsid w:val="006C19D8"/>
    <w:rsid w:val="00A3015F"/>
    <w:rsid w:val="00D77B21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9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9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418</Words>
  <Characters>2383</Characters>
  <Application>Microsoft Office Word</Application>
  <DocSecurity>0</DocSecurity>
  <Lines>19</Lines>
  <Paragraphs>5</Paragraphs>
  <ScaleCrop>false</ScaleCrop>
  <Company>Lenovo</Company>
  <LinksUpToDate>false</LinksUpToDate>
  <CharactersWithSpaces>2796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</dc:creator>
  <cp:keywords/>
  <dc:description/>
  <cp:lastModifiedBy>ras</cp:lastModifiedBy>
  <cp:revision>5</cp:revision>
  <dcterms:created xsi:type="dcterms:W3CDTF">2017-04-03T06:13:00Z</dcterms:created>
  <dcterms:modified xsi:type="dcterms:W3CDTF">2017-04-03T06:19:00Z</dcterms:modified>
</cp:coreProperties>
</file>