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项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目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启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动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档</w:t>
      </w:r>
    </w:p>
    <w:p/>
    <w:p/>
    <w:p/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时间：2015年3月7日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团队组成人员</w:t>
      </w:r>
      <w:r>
        <w:rPr>
          <w:rFonts w:hint="eastAsia"/>
          <w:lang w:val="en-US" w:eastAsia="zh-CN"/>
        </w:rPr>
        <w:t>---------------------------------------------------------------------------------------------------------01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团队建设--------------------------------------------------------------------------------------------------------------- 01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沟通计划----------------------------------------------------------------------------------------------------------------01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沟通规范----------------------------------------------------------------------------------------------------------------02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团队成员职责---------------------------------------------------------------------------------------------------------02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版本控制规则---------------------------------------------------------------------------------------------------------02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项目启动会议报告--------------------------------------------------------------------------------------------------02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>
      <w:r>
        <w:t>团队组成人员：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职责</w:t>
            </w:r>
          </w:p>
        </w:tc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顾恒清</w:t>
            </w:r>
          </w:p>
        </w:tc>
        <w:tc>
          <w:tcPr>
            <w:tcW w:w="2074" w:type="dxa"/>
            <w:vAlign w:val="top"/>
          </w:tcPr>
          <w:p>
            <w:r>
              <w:t>项目经理/软件工程师</w:t>
            </w:r>
          </w:p>
        </w:tc>
        <w:tc>
          <w:tcPr>
            <w:tcW w:w="2074" w:type="dxa"/>
            <w:vAlign w:val="top"/>
          </w:tcPr>
          <w:p>
            <w:r>
              <w:t>负责分配任务和资源、管理软件和开发过程、保证团队目标一致性、确保项目质量；根据需求和架构设计完成软件的具体设计和开发工作</w:t>
            </w:r>
          </w:p>
        </w:tc>
        <w:tc>
          <w:tcPr>
            <w:tcW w:w="2074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r>
              <w:t>孟腾飞</w:t>
            </w:r>
          </w:p>
        </w:tc>
        <w:tc>
          <w:tcPr>
            <w:tcW w:w="2074" w:type="dxa"/>
            <w:vAlign w:val="top"/>
          </w:tcPr>
          <w:p>
            <w:r>
              <w:t>配置管理员/软件工程师</w:t>
            </w:r>
          </w:p>
        </w:tc>
        <w:tc>
          <w:tcPr>
            <w:tcW w:w="2074" w:type="dxa"/>
            <w:vAlign w:val="top"/>
          </w:tcPr>
          <w:p>
            <w:r>
              <w:t>对开发过程进行版本控制和产品规范；根据需求和架构设计完成软件的具体设计和开发工作</w:t>
            </w:r>
          </w:p>
        </w:tc>
        <w:tc>
          <w:tcPr>
            <w:tcW w:w="2074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杨怡承</w:t>
            </w:r>
          </w:p>
        </w:tc>
        <w:tc>
          <w:tcPr>
            <w:tcW w:w="2074" w:type="dxa"/>
            <w:vAlign w:val="top"/>
          </w:tcPr>
          <w:p>
            <w:r>
              <w:t>软件质量工程师/软件工程师</w:t>
            </w:r>
          </w:p>
        </w:tc>
        <w:tc>
          <w:tcPr>
            <w:tcW w:w="2074" w:type="dxa"/>
            <w:vAlign w:val="top"/>
          </w:tcPr>
          <w:p>
            <w:r>
              <w:t>通过各种测试方法评估软件并报告发现的错误和缺陷；根据需求和架构设计完成软件的具体设计和开发工作</w:t>
            </w:r>
          </w:p>
        </w:tc>
        <w:tc>
          <w:tcPr>
            <w:tcW w:w="2074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r>
              <w:rPr>
                <w:rFonts w:hint="eastAsia"/>
              </w:rPr>
              <w:t>李煜超</w:t>
            </w:r>
          </w:p>
        </w:tc>
        <w:tc>
          <w:tcPr>
            <w:tcW w:w="2074" w:type="dxa"/>
            <w:vAlign w:val="top"/>
          </w:tcPr>
          <w:p>
            <w:r>
              <w:t>技术经理/软件工程师</w:t>
            </w:r>
          </w:p>
        </w:tc>
        <w:tc>
          <w:tcPr>
            <w:tcW w:w="2074" w:type="dxa"/>
            <w:vAlign w:val="top"/>
          </w:tcPr>
          <w:p>
            <w:r>
              <w:t>确立项目整体结构、对整个项目的技术活动和工作进行领导和协调；根据需求和架构设计完成软件的具体设计和开发工作</w:t>
            </w:r>
          </w:p>
        </w:tc>
        <w:tc>
          <w:tcPr>
            <w:tcW w:w="2074" w:type="dxa"/>
            <w:vAlign w:val="top"/>
          </w:tcPr>
          <w:p>
            <w:r>
              <w:t>无</w:t>
            </w:r>
          </w:p>
        </w:tc>
      </w:tr>
    </w:tbl>
    <w:p>
      <w:r>
        <w:rPr>
          <w:rFonts w:hint="eastAsia"/>
        </w:rPr>
        <w:t>团队建设：</w:t>
      </w:r>
    </w:p>
    <w:p>
      <w:r>
        <w:tab/>
      </w:r>
      <w:r>
        <w:t>成员通讯录：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067"/>
        <w:gridCol w:w="2108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2108" w:type="dxa"/>
            <w:vAlign w:val="top"/>
          </w:tcPr>
          <w:p>
            <w:r>
              <w:rPr>
                <w:rFonts w:hint="eastAsia"/>
              </w:rPr>
              <w:t>电子邮箱</w:t>
            </w:r>
          </w:p>
        </w:tc>
        <w:tc>
          <w:tcPr>
            <w:tcW w:w="2065" w:type="dxa"/>
            <w:vAlign w:val="top"/>
          </w:tcPr>
          <w:p>
            <w:r>
              <w:rPr>
                <w:rFonts w:hint="eastAsia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r>
              <w:rPr>
                <w:rFonts w:hint="eastAsia"/>
              </w:rPr>
              <w:t>顾恒清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15850567516</w:t>
            </w:r>
          </w:p>
        </w:tc>
        <w:tc>
          <w:tcPr>
            <w:tcW w:w="2108" w:type="dxa"/>
            <w:vAlign w:val="top"/>
          </w:tcPr>
          <w:p>
            <w:r>
              <w:rPr>
                <w:rFonts w:hint="eastAsia"/>
              </w:rPr>
              <w:t>1677160278@qq</w:t>
            </w:r>
            <w:r>
              <w:t>.com</w:t>
            </w:r>
          </w:p>
        </w:tc>
        <w:tc>
          <w:tcPr>
            <w:tcW w:w="2065" w:type="dxa"/>
            <w:vAlign w:val="top"/>
          </w:tcPr>
          <w:p>
            <w:r>
              <w:rPr>
                <w:rFonts w:hint="eastAsia"/>
              </w:rPr>
              <w:t>1677160278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r>
              <w:t>孟腾飞</w:t>
            </w:r>
          </w:p>
        </w:tc>
        <w:tc>
          <w:tcPr>
            <w:tcW w:w="2067" w:type="dxa"/>
            <w:vAlign w:val="top"/>
          </w:tcPr>
          <w:p>
            <w:r>
              <w:t>18305186559</w:t>
            </w:r>
          </w:p>
        </w:tc>
        <w:tc>
          <w:tcPr>
            <w:tcW w:w="2108" w:type="dxa"/>
            <w:vAlign w:val="top"/>
          </w:tcPr>
          <w:p>
            <w:r>
              <w:t>1304138563@qq.com</w:t>
            </w:r>
          </w:p>
        </w:tc>
        <w:tc>
          <w:tcPr>
            <w:tcW w:w="2065" w:type="dxa"/>
            <w:vAlign w:val="top"/>
          </w:tcPr>
          <w:p>
            <w:r>
              <w:t>1304138563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r>
              <w:rPr>
                <w:rFonts w:hint="eastAsia"/>
              </w:rPr>
              <w:t>杨怡承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15850591897</w:t>
            </w:r>
          </w:p>
        </w:tc>
        <w:tc>
          <w:tcPr>
            <w:tcW w:w="2108" w:type="dxa"/>
            <w:vAlign w:val="top"/>
          </w:tcPr>
          <w:p>
            <w:r>
              <w:rPr>
                <w:rFonts w:hint="eastAsia"/>
              </w:rPr>
              <w:t>495557880@qq.com</w:t>
            </w:r>
          </w:p>
        </w:tc>
        <w:tc>
          <w:tcPr>
            <w:tcW w:w="2065" w:type="dxa"/>
            <w:vAlign w:val="top"/>
          </w:tcPr>
          <w:p>
            <w:r>
              <w:rPr>
                <w:rFonts w:hint="eastAsia"/>
              </w:rPr>
              <w:t>495557880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r>
              <w:rPr>
                <w:rFonts w:hint="eastAsia"/>
              </w:rPr>
              <w:t>李煜超</w:t>
            </w:r>
          </w:p>
        </w:tc>
        <w:tc>
          <w:tcPr>
            <w:tcW w:w="2067" w:type="dxa"/>
            <w:vAlign w:val="top"/>
          </w:tcPr>
          <w:p>
            <w:r>
              <w:rPr>
                <w:rFonts w:hint="eastAsia"/>
              </w:rPr>
              <w:t>15850591581</w:t>
            </w:r>
          </w:p>
        </w:tc>
        <w:tc>
          <w:tcPr>
            <w:tcW w:w="2108" w:type="dxa"/>
            <w:vAlign w:val="top"/>
          </w:tcPr>
          <w:p>
            <w:r>
              <w:rPr>
                <w:rFonts w:hint="eastAsia"/>
              </w:rPr>
              <w:t>382351559@qq.com</w:t>
            </w:r>
          </w:p>
        </w:tc>
        <w:tc>
          <w:tcPr>
            <w:tcW w:w="2065" w:type="dxa"/>
            <w:vAlign w:val="top"/>
          </w:tcPr>
          <w:p>
            <w:r>
              <w:rPr>
                <w:rFonts w:hint="eastAsia"/>
              </w:rPr>
              <w:t>382351559</w:t>
            </w:r>
          </w:p>
        </w:tc>
      </w:tr>
    </w:tbl>
    <w:p>
      <w:r>
        <w:tab/>
      </w:r>
      <w:r>
        <w:t>工作时间表：</w:t>
      </w:r>
    </w:p>
    <w:tbl>
      <w:tblPr>
        <w:tblStyle w:val="6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93"/>
        <w:gridCol w:w="1393"/>
        <w:gridCol w:w="1393"/>
        <w:gridCol w:w="1393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/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394" w:type="dxa"/>
            <w:vAlign w:val="top"/>
          </w:tcPr>
          <w:p>
            <w:r>
              <w:rPr>
                <w:rFonts w:hint="eastAsia"/>
              </w:rPr>
              <w:t>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8:00</w:t>
            </w:r>
            <w:r>
              <w:t>~</w:t>
            </w:r>
            <w:r>
              <w:rPr>
                <w:rFonts w:hint="eastAsia"/>
              </w:rPr>
              <w:t>10:00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单空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t>有课</w:t>
            </w:r>
          </w:p>
        </w:tc>
        <w:tc>
          <w:tcPr>
            <w:tcW w:w="1394" w:type="dxa"/>
            <w:vAlign w:val="top"/>
          </w:tcPr>
          <w:p>
            <w:r>
              <w:t>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>
            <w:r>
              <w:t>10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t>有课</w:t>
            </w:r>
          </w:p>
        </w:tc>
        <w:tc>
          <w:tcPr>
            <w:tcW w:w="1394" w:type="dxa"/>
            <w:vAlign w:val="top"/>
          </w:tcPr>
          <w:p>
            <w:pPr>
              <w:rPr>
                <w:b/>
              </w:rPr>
            </w:pPr>
            <w:r>
              <w:t>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>
            <w:r>
              <w:t>14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4" w:type="dxa"/>
            <w:vAlign w:val="top"/>
          </w:tcPr>
          <w:p>
            <w:r>
              <w:t>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>
            <w:r>
              <w:t>16</w:t>
            </w:r>
            <w:r>
              <w:rPr>
                <w:rFonts w:hint="eastAsia"/>
              </w:rPr>
              <w:t>:00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4" w:type="dxa"/>
            <w:vAlign w:val="top"/>
          </w:tcPr>
          <w:p>
            <w:r>
              <w:t>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93" w:type="dxa"/>
            <w:vAlign w:val="top"/>
          </w:tcPr>
          <w:p>
            <w:r>
              <w:t>18</w:t>
            </w:r>
            <w:r>
              <w:rPr>
                <w:rFonts w:hint="eastAsia"/>
              </w:rPr>
              <w:t>:30</w:t>
            </w:r>
            <w:r>
              <w:t>~21</w:t>
            </w:r>
            <w:r>
              <w:rPr>
                <w:rFonts w:hint="eastAsia"/>
              </w:rPr>
              <w:t>:30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有课</w:t>
            </w:r>
          </w:p>
        </w:tc>
        <w:tc>
          <w:tcPr>
            <w:tcW w:w="1393" w:type="dxa"/>
            <w:vAlign w:val="top"/>
          </w:tcPr>
          <w:p>
            <w:r>
              <w:t>小组例会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t>集体开发</w:t>
            </w:r>
          </w:p>
        </w:tc>
        <w:tc>
          <w:tcPr>
            <w:tcW w:w="1394" w:type="dxa"/>
            <w:vAlign w:val="top"/>
          </w:tcPr>
          <w:p>
            <w:r>
              <w:t>集体开发</w:t>
            </w:r>
          </w:p>
        </w:tc>
      </w:tr>
    </w:tbl>
    <w:p>
      <w:r>
        <w:rPr>
          <w:rFonts w:hint="eastAsia"/>
        </w:rPr>
        <w:t>沟通计划：</w:t>
      </w:r>
    </w:p>
    <w:p>
      <w:r>
        <w:tab/>
      </w:r>
      <w:r>
        <w:t>例会制度</w:t>
      </w:r>
    </w:p>
    <w:p>
      <w:pPr>
        <w:pStyle w:val="7"/>
        <w:numPr>
          <w:ilvl w:val="0"/>
          <w:numId w:val="1"/>
        </w:numPr>
        <w:ind w:firstLineChars="0"/>
      </w:pPr>
      <w:r>
        <w:t>每周三晚上18：30~21：30召开</w:t>
      </w:r>
      <w:r>
        <w:rPr>
          <w:rFonts w:hint="eastAsia"/>
        </w:rPr>
        <w:t>例会，讨论团队进度、完成的任务、遇到的困难、目标修订、达成的共识等，所有成员在开会前要准备上述内容。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t>例会由杨怡承记录并形成小结，结束后群发给团队成员。</w:t>
      </w:r>
    </w:p>
    <w:p>
      <w:r>
        <w:t>沟通规范：</w:t>
      </w:r>
    </w:p>
    <w:p>
      <w:r>
        <w:tab/>
      </w:r>
      <w:r>
        <w:t>信息共享、透明公开</w:t>
      </w:r>
    </w:p>
    <w:p>
      <w:pPr>
        <w:pStyle w:val="7"/>
        <w:numPr>
          <w:ilvl w:val="0"/>
          <w:numId w:val="2"/>
        </w:numPr>
        <w:ind w:firstLineChars="0"/>
      </w:pPr>
      <w:r>
        <w:t>团队成员所找到的所有项目相关的资料为集体共有，需上传到版本控制系统；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t>任何有关项目开发的变更需要及时告诉所有人。</w:t>
      </w:r>
    </w:p>
    <w:p>
      <w:r>
        <w:tab/>
      </w:r>
      <w:r>
        <w:t>正式沟通渠道</w:t>
      </w:r>
    </w:p>
    <w:p>
      <w:pPr>
        <w:pStyle w:val="7"/>
        <w:numPr>
          <w:ilvl w:val="0"/>
          <w:numId w:val="3"/>
        </w:numPr>
        <w:ind w:firstLineChars="0"/>
      </w:pPr>
      <w:r>
        <w:t>技术讨论用email以统一的格式抄送给团队所有成员；</w:t>
      </w:r>
    </w:p>
    <w:p>
      <w:pPr>
        <w:pStyle w:val="7"/>
        <w:numPr>
          <w:ilvl w:val="0"/>
          <w:numId w:val="3"/>
        </w:numPr>
        <w:ind w:firstLineChars="0"/>
      </w:pPr>
      <w:r>
        <w:t>非正式讨论用QQ，保存聊天记录并导出备份；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t>源代码有统一规范，相关定义有统一规定。</w:t>
      </w:r>
    </w:p>
    <w:p>
      <w:r>
        <w:t>团队成员职责：</w:t>
      </w:r>
    </w:p>
    <w:p>
      <w:r>
        <w:tab/>
      </w:r>
      <w:r>
        <w:t>分配合适的任务给每位成员</w:t>
      </w:r>
    </w:p>
    <w:p>
      <w:pPr>
        <w:pStyle w:val="7"/>
        <w:numPr>
          <w:ilvl w:val="0"/>
          <w:numId w:val="4"/>
        </w:numPr>
        <w:ind w:firstLineChars="0"/>
      </w:pPr>
      <w:r>
        <w:t>项目经理完成启动阶段的项目计划。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技术经理初步确定项目的技术方案。</w:t>
      </w:r>
    </w:p>
    <w:p>
      <w:pPr>
        <w:pStyle w:val="7"/>
        <w:numPr>
          <w:ilvl w:val="0"/>
          <w:numId w:val="4"/>
        </w:numPr>
        <w:ind w:firstLineChars="0"/>
      </w:pPr>
      <w:r>
        <w:t>配置管理员设定配置管理系统的参数，制定版本控制方案。</w:t>
      </w:r>
    </w:p>
    <w:p>
      <w:pPr>
        <w:pStyle w:val="7"/>
        <w:numPr>
          <w:ilvl w:val="0"/>
          <w:numId w:val="4"/>
        </w:numPr>
        <w:ind w:firstLineChars="0"/>
      </w:pPr>
      <w:r>
        <w:t>软件质量保障员学习所需的基本测试方法，挑选合适的测试工具。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t>软件工程师学习具体的开发技术，与技术经理保持沟通联系。</w:t>
      </w:r>
    </w:p>
    <w:p>
      <w:r>
        <w:tab/>
      </w:r>
      <w:r>
        <w:t>制定奖惩条例</w:t>
      </w:r>
    </w:p>
    <w:p>
      <w:pPr>
        <w:ind w:left="420" w:firstLine="420"/>
        <w:rPr>
          <w:rFonts w:hint="eastAsia"/>
        </w:rPr>
      </w:pPr>
      <w:r>
        <w:t>项目经理是团队成员职责的监督者和仲裁者，由他核定每位成员的任务是否完成。如果有成员无故拖延任务完成时间，项目经理以电子邮件形式通报给团队每位成员，并给出最终期限要求该成员必须完成相应工作；如果有成员表现积极，提前完成任务，项目经理以电子邮件形式通报给团队每位成员以示表扬。</w:t>
      </w:r>
    </w:p>
    <w:p>
      <w:r>
        <w:t>版本控制规则：</w:t>
      </w:r>
    </w:p>
    <w:p>
      <w:pPr>
        <w:pStyle w:val="7"/>
        <w:numPr>
          <w:ilvl w:val="0"/>
          <w:numId w:val="5"/>
        </w:numPr>
        <w:ind w:firstLineChars="0"/>
      </w:pPr>
      <w:r>
        <w:t>项目开发过程中所有代码和文档等过程产出物必须上传到GitHub。</w:t>
      </w:r>
    </w:p>
    <w:p>
      <w:pPr>
        <w:pStyle w:val="7"/>
        <w:numPr>
          <w:ilvl w:val="0"/>
          <w:numId w:val="5"/>
        </w:numPr>
        <w:ind w:firstLineChars="0"/>
      </w:pPr>
      <w:r>
        <w:t>所有成员至少每天提交一次自己的工作成果，有新的修改完成后需要及时提交到GitHub。</w:t>
      </w:r>
    </w:p>
    <w:p>
      <w:pPr>
        <w:pStyle w:val="7"/>
        <w:numPr>
          <w:ilvl w:val="0"/>
          <w:numId w:val="5"/>
        </w:numPr>
        <w:ind w:firstLineChars="0"/>
      </w:pPr>
      <w:r>
        <w:t>系统自动生成的文件不必提交，如编译自动生成或工作空间自动生成的文件。</w:t>
      </w:r>
    </w:p>
    <w:p>
      <w:pPr>
        <w:pStyle w:val="7"/>
        <w:numPr>
          <w:ilvl w:val="0"/>
          <w:numId w:val="5"/>
        </w:numPr>
        <w:ind w:firstLineChars="0"/>
      </w:pPr>
      <w:r>
        <w:t>没有通过编译的代码不必提交。</w:t>
      </w:r>
    </w:p>
    <w:p>
      <w:pPr>
        <w:pStyle w:val="7"/>
        <w:numPr>
          <w:ilvl w:val="0"/>
          <w:numId w:val="5"/>
        </w:numPr>
        <w:ind w:firstLineChars="0"/>
      </w:pPr>
      <w:r>
        <w:t>每次提交时尽可能详细的描述修改的内容。</w:t>
      </w:r>
    </w:p>
    <w:p>
      <w:pPr>
        <w:pStyle w:val="7"/>
        <w:numPr>
          <w:ilvl w:val="0"/>
          <w:numId w:val="5"/>
        </w:numPr>
        <w:ind w:firstLineChars="0"/>
      </w:pPr>
      <w:r>
        <w:t>项目经理每天查看团队各成员的工作完成情况，如发现未按时完成工作的，及时敦促完成并提交到GitHub。</w:t>
      </w:r>
    </w:p>
    <w:p>
      <w:pPr>
        <w:pStyle w:val="7"/>
        <w:numPr>
          <w:ilvl w:val="0"/>
          <w:numId w:val="5"/>
        </w:numPr>
        <w:ind w:firstLineChars="0"/>
      </w:pPr>
      <w:r>
        <w:t>上传的版本命名约定如下：</w:t>
      </w:r>
    </w:p>
    <w:p>
      <w:pPr>
        <w:pStyle w:val="7"/>
        <w:ind w:left="780" w:firstLine="0" w:firstLineChars="0"/>
      </w:pPr>
      <w:r>
        <w:t>①上传的文件命名格式为：“阶段名+文件名”。</w:t>
      </w:r>
    </w:p>
    <w:p>
      <w:pPr>
        <w:pStyle w:val="7"/>
        <w:ind w:left="780" w:firstLine="0" w:firstLineChars="0"/>
      </w:pPr>
      <w:r>
        <w:t>②按开发的不同阶段建立目录。</w:t>
      </w:r>
    </w:p>
    <w:p>
      <w:pPr>
        <w:pStyle w:val="7"/>
        <w:ind w:left="780" w:firstLine="0" w:firstLineChars="0"/>
        <w:rPr>
          <w:rFonts w:hint="eastAsia"/>
        </w:rPr>
      </w:pPr>
      <w:r>
        <w:t>③严格区分文件名的大小写，避免混乱。</w:t>
      </w:r>
    </w:p>
    <w:p>
      <w:r>
        <w:t>项目启动会议报告：</w:t>
      </w:r>
    </w:p>
    <w:p>
      <w:pPr>
        <w:ind w:firstLine="420"/>
      </w:pPr>
      <w:r>
        <w:rPr>
          <w:rFonts w:hint="eastAsia"/>
        </w:rPr>
        <w:t>项目描述：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在已经提供的 1230份比赛数据，30 份球队数据，446 份球员数据的基本数据(每份数据都单独存放在一个TXT文件中 )以及实时更新添加的数据基础上，通过对基本数据的处理和分析，为用户提供NBA球队以及球员的相关信息查询，为用户提供一个良好的体验,建立以 NBA球员和球队信息为主题的信息查询平台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项目目标：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为用户提供一个良好的体验，建立以NBA球员和球队信息为主体的信息查询平台。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交付产物：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为普通用户提供以NBA球员和球队信息为主体的信息查询平台</w:t>
      </w:r>
    </w:p>
    <w:p>
      <w:r>
        <w:rPr>
          <w:rFonts w:hint="eastAsia"/>
        </w:rPr>
        <w:tab/>
      </w:r>
      <w:r>
        <w:rPr>
          <w:rFonts w:hint="eastAsia"/>
        </w:rPr>
        <w:t>项目假设：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1）团队成员须严格履行自己的职责，保证完成分配的任务，确保项目的成功完成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2）严格执行项目计划，遵守项目时间表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项目初步计划：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1）项目完成时间：3个月（截止到6月14）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2）每个螺旋周期的时间为：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第一周期：3月7日--3月22日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第二周期：3月23日--5月10日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第三周期：5月11日--6月14日</w:t>
      </w:r>
    </w:p>
    <w:p>
      <w:pPr>
        <w:ind w:left="420" w:firstLine="420"/>
      </w:pPr>
      <w:r>
        <w:rPr>
          <w:rFonts w:hint="eastAsia"/>
        </w:rPr>
        <w:t>（以迭代产物提交时间为准）</w:t>
      </w:r>
    </w:p>
    <w:p>
      <w:pPr>
        <w:ind w:left="840"/>
      </w:pPr>
      <w:r>
        <w:rPr>
          <w:rFonts w:hint="eastAsia"/>
        </w:rPr>
        <w:t>3）风险评估：新开发工具的学习、新知识的学习、团队成员之间的磨合、进度安排等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4619717">
    <w:nsid w:val="7A770245"/>
    <w:multiLevelType w:val="multilevel"/>
    <w:tmpl w:val="7A770245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5107488">
    <w:nsid w:val="69356720"/>
    <w:multiLevelType w:val="multilevel"/>
    <w:tmpl w:val="69356720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1225959">
    <w:nsid w:val="29334567"/>
    <w:multiLevelType w:val="multilevel"/>
    <w:tmpl w:val="29334567"/>
    <w:lvl w:ilvl="0" w:tentative="1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7794455">
    <w:nsid w:val="08CF2A17"/>
    <w:multiLevelType w:val="multilevel"/>
    <w:tmpl w:val="08CF2A17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284695">
    <w:nsid w:val="045E3C57"/>
    <w:multiLevelType w:val="multilevel"/>
    <w:tmpl w:val="045E3C57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54619717"/>
  </w:num>
  <w:num w:numId="2">
    <w:abstractNumId w:val="73284695"/>
  </w:num>
  <w:num w:numId="3">
    <w:abstractNumId w:val="147794455"/>
  </w:num>
  <w:num w:numId="4">
    <w:abstractNumId w:val="691225959"/>
  </w:num>
  <w:num w:numId="5">
    <w:abstractNumId w:val="1765107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C789C"/>
    <w:rsid w:val="001C789C"/>
    <w:rsid w:val="00231358"/>
    <w:rsid w:val="002936FE"/>
    <w:rsid w:val="00366AB2"/>
    <w:rsid w:val="003A2EA6"/>
    <w:rsid w:val="003D59E3"/>
    <w:rsid w:val="00444831"/>
    <w:rsid w:val="004B5588"/>
    <w:rsid w:val="004D753A"/>
    <w:rsid w:val="004F3C08"/>
    <w:rsid w:val="00515DC3"/>
    <w:rsid w:val="0069138A"/>
    <w:rsid w:val="008B47AE"/>
    <w:rsid w:val="00956CB0"/>
    <w:rsid w:val="00C02C0E"/>
    <w:rsid w:val="00C50052"/>
    <w:rsid w:val="00CA15E1"/>
    <w:rsid w:val="00E233B9"/>
    <w:rsid w:val="00F4520F"/>
    <w:rsid w:val="00F45B82"/>
    <w:rsid w:val="00F6323B"/>
    <w:rsid w:val="728502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table" w:customStyle="1" w:styleId="10">
    <w:name w:val="Grid Table Light"/>
    <w:basedOn w:val="5"/>
    <w:uiPriority w:val="40"/>
    <w:pPr/>
    <w:tblPr>
      <w:tblStyle w:val="5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</w:style>
  <w:style w:type="table" w:customStyle="1" w:styleId="11">
    <w:name w:val="Plain Table 1"/>
    <w:basedOn w:val="5"/>
    <w:uiPriority w:val="41"/>
    <w:pPr/>
    <w:tblPr>
      <w:tblStyle w:val="5"/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5"/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5"/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1708</Characters>
  <Lines>14</Lines>
  <Paragraphs>4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2015-03-05T11:11:00Z</dcterms:created>
  <dc:creator>顾恒清</dc:creator>
  <cp:lastModifiedBy>Administrator</cp:lastModifiedBy>
  <dcterms:modified xsi:type="dcterms:W3CDTF">2015-03-21T12:39:05Z</dcterms:modified>
  <dc:title>项 目 启 动 文 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