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perfect seaside town? A visitor's guide to PortFairy~</w:t>
      </w:r>
    </w:p>
    <w:p>
      <w:r>
        <w:br/>
        <w:t>Far away enough from Melbourne~ to deter day trippers and overwhelming crowds, but with enough of the trappings of a big city – PortFairy~ may well be Australia~’s most perfect holiday destination.</w:t>
      </w:r>
    </w:p>
    <w:p>
      <w:r>
        <w:br/>
        <w:t>Almost four hours from Melbourne~, at the end of the GreatOceanRoad~, the coastal town was voted in 2012~ as the most liveable community under 20000~ – in the world.</w:t>
      </w:r>
    </w:p>
    <w:p>
      <w:r>
        <w:br/>
        <w:t>So what makes PortFairy~ so special? An intact historical centre, preserved bluestone cottages, a wide and shady streetscape perfect for cycling, wild and stunning coastline, a variety of bird life, walking tracks and great cafes and restaurants for a start.</w:t>
      </w:r>
    </w:p>
    <w:p>
      <w:r>
        <w:br/>
        <w:t>JockSerong~, author of five novels, the latest being BurningIsland~, has moved to PortFairy~ twice. In the mid1990s~ he was a young solicitor in Melbourne~ looking for sea change with good surf and “where I could still hold down a law job” and in 2004~, with a young family in tow, he was looking for a strong community and a great place to raise children.</w:t>
      </w:r>
    </w:p>
    <w:p>
      <w:r>
        <w:br/>
        <w:t>“Back in the 90s it was still mostly a fishing village and rural community. There was one espresso machine – and that was at Rebecca~’s~ – and it was easy to rent a house. There was not much in the way of holiday accommodation. It was more basic than it is now.”</w:t>
      </w:r>
    </w:p>
    <w:p>
      <w:r>
        <w:br/>
        <w:t>But a long running folk music festival (the PortFairy~ Folk festival established in 1977~), and rich western district farmers that would spend money in the town, meant that “PortFairy~ has always had outside influences and outside money and that puts it at a huge advantage, compared to other rural communities”.</w:t>
      </w:r>
    </w:p>
    <w:p>
      <w:r>
        <w:br/>
        <w:t>Why does Serong~ love it? “On the one hand there’s this incredible coastal environment, 180degrees~ of sky over your head. The elements are powerful, the air and weather is very clean but in your face. There’s a strong Indigenous history and a strong community. I’ve seen it when people get sick, or need a hand – locals rally. All the tourist attractions in the world are of no use if you don’t have that.”</w:t>
      </w:r>
    </w:p>
    <w:p>
      <w:r>
        <w:br/>
        <w:t>Don’t miss</w:t>
      </w:r>
    </w:p>
    <w:p>
      <w:r>
        <w:br/>
        <w:t>The fortnightly markets by the old rail shed. Local products include fruit and vege but if you’re a visitor there’s also goodies you can take back to your accommodation. BasaltWine~, the only vineyard on the GreatOceanRoad~, has a weekly market stall. Their pinot and riesling pairs well with local cheeses, and JaneDough~ bread.</w:t>
      </w:r>
    </w:p>
    <w:p>
      <w:r>
        <w:br/>
        <w:t>Culture fix</w:t>
      </w:r>
    </w:p>
    <w:p>
      <w:r>
        <w:br/>
        <w:t>PortFairy~ pre-Covid was a town of festivals – with a crowded calendar that included the world-renowned PortFairy~ folk festival, the spring music festival (classical music) and a jazz festival.</w:t>
      </w:r>
    </w:p>
    <w:p>
      <w:r>
        <w:br/>
        <w:t>The bigger events are off the cards for now – but organisers are already looking ahead to 2022~.</w:t>
      </w:r>
    </w:p>
    <w:p>
      <w:r>
        <w:br/>
        <w:t>Where to eat and drink</w:t>
      </w:r>
    </w:p>
    <w:p>
      <w:r>
        <w:br/>
        <w:t>You won’t go hungry in PortFairy~. For a special occasion meal, the Merrijig~ operates out Victoria’s oldest inn, with a focus on farm-to-table dishes.</w:t>
      </w:r>
    </w:p>
    <w:p>
      <w:r>
        <w:br/>
        <w:t>For breakfast or coffee BankStandCo~ and Rebecca~’s~ are great, with hearty breakfasts, including bubble and speak with poached eggs and Otway~ bacon (BankandCo~).</w:t>
      </w:r>
    </w:p>
    <w:p>
      <w:r>
        <w:br/>
        <w:t>NewcomerOak~ and Anchor~ is a major refresh on an old pub and is great for lunch in the courtyard.</w:t>
      </w:r>
    </w:p>
    <w:p>
      <w:r>
        <w:br/>
        <w:t>For more casual dining the Thai at Lemongrass is consistently excellent, as is old favourite is CoffinSally~, which does excellent wood fire pizza and cocktails.</w:t>
      </w:r>
    </w:p>
    <w:p>
      <w:r>
        <w:br/>
        <w:t>Decorated former Fen chef/owner RyanSessions~ has opened a casual burger bar – Randy~’s. The cheeseburger is sensational – and even better when washed down with a vanilla milkshake. To be on the safe side, make a reservation if you want to go out for dinner. Visiting late November most restaurants were booked out and not taking walk-ins.</w:t>
      </w:r>
    </w:p>
    <w:p>
      <w:r>
        <w:br/>
        <w:t>Where to stay</w:t>
      </w:r>
    </w:p>
    <w:p>
      <w:r>
        <w:br/>
        <w:t>PortFairy~ has a huge range of accommodation ranging from holiday houses to three caravan parks to luxury accommodation.</w:t>
      </w:r>
    </w:p>
    <w:p>
      <w:r>
        <w:br/>
        <w:t>Many of the homes for rent via booking sites such as PortFairy~ Holiday Rentals are historic and located in the town centre. EastBeach~ is where you will find the more expensive beach houses, some of which are available on Airbnb~.</w:t>
      </w:r>
    </w:p>
    <w:p>
      <w:r>
        <w:br/>
        <w:t>Get out of town</w:t>
      </w:r>
    </w:p>
    <w:p>
      <w:r>
        <w:br/>
        <w:t>You’re at the end of the GreatOceanRoad~ – so there’s plenty of beach towns, forests, and waterways within two hours’ drive. But if you want to stick closer to PortFairy~, visit the nearby extinct volcano at TowerHill~, where emus and koalas are regularly spotted. You can drive into the volcano crater.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