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4942" w14:textId="77777777" w:rsidR="00E61BB9" w:rsidRDefault="00057789" w:rsidP="00057789">
      <w:pPr>
        <w:jc w:val="center"/>
        <w:rPr>
          <w:rFonts w:ascii="Arial" w:hAnsi="Arial" w:cs="Arial"/>
          <w:b/>
          <w:sz w:val="24"/>
          <w:u w:val="single"/>
        </w:rPr>
      </w:pPr>
      <w:proofErr w:type="spellStart"/>
      <w:r w:rsidRPr="00057789">
        <w:rPr>
          <w:rFonts w:ascii="Arial" w:hAnsi="Arial" w:cs="Arial"/>
          <w:b/>
          <w:sz w:val="24"/>
          <w:u w:val="single"/>
        </w:rPr>
        <w:t>Waterloggers</w:t>
      </w:r>
      <w:proofErr w:type="spellEnd"/>
      <w:r w:rsidRPr="00057789">
        <w:rPr>
          <w:rFonts w:ascii="Arial" w:hAnsi="Arial" w:cs="Arial"/>
          <w:b/>
          <w:sz w:val="24"/>
          <w:u w:val="single"/>
        </w:rPr>
        <w:t xml:space="preserve"> Moor House 16 and 17</w:t>
      </w:r>
      <w:r w:rsidRPr="00057789">
        <w:rPr>
          <w:rFonts w:ascii="Arial" w:hAnsi="Arial" w:cs="Arial"/>
          <w:b/>
          <w:sz w:val="24"/>
          <w:u w:val="single"/>
          <w:vertAlign w:val="superscript"/>
        </w:rPr>
        <w:t>th</w:t>
      </w:r>
      <w:r w:rsidRPr="00057789">
        <w:rPr>
          <w:rFonts w:ascii="Arial" w:hAnsi="Arial" w:cs="Arial"/>
          <w:b/>
          <w:sz w:val="24"/>
          <w:u w:val="single"/>
        </w:rPr>
        <w:t xml:space="preserve"> of July 2022</w:t>
      </w:r>
    </w:p>
    <w:p w14:paraId="1FF14943" w14:textId="77777777" w:rsidR="00D35B9E" w:rsidRPr="00D35B9E" w:rsidRDefault="00D35B9E" w:rsidP="006D5B53">
      <w:pPr>
        <w:rPr>
          <w:rFonts w:ascii="Arial" w:hAnsi="Arial" w:cs="Arial"/>
          <w:b/>
          <w:sz w:val="24"/>
        </w:rPr>
      </w:pPr>
      <w:r w:rsidRPr="00D35B9E">
        <w:rPr>
          <w:rFonts w:ascii="Arial" w:hAnsi="Arial" w:cs="Arial"/>
          <w:b/>
          <w:sz w:val="24"/>
        </w:rPr>
        <w:t>Notes and issues</w:t>
      </w:r>
    </w:p>
    <w:p w14:paraId="1FF14944" w14:textId="77777777" w:rsidR="006D5B53" w:rsidRPr="006D5B53" w:rsidRDefault="006D5B53" w:rsidP="006D5B53">
      <w:pPr>
        <w:rPr>
          <w:rFonts w:ascii="Arial" w:hAnsi="Arial" w:cs="Arial"/>
          <w:sz w:val="24"/>
        </w:rPr>
      </w:pPr>
      <w:r w:rsidRPr="006D5B53">
        <w:rPr>
          <w:rFonts w:ascii="Arial" w:hAnsi="Arial" w:cs="Arial"/>
          <w:sz w:val="24"/>
        </w:rPr>
        <w:t xml:space="preserve">All </w:t>
      </w:r>
      <w:proofErr w:type="spellStart"/>
      <w:r w:rsidRPr="006D5B53">
        <w:rPr>
          <w:rFonts w:ascii="Arial" w:hAnsi="Arial" w:cs="Arial"/>
          <w:sz w:val="24"/>
        </w:rPr>
        <w:t>waterloggers</w:t>
      </w:r>
      <w:proofErr w:type="spellEnd"/>
      <w:r w:rsidRPr="006D5B53">
        <w:rPr>
          <w:rFonts w:ascii="Arial" w:hAnsi="Arial" w:cs="Arial"/>
          <w:sz w:val="24"/>
        </w:rPr>
        <w:t xml:space="preserve"> were purchased from In-Situ with wire and clips. </w:t>
      </w:r>
      <w:proofErr w:type="spellStart"/>
      <w:r w:rsidRPr="006D5B53">
        <w:rPr>
          <w:rFonts w:ascii="Arial" w:hAnsi="Arial" w:cs="Arial"/>
          <w:sz w:val="24"/>
        </w:rPr>
        <w:t>Dipwell</w:t>
      </w:r>
      <w:proofErr w:type="spellEnd"/>
      <w:r w:rsidRPr="006D5B53">
        <w:rPr>
          <w:rFonts w:ascii="Arial" w:hAnsi="Arial" w:cs="Arial"/>
          <w:sz w:val="24"/>
        </w:rPr>
        <w:t xml:space="preserve"> tubes were purchased from Tool Station. Nails, cable ties and wire cutters were purchased from </w:t>
      </w:r>
      <w:proofErr w:type="spellStart"/>
      <w:r w:rsidRPr="006D5B53">
        <w:rPr>
          <w:rFonts w:ascii="Arial" w:hAnsi="Arial" w:cs="Arial"/>
          <w:sz w:val="24"/>
        </w:rPr>
        <w:t>ScrewFix</w:t>
      </w:r>
      <w:proofErr w:type="spellEnd"/>
      <w:r w:rsidRPr="006D5B53">
        <w:rPr>
          <w:rFonts w:ascii="Arial" w:hAnsi="Arial" w:cs="Arial"/>
          <w:sz w:val="24"/>
        </w:rPr>
        <w:t xml:space="preserve">. Wire mesh B and Q. Tights Asda. </w:t>
      </w:r>
    </w:p>
    <w:p w14:paraId="1FF14945" w14:textId="77777777" w:rsidR="006D5B53" w:rsidRDefault="006D5B53" w:rsidP="006D5B53">
      <w:pPr>
        <w:rPr>
          <w:rFonts w:ascii="Arial" w:hAnsi="Arial" w:cs="Arial"/>
          <w:b/>
          <w:sz w:val="24"/>
          <w:u w:val="single"/>
        </w:rPr>
      </w:pPr>
      <w:r w:rsidRPr="006D5B53">
        <w:rPr>
          <w:rFonts w:ascii="Arial" w:hAnsi="Arial" w:cs="Arial"/>
          <w:sz w:val="24"/>
        </w:rPr>
        <w:t>Needed!!! A 7 torque wrench for clips! Next time cut tight legs before going.</w:t>
      </w:r>
      <w:r>
        <w:rPr>
          <w:rFonts w:ascii="Arial" w:hAnsi="Arial" w:cs="Arial"/>
          <w:b/>
          <w:sz w:val="24"/>
          <w:u w:val="single"/>
        </w:rPr>
        <w:t xml:space="preserve"> </w:t>
      </w:r>
    </w:p>
    <w:p w14:paraId="1FF14946" w14:textId="77777777" w:rsidR="006D5B53" w:rsidRDefault="006D5B53" w:rsidP="006D5B53">
      <w:pPr>
        <w:rPr>
          <w:rFonts w:ascii="Arial" w:hAnsi="Arial" w:cs="Arial"/>
          <w:sz w:val="24"/>
        </w:rPr>
      </w:pPr>
      <w:r w:rsidRPr="00D35B9E">
        <w:rPr>
          <w:rFonts w:ascii="Arial" w:hAnsi="Arial" w:cs="Arial"/>
          <w:sz w:val="24"/>
        </w:rPr>
        <w:t xml:space="preserve">The ruler brought was only 90 cm which threw the installation of the </w:t>
      </w:r>
      <w:proofErr w:type="spellStart"/>
      <w:r w:rsidRPr="00D35B9E">
        <w:rPr>
          <w:rFonts w:ascii="Arial" w:hAnsi="Arial" w:cs="Arial"/>
          <w:sz w:val="24"/>
        </w:rPr>
        <w:t>dipwells</w:t>
      </w:r>
      <w:proofErr w:type="spellEnd"/>
      <w:r w:rsidRPr="00D35B9E">
        <w:rPr>
          <w:rFonts w:ascii="Arial" w:hAnsi="Arial" w:cs="Arial"/>
          <w:sz w:val="24"/>
        </w:rPr>
        <w:t xml:space="preserve"> so many apart from the damaged site are installed with 10 cm sticking out instead of 5 cm. It was also a challenge to use the Gouge sampler to get the peat out</w:t>
      </w:r>
      <w:r w:rsidR="00D35B9E">
        <w:rPr>
          <w:rFonts w:ascii="Arial" w:hAnsi="Arial" w:cs="Arial"/>
          <w:sz w:val="24"/>
        </w:rPr>
        <w:t xml:space="preserve"> of the holes, alternative screw would be better</w:t>
      </w:r>
      <w:r w:rsidRPr="00D35B9E">
        <w:rPr>
          <w:rFonts w:ascii="Arial" w:hAnsi="Arial" w:cs="Arial"/>
          <w:sz w:val="24"/>
        </w:rPr>
        <w:t xml:space="preserve">. Peat could have been sampled as otherwise it is bit of waste. </w:t>
      </w:r>
    </w:p>
    <w:p w14:paraId="1FF14947" w14:textId="77777777" w:rsidR="00D35B9E" w:rsidRDefault="00D35B9E" w:rsidP="006D5B53">
      <w:pPr>
        <w:rPr>
          <w:rFonts w:ascii="Arial" w:hAnsi="Arial" w:cs="Arial"/>
          <w:sz w:val="24"/>
        </w:rPr>
      </w:pPr>
      <w:r>
        <w:rPr>
          <w:rFonts w:ascii="Arial" w:hAnsi="Arial" w:cs="Arial"/>
          <w:sz w:val="24"/>
        </w:rPr>
        <w:t xml:space="preserve">Cutting of the wire and fixing to the clamps could be done before hand as it takes time. The programming of the </w:t>
      </w:r>
      <w:proofErr w:type="spellStart"/>
      <w:r>
        <w:rPr>
          <w:rFonts w:ascii="Arial" w:hAnsi="Arial" w:cs="Arial"/>
          <w:sz w:val="24"/>
        </w:rPr>
        <w:t>waterloggers</w:t>
      </w:r>
      <w:proofErr w:type="spellEnd"/>
      <w:r>
        <w:rPr>
          <w:rFonts w:ascii="Arial" w:hAnsi="Arial" w:cs="Arial"/>
          <w:sz w:val="24"/>
        </w:rPr>
        <w:t xml:space="preserve"> is very fast.</w:t>
      </w:r>
    </w:p>
    <w:p w14:paraId="1FF14948" w14:textId="77777777" w:rsidR="00C011B8" w:rsidRDefault="00A33E05" w:rsidP="006D5B53">
      <w:pPr>
        <w:rPr>
          <w:rFonts w:ascii="Arial" w:hAnsi="Arial" w:cs="Arial"/>
          <w:sz w:val="24"/>
        </w:rPr>
      </w:pPr>
      <w:commentRangeStart w:id="0"/>
      <w:r>
        <w:rPr>
          <w:rFonts w:ascii="Arial" w:hAnsi="Arial" w:cs="Arial"/>
          <w:sz w:val="24"/>
        </w:rPr>
        <w:t>Wire length: fully ready deployable unit was</w:t>
      </w:r>
      <w:r w:rsidR="00C011B8">
        <w:rPr>
          <w:rFonts w:ascii="Arial" w:hAnsi="Arial" w:cs="Arial"/>
          <w:sz w:val="24"/>
        </w:rPr>
        <w:t xml:space="preserve"> 88 cm</w:t>
      </w:r>
      <w:r>
        <w:rPr>
          <w:rFonts w:ascii="Arial" w:hAnsi="Arial" w:cs="Arial"/>
          <w:sz w:val="24"/>
        </w:rPr>
        <w:t xml:space="preserve"> in length includes from top loop to bottom of the sensor. This means there is 15 cm from the bottom of the tube regardless of site. The sensor bottom is 80 cm from the surface soil for site with 10 cm above however for site (dam) the bottom is 85 cm from the surface. </w:t>
      </w:r>
      <w:commentRangeEnd w:id="0"/>
      <w:r w:rsidR="00A81474">
        <w:rPr>
          <w:rStyle w:val="CommentReference"/>
        </w:rPr>
        <w:commentReference w:id="0"/>
      </w:r>
    </w:p>
    <w:p w14:paraId="1FF14949" w14:textId="77777777" w:rsidR="00C011B8" w:rsidRDefault="00C011B8" w:rsidP="006D5B53">
      <w:pPr>
        <w:rPr>
          <w:rFonts w:ascii="Arial" w:hAnsi="Arial" w:cs="Arial"/>
          <w:sz w:val="24"/>
        </w:rPr>
      </w:pPr>
    </w:p>
    <w:p w14:paraId="1FF1494A" w14:textId="77777777" w:rsidR="00C011B8" w:rsidRPr="00D35B9E" w:rsidRDefault="00C011B8" w:rsidP="006D5B53">
      <w:pPr>
        <w:rPr>
          <w:rFonts w:ascii="Arial" w:hAnsi="Arial" w:cs="Arial"/>
          <w:sz w:val="24"/>
        </w:rPr>
      </w:pPr>
    </w:p>
    <w:p w14:paraId="1FF1494B" w14:textId="77777777" w:rsidR="00057789" w:rsidRPr="00D35B9E" w:rsidRDefault="00D35B9E">
      <w:pPr>
        <w:rPr>
          <w:rFonts w:ascii="Arial" w:hAnsi="Arial" w:cs="Arial"/>
          <w:b/>
          <w:sz w:val="24"/>
        </w:rPr>
      </w:pPr>
      <w:r w:rsidRPr="00D35B9E">
        <w:rPr>
          <w:rFonts w:ascii="Arial" w:hAnsi="Arial" w:cs="Arial"/>
          <w:b/>
          <w:sz w:val="24"/>
        </w:rPr>
        <w:t>Record</w:t>
      </w:r>
    </w:p>
    <w:p w14:paraId="1FF1494C" w14:textId="77777777" w:rsidR="00057789" w:rsidRPr="00057789" w:rsidRDefault="00057789">
      <w:pPr>
        <w:rPr>
          <w:rFonts w:ascii="Arial" w:hAnsi="Arial" w:cs="Arial"/>
          <w:sz w:val="24"/>
        </w:rPr>
      </w:pPr>
      <w:r w:rsidRPr="00057789">
        <w:rPr>
          <w:rFonts w:ascii="Arial" w:hAnsi="Arial" w:cs="Arial"/>
          <w:sz w:val="24"/>
        </w:rPr>
        <w:t xml:space="preserve">The </w:t>
      </w:r>
      <w:proofErr w:type="spellStart"/>
      <w:r w:rsidRPr="00057789">
        <w:rPr>
          <w:rFonts w:ascii="Arial" w:hAnsi="Arial" w:cs="Arial"/>
          <w:sz w:val="24"/>
        </w:rPr>
        <w:t>waterloggers</w:t>
      </w:r>
      <w:proofErr w:type="spellEnd"/>
      <w:r w:rsidRPr="00057789">
        <w:rPr>
          <w:rFonts w:ascii="Arial" w:hAnsi="Arial" w:cs="Arial"/>
          <w:sz w:val="24"/>
        </w:rPr>
        <w:t xml:space="preserve"> were placed according the instruc</w:t>
      </w:r>
      <w:r>
        <w:rPr>
          <w:rFonts w:ascii="Arial" w:hAnsi="Arial" w:cs="Arial"/>
          <w:sz w:val="24"/>
        </w:rPr>
        <w:t xml:space="preserve">tions from the RSPB </w:t>
      </w:r>
      <w:proofErr w:type="spellStart"/>
      <w:r>
        <w:rPr>
          <w:rFonts w:ascii="Arial" w:hAnsi="Arial" w:cs="Arial"/>
          <w:sz w:val="24"/>
        </w:rPr>
        <w:t>Forsinard</w:t>
      </w:r>
      <w:proofErr w:type="spellEnd"/>
      <w:r>
        <w:rPr>
          <w:rFonts w:ascii="Arial" w:hAnsi="Arial" w:cs="Arial"/>
          <w:sz w:val="24"/>
        </w:rPr>
        <w:t xml:space="preserve">. </w:t>
      </w:r>
    </w:p>
    <w:p w14:paraId="1FF1494D" w14:textId="77777777" w:rsidR="00057789" w:rsidRPr="00057789" w:rsidRDefault="00057789">
      <w:pPr>
        <w:rPr>
          <w:rFonts w:ascii="Arial" w:hAnsi="Arial" w:cs="Arial"/>
          <w:sz w:val="24"/>
        </w:rPr>
      </w:pPr>
      <w:r w:rsidRPr="00057789">
        <w:rPr>
          <w:rFonts w:ascii="Arial" w:hAnsi="Arial" w:cs="Arial"/>
          <w:sz w:val="24"/>
        </w:rPr>
        <w:t xml:space="preserve">Firstly, at each site the peat depth was measured and recorded. At all sites the depth was above 1m therefore the 105 cm </w:t>
      </w:r>
      <w:proofErr w:type="spellStart"/>
      <w:r w:rsidRPr="00057789">
        <w:rPr>
          <w:rFonts w:ascii="Arial" w:hAnsi="Arial" w:cs="Arial"/>
          <w:sz w:val="24"/>
        </w:rPr>
        <w:t>dipwell</w:t>
      </w:r>
      <w:proofErr w:type="spellEnd"/>
      <w:r w:rsidRPr="00057789">
        <w:rPr>
          <w:rFonts w:ascii="Arial" w:hAnsi="Arial" w:cs="Arial"/>
          <w:sz w:val="24"/>
        </w:rPr>
        <w:t xml:space="preserve"> tubes were used. </w:t>
      </w:r>
    </w:p>
    <w:p w14:paraId="1FF1494E" w14:textId="77777777" w:rsidR="00057789" w:rsidRPr="00057789" w:rsidRDefault="00057789">
      <w:pPr>
        <w:rPr>
          <w:rFonts w:ascii="Arial" w:hAnsi="Arial" w:cs="Arial"/>
          <w:sz w:val="24"/>
        </w:rPr>
      </w:pPr>
      <w:r w:rsidRPr="00057789">
        <w:rPr>
          <w:rFonts w:ascii="Arial" w:hAnsi="Arial" w:cs="Arial"/>
          <w:sz w:val="24"/>
        </w:rPr>
        <w:t>The sites were visited in the following order: restored, near natural, damaged.</w:t>
      </w:r>
    </w:p>
    <w:p w14:paraId="1FF1494F" w14:textId="77777777" w:rsidR="006D5B53" w:rsidRDefault="00057789">
      <w:pPr>
        <w:rPr>
          <w:rFonts w:ascii="Arial" w:hAnsi="Arial" w:cs="Arial"/>
          <w:sz w:val="24"/>
        </w:rPr>
      </w:pPr>
      <w:r w:rsidRPr="00057789">
        <w:rPr>
          <w:rFonts w:ascii="Arial" w:hAnsi="Arial" w:cs="Arial"/>
          <w:sz w:val="24"/>
        </w:rPr>
        <w:t xml:space="preserve">The installation was done over 2 </w:t>
      </w:r>
      <w:proofErr w:type="spellStart"/>
      <w:r w:rsidRPr="00057789">
        <w:rPr>
          <w:rFonts w:ascii="Arial" w:hAnsi="Arial" w:cs="Arial"/>
          <w:sz w:val="24"/>
        </w:rPr>
        <w:t>days.</w:t>
      </w:r>
      <w:r w:rsidR="006D5B53">
        <w:rPr>
          <w:rFonts w:ascii="Arial" w:hAnsi="Arial" w:cs="Arial"/>
          <w:sz w:val="24"/>
        </w:rPr>
        <w:t>.</w:t>
      </w:r>
      <w:r w:rsidRPr="00057789">
        <w:rPr>
          <w:rFonts w:ascii="Arial" w:hAnsi="Arial" w:cs="Arial"/>
          <w:sz w:val="24"/>
        </w:rPr>
        <w:t>The</w:t>
      </w:r>
      <w:proofErr w:type="spellEnd"/>
      <w:r w:rsidRPr="00057789">
        <w:rPr>
          <w:rFonts w:ascii="Arial" w:hAnsi="Arial" w:cs="Arial"/>
          <w:sz w:val="24"/>
        </w:rPr>
        <w:t xml:space="preserve"> first day was installation of the </w:t>
      </w:r>
      <w:proofErr w:type="spellStart"/>
      <w:r w:rsidRPr="00057789">
        <w:rPr>
          <w:rFonts w:ascii="Arial" w:hAnsi="Arial" w:cs="Arial"/>
          <w:sz w:val="24"/>
        </w:rPr>
        <w:t>dipwells</w:t>
      </w:r>
      <w:proofErr w:type="spellEnd"/>
      <w:r w:rsidRPr="00057789">
        <w:rPr>
          <w:rFonts w:ascii="Arial" w:hAnsi="Arial" w:cs="Arial"/>
          <w:sz w:val="24"/>
        </w:rPr>
        <w:t xml:space="preserve"> followed by the installation of the </w:t>
      </w:r>
      <w:proofErr w:type="spellStart"/>
      <w:r w:rsidRPr="00057789">
        <w:rPr>
          <w:rFonts w:ascii="Arial" w:hAnsi="Arial" w:cs="Arial"/>
          <w:sz w:val="24"/>
        </w:rPr>
        <w:t>waterloggers</w:t>
      </w:r>
      <w:proofErr w:type="spellEnd"/>
      <w:r w:rsidRPr="00057789">
        <w:rPr>
          <w:rFonts w:ascii="Arial" w:hAnsi="Arial" w:cs="Arial"/>
          <w:sz w:val="24"/>
        </w:rPr>
        <w:t xml:space="preserve">. </w:t>
      </w:r>
      <w:r w:rsidR="006D5B53">
        <w:rPr>
          <w:rFonts w:ascii="Arial" w:hAnsi="Arial" w:cs="Arial"/>
          <w:sz w:val="24"/>
        </w:rPr>
        <w:t xml:space="preserve">The </w:t>
      </w:r>
      <w:proofErr w:type="spellStart"/>
      <w:r w:rsidR="006D5B53">
        <w:rPr>
          <w:rFonts w:ascii="Arial" w:hAnsi="Arial" w:cs="Arial"/>
          <w:sz w:val="24"/>
        </w:rPr>
        <w:t>waterloggers</w:t>
      </w:r>
      <w:proofErr w:type="spellEnd"/>
      <w:r w:rsidR="006D5B53">
        <w:rPr>
          <w:rFonts w:ascii="Arial" w:hAnsi="Arial" w:cs="Arial"/>
          <w:sz w:val="24"/>
        </w:rPr>
        <w:t xml:space="preserve"> were set to record at 20.00 17</w:t>
      </w:r>
      <w:r w:rsidR="006D5B53" w:rsidRPr="006D5B53">
        <w:rPr>
          <w:rFonts w:ascii="Arial" w:hAnsi="Arial" w:cs="Arial"/>
          <w:sz w:val="24"/>
          <w:vertAlign w:val="superscript"/>
        </w:rPr>
        <w:t>th</w:t>
      </w:r>
      <w:r w:rsidR="006D5B53">
        <w:rPr>
          <w:rFonts w:ascii="Arial" w:hAnsi="Arial" w:cs="Arial"/>
          <w:sz w:val="24"/>
        </w:rPr>
        <w:t xml:space="preserve"> July 2022 every hour linear. The remind later was used and this was recorded on site and inputted to the </w:t>
      </w:r>
      <w:proofErr w:type="spellStart"/>
      <w:r w:rsidR="006D5B53">
        <w:rPr>
          <w:rFonts w:ascii="Arial" w:hAnsi="Arial" w:cs="Arial"/>
          <w:sz w:val="24"/>
        </w:rPr>
        <w:t>waterlogger</w:t>
      </w:r>
      <w:proofErr w:type="spellEnd"/>
      <w:r w:rsidR="006D5B53">
        <w:rPr>
          <w:rFonts w:ascii="Arial" w:hAnsi="Arial" w:cs="Arial"/>
          <w:sz w:val="24"/>
        </w:rPr>
        <w:t xml:space="preserve"> before deployment. To do this you need the docking station and computer with software. </w:t>
      </w:r>
    </w:p>
    <w:p w14:paraId="1FF14950" w14:textId="77777777" w:rsidR="00057789" w:rsidRPr="00057789" w:rsidRDefault="00057789">
      <w:pPr>
        <w:rPr>
          <w:rFonts w:ascii="Arial" w:hAnsi="Arial" w:cs="Arial"/>
          <w:sz w:val="24"/>
        </w:rPr>
      </w:pPr>
      <w:r w:rsidRPr="00057789">
        <w:rPr>
          <w:rFonts w:ascii="Arial" w:hAnsi="Arial" w:cs="Arial"/>
          <w:sz w:val="24"/>
        </w:rPr>
        <w:t>Both days were rather breezy on the top of the hills but warm 18degrees. Note 18</w:t>
      </w:r>
      <w:r w:rsidRPr="00057789">
        <w:rPr>
          <w:rFonts w:ascii="Arial" w:hAnsi="Arial" w:cs="Arial"/>
          <w:sz w:val="24"/>
          <w:vertAlign w:val="superscript"/>
        </w:rPr>
        <w:t>th</w:t>
      </w:r>
      <w:r w:rsidRPr="00057789">
        <w:rPr>
          <w:rFonts w:ascii="Arial" w:hAnsi="Arial" w:cs="Arial"/>
          <w:sz w:val="24"/>
        </w:rPr>
        <w:t xml:space="preserve"> July and 19</w:t>
      </w:r>
      <w:r w:rsidRPr="00057789">
        <w:rPr>
          <w:rFonts w:ascii="Arial" w:hAnsi="Arial" w:cs="Arial"/>
          <w:sz w:val="24"/>
          <w:vertAlign w:val="superscript"/>
        </w:rPr>
        <w:t>th</w:t>
      </w:r>
      <w:r w:rsidRPr="00057789">
        <w:rPr>
          <w:rFonts w:ascii="Arial" w:hAnsi="Arial" w:cs="Arial"/>
          <w:sz w:val="24"/>
        </w:rPr>
        <w:t xml:space="preserve"> of July are forecasted as the hottest days on record. At time of writing the temperature on site was 25 degrees. </w:t>
      </w:r>
    </w:p>
    <w:p w14:paraId="1FF14951" w14:textId="77777777" w:rsidR="00057789" w:rsidRDefault="00057789">
      <w:pPr>
        <w:rPr>
          <w:rFonts w:ascii="Arial" w:hAnsi="Arial" w:cs="Arial"/>
          <w:b/>
          <w:sz w:val="24"/>
          <w:u w:val="single"/>
        </w:rPr>
      </w:pPr>
      <w:r w:rsidRPr="00057789">
        <w:rPr>
          <w:rFonts w:ascii="Arial" w:hAnsi="Arial" w:cs="Arial"/>
          <w:b/>
          <w:sz w:val="24"/>
          <w:u w:val="single"/>
        </w:rPr>
        <w:t>Restored site</w:t>
      </w:r>
      <w:r w:rsidR="001C66A1">
        <w:rPr>
          <w:rFonts w:ascii="Arial" w:hAnsi="Arial" w:cs="Arial"/>
          <w:b/>
          <w:sz w:val="24"/>
          <w:u w:val="single"/>
        </w:rPr>
        <w:t xml:space="preserve"> (tube 10 cm sticking out!!)</w:t>
      </w:r>
    </w:p>
    <w:tbl>
      <w:tblPr>
        <w:tblStyle w:val="TableGrid"/>
        <w:tblW w:w="0" w:type="auto"/>
        <w:tblLook w:val="04A0" w:firstRow="1" w:lastRow="0" w:firstColumn="1" w:lastColumn="0" w:noHBand="0" w:noVBand="1"/>
      </w:tblPr>
      <w:tblGrid>
        <w:gridCol w:w="2320"/>
        <w:gridCol w:w="1164"/>
        <w:gridCol w:w="1335"/>
        <w:gridCol w:w="1060"/>
        <w:gridCol w:w="1121"/>
        <w:gridCol w:w="821"/>
        <w:gridCol w:w="1195"/>
      </w:tblGrid>
      <w:tr w:rsidR="001C66A1" w:rsidRPr="00057789" w14:paraId="1FF1495B" w14:textId="77777777" w:rsidTr="001C66A1">
        <w:tc>
          <w:tcPr>
            <w:tcW w:w="2321" w:type="dxa"/>
          </w:tcPr>
          <w:p w14:paraId="1FF14952" w14:textId="77777777" w:rsidR="001C66A1" w:rsidRPr="00057789" w:rsidRDefault="001C66A1">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14:paraId="1FF14953" w14:textId="77777777" w:rsidR="001C66A1" w:rsidRPr="00057789" w:rsidRDefault="001C66A1">
            <w:pPr>
              <w:rPr>
                <w:rFonts w:ascii="Arial" w:hAnsi="Arial" w:cs="Arial"/>
              </w:rPr>
            </w:pPr>
            <w:r>
              <w:rPr>
                <w:rFonts w:ascii="Arial" w:hAnsi="Arial" w:cs="Arial"/>
              </w:rPr>
              <w:t>Notes</w:t>
            </w:r>
          </w:p>
        </w:tc>
        <w:tc>
          <w:tcPr>
            <w:tcW w:w="1441" w:type="dxa"/>
          </w:tcPr>
          <w:p w14:paraId="1FF14954" w14:textId="77777777" w:rsidR="001C66A1" w:rsidRPr="00057789" w:rsidRDefault="001C66A1">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14:paraId="1FF14955" w14:textId="77777777" w:rsidR="001C66A1" w:rsidRDefault="001C66A1">
            <w:pPr>
              <w:rPr>
                <w:rFonts w:ascii="Arial" w:hAnsi="Arial" w:cs="Arial"/>
              </w:rPr>
            </w:pPr>
            <w:r>
              <w:rPr>
                <w:rFonts w:ascii="Arial" w:hAnsi="Arial" w:cs="Arial"/>
              </w:rPr>
              <w:t>Lip of tube to water</w:t>
            </w:r>
          </w:p>
          <w:p w14:paraId="1FF14956" w14:textId="77777777" w:rsidR="001C66A1" w:rsidRPr="00057789" w:rsidRDefault="001C66A1">
            <w:pPr>
              <w:rPr>
                <w:rFonts w:ascii="Arial" w:hAnsi="Arial" w:cs="Arial"/>
              </w:rPr>
            </w:pPr>
            <w:r>
              <w:rPr>
                <w:rFonts w:ascii="Arial" w:hAnsi="Arial" w:cs="Arial"/>
              </w:rPr>
              <w:t>17 /07/ 2022</w:t>
            </w:r>
            <w:r w:rsidR="00554F24">
              <w:rPr>
                <w:rFonts w:ascii="Arial" w:hAnsi="Arial" w:cs="Arial"/>
              </w:rPr>
              <w:t>/cm</w:t>
            </w:r>
          </w:p>
        </w:tc>
        <w:tc>
          <w:tcPr>
            <w:tcW w:w="1000" w:type="dxa"/>
          </w:tcPr>
          <w:p w14:paraId="1FF14957" w14:textId="77777777" w:rsidR="001C66A1" w:rsidRDefault="001C66A1">
            <w:pPr>
              <w:rPr>
                <w:rFonts w:ascii="Arial" w:hAnsi="Arial" w:cs="Arial"/>
              </w:rPr>
            </w:pPr>
            <w:r>
              <w:rPr>
                <w:rFonts w:ascii="Arial" w:hAnsi="Arial" w:cs="Arial"/>
              </w:rPr>
              <w:t>Peat depth/cm</w:t>
            </w:r>
          </w:p>
        </w:tc>
        <w:tc>
          <w:tcPr>
            <w:tcW w:w="1134" w:type="dxa"/>
          </w:tcPr>
          <w:p w14:paraId="1FF14958" w14:textId="77777777" w:rsidR="001C66A1" w:rsidRDefault="001C66A1">
            <w:pPr>
              <w:rPr>
                <w:rFonts w:ascii="Arial" w:hAnsi="Arial" w:cs="Arial"/>
              </w:rPr>
            </w:pPr>
            <w:r>
              <w:rPr>
                <w:rFonts w:ascii="Arial" w:hAnsi="Arial" w:cs="Arial"/>
              </w:rPr>
              <w:t>Way</w:t>
            </w:r>
          </w:p>
          <w:p w14:paraId="1FF14959" w14:textId="77777777" w:rsidR="001C66A1" w:rsidRDefault="001C66A1">
            <w:pPr>
              <w:rPr>
                <w:rFonts w:ascii="Arial" w:hAnsi="Arial" w:cs="Arial"/>
              </w:rPr>
            </w:pPr>
            <w:r>
              <w:rPr>
                <w:rFonts w:ascii="Arial" w:hAnsi="Arial" w:cs="Arial"/>
              </w:rPr>
              <w:t>point</w:t>
            </w:r>
          </w:p>
        </w:tc>
        <w:tc>
          <w:tcPr>
            <w:tcW w:w="731" w:type="dxa"/>
          </w:tcPr>
          <w:p w14:paraId="1FF1495A" w14:textId="77777777" w:rsidR="001C66A1" w:rsidRDefault="001C66A1">
            <w:pPr>
              <w:rPr>
                <w:rFonts w:ascii="Arial" w:hAnsi="Arial" w:cs="Arial"/>
              </w:rPr>
            </w:pPr>
            <w:r>
              <w:rPr>
                <w:rFonts w:ascii="Arial" w:hAnsi="Arial" w:cs="Arial"/>
              </w:rPr>
              <w:t>Altitude/m</w:t>
            </w:r>
          </w:p>
        </w:tc>
      </w:tr>
      <w:tr w:rsidR="001C66A1" w:rsidRPr="00057789" w14:paraId="1FF14963" w14:textId="77777777" w:rsidTr="001C66A1">
        <w:tc>
          <w:tcPr>
            <w:tcW w:w="2321" w:type="dxa"/>
          </w:tcPr>
          <w:p w14:paraId="1FF1495C" w14:textId="77777777" w:rsidR="001C66A1" w:rsidRPr="00057789" w:rsidRDefault="001C66A1">
            <w:pPr>
              <w:rPr>
                <w:rFonts w:ascii="Arial" w:hAnsi="Arial" w:cs="Arial"/>
              </w:rPr>
            </w:pPr>
            <w:r w:rsidRPr="00057789">
              <w:rPr>
                <w:rFonts w:ascii="Arial" w:hAnsi="Arial" w:cs="Arial"/>
              </w:rPr>
              <w:lastRenderedPageBreak/>
              <w:t>Res1_CS_SN920758</w:t>
            </w:r>
          </w:p>
        </w:tc>
        <w:tc>
          <w:tcPr>
            <w:tcW w:w="1331" w:type="dxa"/>
          </w:tcPr>
          <w:p w14:paraId="1FF1495D" w14:textId="77777777" w:rsidR="001C66A1" w:rsidRPr="00057789" w:rsidRDefault="001C66A1">
            <w:pPr>
              <w:rPr>
                <w:rFonts w:ascii="Arial" w:hAnsi="Arial" w:cs="Arial"/>
              </w:rPr>
            </w:pPr>
            <w:r>
              <w:rPr>
                <w:rFonts w:ascii="Arial" w:hAnsi="Arial" w:cs="Arial"/>
              </w:rPr>
              <w:t>Core sampling</w:t>
            </w:r>
          </w:p>
        </w:tc>
        <w:tc>
          <w:tcPr>
            <w:tcW w:w="1441" w:type="dxa"/>
          </w:tcPr>
          <w:p w14:paraId="1FF1495E" w14:textId="77777777" w:rsidR="001C66A1" w:rsidRPr="00057789" w:rsidRDefault="001C66A1">
            <w:pPr>
              <w:rPr>
                <w:rFonts w:ascii="Arial" w:hAnsi="Arial" w:cs="Arial"/>
              </w:rPr>
            </w:pPr>
            <w:r>
              <w:rPr>
                <w:rFonts w:ascii="Arial" w:hAnsi="Arial" w:cs="Arial"/>
              </w:rPr>
              <w:t>10</w:t>
            </w:r>
          </w:p>
        </w:tc>
        <w:tc>
          <w:tcPr>
            <w:tcW w:w="1058" w:type="dxa"/>
          </w:tcPr>
          <w:p w14:paraId="1FF1495F" w14:textId="77777777" w:rsidR="001C66A1" w:rsidRPr="00057789" w:rsidRDefault="001C66A1">
            <w:pPr>
              <w:rPr>
                <w:rFonts w:ascii="Arial" w:hAnsi="Arial" w:cs="Arial"/>
              </w:rPr>
            </w:pPr>
            <w:r>
              <w:rPr>
                <w:rFonts w:ascii="Arial" w:hAnsi="Arial" w:cs="Arial"/>
              </w:rPr>
              <w:t>44.9</w:t>
            </w:r>
          </w:p>
        </w:tc>
        <w:tc>
          <w:tcPr>
            <w:tcW w:w="1000" w:type="dxa"/>
          </w:tcPr>
          <w:p w14:paraId="1FF14960" w14:textId="77777777" w:rsidR="001C66A1" w:rsidRPr="00057789" w:rsidRDefault="001C66A1">
            <w:pPr>
              <w:rPr>
                <w:rFonts w:ascii="Arial" w:hAnsi="Arial" w:cs="Arial"/>
              </w:rPr>
            </w:pPr>
            <w:r>
              <w:rPr>
                <w:rFonts w:ascii="Arial" w:hAnsi="Arial" w:cs="Arial"/>
              </w:rPr>
              <w:t>212</w:t>
            </w:r>
          </w:p>
        </w:tc>
        <w:tc>
          <w:tcPr>
            <w:tcW w:w="1134" w:type="dxa"/>
          </w:tcPr>
          <w:p w14:paraId="1FF14961" w14:textId="77777777" w:rsidR="001C66A1" w:rsidRPr="00057789" w:rsidRDefault="001C66A1">
            <w:pPr>
              <w:rPr>
                <w:rFonts w:ascii="Arial" w:hAnsi="Arial" w:cs="Arial"/>
              </w:rPr>
            </w:pPr>
            <w:r>
              <w:rPr>
                <w:rFonts w:ascii="Arial" w:hAnsi="Arial" w:cs="Arial"/>
              </w:rPr>
              <w:t>388</w:t>
            </w:r>
          </w:p>
        </w:tc>
        <w:tc>
          <w:tcPr>
            <w:tcW w:w="731" w:type="dxa"/>
          </w:tcPr>
          <w:p w14:paraId="1FF14962" w14:textId="77777777" w:rsidR="001C66A1" w:rsidRDefault="001C66A1">
            <w:pPr>
              <w:rPr>
                <w:rFonts w:ascii="Arial" w:hAnsi="Arial" w:cs="Arial"/>
              </w:rPr>
            </w:pPr>
            <w:r>
              <w:rPr>
                <w:rFonts w:ascii="Arial" w:hAnsi="Arial" w:cs="Arial"/>
              </w:rPr>
              <w:t>561</w:t>
            </w:r>
          </w:p>
        </w:tc>
      </w:tr>
      <w:tr w:rsidR="001C66A1" w:rsidRPr="00057789" w14:paraId="1FF1496B" w14:textId="77777777" w:rsidTr="001C66A1">
        <w:tc>
          <w:tcPr>
            <w:tcW w:w="2321" w:type="dxa"/>
          </w:tcPr>
          <w:p w14:paraId="1FF14964" w14:textId="77777777" w:rsidR="001C66A1" w:rsidRPr="00057789" w:rsidRDefault="001C66A1">
            <w:pPr>
              <w:rPr>
                <w:rFonts w:ascii="Arial" w:hAnsi="Arial" w:cs="Arial"/>
              </w:rPr>
            </w:pPr>
            <w:r w:rsidRPr="00057789">
              <w:rPr>
                <w:rFonts w:ascii="Arial" w:hAnsi="Arial" w:cs="Arial"/>
              </w:rPr>
              <w:t>Res2_top_SN908391</w:t>
            </w:r>
          </w:p>
        </w:tc>
        <w:tc>
          <w:tcPr>
            <w:tcW w:w="1331" w:type="dxa"/>
          </w:tcPr>
          <w:p w14:paraId="1FF14965" w14:textId="77777777" w:rsidR="001C66A1" w:rsidRPr="00057789" w:rsidRDefault="001C66A1">
            <w:pPr>
              <w:rPr>
                <w:rFonts w:ascii="Arial" w:hAnsi="Arial" w:cs="Arial"/>
              </w:rPr>
            </w:pPr>
            <w:r>
              <w:rPr>
                <w:rFonts w:ascii="Arial" w:hAnsi="Arial" w:cs="Arial"/>
              </w:rPr>
              <w:t>Top of hill</w:t>
            </w:r>
          </w:p>
        </w:tc>
        <w:tc>
          <w:tcPr>
            <w:tcW w:w="1441" w:type="dxa"/>
          </w:tcPr>
          <w:p w14:paraId="1FF14966" w14:textId="77777777" w:rsidR="001C66A1" w:rsidRPr="00057789" w:rsidRDefault="001C66A1">
            <w:pPr>
              <w:rPr>
                <w:rFonts w:ascii="Arial" w:hAnsi="Arial" w:cs="Arial"/>
              </w:rPr>
            </w:pPr>
            <w:r>
              <w:rPr>
                <w:rFonts w:ascii="Arial" w:hAnsi="Arial" w:cs="Arial"/>
              </w:rPr>
              <w:t>10.1</w:t>
            </w:r>
          </w:p>
        </w:tc>
        <w:tc>
          <w:tcPr>
            <w:tcW w:w="1058" w:type="dxa"/>
          </w:tcPr>
          <w:p w14:paraId="1FF14967" w14:textId="77777777" w:rsidR="001C66A1" w:rsidRPr="00057789" w:rsidRDefault="001C66A1">
            <w:pPr>
              <w:rPr>
                <w:rFonts w:ascii="Arial" w:hAnsi="Arial" w:cs="Arial"/>
              </w:rPr>
            </w:pPr>
            <w:r>
              <w:rPr>
                <w:rFonts w:ascii="Arial" w:hAnsi="Arial" w:cs="Arial"/>
              </w:rPr>
              <w:t>48.5</w:t>
            </w:r>
          </w:p>
        </w:tc>
        <w:tc>
          <w:tcPr>
            <w:tcW w:w="1000" w:type="dxa"/>
          </w:tcPr>
          <w:p w14:paraId="1FF14968" w14:textId="77777777" w:rsidR="001C66A1" w:rsidRPr="00057789" w:rsidRDefault="001C66A1">
            <w:pPr>
              <w:rPr>
                <w:rFonts w:ascii="Arial" w:hAnsi="Arial" w:cs="Arial"/>
              </w:rPr>
            </w:pPr>
            <w:r>
              <w:rPr>
                <w:rFonts w:ascii="Arial" w:hAnsi="Arial" w:cs="Arial"/>
              </w:rPr>
              <w:t>242</w:t>
            </w:r>
          </w:p>
        </w:tc>
        <w:tc>
          <w:tcPr>
            <w:tcW w:w="1134" w:type="dxa"/>
          </w:tcPr>
          <w:p w14:paraId="1FF14969" w14:textId="77777777" w:rsidR="001C66A1" w:rsidRPr="00057789" w:rsidRDefault="001C66A1">
            <w:pPr>
              <w:rPr>
                <w:rFonts w:ascii="Arial" w:hAnsi="Arial" w:cs="Arial"/>
              </w:rPr>
            </w:pPr>
            <w:r>
              <w:rPr>
                <w:rFonts w:ascii="Arial" w:hAnsi="Arial" w:cs="Arial"/>
              </w:rPr>
              <w:t>389</w:t>
            </w:r>
          </w:p>
        </w:tc>
        <w:tc>
          <w:tcPr>
            <w:tcW w:w="731" w:type="dxa"/>
          </w:tcPr>
          <w:p w14:paraId="1FF1496A" w14:textId="77777777" w:rsidR="001C66A1" w:rsidRDefault="001C66A1">
            <w:pPr>
              <w:rPr>
                <w:rFonts w:ascii="Arial" w:hAnsi="Arial" w:cs="Arial"/>
              </w:rPr>
            </w:pPr>
            <w:r>
              <w:rPr>
                <w:rFonts w:ascii="Arial" w:hAnsi="Arial" w:cs="Arial"/>
              </w:rPr>
              <w:t>565</w:t>
            </w:r>
          </w:p>
        </w:tc>
      </w:tr>
    </w:tbl>
    <w:p w14:paraId="1FF1496C" w14:textId="77777777" w:rsidR="00057789" w:rsidRDefault="00057789">
      <w:pPr>
        <w:rPr>
          <w:rFonts w:ascii="Arial" w:hAnsi="Arial" w:cs="Arial"/>
          <w:b/>
          <w:sz w:val="24"/>
          <w:u w:val="single"/>
        </w:rPr>
      </w:pPr>
    </w:p>
    <w:p w14:paraId="1FF1496D" w14:textId="77777777" w:rsidR="001C66A1" w:rsidRDefault="00057789">
      <w:pPr>
        <w:rPr>
          <w:rFonts w:ascii="Arial" w:hAnsi="Arial" w:cs="Arial"/>
          <w:b/>
          <w:sz w:val="24"/>
        </w:rPr>
      </w:pPr>
      <w:r w:rsidRPr="001C66A1">
        <w:rPr>
          <w:rFonts w:ascii="Arial" w:hAnsi="Arial" w:cs="Arial"/>
          <w:b/>
          <w:sz w:val="24"/>
        </w:rPr>
        <w:t xml:space="preserve">Res 1_CS </w:t>
      </w:r>
      <w:r w:rsidR="001C66A1">
        <w:rPr>
          <w:rFonts w:ascii="Arial" w:hAnsi="Arial" w:cs="Arial"/>
          <w:b/>
          <w:sz w:val="24"/>
        </w:rPr>
        <w:t>Waypoint 388 (N54 41’ 31.4’’, W002 22’ 56.2’’)</w:t>
      </w:r>
    </w:p>
    <w:p w14:paraId="1FF1496E" w14:textId="77777777" w:rsidR="00057789" w:rsidRDefault="00057789">
      <w:pPr>
        <w:rPr>
          <w:rFonts w:ascii="Arial" w:hAnsi="Arial" w:cs="Arial"/>
          <w:sz w:val="24"/>
        </w:rPr>
      </w:pPr>
      <w:r>
        <w:rPr>
          <w:rFonts w:ascii="Arial" w:hAnsi="Arial" w:cs="Arial"/>
          <w:sz w:val="24"/>
        </w:rPr>
        <w:t xml:space="preserve">This is the location of the core sampling conducted by Ezra and co. The site is on a slope below a blocked drain. The drain is evidently wet with sphagnum moss and the dam is a peat dam. The </w:t>
      </w:r>
      <w:proofErr w:type="spellStart"/>
      <w:r>
        <w:rPr>
          <w:rFonts w:ascii="Arial" w:hAnsi="Arial" w:cs="Arial"/>
          <w:sz w:val="24"/>
        </w:rPr>
        <w:t>waterlogger</w:t>
      </w:r>
      <w:proofErr w:type="spellEnd"/>
      <w:r>
        <w:rPr>
          <w:rFonts w:ascii="Arial" w:hAnsi="Arial" w:cs="Arial"/>
          <w:sz w:val="24"/>
        </w:rPr>
        <w:t xml:space="preserve"> was placed between two dams, middle sampling point.</w:t>
      </w:r>
      <w:r w:rsidR="001C66A1">
        <w:rPr>
          <w:rFonts w:ascii="Arial" w:hAnsi="Arial" w:cs="Arial"/>
          <w:sz w:val="24"/>
        </w:rPr>
        <w:t xml:space="preserve"> </w:t>
      </w:r>
    </w:p>
    <w:p w14:paraId="1FF1496F" w14:textId="77777777" w:rsidR="001C66A1" w:rsidRPr="00057789" w:rsidRDefault="001C66A1">
      <w:pPr>
        <w:rPr>
          <w:rFonts w:ascii="Arial" w:hAnsi="Arial" w:cs="Arial"/>
          <w:sz w:val="24"/>
        </w:rPr>
      </w:pPr>
    </w:p>
    <w:p w14:paraId="1FF14970" w14:textId="77777777" w:rsidR="001C66A1" w:rsidRDefault="00057789">
      <w:pPr>
        <w:rPr>
          <w:rFonts w:ascii="Arial" w:hAnsi="Arial" w:cs="Arial"/>
          <w:b/>
          <w:sz w:val="24"/>
        </w:rPr>
      </w:pPr>
      <w:r w:rsidRPr="001C66A1">
        <w:rPr>
          <w:rFonts w:ascii="Arial" w:hAnsi="Arial" w:cs="Arial"/>
          <w:b/>
          <w:sz w:val="24"/>
        </w:rPr>
        <w:t xml:space="preserve">Res 2_top </w:t>
      </w:r>
      <w:r w:rsidR="001C66A1">
        <w:rPr>
          <w:rFonts w:ascii="Arial" w:hAnsi="Arial" w:cs="Arial"/>
          <w:b/>
          <w:sz w:val="24"/>
        </w:rPr>
        <w:t xml:space="preserve">Waypoint 389 (N54 41’ 30.1’’ W002 23’ 02.5’’) </w:t>
      </w:r>
    </w:p>
    <w:p w14:paraId="1FF14971" w14:textId="77777777" w:rsidR="006B6E60" w:rsidRDefault="00057789">
      <w:pPr>
        <w:rPr>
          <w:rFonts w:ascii="Arial" w:hAnsi="Arial" w:cs="Arial"/>
          <w:sz w:val="24"/>
        </w:rPr>
      </w:pPr>
      <w:r>
        <w:rPr>
          <w:rFonts w:ascii="Arial" w:hAnsi="Arial" w:cs="Arial"/>
          <w:sz w:val="24"/>
        </w:rPr>
        <w:t xml:space="preserve">This is located on the car side of another blocked drain (not the side facing the mountains). The </w:t>
      </w:r>
      <w:proofErr w:type="spellStart"/>
      <w:r>
        <w:rPr>
          <w:rFonts w:ascii="Arial" w:hAnsi="Arial" w:cs="Arial"/>
          <w:sz w:val="24"/>
        </w:rPr>
        <w:t>waterlogger</w:t>
      </w:r>
      <w:proofErr w:type="spellEnd"/>
      <w:r>
        <w:rPr>
          <w:rFonts w:ascii="Arial" w:hAnsi="Arial" w:cs="Arial"/>
          <w:sz w:val="24"/>
        </w:rPr>
        <w:t xml:space="preserve"> was placed in the middle of 2 dams. </w:t>
      </w:r>
      <w:r w:rsidR="001C66A1">
        <w:rPr>
          <w:rFonts w:ascii="Arial" w:hAnsi="Arial" w:cs="Arial"/>
          <w:sz w:val="24"/>
        </w:rPr>
        <w:t xml:space="preserve">Note that here there is a dip in the surface. Therefore the 10.1 cm is measured on the side of the </w:t>
      </w:r>
      <w:proofErr w:type="spellStart"/>
      <w:r w:rsidR="001C66A1">
        <w:rPr>
          <w:rFonts w:ascii="Arial" w:hAnsi="Arial" w:cs="Arial"/>
          <w:sz w:val="24"/>
        </w:rPr>
        <w:t>dipwell</w:t>
      </w:r>
      <w:proofErr w:type="spellEnd"/>
      <w:r w:rsidR="001C66A1">
        <w:rPr>
          <w:rFonts w:ascii="Arial" w:hAnsi="Arial" w:cs="Arial"/>
          <w:sz w:val="24"/>
        </w:rPr>
        <w:t xml:space="preserve"> facing the mountains.</w:t>
      </w:r>
      <w:r w:rsidR="006D5B53">
        <w:rPr>
          <w:rFonts w:ascii="Arial" w:hAnsi="Arial" w:cs="Arial"/>
          <w:sz w:val="24"/>
        </w:rPr>
        <w:t xml:space="preserve"> Note 2: this was only </w:t>
      </w:r>
      <w:proofErr w:type="spellStart"/>
      <w:r w:rsidR="006D5B53">
        <w:rPr>
          <w:rFonts w:ascii="Arial" w:hAnsi="Arial" w:cs="Arial"/>
          <w:sz w:val="24"/>
        </w:rPr>
        <w:t>waterlogger</w:t>
      </w:r>
      <w:proofErr w:type="spellEnd"/>
      <w:r w:rsidR="006D5B53">
        <w:rPr>
          <w:rFonts w:ascii="Arial" w:hAnsi="Arial" w:cs="Arial"/>
          <w:sz w:val="24"/>
        </w:rPr>
        <w:t xml:space="preserve"> that when programming the first depth </w:t>
      </w:r>
      <w:r w:rsidR="00D35B9E">
        <w:rPr>
          <w:rFonts w:ascii="Arial" w:hAnsi="Arial" w:cs="Arial"/>
          <w:sz w:val="24"/>
        </w:rPr>
        <w:t>point the</w:t>
      </w:r>
      <w:r w:rsidR="006D5B53">
        <w:rPr>
          <w:rFonts w:ascii="Arial" w:hAnsi="Arial" w:cs="Arial"/>
          <w:sz w:val="24"/>
        </w:rPr>
        <w:t xml:space="preserve"> computer froze so hopefully it did take the measure. </w:t>
      </w:r>
    </w:p>
    <w:p w14:paraId="1FF14972" w14:textId="77777777" w:rsidR="006B6E60" w:rsidRDefault="006B6E60">
      <w:pPr>
        <w:rPr>
          <w:rFonts w:ascii="Arial" w:hAnsi="Arial" w:cs="Arial"/>
          <w:sz w:val="24"/>
        </w:rPr>
      </w:pPr>
    </w:p>
    <w:p w14:paraId="1FF14973" w14:textId="77777777" w:rsidR="006B6E60" w:rsidRDefault="006B6E60">
      <w:pPr>
        <w:rPr>
          <w:rFonts w:ascii="Arial" w:hAnsi="Arial" w:cs="Arial"/>
          <w:sz w:val="24"/>
        </w:rPr>
      </w:pPr>
    </w:p>
    <w:p w14:paraId="1FF14974" w14:textId="77777777" w:rsidR="006B6E60" w:rsidRPr="00D35B9E" w:rsidRDefault="006B6E60" w:rsidP="00D35B9E">
      <w:pPr>
        <w:jc w:val="center"/>
        <w:rPr>
          <w:rFonts w:ascii="Arial" w:hAnsi="Arial" w:cs="Arial"/>
          <w:b/>
          <w:sz w:val="24"/>
          <w:u w:val="single"/>
        </w:rPr>
      </w:pPr>
      <w:r w:rsidRPr="00D35B9E">
        <w:rPr>
          <w:rFonts w:ascii="Arial" w:hAnsi="Arial" w:cs="Arial"/>
          <w:b/>
          <w:sz w:val="24"/>
          <w:u w:val="single"/>
        </w:rPr>
        <w:t>Near natural site (10 cm sticking out)!!!</w:t>
      </w:r>
    </w:p>
    <w:tbl>
      <w:tblPr>
        <w:tblStyle w:val="TableGrid"/>
        <w:tblW w:w="0" w:type="auto"/>
        <w:tblLook w:val="04A0" w:firstRow="1" w:lastRow="0" w:firstColumn="1" w:lastColumn="0" w:noHBand="0" w:noVBand="1"/>
      </w:tblPr>
      <w:tblGrid>
        <w:gridCol w:w="2369"/>
        <w:gridCol w:w="1200"/>
        <w:gridCol w:w="1357"/>
        <w:gridCol w:w="887"/>
        <w:gridCol w:w="1121"/>
        <w:gridCol w:w="887"/>
        <w:gridCol w:w="1195"/>
      </w:tblGrid>
      <w:tr w:rsidR="006B6E60" w:rsidRPr="00057789" w14:paraId="1FF1497E" w14:textId="77777777" w:rsidTr="00926C61">
        <w:tc>
          <w:tcPr>
            <w:tcW w:w="2321" w:type="dxa"/>
          </w:tcPr>
          <w:p w14:paraId="1FF14975" w14:textId="77777777" w:rsidR="006B6E60" w:rsidRPr="00057789" w:rsidRDefault="006B6E60" w:rsidP="00926C61">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14:paraId="1FF14976" w14:textId="77777777" w:rsidR="006B6E60" w:rsidRPr="00057789" w:rsidRDefault="006B6E60" w:rsidP="00926C61">
            <w:pPr>
              <w:rPr>
                <w:rFonts w:ascii="Arial" w:hAnsi="Arial" w:cs="Arial"/>
              </w:rPr>
            </w:pPr>
            <w:r>
              <w:rPr>
                <w:rFonts w:ascii="Arial" w:hAnsi="Arial" w:cs="Arial"/>
              </w:rPr>
              <w:t>Notes</w:t>
            </w:r>
          </w:p>
        </w:tc>
        <w:tc>
          <w:tcPr>
            <w:tcW w:w="1441" w:type="dxa"/>
          </w:tcPr>
          <w:p w14:paraId="1FF14977" w14:textId="77777777" w:rsidR="006B6E60" w:rsidRPr="00057789" w:rsidRDefault="006B6E60" w:rsidP="00926C61">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14:paraId="1FF14978" w14:textId="77777777" w:rsidR="006B6E60" w:rsidRDefault="006B6E60" w:rsidP="00926C61">
            <w:pPr>
              <w:rPr>
                <w:rFonts w:ascii="Arial" w:hAnsi="Arial" w:cs="Arial"/>
              </w:rPr>
            </w:pPr>
            <w:r>
              <w:rPr>
                <w:rFonts w:ascii="Arial" w:hAnsi="Arial" w:cs="Arial"/>
              </w:rPr>
              <w:t>Lip of tube to water</w:t>
            </w:r>
          </w:p>
          <w:p w14:paraId="1FF14979" w14:textId="77777777" w:rsidR="006B6E60" w:rsidRPr="00057789" w:rsidRDefault="006B6E60" w:rsidP="00926C61">
            <w:pPr>
              <w:rPr>
                <w:rFonts w:ascii="Arial" w:hAnsi="Arial" w:cs="Arial"/>
              </w:rPr>
            </w:pPr>
            <w:r>
              <w:rPr>
                <w:rFonts w:ascii="Arial" w:hAnsi="Arial" w:cs="Arial"/>
              </w:rPr>
              <w:t>17 /07/ 2022</w:t>
            </w:r>
          </w:p>
        </w:tc>
        <w:tc>
          <w:tcPr>
            <w:tcW w:w="1000" w:type="dxa"/>
          </w:tcPr>
          <w:p w14:paraId="1FF1497A" w14:textId="77777777" w:rsidR="006B6E60" w:rsidRDefault="006B6E60" w:rsidP="00926C61">
            <w:pPr>
              <w:rPr>
                <w:rFonts w:ascii="Arial" w:hAnsi="Arial" w:cs="Arial"/>
              </w:rPr>
            </w:pPr>
            <w:r>
              <w:rPr>
                <w:rFonts w:ascii="Arial" w:hAnsi="Arial" w:cs="Arial"/>
              </w:rPr>
              <w:t>Peat depth/cm</w:t>
            </w:r>
          </w:p>
        </w:tc>
        <w:tc>
          <w:tcPr>
            <w:tcW w:w="1134" w:type="dxa"/>
          </w:tcPr>
          <w:p w14:paraId="1FF1497B" w14:textId="77777777" w:rsidR="006B6E60" w:rsidRDefault="006B6E60" w:rsidP="00926C61">
            <w:pPr>
              <w:rPr>
                <w:rFonts w:ascii="Arial" w:hAnsi="Arial" w:cs="Arial"/>
              </w:rPr>
            </w:pPr>
            <w:r>
              <w:rPr>
                <w:rFonts w:ascii="Arial" w:hAnsi="Arial" w:cs="Arial"/>
              </w:rPr>
              <w:t>Way</w:t>
            </w:r>
          </w:p>
          <w:p w14:paraId="1FF1497C" w14:textId="77777777" w:rsidR="006B6E60" w:rsidRDefault="006B6E60" w:rsidP="00926C61">
            <w:pPr>
              <w:rPr>
                <w:rFonts w:ascii="Arial" w:hAnsi="Arial" w:cs="Arial"/>
              </w:rPr>
            </w:pPr>
            <w:r>
              <w:rPr>
                <w:rFonts w:ascii="Arial" w:hAnsi="Arial" w:cs="Arial"/>
              </w:rPr>
              <w:t>point</w:t>
            </w:r>
          </w:p>
        </w:tc>
        <w:tc>
          <w:tcPr>
            <w:tcW w:w="731" w:type="dxa"/>
          </w:tcPr>
          <w:p w14:paraId="1FF1497D" w14:textId="77777777" w:rsidR="006B6E60" w:rsidRDefault="006B6E60" w:rsidP="00926C61">
            <w:pPr>
              <w:rPr>
                <w:rFonts w:ascii="Arial" w:hAnsi="Arial" w:cs="Arial"/>
              </w:rPr>
            </w:pPr>
            <w:r>
              <w:rPr>
                <w:rFonts w:ascii="Arial" w:hAnsi="Arial" w:cs="Arial"/>
              </w:rPr>
              <w:t>Altitude/m</w:t>
            </w:r>
          </w:p>
        </w:tc>
      </w:tr>
      <w:tr w:rsidR="006B6E60" w:rsidRPr="00057789" w14:paraId="1FF14986" w14:textId="77777777" w:rsidTr="00926C61">
        <w:tc>
          <w:tcPr>
            <w:tcW w:w="2321" w:type="dxa"/>
          </w:tcPr>
          <w:p w14:paraId="1FF1497F" w14:textId="77777777" w:rsidR="006B6E60" w:rsidRPr="00057789" w:rsidRDefault="006B6E60" w:rsidP="00926C61">
            <w:pPr>
              <w:rPr>
                <w:rFonts w:ascii="Arial" w:hAnsi="Arial" w:cs="Arial"/>
              </w:rPr>
            </w:pPr>
            <w:r>
              <w:rPr>
                <w:rFonts w:ascii="Arial" w:hAnsi="Arial" w:cs="Arial"/>
              </w:rPr>
              <w:t>NN_1_CS_SN923888</w:t>
            </w:r>
          </w:p>
        </w:tc>
        <w:tc>
          <w:tcPr>
            <w:tcW w:w="1331" w:type="dxa"/>
          </w:tcPr>
          <w:p w14:paraId="1FF14980" w14:textId="77777777" w:rsidR="006B6E60" w:rsidRPr="00057789" w:rsidRDefault="006B6E60" w:rsidP="00926C61">
            <w:pPr>
              <w:rPr>
                <w:rFonts w:ascii="Arial" w:hAnsi="Arial" w:cs="Arial"/>
              </w:rPr>
            </w:pPr>
            <w:r>
              <w:rPr>
                <w:rFonts w:ascii="Arial" w:hAnsi="Arial" w:cs="Arial"/>
              </w:rPr>
              <w:t>Core sampling</w:t>
            </w:r>
          </w:p>
        </w:tc>
        <w:tc>
          <w:tcPr>
            <w:tcW w:w="1441" w:type="dxa"/>
          </w:tcPr>
          <w:p w14:paraId="1FF14981" w14:textId="77777777" w:rsidR="006B6E60" w:rsidRPr="00057789" w:rsidRDefault="00D35B9E" w:rsidP="00926C61">
            <w:pPr>
              <w:rPr>
                <w:rFonts w:ascii="Arial" w:hAnsi="Arial" w:cs="Arial"/>
              </w:rPr>
            </w:pPr>
            <w:r>
              <w:rPr>
                <w:rFonts w:ascii="Arial" w:hAnsi="Arial" w:cs="Arial"/>
              </w:rPr>
              <w:t>25.5</w:t>
            </w:r>
          </w:p>
        </w:tc>
        <w:tc>
          <w:tcPr>
            <w:tcW w:w="1058" w:type="dxa"/>
          </w:tcPr>
          <w:p w14:paraId="1FF14982" w14:textId="77777777" w:rsidR="006B6E60" w:rsidRPr="00057789" w:rsidRDefault="00D35B9E" w:rsidP="00926C61">
            <w:pPr>
              <w:rPr>
                <w:rFonts w:ascii="Arial" w:hAnsi="Arial" w:cs="Arial"/>
              </w:rPr>
            </w:pPr>
            <w:r>
              <w:rPr>
                <w:rFonts w:ascii="Arial" w:hAnsi="Arial" w:cs="Arial"/>
              </w:rPr>
              <w:t>10</w:t>
            </w:r>
          </w:p>
        </w:tc>
        <w:tc>
          <w:tcPr>
            <w:tcW w:w="1000" w:type="dxa"/>
          </w:tcPr>
          <w:p w14:paraId="1FF14983" w14:textId="77777777" w:rsidR="006B6E60" w:rsidRPr="00057789" w:rsidRDefault="006D5B53" w:rsidP="00926C61">
            <w:pPr>
              <w:rPr>
                <w:rFonts w:ascii="Arial" w:hAnsi="Arial" w:cs="Arial"/>
              </w:rPr>
            </w:pPr>
            <w:r>
              <w:rPr>
                <w:rFonts w:ascii="Arial" w:hAnsi="Arial" w:cs="Arial"/>
              </w:rPr>
              <w:t>190</w:t>
            </w:r>
          </w:p>
        </w:tc>
        <w:tc>
          <w:tcPr>
            <w:tcW w:w="1134" w:type="dxa"/>
          </w:tcPr>
          <w:p w14:paraId="1FF14984" w14:textId="77777777" w:rsidR="006B6E60" w:rsidRPr="00057789" w:rsidRDefault="006B6E60" w:rsidP="00926C61">
            <w:pPr>
              <w:rPr>
                <w:rFonts w:ascii="Arial" w:hAnsi="Arial" w:cs="Arial"/>
              </w:rPr>
            </w:pPr>
            <w:r>
              <w:rPr>
                <w:rFonts w:ascii="Arial" w:hAnsi="Arial" w:cs="Arial"/>
              </w:rPr>
              <w:t>390</w:t>
            </w:r>
          </w:p>
        </w:tc>
        <w:tc>
          <w:tcPr>
            <w:tcW w:w="731" w:type="dxa"/>
          </w:tcPr>
          <w:p w14:paraId="1FF14985" w14:textId="77777777" w:rsidR="006B6E60" w:rsidRDefault="006D5B53" w:rsidP="00926C61">
            <w:pPr>
              <w:rPr>
                <w:rFonts w:ascii="Arial" w:hAnsi="Arial" w:cs="Arial"/>
              </w:rPr>
            </w:pPr>
            <w:r>
              <w:rPr>
                <w:rFonts w:ascii="Arial" w:hAnsi="Arial" w:cs="Arial"/>
              </w:rPr>
              <w:t>556</w:t>
            </w:r>
          </w:p>
        </w:tc>
      </w:tr>
      <w:tr w:rsidR="006B6E60" w:rsidRPr="00057789" w14:paraId="1FF1498E" w14:textId="77777777" w:rsidTr="00926C61">
        <w:tc>
          <w:tcPr>
            <w:tcW w:w="2321" w:type="dxa"/>
          </w:tcPr>
          <w:p w14:paraId="1FF14987" w14:textId="77777777" w:rsidR="006B6E60" w:rsidRPr="00057789" w:rsidRDefault="006B6E60" w:rsidP="00926C61">
            <w:pPr>
              <w:rPr>
                <w:rFonts w:ascii="Arial" w:hAnsi="Arial" w:cs="Arial"/>
              </w:rPr>
            </w:pPr>
            <w:r>
              <w:rPr>
                <w:rFonts w:ascii="Arial" w:hAnsi="Arial" w:cs="Arial"/>
              </w:rPr>
              <w:t>NN_2_top_SN925290</w:t>
            </w:r>
          </w:p>
        </w:tc>
        <w:tc>
          <w:tcPr>
            <w:tcW w:w="1331" w:type="dxa"/>
          </w:tcPr>
          <w:p w14:paraId="1FF14988" w14:textId="77777777" w:rsidR="006B6E60" w:rsidRPr="00057789" w:rsidRDefault="006B6E60" w:rsidP="00926C61">
            <w:pPr>
              <w:rPr>
                <w:rFonts w:ascii="Arial" w:hAnsi="Arial" w:cs="Arial"/>
              </w:rPr>
            </w:pPr>
            <w:r>
              <w:rPr>
                <w:rFonts w:ascii="Arial" w:hAnsi="Arial" w:cs="Arial"/>
              </w:rPr>
              <w:t>Top of hill</w:t>
            </w:r>
          </w:p>
        </w:tc>
        <w:tc>
          <w:tcPr>
            <w:tcW w:w="1441" w:type="dxa"/>
          </w:tcPr>
          <w:p w14:paraId="1FF14989" w14:textId="77777777" w:rsidR="006B6E60" w:rsidRPr="00057789" w:rsidRDefault="00D35B9E" w:rsidP="00926C61">
            <w:pPr>
              <w:rPr>
                <w:rFonts w:ascii="Arial" w:hAnsi="Arial" w:cs="Arial"/>
              </w:rPr>
            </w:pPr>
            <w:r>
              <w:rPr>
                <w:rFonts w:ascii="Arial" w:hAnsi="Arial" w:cs="Arial"/>
              </w:rPr>
              <w:t>72</w:t>
            </w:r>
          </w:p>
        </w:tc>
        <w:tc>
          <w:tcPr>
            <w:tcW w:w="1058" w:type="dxa"/>
          </w:tcPr>
          <w:p w14:paraId="1FF1498A" w14:textId="77777777" w:rsidR="006B6E60" w:rsidRPr="00057789" w:rsidRDefault="00D35B9E" w:rsidP="00926C61">
            <w:pPr>
              <w:rPr>
                <w:rFonts w:ascii="Arial" w:hAnsi="Arial" w:cs="Arial"/>
              </w:rPr>
            </w:pPr>
            <w:r>
              <w:rPr>
                <w:rFonts w:ascii="Arial" w:hAnsi="Arial" w:cs="Arial"/>
              </w:rPr>
              <w:t>10</w:t>
            </w:r>
          </w:p>
        </w:tc>
        <w:tc>
          <w:tcPr>
            <w:tcW w:w="1000" w:type="dxa"/>
          </w:tcPr>
          <w:p w14:paraId="1FF1498B" w14:textId="77777777" w:rsidR="006B6E60" w:rsidRPr="00057789" w:rsidRDefault="006D5B53" w:rsidP="00926C61">
            <w:pPr>
              <w:rPr>
                <w:rFonts w:ascii="Arial" w:hAnsi="Arial" w:cs="Arial"/>
              </w:rPr>
            </w:pPr>
            <w:r>
              <w:rPr>
                <w:rFonts w:ascii="Arial" w:hAnsi="Arial" w:cs="Arial"/>
              </w:rPr>
              <w:t>124</w:t>
            </w:r>
          </w:p>
        </w:tc>
        <w:tc>
          <w:tcPr>
            <w:tcW w:w="1134" w:type="dxa"/>
          </w:tcPr>
          <w:p w14:paraId="1FF1498C" w14:textId="77777777" w:rsidR="006B6E60" w:rsidRPr="00057789" w:rsidRDefault="006B6E60" w:rsidP="00926C61">
            <w:pPr>
              <w:rPr>
                <w:rFonts w:ascii="Arial" w:hAnsi="Arial" w:cs="Arial"/>
              </w:rPr>
            </w:pPr>
            <w:r>
              <w:rPr>
                <w:rFonts w:ascii="Arial" w:hAnsi="Arial" w:cs="Arial"/>
              </w:rPr>
              <w:t>391</w:t>
            </w:r>
          </w:p>
        </w:tc>
        <w:tc>
          <w:tcPr>
            <w:tcW w:w="731" w:type="dxa"/>
          </w:tcPr>
          <w:p w14:paraId="1FF1498D" w14:textId="77777777" w:rsidR="006B6E60" w:rsidRDefault="006D5B53" w:rsidP="00926C61">
            <w:pPr>
              <w:rPr>
                <w:rFonts w:ascii="Arial" w:hAnsi="Arial" w:cs="Arial"/>
              </w:rPr>
            </w:pPr>
            <w:r>
              <w:rPr>
                <w:rFonts w:ascii="Arial" w:hAnsi="Arial" w:cs="Arial"/>
              </w:rPr>
              <w:t>554</w:t>
            </w:r>
          </w:p>
        </w:tc>
      </w:tr>
      <w:tr w:rsidR="006B6E60" w:rsidRPr="00057789" w14:paraId="1FF14996" w14:textId="77777777" w:rsidTr="00926C61">
        <w:tc>
          <w:tcPr>
            <w:tcW w:w="2321" w:type="dxa"/>
          </w:tcPr>
          <w:p w14:paraId="1FF1498F" w14:textId="77777777" w:rsidR="006B6E60" w:rsidRDefault="006B6E60" w:rsidP="00926C61">
            <w:pPr>
              <w:rPr>
                <w:rFonts w:ascii="Arial" w:hAnsi="Arial" w:cs="Arial"/>
              </w:rPr>
            </w:pPr>
            <w:r>
              <w:rPr>
                <w:rFonts w:ascii="Arial" w:hAnsi="Arial" w:cs="Arial"/>
              </w:rPr>
              <w:t>Baro_1_SN918186</w:t>
            </w:r>
          </w:p>
        </w:tc>
        <w:tc>
          <w:tcPr>
            <w:tcW w:w="1331" w:type="dxa"/>
          </w:tcPr>
          <w:p w14:paraId="1FF14990" w14:textId="77777777" w:rsidR="006B6E60" w:rsidRDefault="006B6E60" w:rsidP="00926C61">
            <w:pPr>
              <w:rPr>
                <w:rFonts w:ascii="Arial" w:hAnsi="Arial" w:cs="Arial"/>
              </w:rPr>
            </w:pPr>
            <w:proofErr w:type="spellStart"/>
            <w:r>
              <w:rPr>
                <w:rFonts w:ascii="Arial" w:hAnsi="Arial" w:cs="Arial"/>
              </w:rPr>
              <w:t>Baro</w:t>
            </w:r>
            <w:proofErr w:type="spellEnd"/>
            <w:r>
              <w:rPr>
                <w:rFonts w:ascii="Arial" w:hAnsi="Arial" w:cs="Arial"/>
              </w:rPr>
              <w:t xml:space="preserve"> top</w:t>
            </w:r>
          </w:p>
        </w:tc>
        <w:tc>
          <w:tcPr>
            <w:tcW w:w="1441" w:type="dxa"/>
          </w:tcPr>
          <w:p w14:paraId="1FF14991" w14:textId="77777777" w:rsidR="006B6E60" w:rsidRDefault="006B6E60" w:rsidP="00926C61">
            <w:pPr>
              <w:rPr>
                <w:rFonts w:ascii="Arial" w:hAnsi="Arial" w:cs="Arial"/>
              </w:rPr>
            </w:pPr>
          </w:p>
        </w:tc>
        <w:tc>
          <w:tcPr>
            <w:tcW w:w="1058" w:type="dxa"/>
          </w:tcPr>
          <w:p w14:paraId="1FF14992" w14:textId="77777777" w:rsidR="006B6E60" w:rsidRDefault="00D35B9E" w:rsidP="00926C61">
            <w:pPr>
              <w:rPr>
                <w:rFonts w:ascii="Arial" w:hAnsi="Arial" w:cs="Arial"/>
              </w:rPr>
            </w:pPr>
            <w:r>
              <w:rPr>
                <w:rFonts w:ascii="Arial" w:hAnsi="Arial" w:cs="Arial"/>
              </w:rPr>
              <w:t>21.5</w:t>
            </w:r>
          </w:p>
        </w:tc>
        <w:tc>
          <w:tcPr>
            <w:tcW w:w="1000" w:type="dxa"/>
          </w:tcPr>
          <w:p w14:paraId="1FF14993" w14:textId="77777777" w:rsidR="006B6E60" w:rsidRDefault="006B6E60" w:rsidP="00926C61">
            <w:pPr>
              <w:rPr>
                <w:rFonts w:ascii="Arial" w:hAnsi="Arial" w:cs="Arial"/>
              </w:rPr>
            </w:pPr>
          </w:p>
        </w:tc>
        <w:tc>
          <w:tcPr>
            <w:tcW w:w="1134" w:type="dxa"/>
          </w:tcPr>
          <w:p w14:paraId="1FF14994" w14:textId="77777777" w:rsidR="006B6E60" w:rsidRDefault="006D5B53" w:rsidP="00926C61">
            <w:pPr>
              <w:rPr>
                <w:rFonts w:ascii="Arial" w:hAnsi="Arial" w:cs="Arial"/>
              </w:rPr>
            </w:pPr>
            <w:r>
              <w:rPr>
                <w:rFonts w:ascii="Arial" w:hAnsi="Arial" w:cs="Arial"/>
              </w:rPr>
              <w:t>392</w:t>
            </w:r>
          </w:p>
        </w:tc>
        <w:tc>
          <w:tcPr>
            <w:tcW w:w="731" w:type="dxa"/>
          </w:tcPr>
          <w:p w14:paraId="1FF14995" w14:textId="77777777" w:rsidR="006B6E60" w:rsidRDefault="006D5B53" w:rsidP="00926C61">
            <w:pPr>
              <w:rPr>
                <w:rFonts w:ascii="Arial" w:hAnsi="Arial" w:cs="Arial"/>
              </w:rPr>
            </w:pPr>
            <w:r>
              <w:rPr>
                <w:rFonts w:ascii="Arial" w:hAnsi="Arial" w:cs="Arial"/>
              </w:rPr>
              <w:t>555</w:t>
            </w:r>
          </w:p>
        </w:tc>
      </w:tr>
    </w:tbl>
    <w:p w14:paraId="1FF14997" w14:textId="77777777" w:rsidR="006B6E60" w:rsidRDefault="006B6E60">
      <w:pPr>
        <w:rPr>
          <w:rFonts w:ascii="Arial" w:hAnsi="Arial" w:cs="Arial"/>
          <w:sz w:val="24"/>
        </w:rPr>
      </w:pPr>
    </w:p>
    <w:p w14:paraId="1FF14998" w14:textId="77777777" w:rsidR="006D5B53" w:rsidRDefault="006D5B53">
      <w:pPr>
        <w:rPr>
          <w:rFonts w:ascii="Arial" w:hAnsi="Arial" w:cs="Arial"/>
        </w:rPr>
      </w:pPr>
      <w:r>
        <w:rPr>
          <w:rFonts w:ascii="Arial" w:hAnsi="Arial" w:cs="Arial"/>
        </w:rPr>
        <w:t xml:space="preserve">NN_1_CS Waypoint 390 (N54 41’ 38.6’’ W002 22’ 32.2’’). Middle of core sampling points. The ground was dry but there is a clear dominance of sphagnum moss, deer moss and grasses and heather. </w:t>
      </w:r>
      <w:r w:rsidR="00D35B9E">
        <w:rPr>
          <w:rFonts w:ascii="Arial" w:hAnsi="Arial" w:cs="Arial"/>
        </w:rPr>
        <w:t>Depth above the surface was measured towards the road.</w:t>
      </w:r>
    </w:p>
    <w:p w14:paraId="1FF14999" w14:textId="77777777" w:rsidR="006D5B53" w:rsidRDefault="006D5B53">
      <w:pPr>
        <w:rPr>
          <w:rFonts w:ascii="Arial" w:hAnsi="Arial" w:cs="Arial"/>
        </w:rPr>
      </w:pPr>
    </w:p>
    <w:p w14:paraId="1FF1499A" w14:textId="77777777" w:rsidR="006D5B53" w:rsidRDefault="006D5B53">
      <w:pPr>
        <w:rPr>
          <w:rFonts w:ascii="Arial" w:hAnsi="Arial" w:cs="Arial"/>
        </w:rPr>
      </w:pPr>
      <w:r>
        <w:rPr>
          <w:rFonts w:ascii="Arial" w:hAnsi="Arial" w:cs="Arial"/>
        </w:rPr>
        <w:t>NN_2_top Waypoint 391 (N54 41’ 38.1’’ W002 22’ 30.1’’)</w:t>
      </w:r>
    </w:p>
    <w:p w14:paraId="1FF1499B" w14:textId="77777777" w:rsidR="006D5B53" w:rsidRDefault="006D5B53">
      <w:pPr>
        <w:rPr>
          <w:rFonts w:ascii="Arial" w:hAnsi="Arial" w:cs="Arial"/>
        </w:rPr>
      </w:pPr>
      <w:r>
        <w:rPr>
          <w:rFonts w:ascii="Arial" w:hAnsi="Arial" w:cs="Arial"/>
        </w:rPr>
        <w:t xml:space="preserve">This site is </w:t>
      </w:r>
      <w:r w:rsidR="00D35B9E">
        <w:rPr>
          <w:rFonts w:ascii="Arial" w:hAnsi="Arial" w:cs="Arial"/>
        </w:rPr>
        <w:t>what</w:t>
      </w:r>
      <w:r>
        <w:rPr>
          <w:rFonts w:ascii="Arial" w:hAnsi="Arial" w:cs="Arial"/>
        </w:rPr>
        <w:t xml:space="preserve"> looked like the top of the hill, towards a fence. It is</w:t>
      </w:r>
      <w:r w:rsidR="00D35B9E">
        <w:rPr>
          <w:rFonts w:ascii="Arial" w:hAnsi="Arial" w:cs="Arial"/>
        </w:rPr>
        <w:t xml:space="preserve"> odd but the peat here is less and it was very dry. Lowest water</w:t>
      </w:r>
      <w:r w:rsidR="00554F24">
        <w:rPr>
          <w:rFonts w:ascii="Arial" w:hAnsi="Arial" w:cs="Arial"/>
        </w:rPr>
        <w:t xml:space="preserve"> </w:t>
      </w:r>
      <w:r w:rsidR="00D35B9E">
        <w:rPr>
          <w:rFonts w:ascii="Arial" w:hAnsi="Arial" w:cs="Arial"/>
        </w:rPr>
        <w:t>table. Depth above the surface was measured towards the road.</w:t>
      </w:r>
    </w:p>
    <w:p w14:paraId="1FF1499C" w14:textId="77777777" w:rsidR="006D5B53" w:rsidRDefault="006D5B53">
      <w:pPr>
        <w:rPr>
          <w:rFonts w:ascii="Arial" w:hAnsi="Arial" w:cs="Arial"/>
        </w:rPr>
      </w:pPr>
      <w:r>
        <w:rPr>
          <w:rFonts w:ascii="Arial" w:hAnsi="Arial" w:cs="Arial"/>
        </w:rPr>
        <w:t>Baro_1 Waypoint 392 (N54 41’ 38.1 W002 22’ 30.0’’)</w:t>
      </w:r>
    </w:p>
    <w:p w14:paraId="1FF1499D" w14:textId="77777777" w:rsidR="00D35B9E" w:rsidRDefault="00D35B9E">
      <w:pPr>
        <w:rPr>
          <w:rFonts w:ascii="Arial" w:hAnsi="Arial" w:cs="Arial"/>
        </w:rPr>
      </w:pPr>
      <w:proofErr w:type="spellStart"/>
      <w:r>
        <w:rPr>
          <w:rFonts w:ascii="Arial" w:hAnsi="Arial" w:cs="Arial"/>
        </w:rPr>
        <w:lastRenderedPageBreak/>
        <w:t>Barologger</w:t>
      </w:r>
      <w:proofErr w:type="spellEnd"/>
      <w:r>
        <w:rPr>
          <w:rFonts w:ascii="Arial" w:hAnsi="Arial" w:cs="Arial"/>
        </w:rPr>
        <w:t xml:space="preserve"> was placed in a </w:t>
      </w:r>
      <w:proofErr w:type="spellStart"/>
      <w:r>
        <w:rPr>
          <w:rFonts w:ascii="Arial" w:hAnsi="Arial" w:cs="Arial"/>
        </w:rPr>
        <w:t>dipwell</w:t>
      </w:r>
      <w:proofErr w:type="spellEnd"/>
      <w:r>
        <w:rPr>
          <w:rFonts w:ascii="Arial" w:hAnsi="Arial" w:cs="Arial"/>
        </w:rPr>
        <w:t xml:space="preserve"> tube directly on the nail. </w:t>
      </w:r>
    </w:p>
    <w:p w14:paraId="1FF1499E" w14:textId="77777777" w:rsidR="00D35B9E" w:rsidRDefault="00D35B9E">
      <w:pPr>
        <w:rPr>
          <w:rFonts w:ascii="Arial" w:hAnsi="Arial" w:cs="Arial"/>
        </w:rPr>
      </w:pPr>
    </w:p>
    <w:p w14:paraId="1FF1499F" w14:textId="77777777" w:rsidR="00D35B9E" w:rsidRDefault="00D35B9E">
      <w:pPr>
        <w:rPr>
          <w:rFonts w:ascii="Arial" w:hAnsi="Arial" w:cs="Arial"/>
        </w:rPr>
      </w:pPr>
    </w:p>
    <w:p w14:paraId="1FF149A0" w14:textId="77777777" w:rsidR="00D35B9E" w:rsidRDefault="00D35B9E">
      <w:pPr>
        <w:rPr>
          <w:rFonts w:ascii="Arial" w:hAnsi="Arial" w:cs="Arial"/>
        </w:rPr>
      </w:pPr>
    </w:p>
    <w:p w14:paraId="1FF149A1" w14:textId="77777777" w:rsidR="00D35B9E" w:rsidRDefault="00D35B9E">
      <w:pPr>
        <w:rPr>
          <w:rFonts w:ascii="Arial" w:hAnsi="Arial" w:cs="Arial"/>
        </w:rPr>
      </w:pPr>
    </w:p>
    <w:p w14:paraId="1FF149A2" w14:textId="77777777" w:rsidR="00D35B9E" w:rsidRDefault="00D35B9E">
      <w:pPr>
        <w:rPr>
          <w:rFonts w:ascii="Arial" w:hAnsi="Arial" w:cs="Arial"/>
        </w:rPr>
      </w:pPr>
    </w:p>
    <w:p w14:paraId="1FF149A3" w14:textId="77777777" w:rsidR="00D35B9E" w:rsidRPr="00D35B9E" w:rsidRDefault="00D35B9E" w:rsidP="00D35B9E">
      <w:pPr>
        <w:jc w:val="center"/>
        <w:rPr>
          <w:rFonts w:ascii="Arial" w:hAnsi="Arial" w:cs="Arial"/>
          <w:b/>
          <w:sz w:val="24"/>
          <w:u w:val="single"/>
        </w:rPr>
      </w:pPr>
      <w:r>
        <w:rPr>
          <w:rFonts w:ascii="Arial" w:hAnsi="Arial" w:cs="Arial"/>
          <w:b/>
          <w:sz w:val="24"/>
          <w:u w:val="single"/>
        </w:rPr>
        <w:t>Damaged site (5</w:t>
      </w:r>
      <w:r w:rsidRPr="00D35B9E">
        <w:rPr>
          <w:rFonts w:ascii="Arial" w:hAnsi="Arial" w:cs="Arial"/>
          <w:b/>
          <w:sz w:val="24"/>
          <w:u w:val="single"/>
        </w:rPr>
        <w:t xml:space="preserve"> cm sticking out)!!!</w:t>
      </w:r>
    </w:p>
    <w:tbl>
      <w:tblPr>
        <w:tblStyle w:val="TableGrid"/>
        <w:tblW w:w="0" w:type="auto"/>
        <w:tblLook w:val="04A0" w:firstRow="1" w:lastRow="0" w:firstColumn="1" w:lastColumn="0" w:noHBand="0" w:noVBand="1"/>
      </w:tblPr>
      <w:tblGrid>
        <w:gridCol w:w="2541"/>
        <w:gridCol w:w="1164"/>
        <w:gridCol w:w="1334"/>
        <w:gridCol w:w="841"/>
        <w:gridCol w:w="1121"/>
        <w:gridCol w:w="820"/>
        <w:gridCol w:w="1195"/>
      </w:tblGrid>
      <w:tr w:rsidR="00D35B9E" w:rsidRPr="00057789" w14:paraId="1FF149AD" w14:textId="77777777" w:rsidTr="00D35B9E">
        <w:tc>
          <w:tcPr>
            <w:tcW w:w="2369" w:type="dxa"/>
          </w:tcPr>
          <w:p w14:paraId="1FF149A4" w14:textId="77777777" w:rsidR="00D35B9E" w:rsidRPr="00057789" w:rsidRDefault="00D35B9E" w:rsidP="00926C61">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200" w:type="dxa"/>
          </w:tcPr>
          <w:p w14:paraId="1FF149A5" w14:textId="77777777" w:rsidR="00D35B9E" w:rsidRPr="00057789" w:rsidRDefault="00D35B9E" w:rsidP="00926C61">
            <w:pPr>
              <w:rPr>
                <w:rFonts w:ascii="Arial" w:hAnsi="Arial" w:cs="Arial"/>
              </w:rPr>
            </w:pPr>
            <w:r>
              <w:rPr>
                <w:rFonts w:ascii="Arial" w:hAnsi="Arial" w:cs="Arial"/>
              </w:rPr>
              <w:t>Notes</w:t>
            </w:r>
          </w:p>
        </w:tc>
        <w:tc>
          <w:tcPr>
            <w:tcW w:w="1357" w:type="dxa"/>
          </w:tcPr>
          <w:p w14:paraId="1FF149A6" w14:textId="77777777" w:rsidR="00D35B9E" w:rsidRPr="00057789" w:rsidRDefault="00D35B9E" w:rsidP="00926C61">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887" w:type="dxa"/>
          </w:tcPr>
          <w:p w14:paraId="1FF149A7" w14:textId="77777777" w:rsidR="00D35B9E" w:rsidRDefault="00D35B9E" w:rsidP="00926C61">
            <w:pPr>
              <w:rPr>
                <w:rFonts w:ascii="Arial" w:hAnsi="Arial" w:cs="Arial"/>
              </w:rPr>
            </w:pPr>
            <w:r>
              <w:rPr>
                <w:rFonts w:ascii="Arial" w:hAnsi="Arial" w:cs="Arial"/>
              </w:rPr>
              <w:t>Lip of tube to water</w:t>
            </w:r>
          </w:p>
          <w:p w14:paraId="1FF149A8" w14:textId="77777777" w:rsidR="00D35B9E" w:rsidRPr="00057789" w:rsidRDefault="00D35B9E" w:rsidP="00926C61">
            <w:pPr>
              <w:rPr>
                <w:rFonts w:ascii="Arial" w:hAnsi="Arial" w:cs="Arial"/>
              </w:rPr>
            </w:pPr>
            <w:r>
              <w:rPr>
                <w:rFonts w:ascii="Arial" w:hAnsi="Arial" w:cs="Arial"/>
              </w:rPr>
              <w:t>17 /07/ 2022</w:t>
            </w:r>
          </w:p>
        </w:tc>
        <w:tc>
          <w:tcPr>
            <w:tcW w:w="1121" w:type="dxa"/>
          </w:tcPr>
          <w:p w14:paraId="1FF149A9" w14:textId="77777777" w:rsidR="00D35B9E" w:rsidRDefault="00D35B9E" w:rsidP="00926C61">
            <w:pPr>
              <w:rPr>
                <w:rFonts w:ascii="Arial" w:hAnsi="Arial" w:cs="Arial"/>
              </w:rPr>
            </w:pPr>
            <w:r>
              <w:rPr>
                <w:rFonts w:ascii="Arial" w:hAnsi="Arial" w:cs="Arial"/>
              </w:rPr>
              <w:t>Peat depth/cm</w:t>
            </w:r>
          </w:p>
        </w:tc>
        <w:tc>
          <w:tcPr>
            <w:tcW w:w="887" w:type="dxa"/>
          </w:tcPr>
          <w:p w14:paraId="1FF149AA" w14:textId="77777777" w:rsidR="00D35B9E" w:rsidRDefault="00D35B9E" w:rsidP="00926C61">
            <w:pPr>
              <w:rPr>
                <w:rFonts w:ascii="Arial" w:hAnsi="Arial" w:cs="Arial"/>
              </w:rPr>
            </w:pPr>
            <w:r>
              <w:rPr>
                <w:rFonts w:ascii="Arial" w:hAnsi="Arial" w:cs="Arial"/>
              </w:rPr>
              <w:t>Way</w:t>
            </w:r>
          </w:p>
          <w:p w14:paraId="1FF149AB" w14:textId="77777777" w:rsidR="00D35B9E" w:rsidRDefault="00D35B9E" w:rsidP="00926C61">
            <w:pPr>
              <w:rPr>
                <w:rFonts w:ascii="Arial" w:hAnsi="Arial" w:cs="Arial"/>
              </w:rPr>
            </w:pPr>
            <w:r>
              <w:rPr>
                <w:rFonts w:ascii="Arial" w:hAnsi="Arial" w:cs="Arial"/>
              </w:rPr>
              <w:t>point</w:t>
            </w:r>
          </w:p>
        </w:tc>
        <w:tc>
          <w:tcPr>
            <w:tcW w:w="1195" w:type="dxa"/>
          </w:tcPr>
          <w:p w14:paraId="1FF149AC" w14:textId="77777777" w:rsidR="00D35B9E" w:rsidRDefault="00D35B9E" w:rsidP="00926C61">
            <w:pPr>
              <w:rPr>
                <w:rFonts w:ascii="Arial" w:hAnsi="Arial" w:cs="Arial"/>
              </w:rPr>
            </w:pPr>
            <w:r>
              <w:rPr>
                <w:rFonts w:ascii="Arial" w:hAnsi="Arial" w:cs="Arial"/>
              </w:rPr>
              <w:t>Altitude/m</w:t>
            </w:r>
          </w:p>
        </w:tc>
      </w:tr>
      <w:tr w:rsidR="00D35B9E" w:rsidRPr="00057789" w14:paraId="1FF149B5" w14:textId="77777777" w:rsidTr="00D35B9E">
        <w:tc>
          <w:tcPr>
            <w:tcW w:w="2369" w:type="dxa"/>
          </w:tcPr>
          <w:p w14:paraId="1FF149AE" w14:textId="77777777" w:rsidR="00D35B9E" w:rsidRPr="00057789" w:rsidRDefault="00D35B9E" w:rsidP="00926C61">
            <w:pPr>
              <w:rPr>
                <w:rFonts w:ascii="Arial" w:hAnsi="Arial" w:cs="Arial"/>
              </w:rPr>
            </w:pPr>
            <w:r>
              <w:rPr>
                <w:rFonts w:ascii="Arial" w:hAnsi="Arial" w:cs="Arial"/>
              </w:rPr>
              <w:t>DAM_1_CS_SN923958</w:t>
            </w:r>
          </w:p>
        </w:tc>
        <w:tc>
          <w:tcPr>
            <w:tcW w:w="1200" w:type="dxa"/>
          </w:tcPr>
          <w:p w14:paraId="1FF149AF" w14:textId="77777777" w:rsidR="00D35B9E" w:rsidRPr="00057789" w:rsidRDefault="00D35B9E" w:rsidP="00926C61">
            <w:pPr>
              <w:rPr>
                <w:rFonts w:ascii="Arial" w:hAnsi="Arial" w:cs="Arial"/>
              </w:rPr>
            </w:pPr>
            <w:r>
              <w:rPr>
                <w:rFonts w:ascii="Arial" w:hAnsi="Arial" w:cs="Arial"/>
              </w:rPr>
              <w:t>Core sampling</w:t>
            </w:r>
          </w:p>
        </w:tc>
        <w:tc>
          <w:tcPr>
            <w:tcW w:w="1357" w:type="dxa"/>
          </w:tcPr>
          <w:p w14:paraId="1FF149B0" w14:textId="77777777" w:rsidR="00D35B9E" w:rsidRPr="00057789" w:rsidRDefault="00D35B9E" w:rsidP="00926C61">
            <w:pPr>
              <w:rPr>
                <w:rFonts w:ascii="Arial" w:hAnsi="Arial" w:cs="Arial"/>
              </w:rPr>
            </w:pPr>
            <w:r>
              <w:rPr>
                <w:rFonts w:ascii="Arial" w:hAnsi="Arial" w:cs="Arial"/>
              </w:rPr>
              <w:t>82.5</w:t>
            </w:r>
          </w:p>
        </w:tc>
        <w:tc>
          <w:tcPr>
            <w:tcW w:w="887" w:type="dxa"/>
          </w:tcPr>
          <w:p w14:paraId="1FF149B1" w14:textId="77777777" w:rsidR="00D35B9E" w:rsidRPr="00057789" w:rsidRDefault="00D35B9E" w:rsidP="00926C61">
            <w:pPr>
              <w:rPr>
                <w:rFonts w:ascii="Arial" w:hAnsi="Arial" w:cs="Arial"/>
              </w:rPr>
            </w:pPr>
            <w:r>
              <w:rPr>
                <w:rFonts w:ascii="Arial" w:hAnsi="Arial" w:cs="Arial"/>
              </w:rPr>
              <w:t>5</w:t>
            </w:r>
          </w:p>
        </w:tc>
        <w:tc>
          <w:tcPr>
            <w:tcW w:w="1121" w:type="dxa"/>
          </w:tcPr>
          <w:p w14:paraId="1FF149B2" w14:textId="77777777" w:rsidR="00D35B9E" w:rsidRPr="00057789" w:rsidRDefault="00D35B9E" w:rsidP="00926C61">
            <w:pPr>
              <w:rPr>
                <w:rFonts w:ascii="Arial" w:hAnsi="Arial" w:cs="Arial"/>
              </w:rPr>
            </w:pPr>
            <w:r>
              <w:rPr>
                <w:rFonts w:ascii="Arial" w:hAnsi="Arial" w:cs="Arial"/>
              </w:rPr>
              <w:t>144</w:t>
            </w:r>
          </w:p>
        </w:tc>
        <w:tc>
          <w:tcPr>
            <w:tcW w:w="887" w:type="dxa"/>
          </w:tcPr>
          <w:p w14:paraId="1FF149B3" w14:textId="77777777" w:rsidR="00D35B9E" w:rsidRPr="00057789" w:rsidRDefault="00D35B9E" w:rsidP="00926C61">
            <w:pPr>
              <w:rPr>
                <w:rFonts w:ascii="Arial" w:hAnsi="Arial" w:cs="Arial"/>
              </w:rPr>
            </w:pPr>
            <w:r>
              <w:rPr>
                <w:rFonts w:ascii="Arial" w:hAnsi="Arial" w:cs="Arial"/>
              </w:rPr>
              <w:t>393</w:t>
            </w:r>
          </w:p>
        </w:tc>
        <w:tc>
          <w:tcPr>
            <w:tcW w:w="1195" w:type="dxa"/>
          </w:tcPr>
          <w:p w14:paraId="1FF149B4" w14:textId="77777777" w:rsidR="00D35B9E" w:rsidRDefault="00D35B9E" w:rsidP="00926C61">
            <w:pPr>
              <w:rPr>
                <w:rFonts w:ascii="Arial" w:hAnsi="Arial" w:cs="Arial"/>
              </w:rPr>
            </w:pPr>
            <w:r>
              <w:rPr>
                <w:rFonts w:ascii="Arial" w:hAnsi="Arial" w:cs="Arial"/>
              </w:rPr>
              <w:t>550</w:t>
            </w:r>
          </w:p>
        </w:tc>
      </w:tr>
      <w:tr w:rsidR="00D35B9E" w:rsidRPr="00057789" w14:paraId="1FF149BD" w14:textId="77777777" w:rsidTr="00D35B9E">
        <w:tc>
          <w:tcPr>
            <w:tcW w:w="2369" w:type="dxa"/>
          </w:tcPr>
          <w:p w14:paraId="1FF149B6" w14:textId="77777777" w:rsidR="00D35B9E" w:rsidRPr="00057789" w:rsidRDefault="00D35B9E" w:rsidP="00926C61">
            <w:pPr>
              <w:rPr>
                <w:rFonts w:ascii="Arial" w:hAnsi="Arial" w:cs="Arial"/>
              </w:rPr>
            </w:pPr>
            <w:r>
              <w:rPr>
                <w:rFonts w:ascii="Arial" w:hAnsi="Arial" w:cs="Arial"/>
              </w:rPr>
              <w:t>DAM_2_top_SN924922</w:t>
            </w:r>
          </w:p>
        </w:tc>
        <w:tc>
          <w:tcPr>
            <w:tcW w:w="1200" w:type="dxa"/>
          </w:tcPr>
          <w:p w14:paraId="1FF149B7" w14:textId="77777777" w:rsidR="00D35B9E" w:rsidRPr="00057789" w:rsidRDefault="00D35B9E" w:rsidP="00926C61">
            <w:pPr>
              <w:rPr>
                <w:rFonts w:ascii="Arial" w:hAnsi="Arial" w:cs="Arial"/>
              </w:rPr>
            </w:pPr>
            <w:r>
              <w:rPr>
                <w:rFonts w:ascii="Arial" w:hAnsi="Arial" w:cs="Arial"/>
              </w:rPr>
              <w:t>Top of hill</w:t>
            </w:r>
          </w:p>
        </w:tc>
        <w:tc>
          <w:tcPr>
            <w:tcW w:w="1357" w:type="dxa"/>
          </w:tcPr>
          <w:p w14:paraId="1FF149B8" w14:textId="77777777" w:rsidR="00D35B9E" w:rsidRPr="00057789" w:rsidRDefault="00D35B9E" w:rsidP="00926C61">
            <w:pPr>
              <w:rPr>
                <w:rFonts w:ascii="Arial" w:hAnsi="Arial" w:cs="Arial"/>
              </w:rPr>
            </w:pPr>
            <w:r>
              <w:rPr>
                <w:rFonts w:ascii="Arial" w:hAnsi="Arial" w:cs="Arial"/>
              </w:rPr>
              <w:t>49.2</w:t>
            </w:r>
          </w:p>
        </w:tc>
        <w:tc>
          <w:tcPr>
            <w:tcW w:w="887" w:type="dxa"/>
          </w:tcPr>
          <w:p w14:paraId="1FF149B9" w14:textId="77777777" w:rsidR="00D35B9E" w:rsidRPr="00057789" w:rsidRDefault="00D35B9E" w:rsidP="00926C61">
            <w:pPr>
              <w:rPr>
                <w:rFonts w:ascii="Arial" w:hAnsi="Arial" w:cs="Arial"/>
              </w:rPr>
            </w:pPr>
            <w:r>
              <w:rPr>
                <w:rFonts w:ascii="Arial" w:hAnsi="Arial" w:cs="Arial"/>
              </w:rPr>
              <w:t>5</w:t>
            </w:r>
          </w:p>
        </w:tc>
        <w:tc>
          <w:tcPr>
            <w:tcW w:w="1121" w:type="dxa"/>
          </w:tcPr>
          <w:p w14:paraId="1FF149BA" w14:textId="77777777" w:rsidR="00D35B9E" w:rsidRPr="00057789" w:rsidRDefault="00D35B9E" w:rsidP="00926C61">
            <w:pPr>
              <w:rPr>
                <w:rFonts w:ascii="Arial" w:hAnsi="Arial" w:cs="Arial"/>
              </w:rPr>
            </w:pPr>
            <w:r>
              <w:rPr>
                <w:rFonts w:ascii="Arial" w:hAnsi="Arial" w:cs="Arial"/>
              </w:rPr>
              <w:t>186</w:t>
            </w:r>
          </w:p>
        </w:tc>
        <w:tc>
          <w:tcPr>
            <w:tcW w:w="887" w:type="dxa"/>
          </w:tcPr>
          <w:p w14:paraId="1FF149BB" w14:textId="77777777" w:rsidR="00D35B9E" w:rsidRPr="00057789" w:rsidRDefault="00D35B9E" w:rsidP="00926C61">
            <w:pPr>
              <w:rPr>
                <w:rFonts w:ascii="Arial" w:hAnsi="Arial" w:cs="Arial"/>
              </w:rPr>
            </w:pPr>
            <w:r>
              <w:rPr>
                <w:rFonts w:ascii="Arial" w:hAnsi="Arial" w:cs="Arial"/>
              </w:rPr>
              <w:t>394</w:t>
            </w:r>
          </w:p>
        </w:tc>
        <w:tc>
          <w:tcPr>
            <w:tcW w:w="1195" w:type="dxa"/>
          </w:tcPr>
          <w:p w14:paraId="1FF149BC" w14:textId="77777777" w:rsidR="00D35B9E" w:rsidRDefault="00D35B9E" w:rsidP="00926C61">
            <w:pPr>
              <w:rPr>
                <w:rFonts w:ascii="Arial" w:hAnsi="Arial" w:cs="Arial"/>
              </w:rPr>
            </w:pPr>
            <w:r>
              <w:rPr>
                <w:rFonts w:ascii="Arial" w:hAnsi="Arial" w:cs="Arial"/>
              </w:rPr>
              <w:t>550</w:t>
            </w:r>
          </w:p>
        </w:tc>
      </w:tr>
    </w:tbl>
    <w:p w14:paraId="1FF149BE" w14:textId="77777777" w:rsidR="00D35B9E" w:rsidRDefault="00D35B9E" w:rsidP="00D35B9E">
      <w:pPr>
        <w:rPr>
          <w:rFonts w:ascii="Arial" w:hAnsi="Arial" w:cs="Arial"/>
          <w:sz w:val="24"/>
        </w:rPr>
      </w:pPr>
    </w:p>
    <w:p w14:paraId="1FF149BF" w14:textId="77777777" w:rsidR="00D35B9E" w:rsidRDefault="00D35B9E">
      <w:pPr>
        <w:rPr>
          <w:rFonts w:ascii="Arial" w:hAnsi="Arial" w:cs="Arial"/>
        </w:rPr>
      </w:pPr>
      <w:r>
        <w:rPr>
          <w:rFonts w:ascii="Arial" w:hAnsi="Arial" w:cs="Arial"/>
        </w:rPr>
        <w:t>DAM_1_CS (Waypoint 393 N54 41’ 55.5’’, W002 22’ 56.8’’)</w:t>
      </w:r>
    </w:p>
    <w:p w14:paraId="1FF149C0" w14:textId="77777777" w:rsidR="00D35B9E" w:rsidRDefault="00D35B9E">
      <w:pPr>
        <w:rPr>
          <w:rFonts w:ascii="Arial" w:hAnsi="Arial" w:cs="Arial"/>
        </w:rPr>
      </w:pPr>
      <w:r>
        <w:rPr>
          <w:rFonts w:ascii="Arial" w:hAnsi="Arial" w:cs="Arial"/>
        </w:rPr>
        <w:t>Location as close to the sampling points as possible. GPS was bit odd. The sampling points are near a track. The site is close to a mining area. Peat had black top.</w:t>
      </w:r>
    </w:p>
    <w:p w14:paraId="1FF149C1" w14:textId="77777777" w:rsidR="00D35B9E" w:rsidRDefault="00D35B9E">
      <w:pPr>
        <w:rPr>
          <w:rFonts w:ascii="Arial" w:hAnsi="Arial" w:cs="Arial"/>
        </w:rPr>
      </w:pPr>
    </w:p>
    <w:p w14:paraId="1FF149C2" w14:textId="77777777" w:rsidR="00D35B9E" w:rsidRDefault="00D35B9E">
      <w:pPr>
        <w:rPr>
          <w:rFonts w:ascii="Arial" w:hAnsi="Arial" w:cs="Arial"/>
        </w:rPr>
      </w:pPr>
      <w:r>
        <w:rPr>
          <w:rFonts w:ascii="Arial" w:hAnsi="Arial" w:cs="Arial"/>
        </w:rPr>
        <w:t>DAM_2_top (Waypoint 394 N54 41’ 53.3’’, W002 22’ 56.6’’)</w:t>
      </w:r>
    </w:p>
    <w:p w14:paraId="1FF149C3" w14:textId="77777777" w:rsidR="00D35B9E" w:rsidRPr="00057789" w:rsidRDefault="00D35B9E">
      <w:pPr>
        <w:rPr>
          <w:rFonts w:ascii="Arial" w:hAnsi="Arial" w:cs="Arial"/>
          <w:sz w:val="24"/>
        </w:rPr>
      </w:pPr>
      <w:r>
        <w:rPr>
          <w:rFonts w:ascii="Arial" w:hAnsi="Arial" w:cs="Arial"/>
        </w:rPr>
        <w:t>This was up to the top of the hill closer to the car park.</w:t>
      </w:r>
    </w:p>
    <w:sectPr w:rsidR="00D35B9E" w:rsidRPr="000577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zra Kitson" w:date="2023-04-04T15:36:00Z" w:initials="EK">
    <w:p w14:paraId="323C2A60" w14:textId="77777777" w:rsidR="00A81474" w:rsidRDefault="00A81474" w:rsidP="00FD0012">
      <w:pPr>
        <w:pStyle w:val="CommentText"/>
      </w:pPr>
      <w:r>
        <w:rPr>
          <w:rStyle w:val="CommentReference"/>
        </w:rPr>
        <w:annotationRef/>
      </w:r>
      <w:r>
        <w:t>There is 2 cm from the sensor to the lip of the tube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C2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C28D" w16cex:dateUtc="2023-04-04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C2A60" w16cid:durableId="27D6C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zra Kitson">
    <w15:presenceInfo w15:providerId="AD" w15:userId="S::s1310177@ed.ac.uk::0cfdc7dc-d980-4c6e-a8dd-3d4f0cda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89"/>
    <w:rsid w:val="000013A2"/>
    <w:rsid w:val="000030C3"/>
    <w:rsid w:val="00013B14"/>
    <w:rsid w:val="00013BA0"/>
    <w:rsid w:val="00015476"/>
    <w:rsid w:val="000155D8"/>
    <w:rsid w:val="000156B8"/>
    <w:rsid w:val="0001635C"/>
    <w:rsid w:val="00017577"/>
    <w:rsid w:val="00017916"/>
    <w:rsid w:val="00021883"/>
    <w:rsid w:val="00022ED7"/>
    <w:rsid w:val="000242F6"/>
    <w:rsid w:val="00025945"/>
    <w:rsid w:val="00026D14"/>
    <w:rsid w:val="000276CC"/>
    <w:rsid w:val="00030F84"/>
    <w:rsid w:val="0003217F"/>
    <w:rsid w:val="00033904"/>
    <w:rsid w:val="000347AE"/>
    <w:rsid w:val="0003579F"/>
    <w:rsid w:val="000360C3"/>
    <w:rsid w:val="00036A95"/>
    <w:rsid w:val="00040C8C"/>
    <w:rsid w:val="0004219A"/>
    <w:rsid w:val="000425A5"/>
    <w:rsid w:val="00045B29"/>
    <w:rsid w:val="00045CF6"/>
    <w:rsid w:val="0004631E"/>
    <w:rsid w:val="00046917"/>
    <w:rsid w:val="00046B29"/>
    <w:rsid w:val="00046DC2"/>
    <w:rsid w:val="00047790"/>
    <w:rsid w:val="00052958"/>
    <w:rsid w:val="00052E3A"/>
    <w:rsid w:val="00055991"/>
    <w:rsid w:val="000566F7"/>
    <w:rsid w:val="00056D04"/>
    <w:rsid w:val="00056EDA"/>
    <w:rsid w:val="0005775B"/>
    <w:rsid w:val="00057789"/>
    <w:rsid w:val="00061E43"/>
    <w:rsid w:val="000632E9"/>
    <w:rsid w:val="000658B4"/>
    <w:rsid w:val="00070397"/>
    <w:rsid w:val="00072EEB"/>
    <w:rsid w:val="00074282"/>
    <w:rsid w:val="000748A6"/>
    <w:rsid w:val="0007613B"/>
    <w:rsid w:val="00077B31"/>
    <w:rsid w:val="000816A1"/>
    <w:rsid w:val="00082BB4"/>
    <w:rsid w:val="00083723"/>
    <w:rsid w:val="00090BD5"/>
    <w:rsid w:val="00091327"/>
    <w:rsid w:val="0009307B"/>
    <w:rsid w:val="00093FD2"/>
    <w:rsid w:val="00096C12"/>
    <w:rsid w:val="00097557"/>
    <w:rsid w:val="00097802"/>
    <w:rsid w:val="000A0246"/>
    <w:rsid w:val="000A1963"/>
    <w:rsid w:val="000A3533"/>
    <w:rsid w:val="000A36F7"/>
    <w:rsid w:val="000A4A4D"/>
    <w:rsid w:val="000A503E"/>
    <w:rsid w:val="000A5729"/>
    <w:rsid w:val="000B213A"/>
    <w:rsid w:val="000B4087"/>
    <w:rsid w:val="000B5628"/>
    <w:rsid w:val="000B5783"/>
    <w:rsid w:val="000B58EA"/>
    <w:rsid w:val="000B5C95"/>
    <w:rsid w:val="000B5C99"/>
    <w:rsid w:val="000B63E0"/>
    <w:rsid w:val="000B7CC6"/>
    <w:rsid w:val="000C014A"/>
    <w:rsid w:val="000C056F"/>
    <w:rsid w:val="000C1675"/>
    <w:rsid w:val="000C52A6"/>
    <w:rsid w:val="000C6693"/>
    <w:rsid w:val="000C739E"/>
    <w:rsid w:val="000C75F3"/>
    <w:rsid w:val="000D1551"/>
    <w:rsid w:val="000D34FC"/>
    <w:rsid w:val="000D3AAD"/>
    <w:rsid w:val="000D4FC0"/>
    <w:rsid w:val="000D52EA"/>
    <w:rsid w:val="000D5CE2"/>
    <w:rsid w:val="000D73EF"/>
    <w:rsid w:val="000E2687"/>
    <w:rsid w:val="000E3051"/>
    <w:rsid w:val="000E46D5"/>
    <w:rsid w:val="000E52DD"/>
    <w:rsid w:val="000E5D06"/>
    <w:rsid w:val="000E7F76"/>
    <w:rsid w:val="000F1E6E"/>
    <w:rsid w:val="000F2AF6"/>
    <w:rsid w:val="000F36CE"/>
    <w:rsid w:val="000F3DE6"/>
    <w:rsid w:val="000F58DB"/>
    <w:rsid w:val="000F5A8C"/>
    <w:rsid w:val="000F75CD"/>
    <w:rsid w:val="00100D05"/>
    <w:rsid w:val="001058FC"/>
    <w:rsid w:val="00105DBC"/>
    <w:rsid w:val="001067CF"/>
    <w:rsid w:val="00107341"/>
    <w:rsid w:val="00107E3C"/>
    <w:rsid w:val="00107ED9"/>
    <w:rsid w:val="00111416"/>
    <w:rsid w:val="001176DD"/>
    <w:rsid w:val="00120070"/>
    <w:rsid w:val="001207C0"/>
    <w:rsid w:val="00120A27"/>
    <w:rsid w:val="00122E51"/>
    <w:rsid w:val="0012561A"/>
    <w:rsid w:val="0012705F"/>
    <w:rsid w:val="0013431B"/>
    <w:rsid w:val="00137761"/>
    <w:rsid w:val="00137DC1"/>
    <w:rsid w:val="00140F08"/>
    <w:rsid w:val="001411EE"/>
    <w:rsid w:val="00142BF9"/>
    <w:rsid w:val="00142E36"/>
    <w:rsid w:val="001452C6"/>
    <w:rsid w:val="001463B7"/>
    <w:rsid w:val="001470FB"/>
    <w:rsid w:val="001529F4"/>
    <w:rsid w:val="00152C58"/>
    <w:rsid w:val="001533C4"/>
    <w:rsid w:val="0015381C"/>
    <w:rsid w:val="00160E5F"/>
    <w:rsid w:val="00162274"/>
    <w:rsid w:val="00163070"/>
    <w:rsid w:val="001633AF"/>
    <w:rsid w:val="001664F0"/>
    <w:rsid w:val="0016672C"/>
    <w:rsid w:val="00171CEA"/>
    <w:rsid w:val="00172398"/>
    <w:rsid w:val="00172FB0"/>
    <w:rsid w:val="001742E6"/>
    <w:rsid w:val="001745C0"/>
    <w:rsid w:val="001753B5"/>
    <w:rsid w:val="00177242"/>
    <w:rsid w:val="001802F6"/>
    <w:rsid w:val="00183EA3"/>
    <w:rsid w:val="00185EEB"/>
    <w:rsid w:val="00186E12"/>
    <w:rsid w:val="001953F8"/>
    <w:rsid w:val="001A0628"/>
    <w:rsid w:val="001A3AD5"/>
    <w:rsid w:val="001A4085"/>
    <w:rsid w:val="001A548A"/>
    <w:rsid w:val="001A615B"/>
    <w:rsid w:val="001B2957"/>
    <w:rsid w:val="001B2B6A"/>
    <w:rsid w:val="001B4A2A"/>
    <w:rsid w:val="001B693A"/>
    <w:rsid w:val="001B7697"/>
    <w:rsid w:val="001B7B7A"/>
    <w:rsid w:val="001C216F"/>
    <w:rsid w:val="001C2D5C"/>
    <w:rsid w:val="001C6572"/>
    <w:rsid w:val="001C66A1"/>
    <w:rsid w:val="001D0D26"/>
    <w:rsid w:val="001D13F0"/>
    <w:rsid w:val="001D16C6"/>
    <w:rsid w:val="001D3B81"/>
    <w:rsid w:val="001D58B6"/>
    <w:rsid w:val="001D5DC0"/>
    <w:rsid w:val="001D749F"/>
    <w:rsid w:val="001E0C61"/>
    <w:rsid w:val="001E12CB"/>
    <w:rsid w:val="001E1971"/>
    <w:rsid w:val="001E1B8B"/>
    <w:rsid w:val="001E1DB5"/>
    <w:rsid w:val="001E34B4"/>
    <w:rsid w:val="001E4C17"/>
    <w:rsid w:val="001E4C41"/>
    <w:rsid w:val="001E5B36"/>
    <w:rsid w:val="001E602A"/>
    <w:rsid w:val="001F0B28"/>
    <w:rsid w:val="001F3509"/>
    <w:rsid w:val="001F60C5"/>
    <w:rsid w:val="00202A1C"/>
    <w:rsid w:val="00202F2A"/>
    <w:rsid w:val="002038FF"/>
    <w:rsid w:val="00203B01"/>
    <w:rsid w:val="00206280"/>
    <w:rsid w:val="00206628"/>
    <w:rsid w:val="00206652"/>
    <w:rsid w:val="00210944"/>
    <w:rsid w:val="00216B9C"/>
    <w:rsid w:val="002207A0"/>
    <w:rsid w:val="00222A59"/>
    <w:rsid w:val="002240AD"/>
    <w:rsid w:val="00224B6A"/>
    <w:rsid w:val="002301AE"/>
    <w:rsid w:val="002309E8"/>
    <w:rsid w:val="00230E0E"/>
    <w:rsid w:val="0023149D"/>
    <w:rsid w:val="002330A3"/>
    <w:rsid w:val="002338AB"/>
    <w:rsid w:val="00235063"/>
    <w:rsid w:val="00235E83"/>
    <w:rsid w:val="00236B43"/>
    <w:rsid w:val="00236C28"/>
    <w:rsid w:val="00237979"/>
    <w:rsid w:val="00237DA4"/>
    <w:rsid w:val="002400D0"/>
    <w:rsid w:val="00240E0D"/>
    <w:rsid w:val="0024228D"/>
    <w:rsid w:val="00242FC3"/>
    <w:rsid w:val="0024369F"/>
    <w:rsid w:val="00244E8A"/>
    <w:rsid w:val="00245432"/>
    <w:rsid w:val="00245A62"/>
    <w:rsid w:val="00246400"/>
    <w:rsid w:val="00250D39"/>
    <w:rsid w:val="00251434"/>
    <w:rsid w:val="00252C2B"/>
    <w:rsid w:val="00252D42"/>
    <w:rsid w:val="00255C69"/>
    <w:rsid w:val="0025737F"/>
    <w:rsid w:val="00257628"/>
    <w:rsid w:val="002576EC"/>
    <w:rsid w:val="00261064"/>
    <w:rsid w:val="002715B2"/>
    <w:rsid w:val="00272E73"/>
    <w:rsid w:val="002752FF"/>
    <w:rsid w:val="002769D4"/>
    <w:rsid w:val="00277690"/>
    <w:rsid w:val="00281FCE"/>
    <w:rsid w:val="00282238"/>
    <w:rsid w:val="00283655"/>
    <w:rsid w:val="00283AE8"/>
    <w:rsid w:val="00283F8E"/>
    <w:rsid w:val="002841B7"/>
    <w:rsid w:val="00284343"/>
    <w:rsid w:val="0028534F"/>
    <w:rsid w:val="00285D0D"/>
    <w:rsid w:val="002903AA"/>
    <w:rsid w:val="00290790"/>
    <w:rsid w:val="00290E58"/>
    <w:rsid w:val="002920D5"/>
    <w:rsid w:val="00294A62"/>
    <w:rsid w:val="002967C4"/>
    <w:rsid w:val="002A06A1"/>
    <w:rsid w:val="002A0927"/>
    <w:rsid w:val="002A2593"/>
    <w:rsid w:val="002A3AE0"/>
    <w:rsid w:val="002A79A6"/>
    <w:rsid w:val="002B4D93"/>
    <w:rsid w:val="002B6D96"/>
    <w:rsid w:val="002B7E1C"/>
    <w:rsid w:val="002C4D26"/>
    <w:rsid w:val="002C616E"/>
    <w:rsid w:val="002C6EC6"/>
    <w:rsid w:val="002C7D84"/>
    <w:rsid w:val="002D0142"/>
    <w:rsid w:val="002D0487"/>
    <w:rsid w:val="002D04A1"/>
    <w:rsid w:val="002D2383"/>
    <w:rsid w:val="002D5031"/>
    <w:rsid w:val="002D7F62"/>
    <w:rsid w:val="002E1124"/>
    <w:rsid w:val="002E171C"/>
    <w:rsid w:val="002E1E3B"/>
    <w:rsid w:val="002E374B"/>
    <w:rsid w:val="002E776F"/>
    <w:rsid w:val="002F0E4B"/>
    <w:rsid w:val="002F143A"/>
    <w:rsid w:val="002F203F"/>
    <w:rsid w:val="002F58F4"/>
    <w:rsid w:val="002F5A8F"/>
    <w:rsid w:val="002F5CAE"/>
    <w:rsid w:val="002F62A4"/>
    <w:rsid w:val="002F6EB5"/>
    <w:rsid w:val="002F7154"/>
    <w:rsid w:val="00302998"/>
    <w:rsid w:val="00306B1F"/>
    <w:rsid w:val="003107C0"/>
    <w:rsid w:val="003117B2"/>
    <w:rsid w:val="00311D52"/>
    <w:rsid w:val="0031205B"/>
    <w:rsid w:val="00316664"/>
    <w:rsid w:val="003168C3"/>
    <w:rsid w:val="003168DE"/>
    <w:rsid w:val="00316DBE"/>
    <w:rsid w:val="00323DA9"/>
    <w:rsid w:val="00324432"/>
    <w:rsid w:val="003248AF"/>
    <w:rsid w:val="00325E9C"/>
    <w:rsid w:val="0032701E"/>
    <w:rsid w:val="00327BE9"/>
    <w:rsid w:val="00331D1B"/>
    <w:rsid w:val="00332850"/>
    <w:rsid w:val="00334041"/>
    <w:rsid w:val="0033498D"/>
    <w:rsid w:val="003408C1"/>
    <w:rsid w:val="003410ED"/>
    <w:rsid w:val="00341FB4"/>
    <w:rsid w:val="0034303C"/>
    <w:rsid w:val="00343575"/>
    <w:rsid w:val="00346C4D"/>
    <w:rsid w:val="00350B73"/>
    <w:rsid w:val="00350F2F"/>
    <w:rsid w:val="003538C3"/>
    <w:rsid w:val="00357356"/>
    <w:rsid w:val="00357A1C"/>
    <w:rsid w:val="00357CAB"/>
    <w:rsid w:val="00360C5E"/>
    <w:rsid w:val="00361493"/>
    <w:rsid w:val="00367D7B"/>
    <w:rsid w:val="003708DD"/>
    <w:rsid w:val="00371133"/>
    <w:rsid w:val="00373FA7"/>
    <w:rsid w:val="0037568B"/>
    <w:rsid w:val="00375BC8"/>
    <w:rsid w:val="00375E73"/>
    <w:rsid w:val="00377232"/>
    <w:rsid w:val="00377BD1"/>
    <w:rsid w:val="003828F4"/>
    <w:rsid w:val="00382B41"/>
    <w:rsid w:val="00385E3E"/>
    <w:rsid w:val="003907A3"/>
    <w:rsid w:val="003918CE"/>
    <w:rsid w:val="00393193"/>
    <w:rsid w:val="0039508C"/>
    <w:rsid w:val="00397918"/>
    <w:rsid w:val="00397BA9"/>
    <w:rsid w:val="003A09DE"/>
    <w:rsid w:val="003A1E83"/>
    <w:rsid w:val="003A7317"/>
    <w:rsid w:val="003B0036"/>
    <w:rsid w:val="003B0162"/>
    <w:rsid w:val="003B0297"/>
    <w:rsid w:val="003B0381"/>
    <w:rsid w:val="003B1EF1"/>
    <w:rsid w:val="003B20C7"/>
    <w:rsid w:val="003B6AEE"/>
    <w:rsid w:val="003B7E69"/>
    <w:rsid w:val="003B7F66"/>
    <w:rsid w:val="003C07B4"/>
    <w:rsid w:val="003C21C5"/>
    <w:rsid w:val="003C359D"/>
    <w:rsid w:val="003C5270"/>
    <w:rsid w:val="003C6AE7"/>
    <w:rsid w:val="003D0350"/>
    <w:rsid w:val="003D508D"/>
    <w:rsid w:val="003D755C"/>
    <w:rsid w:val="003E0B3C"/>
    <w:rsid w:val="003E156E"/>
    <w:rsid w:val="003E2919"/>
    <w:rsid w:val="003E4A20"/>
    <w:rsid w:val="003E71DE"/>
    <w:rsid w:val="003E7226"/>
    <w:rsid w:val="003F0799"/>
    <w:rsid w:val="003F0DBA"/>
    <w:rsid w:val="003F1346"/>
    <w:rsid w:val="003F18D9"/>
    <w:rsid w:val="003F4DF3"/>
    <w:rsid w:val="003F6415"/>
    <w:rsid w:val="00401015"/>
    <w:rsid w:val="00401EB9"/>
    <w:rsid w:val="00402608"/>
    <w:rsid w:val="00402B7A"/>
    <w:rsid w:val="00403BBB"/>
    <w:rsid w:val="0040504C"/>
    <w:rsid w:val="004064BC"/>
    <w:rsid w:val="00412AF9"/>
    <w:rsid w:val="00414040"/>
    <w:rsid w:val="00414BC7"/>
    <w:rsid w:val="00415ECE"/>
    <w:rsid w:val="0041606C"/>
    <w:rsid w:val="00417C39"/>
    <w:rsid w:val="00420271"/>
    <w:rsid w:val="00424250"/>
    <w:rsid w:val="004255D0"/>
    <w:rsid w:val="00426F94"/>
    <w:rsid w:val="00430D9A"/>
    <w:rsid w:val="00432594"/>
    <w:rsid w:val="00432E9D"/>
    <w:rsid w:val="00434905"/>
    <w:rsid w:val="00434CD1"/>
    <w:rsid w:val="00434E4D"/>
    <w:rsid w:val="004353E1"/>
    <w:rsid w:val="00436FDB"/>
    <w:rsid w:val="00442ADB"/>
    <w:rsid w:val="00443B0F"/>
    <w:rsid w:val="00443E56"/>
    <w:rsid w:val="00445652"/>
    <w:rsid w:val="00452BD8"/>
    <w:rsid w:val="00455874"/>
    <w:rsid w:val="004558F3"/>
    <w:rsid w:val="00456663"/>
    <w:rsid w:val="00461256"/>
    <w:rsid w:val="0046239A"/>
    <w:rsid w:val="00462E9D"/>
    <w:rsid w:val="004660A4"/>
    <w:rsid w:val="00467F81"/>
    <w:rsid w:val="004707AA"/>
    <w:rsid w:val="00472F7A"/>
    <w:rsid w:val="00482295"/>
    <w:rsid w:val="004841C3"/>
    <w:rsid w:val="00484A5C"/>
    <w:rsid w:val="00485135"/>
    <w:rsid w:val="00486F6D"/>
    <w:rsid w:val="00486FCB"/>
    <w:rsid w:val="004878A0"/>
    <w:rsid w:val="0049038D"/>
    <w:rsid w:val="004913A6"/>
    <w:rsid w:val="004913B2"/>
    <w:rsid w:val="00491545"/>
    <w:rsid w:val="00492017"/>
    <w:rsid w:val="00492C5C"/>
    <w:rsid w:val="00495F2C"/>
    <w:rsid w:val="004A01BB"/>
    <w:rsid w:val="004A0D6A"/>
    <w:rsid w:val="004A0E0C"/>
    <w:rsid w:val="004A0FE3"/>
    <w:rsid w:val="004A1A79"/>
    <w:rsid w:val="004A348D"/>
    <w:rsid w:val="004A41CA"/>
    <w:rsid w:val="004A5886"/>
    <w:rsid w:val="004B03CA"/>
    <w:rsid w:val="004B0968"/>
    <w:rsid w:val="004B4A72"/>
    <w:rsid w:val="004B56A7"/>
    <w:rsid w:val="004B7C46"/>
    <w:rsid w:val="004C1A16"/>
    <w:rsid w:val="004C1EF6"/>
    <w:rsid w:val="004C25B3"/>
    <w:rsid w:val="004C2756"/>
    <w:rsid w:val="004C41FF"/>
    <w:rsid w:val="004C5D28"/>
    <w:rsid w:val="004C625D"/>
    <w:rsid w:val="004D2862"/>
    <w:rsid w:val="004D392D"/>
    <w:rsid w:val="004D4602"/>
    <w:rsid w:val="004D4D93"/>
    <w:rsid w:val="004D69DD"/>
    <w:rsid w:val="004D7504"/>
    <w:rsid w:val="004E129B"/>
    <w:rsid w:val="004E2B39"/>
    <w:rsid w:val="004E6FCF"/>
    <w:rsid w:val="004E7EC2"/>
    <w:rsid w:val="004F09D5"/>
    <w:rsid w:val="004F41A2"/>
    <w:rsid w:val="004F4350"/>
    <w:rsid w:val="005007E9"/>
    <w:rsid w:val="00501F6D"/>
    <w:rsid w:val="00503FE1"/>
    <w:rsid w:val="0050634F"/>
    <w:rsid w:val="00507B17"/>
    <w:rsid w:val="00512581"/>
    <w:rsid w:val="0051279B"/>
    <w:rsid w:val="00512A88"/>
    <w:rsid w:val="0051445C"/>
    <w:rsid w:val="00516362"/>
    <w:rsid w:val="00517B15"/>
    <w:rsid w:val="0052091C"/>
    <w:rsid w:val="00523891"/>
    <w:rsid w:val="00524460"/>
    <w:rsid w:val="00524D1A"/>
    <w:rsid w:val="00531F7C"/>
    <w:rsid w:val="00532904"/>
    <w:rsid w:val="00533795"/>
    <w:rsid w:val="00533BB1"/>
    <w:rsid w:val="00536664"/>
    <w:rsid w:val="00537759"/>
    <w:rsid w:val="0054051E"/>
    <w:rsid w:val="0054243C"/>
    <w:rsid w:val="0054265A"/>
    <w:rsid w:val="0054323C"/>
    <w:rsid w:val="00547B63"/>
    <w:rsid w:val="00552A39"/>
    <w:rsid w:val="0055327F"/>
    <w:rsid w:val="00554532"/>
    <w:rsid w:val="00554F24"/>
    <w:rsid w:val="00556884"/>
    <w:rsid w:val="00556EDF"/>
    <w:rsid w:val="005612C0"/>
    <w:rsid w:val="0056297F"/>
    <w:rsid w:val="00562BF2"/>
    <w:rsid w:val="00564EB5"/>
    <w:rsid w:val="005665D2"/>
    <w:rsid w:val="00566807"/>
    <w:rsid w:val="0056715E"/>
    <w:rsid w:val="00567A38"/>
    <w:rsid w:val="00570564"/>
    <w:rsid w:val="005740B2"/>
    <w:rsid w:val="005758BC"/>
    <w:rsid w:val="005810D5"/>
    <w:rsid w:val="005811A0"/>
    <w:rsid w:val="00581D5F"/>
    <w:rsid w:val="00582716"/>
    <w:rsid w:val="005833E3"/>
    <w:rsid w:val="00585AED"/>
    <w:rsid w:val="00585EC4"/>
    <w:rsid w:val="005866DD"/>
    <w:rsid w:val="005901CB"/>
    <w:rsid w:val="00590202"/>
    <w:rsid w:val="005909DA"/>
    <w:rsid w:val="00591689"/>
    <w:rsid w:val="00591FC0"/>
    <w:rsid w:val="005A41E4"/>
    <w:rsid w:val="005A44C5"/>
    <w:rsid w:val="005A703F"/>
    <w:rsid w:val="005B1826"/>
    <w:rsid w:val="005B3B50"/>
    <w:rsid w:val="005B534A"/>
    <w:rsid w:val="005B54DC"/>
    <w:rsid w:val="005B6D30"/>
    <w:rsid w:val="005C02FA"/>
    <w:rsid w:val="005C03B2"/>
    <w:rsid w:val="005C3B5E"/>
    <w:rsid w:val="005C6E07"/>
    <w:rsid w:val="005C6E1A"/>
    <w:rsid w:val="005C71EA"/>
    <w:rsid w:val="005C7841"/>
    <w:rsid w:val="005D3943"/>
    <w:rsid w:val="005D5586"/>
    <w:rsid w:val="005D59C3"/>
    <w:rsid w:val="005D706E"/>
    <w:rsid w:val="005D79A0"/>
    <w:rsid w:val="005E12C6"/>
    <w:rsid w:val="005E15F9"/>
    <w:rsid w:val="005E1C78"/>
    <w:rsid w:val="005E276B"/>
    <w:rsid w:val="005E2828"/>
    <w:rsid w:val="005E2AC0"/>
    <w:rsid w:val="005E3080"/>
    <w:rsid w:val="005E41E5"/>
    <w:rsid w:val="005E6963"/>
    <w:rsid w:val="005E70A3"/>
    <w:rsid w:val="005F039A"/>
    <w:rsid w:val="005F0860"/>
    <w:rsid w:val="005F0F3D"/>
    <w:rsid w:val="005F19E2"/>
    <w:rsid w:val="005F34CF"/>
    <w:rsid w:val="005F4235"/>
    <w:rsid w:val="005F671F"/>
    <w:rsid w:val="00600887"/>
    <w:rsid w:val="00603C14"/>
    <w:rsid w:val="006047E4"/>
    <w:rsid w:val="006078DB"/>
    <w:rsid w:val="00610683"/>
    <w:rsid w:val="0061308C"/>
    <w:rsid w:val="00613D78"/>
    <w:rsid w:val="006145CD"/>
    <w:rsid w:val="006173A7"/>
    <w:rsid w:val="00617E27"/>
    <w:rsid w:val="0062019F"/>
    <w:rsid w:val="00620C86"/>
    <w:rsid w:val="006217FC"/>
    <w:rsid w:val="00627F7C"/>
    <w:rsid w:val="006308B8"/>
    <w:rsid w:val="00630EB0"/>
    <w:rsid w:val="00632DC6"/>
    <w:rsid w:val="006337CC"/>
    <w:rsid w:val="006343AF"/>
    <w:rsid w:val="00634894"/>
    <w:rsid w:val="00634F68"/>
    <w:rsid w:val="0063585A"/>
    <w:rsid w:val="00641644"/>
    <w:rsid w:val="006432A5"/>
    <w:rsid w:val="00650456"/>
    <w:rsid w:val="0065073D"/>
    <w:rsid w:val="00651D5C"/>
    <w:rsid w:val="00652159"/>
    <w:rsid w:val="00652BDE"/>
    <w:rsid w:val="006538F5"/>
    <w:rsid w:val="00654691"/>
    <w:rsid w:val="0065500F"/>
    <w:rsid w:val="00656142"/>
    <w:rsid w:val="00660158"/>
    <w:rsid w:val="00660719"/>
    <w:rsid w:val="00661439"/>
    <w:rsid w:val="00661470"/>
    <w:rsid w:val="00661665"/>
    <w:rsid w:val="00662C02"/>
    <w:rsid w:val="0067064A"/>
    <w:rsid w:val="00670F7A"/>
    <w:rsid w:val="0067290B"/>
    <w:rsid w:val="006752B8"/>
    <w:rsid w:val="00676F75"/>
    <w:rsid w:val="00677942"/>
    <w:rsid w:val="006801E3"/>
    <w:rsid w:val="00681184"/>
    <w:rsid w:val="0068515E"/>
    <w:rsid w:val="006866C2"/>
    <w:rsid w:val="00687ADF"/>
    <w:rsid w:val="0069034F"/>
    <w:rsid w:val="006909A3"/>
    <w:rsid w:val="00690B8A"/>
    <w:rsid w:val="006914AB"/>
    <w:rsid w:val="00693BB4"/>
    <w:rsid w:val="006951F3"/>
    <w:rsid w:val="006954D8"/>
    <w:rsid w:val="0069673B"/>
    <w:rsid w:val="00696CE9"/>
    <w:rsid w:val="00696E00"/>
    <w:rsid w:val="00697837"/>
    <w:rsid w:val="006A06C8"/>
    <w:rsid w:val="006A0AC2"/>
    <w:rsid w:val="006A4E87"/>
    <w:rsid w:val="006A4F1A"/>
    <w:rsid w:val="006B1223"/>
    <w:rsid w:val="006B14EE"/>
    <w:rsid w:val="006B1AC6"/>
    <w:rsid w:val="006B43FA"/>
    <w:rsid w:val="006B5A05"/>
    <w:rsid w:val="006B6E60"/>
    <w:rsid w:val="006C3017"/>
    <w:rsid w:val="006C3C5F"/>
    <w:rsid w:val="006C4759"/>
    <w:rsid w:val="006C4776"/>
    <w:rsid w:val="006C605B"/>
    <w:rsid w:val="006C67BB"/>
    <w:rsid w:val="006C7657"/>
    <w:rsid w:val="006C7666"/>
    <w:rsid w:val="006C7BCD"/>
    <w:rsid w:val="006D0179"/>
    <w:rsid w:val="006D1053"/>
    <w:rsid w:val="006D2396"/>
    <w:rsid w:val="006D23BC"/>
    <w:rsid w:val="006D3BA2"/>
    <w:rsid w:val="006D4B75"/>
    <w:rsid w:val="006D5B53"/>
    <w:rsid w:val="006D6172"/>
    <w:rsid w:val="006D66C0"/>
    <w:rsid w:val="006D7154"/>
    <w:rsid w:val="006D773A"/>
    <w:rsid w:val="006E04BE"/>
    <w:rsid w:val="006E07B0"/>
    <w:rsid w:val="006E0A90"/>
    <w:rsid w:val="006E0CE3"/>
    <w:rsid w:val="006E4A77"/>
    <w:rsid w:val="006E5554"/>
    <w:rsid w:val="006F0D1D"/>
    <w:rsid w:val="006F103A"/>
    <w:rsid w:val="006F17B2"/>
    <w:rsid w:val="006F1A03"/>
    <w:rsid w:val="006F2F8F"/>
    <w:rsid w:val="006F54B6"/>
    <w:rsid w:val="006F7D03"/>
    <w:rsid w:val="007002AB"/>
    <w:rsid w:val="0070082A"/>
    <w:rsid w:val="007018EB"/>
    <w:rsid w:val="007044DF"/>
    <w:rsid w:val="0070497A"/>
    <w:rsid w:val="00711660"/>
    <w:rsid w:val="0071182D"/>
    <w:rsid w:val="007122EA"/>
    <w:rsid w:val="007146BB"/>
    <w:rsid w:val="00714D0E"/>
    <w:rsid w:val="0071521D"/>
    <w:rsid w:val="00720052"/>
    <w:rsid w:val="00720100"/>
    <w:rsid w:val="007207FB"/>
    <w:rsid w:val="007211DA"/>
    <w:rsid w:val="00722031"/>
    <w:rsid w:val="00722B9D"/>
    <w:rsid w:val="007244C5"/>
    <w:rsid w:val="00725CF3"/>
    <w:rsid w:val="00731B46"/>
    <w:rsid w:val="00731E90"/>
    <w:rsid w:val="00732531"/>
    <w:rsid w:val="0073512E"/>
    <w:rsid w:val="007375B3"/>
    <w:rsid w:val="007376AB"/>
    <w:rsid w:val="007422C6"/>
    <w:rsid w:val="0074307F"/>
    <w:rsid w:val="00743142"/>
    <w:rsid w:val="00743291"/>
    <w:rsid w:val="00745B46"/>
    <w:rsid w:val="00746947"/>
    <w:rsid w:val="0075175F"/>
    <w:rsid w:val="00754B49"/>
    <w:rsid w:val="00755276"/>
    <w:rsid w:val="00756138"/>
    <w:rsid w:val="00760628"/>
    <w:rsid w:val="00760C23"/>
    <w:rsid w:val="00761AB5"/>
    <w:rsid w:val="007630AC"/>
    <w:rsid w:val="00764FB0"/>
    <w:rsid w:val="0076571F"/>
    <w:rsid w:val="0076774E"/>
    <w:rsid w:val="00767FC6"/>
    <w:rsid w:val="007748DE"/>
    <w:rsid w:val="0077581C"/>
    <w:rsid w:val="00777E73"/>
    <w:rsid w:val="00780C46"/>
    <w:rsid w:val="00781664"/>
    <w:rsid w:val="007816EC"/>
    <w:rsid w:val="00783A51"/>
    <w:rsid w:val="00783D7C"/>
    <w:rsid w:val="00783DA9"/>
    <w:rsid w:val="00787980"/>
    <w:rsid w:val="00791C5F"/>
    <w:rsid w:val="007936D1"/>
    <w:rsid w:val="0079555F"/>
    <w:rsid w:val="00795C88"/>
    <w:rsid w:val="00795F60"/>
    <w:rsid w:val="007A029A"/>
    <w:rsid w:val="007A0BA6"/>
    <w:rsid w:val="007A0ED2"/>
    <w:rsid w:val="007A2376"/>
    <w:rsid w:val="007A70AD"/>
    <w:rsid w:val="007A7912"/>
    <w:rsid w:val="007A7AFB"/>
    <w:rsid w:val="007B32DA"/>
    <w:rsid w:val="007B555B"/>
    <w:rsid w:val="007C3549"/>
    <w:rsid w:val="007C3C12"/>
    <w:rsid w:val="007C44F5"/>
    <w:rsid w:val="007C542F"/>
    <w:rsid w:val="007C6EEB"/>
    <w:rsid w:val="007C79C3"/>
    <w:rsid w:val="007C7F81"/>
    <w:rsid w:val="007D3838"/>
    <w:rsid w:val="007D4D0F"/>
    <w:rsid w:val="007D5C78"/>
    <w:rsid w:val="007D77EE"/>
    <w:rsid w:val="007E0D24"/>
    <w:rsid w:val="007E3221"/>
    <w:rsid w:val="007E33FD"/>
    <w:rsid w:val="007E6086"/>
    <w:rsid w:val="007E678C"/>
    <w:rsid w:val="007F02EE"/>
    <w:rsid w:val="007F2170"/>
    <w:rsid w:val="007F330F"/>
    <w:rsid w:val="007F387C"/>
    <w:rsid w:val="007F641C"/>
    <w:rsid w:val="007F68C8"/>
    <w:rsid w:val="007F6FD5"/>
    <w:rsid w:val="0080100B"/>
    <w:rsid w:val="008013C4"/>
    <w:rsid w:val="00805EEF"/>
    <w:rsid w:val="0081134D"/>
    <w:rsid w:val="0081200E"/>
    <w:rsid w:val="00812645"/>
    <w:rsid w:val="00812F45"/>
    <w:rsid w:val="008149B0"/>
    <w:rsid w:val="00814FCE"/>
    <w:rsid w:val="008153B1"/>
    <w:rsid w:val="00815582"/>
    <w:rsid w:val="00820E2F"/>
    <w:rsid w:val="008231FE"/>
    <w:rsid w:val="00824FA9"/>
    <w:rsid w:val="00830A60"/>
    <w:rsid w:val="00831F82"/>
    <w:rsid w:val="00843ECF"/>
    <w:rsid w:val="008444C7"/>
    <w:rsid w:val="00844508"/>
    <w:rsid w:val="0084478B"/>
    <w:rsid w:val="00846876"/>
    <w:rsid w:val="0084701E"/>
    <w:rsid w:val="00847DBD"/>
    <w:rsid w:val="00847F38"/>
    <w:rsid w:val="008514D5"/>
    <w:rsid w:val="00851C61"/>
    <w:rsid w:val="00852FF6"/>
    <w:rsid w:val="008531E5"/>
    <w:rsid w:val="00853A7A"/>
    <w:rsid w:val="00853C82"/>
    <w:rsid w:val="00855785"/>
    <w:rsid w:val="00855B43"/>
    <w:rsid w:val="00856069"/>
    <w:rsid w:val="00857917"/>
    <w:rsid w:val="0085799F"/>
    <w:rsid w:val="00864DA9"/>
    <w:rsid w:val="00864E0D"/>
    <w:rsid w:val="0086588D"/>
    <w:rsid w:val="00865F8E"/>
    <w:rsid w:val="00867426"/>
    <w:rsid w:val="00872B17"/>
    <w:rsid w:val="008766FF"/>
    <w:rsid w:val="00876CA7"/>
    <w:rsid w:val="008807E4"/>
    <w:rsid w:val="00884793"/>
    <w:rsid w:val="008861A9"/>
    <w:rsid w:val="00886C6A"/>
    <w:rsid w:val="00890D5B"/>
    <w:rsid w:val="00891C0C"/>
    <w:rsid w:val="0089287A"/>
    <w:rsid w:val="00895D5A"/>
    <w:rsid w:val="008A018B"/>
    <w:rsid w:val="008A1126"/>
    <w:rsid w:val="008A36C6"/>
    <w:rsid w:val="008A4277"/>
    <w:rsid w:val="008A479F"/>
    <w:rsid w:val="008A4E84"/>
    <w:rsid w:val="008A5110"/>
    <w:rsid w:val="008B1679"/>
    <w:rsid w:val="008B28A9"/>
    <w:rsid w:val="008B4ABA"/>
    <w:rsid w:val="008C26AC"/>
    <w:rsid w:val="008C2984"/>
    <w:rsid w:val="008C3301"/>
    <w:rsid w:val="008C4235"/>
    <w:rsid w:val="008C4BC0"/>
    <w:rsid w:val="008C7E31"/>
    <w:rsid w:val="008C7F88"/>
    <w:rsid w:val="008D2882"/>
    <w:rsid w:val="008D2F33"/>
    <w:rsid w:val="008D35ED"/>
    <w:rsid w:val="008D5A6F"/>
    <w:rsid w:val="008D5ECD"/>
    <w:rsid w:val="008E0307"/>
    <w:rsid w:val="008E0A71"/>
    <w:rsid w:val="008E13C1"/>
    <w:rsid w:val="008E21C7"/>
    <w:rsid w:val="008E2445"/>
    <w:rsid w:val="008E2459"/>
    <w:rsid w:val="008E5052"/>
    <w:rsid w:val="008E603C"/>
    <w:rsid w:val="008E7A42"/>
    <w:rsid w:val="008F1392"/>
    <w:rsid w:val="008F16C1"/>
    <w:rsid w:val="008F3998"/>
    <w:rsid w:val="008F55DD"/>
    <w:rsid w:val="0090116E"/>
    <w:rsid w:val="00901A15"/>
    <w:rsid w:val="00902EB0"/>
    <w:rsid w:val="0090419C"/>
    <w:rsid w:val="0090647C"/>
    <w:rsid w:val="0091064B"/>
    <w:rsid w:val="00911226"/>
    <w:rsid w:val="009128BF"/>
    <w:rsid w:val="009130C3"/>
    <w:rsid w:val="00913350"/>
    <w:rsid w:val="00914AD0"/>
    <w:rsid w:val="00915ABF"/>
    <w:rsid w:val="00915B2D"/>
    <w:rsid w:val="009173A1"/>
    <w:rsid w:val="009174D7"/>
    <w:rsid w:val="00920ADC"/>
    <w:rsid w:val="00921736"/>
    <w:rsid w:val="00925B51"/>
    <w:rsid w:val="00927418"/>
    <w:rsid w:val="00927771"/>
    <w:rsid w:val="00927952"/>
    <w:rsid w:val="00930108"/>
    <w:rsid w:val="0093082F"/>
    <w:rsid w:val="00930C71"/>
    <w:rsid w:val="0093187F"/>
    <w:rsid w:val="009367F7"/>
    <w:rsid w:val="00936DC6"/>
    <w:rsid w:val="00942668"/>
    <w:rsid w:val="00943EE6"/>
    <w:rsid w:val="00946037"/>
    <w:rsid w:val="00950736"/>
    <w:rsid w:val="00951C14"/>
    <w:rsid w:val="00952213"/>
    <w:rsid w:val="00957BDB"/>
    <w:rsid w:val="00961272"/>
    <w:rsid w:val="009631A8"/>
    <w:rsid w:val="00964095"/>
    <w:rsid w:val="00965DF4"/>
    <w:rsid w:val="009662E0"/>
    <w:rsid w:val="0096775A"/>
    <w:rsid w:val="00971840"/>
    <w:rsid w:val="009734A2"/>
    <w:rsid w:val="0097410C"/>
    <w:rsid w:val="0097420C"/>
    <w:rsid w:val="0098111A"/>
    <w:rsid w:val="00982640"/>
    <w:rsid w:val="00983C8B"/>
    <w:rsid w:val="0098655A"/>
    <w:rsid w:val="00987153"/>
    <w:rsid w:val="00987FE5"/>
    <w:rsid w:val="00991088"/>
    <w:rsid w:val="00993A71"/>
    <w:rsid w:val="00993A80"/>
    <w:rsid w:val="00997209"/>
    <w:rsid w:val="009A0A6F"/>
    <w:rsid w:val="009A5245"/>
    <w:rsid w:val="009A5746"/>
    <w:rsid w:val="009A6A4C"/>
    <w:rsid w:val="009A7DB1"/>
    <w:rsid w:val="009B0CEC"/>
    <w:rsid w:val="009B0F69"/>
    <w:rsid w:val="009B11ED"/>
    <w:rsid w:val="009B250E"/>
    <w:rsid w:val="009B54EB"/>
    <w:rsid w:val="009B6689"/>
    <w:rsid w:val="009B7169"/>
    <w:rsid w:val="009B79B4"/>
    <w:rsid w:val="009C16E4"/>
    <w:rsid w:val="009C2148"/>
    <w:rsid w:val="009C2421"/>
    <w:rsid w:val="009C25E3"/>
    <w:rsid w:val="009C2F0F"/>
    <w:rsid w:val="009C3EB2"/>
    <w:rsid w:val="009C7D4D"/>
    <w:rsid w:val="009D1FFB"/>
    <w:rsid w:val="009D2CCD"/>
    <w:rsid w:val="009D37ED"/>
    <w:rsid w:val="009D721E"/>
    <w:rsid w:val="009D76CA"/>
    <w:rsid w:val="009E0343"/>
    <w:rsid w:val="009E12D7"/>
    <w:rsid w:val="009E2E4E"/>
    <w:rsid w:val="009E51F9"/>
    <w:rsid w:val="009F096C"/>
    <w:rsid w:val="009F182B"/>
    <w:rsid w:val="009F2BFE"/>
    <w:rsid w:val="009F3AEC"/>
    <w:rsid w:val="009F5F91"/>
    <w:rsid w:val="009F6831"/>
    <w:rsid w:val="00A025A6"/>
    <w:rsid w:val="00A052FA"/>
    <w:rsid w:val="00A112D6"/>
    <w:rsid w:val="00A12BC6"/>
    <w:rsid w:val="00A15C3D"/>
    <w:rsid w:val="00A15CFA"/>
    <w:rsid w:val="00A15D23"/>
    <w:rsid w:val="00A16B9F"/>
    <w:rsid w:val="00A20A85"/>
    <w:rsid w:val="00A20EAB"/>
    <w:rsid w:val="00A22456"/>
    <w:rsid w:val="00A22C15"/>
    <w:rsid w:val="00A23AD5"/>
    <w:rsid w:val="00A24B24"/>
    <w:rsid w:val="00A26961"/>
    <w:rsid w:val="00A30754"/>
    <w:rsid w:val="00A33E05"/>
    <w:rsid w:val="00A41436"/>
    <w:rsid w:val="00A43037"/>
    <w:rsid w:val="00A45021"/>
    <w:rsid w:val="00A4619F"/>
    <w:rsid w:val="00A47A24"/>
    <w:rsid w:val="00A524F6"/>
    <w:rsid w:val="00A52AC0"/>
    <w:rsid w:val="00A53C87"/>
    <w:rsid w:val="00A57D69"/>
    <w:rsid w:val="00A61294"/>
    <w:rsid w:val="00A61809"/>
    <w:rsid w:val="00A61F7D"/>
    <w:rsid w:val="00A6285D"/>
    <w:rsid w:val="00A631FF"/>
    <w:rsid w:val="00A63CE0"/>
    <w:rsid w:val="00A64961"/>
    <w:rsid w:val="00A6573B"/>
    <w:rsid w:val="00A659E4"/>
    <w:rsid w:val="00A65ABC"/>
    <w:rsid w:val="00A70ED2"/>
    <w:rsid w:val="00A71B07"/>
    <w:rsid w:val="00A73A25"/>
    <w:rsid w:val="00A8030D"/>
    <w:rsid w:val="00A81474"/>
    <w:rsid w:val="00A82603"/>
    <w:rsid w:val="00A826ED"/>
    <w:rsid w:val="00A83324"/>
    <w:rsid w:val="00A836E2"/>
    <w:rsid w:val="00A84AAC"/>
    <w:rsid w:val="00A85633"/>
    <w:rsid w:val="00A85B8A"/>
    <w:rsid w:val="00A879E0"/>
    <w:rsid w:val="00A90F01"/>
    <w:rsid w:val="00A91348"/>
    <w:rsid w:val="00A91898"/>
    <w:rsid w:val="00A91BB0"/>
    <w:rsid w:val="00A931E7"/>
    <w:rsid w:val="00A935B1"/>
    <w:rsid w:val="00A949BF"/>
    <w:rsid w:val="00A95254"/>
    <w:rsid w:val="00A96AE1"/>
    <w:rsid w:val="00A96D11"/>
    <w:rsid w:val="00AA227C"/>
    <w:rsid w:val="00AA2AE2"/>
    <w:rsid w:val="00AA4044"/>
    <w:rsid w:val="00AA40B0"/>
    <w:rsid w:val="00AA431C"/>
    <w:rsid w:val="00AA6910"/>
    <w:rsid w:val="00AA6D97"/>
    <w:rsid w:val="00AA7609"/>
    <w:rsid w:val="00AB0AD3"/>
    <w:rsid w:val="00AB2272"/>
    <w:rsid w:val="00AB2731"/>
    <w:rsid w:val="00AB29F8"/>
    <w:rsid w:val="00AB58DE"/>
    <w:rsid w:val="00AC1757"/>
    <w:rsid w:val="00AC17DD"/>
    <w:rsid w:val="00AC18F2"/>
    <w:rsid w:val="00AC4811"/>
    <w:rsid w:val="00AC63FB"/>
    <w:rsid w:val="00AC678B"/>
    <w:rsid w:val="00AD010A"/>
    <w:rsid w:val="00AD0BF1"/>
    <w:rsid w:val="00AD0BFE"/>
    <w:rsid w:val="00AD0D04"/>
    <w:rsid w:val="00AD10E5"/>
    <w:rsid w:val="00AD2144"/>
    <w:rsid w:val="00AD30C3"/>
    <w:rsid w:val="00AD3D47"/>
    <w:rsid w:val="00AD45CF"/>
    <w:rsid w:val="00AD4A65"/>
    <w:rsid w:val="00AD6718"/>
    <w:rsid w:val="00AE176F"/>
    <w:rsid w:val="00AE185D"/>
    <w:rsid w:val="00AE3ACE"/>
    <w:rsid w:val="00AE3C60"/>
    <w:rsid w:val="00AE45CD"/>
    <w:rsid w:val="00AE4F31"/>
    <w:rsid w:val="00AE6075"/>
    <w:rsid w:val="00AF58C2"/>
    <w:rsid w:val="00AF68D8"/>
    <w:rsid w:val="00AF6940"/>
    <w:rsid w:val="00B0274A"/>
    <w:rsid w:val="00B033D2"/>
    <w:rsid w:val="00B04106"/>
    <w:rsid w:val="00B05FB7"/>
    <w:rsid w:val="00B06A88"/>
    <w:rsid w:val="00B06DA6"/>
    <w:rsid w:val="00B0744E"/>
    <w:rsid w:val="00B07B06"/>
    <w:rsid w:val="00B118F2"/>
    <w:rsid w:val="00B13941"/>
    <w:rsid w:val="00B15878"/>
    <w:rsid w:val="00B16223"/>
    <w:rsid w:val="00B16642"/>
    <w:rsid w:val="00B16BA1"/>
    <w:rsid w:val="00B176E3"/>
    <w:rsid w:val="00B17D95"/>
    <w:rsid w:val="00B21095"/>
    <w:rsid w:val="00B22171"/>
    <w:rsid w:val="00B22D94"/>
    <w:rsid w:val="00B25668"/>
    <w:rsid w:val="00B26380"/>
    <w:rsid w:val="00B278CB"/>
    <w:rsid w:val="00B306B4"/>
    <w:rsid w:val="00B320BC"/>
    <w:rsid w:val="00B345B4"/>
    <w:rsid w:val="00B40115"/>
    <w:rsid w:val="00B44FC9"/>
    <w:rsid w:val="00B47904"/>
    <w:rsid w:val="00B50EB8"/>
    <w:rsid w:val="00B52A3E"/>
    <w:rsid w:val="00B57044"/>
    <w:rsid w:val="00B578B6"/>
    <w:rsid w:val="00B607AC"/>
    <w:rsid w:val="00B60A1A"/>
    <w:rsid w:val="00B61080"/>
    <w:rsid w:val="00B63AEA"/>
    <w:rsid w:val="00B64CC1"/>
    <w:rsid w:val="00B672CB"/>
    <w:rsid w:val="00B67784"/>
    <w:rsid w:val="00B677D1"/>
    <w:rsid w:val="00B67BDA"/>
    <w:rsid w:val="00B67E18"/>
    <w:rsid w:val="00B73C9F"/>
    <w:rsid w:val="00B73D49"/>
    <w:rsid w:val="00B752B1"/>
    <w:rsid w:val="00B76525"/>
    <w:rsid w:val="00B76B51"/>
    <w:rsid w:val="00B7733B"/>
    <w:rsid w:val="00B777C8"/>
    <w:rsid w:val="00B77FFC"/>
    <w:rsid w:val="00B808AD"/>
    <w:rsid w:val="00B81B5C"/>
    <w:rsid w:val="00B81D24"/>
    <w:rsid w:val="00B83C92"/>
    <w:rsid w:val="00B8483C"/>
    <w:rsid w:val="00B84B64"/>
    <w:rsid w:val="00B85393"/>
    <w:rsid w:val="00B862B1"/>
    <w:rsid w:val="00B86A6F"/>
    <w:rsid w:val="00B872A7"/>
    <w:rsid w:val="00B90FAC"/>
    <w:rsid w:val="00B91AA7"/>
    <w:rsid w:val="00B93D7B"/>
    <w:rsid w:val="00B94030"/>
    <w:rsid w:val="00B957B4"/>
    <w:rsid w:val="00B96740"/>
    <w:rsid w:val="00BA14E5"/>
    <w:rsid w:val="00BA1C76"/>
    <w:rsid w:val="00BA305D"/>
    <w:rsid w:val="00BA429C"/>
    <w:rsid w:val="00BA63B2"/>
    <w:rsid w:val="00BA72E8"/>
    <w:rsid w:val="00BA768E"/>
    <w:rsid w:val="00BB656B"/>
    <w:rsid w:val="00BB7928"/>
    <w:rsid w:val="00BB7CDA"/>
    <w:rsid w:val="00BC015A"/>
    <w:rsid w:val="00BC152F"/>
    <w:rsid w:val="00BC24B7"/>
    <w:rsid w:val="00BC314B"/>
    <w:rsid w:val="00BC4539"/>
    <w:rsid w:val="00BC5560"/>
    <w:rsid w:val="00BC61FB"/>
    <w:rsid w:val="00BD057D"/>
    <w:rsid w:val="00BD106C"/>
    <w:rsid w:val="00BD2A5F"/>
    <w:rsid w:val="00BD4515"/>
    <w:rsid w:val="00BD5C35"/>
    <w:rsid w:val="00BE0F28"/>
    <w:rsid w:val="00BE2620"/>
    <w:rsid w:val="00BE36DD"/>
    <w:rsid w:val="00BE5655"/>
    <w:rsid w:val="00BE6C2A"/>
    <w:rsid w:val="00BF0B4B"/>
    <w:rsid w:val="00BF42B1"/>
    <w:rsid w:val="00C0009C"/>
    <w:rsid w:val="00C011B8"/>
    <w:rsid w:val="00C03320"/>
    <w:rsid w:val="00C03E5D"/>
    <w:rsid w:val="00C0466C"/>
    <w:rsid w:val="00C06565"/>
    <w:rsid w:val="00C06BF8"/>
    <w:rsid w:val="00C07AB3"/>
    <w:rsid w:val="00C130B8"/>
    <w:rsid w:val="00C133FB"/>
    <w:rsid w:val="00C17AA6"/>
    <w:rsid w:val="00C23275"/>
    <w:rsid w:val="00C23F47"/>
    <w:rsid w:val="00C24682"/>
    <w:rsid w:val="00C24DB4"/>
    <w:rsid w:val="00C25390"/>
    <w:rsid w:val="00C25D43"/>
    <w:rsid w:val="00C261DF"/>
    <w:rsid w:val="00C26356"/>
    <w:rsid w:val="00C26B1C"/>
    <w:rsid w:val="00C32279"/>
    <w:rsid w:val="00C32BA6"/>
    <w:rsid w:val="00C331E1"/>
    <w:rsid w:val="00C33795"/>
    <w:rsid w:val="00C33AFB"/>
    <w:rsid w:val="00C33FBC"/>
    <w:rsid w:val="00C34AA7"/>
    <w:rsid w:val="00C36D7D"/>
    <w:rsid w:val="00C42861"/>
    <w:rsid w:val="00C42AB5"/>
    <w:rsid w:val="00C45BCE"/>
    <w:rsid w:val="00C45CB1"/>
    <w:rsid w:val="00C46DF9"/>
    <w:rsid w:val="00C50B2C"/>
    <w:rsid w:val="00C512DD"/>
    <w:rsid w:val="00C54D1C"/>
    <w:rsid w:val="00C54FF8"/>
    <w:rsid w:val="00C55119"/>
    <w:rsid w:val="00C554ED"/>
    <w:rsid w:val="00C55597"/>
    <w:rsid w:val="00C56FFB"/>
    <w:rsid w:val="00C5716D"/>
    <w:rsid w:val="00C57871"/>
    <w:rsid w:val="00C608E4"/>
    <w:rsid w:val="00C60F7F"/>
    <w:rsid w:val="00C6100B"/>
    <w:rsid w:val="00C62413"/>
    <w:rsid w:val="00C6377E"/>
    <w:rsid w:val="00C6438E"/>
    <w:rsid w:val="00C64419"/>
    <w:rsid w:val="00C64EBA"/>
    <w:rsid w:val="00C66580"/>
    <w:rsid w:val="00C669DD"/>
    <w:rsid w:val="00C66FE6"/>
    <w:rsid w:val="00C675D6"/>
    <w:rsid w:val="00C70775"/>
    <w:rsid w:val="00C738AD"/>
    <w:rsid w:val="00C74BF6"/>
    <w:rsid w:val="00C74DA3"/>
    <w:rsid w:val="00C807A6"/>
    <w:rsid w:val="00C83C24"/>
    <w:rsid w:val="00C84293"/>
    <w:rsid w:val="00C84E46"/>
    <w:rsid w:val="00C91195"/>
    <w:rsid w:val="00C91967"/>
    <w:rsid w:val="00C92E53"/>
    <w:rsid w:val="00C92EAF"/>
    <w:rsid w:val="00C9392B"/>
    <w:rsid w:val="00C9490A"/>
    <w:rsid w:val="00C94A43"/>
    <w:rsid w:val="00C95CF1"/>
    <w:rsid w:val="00CA0122"/>
    <w:rsid w:val="00CA101F"/>
    <w:rsid w:val="00CA14E1"/>
    <w:rsid w:val="00CA14E2"/>
    <w:rsid w:val="00CA535C"/>
    <w:rsid w:val="00CB0CB6"/>
    <w:rsid w:val="00CB2D15"/>
    <w:rsid w:val="00CB6B70"/>
    <w:rsid w:val="00CB7E25"/>
    <w:rsid w:val="00CB7F19"/>
    <w:rsid w:val="00CC2E43"/>
    <w:rsid w:val="00CC450F"/>
    <w:rsid w:val="00CC6D93"/>
    <w:rsid w:val="00CC7AAD"/>
    <w:rsid w:val="00CD058A"/>
    <w:rsid w:val="00CD0FBD"/>
    <w:rsid w:val="00CD1A7D"/>
    <w:rsid w:val="00CD2F74"/>
    <w:rsid w:val="00CD4BB0"/>
    <w:rsid w:val="00CD56F6"/>
    <w:rsid w:val="00CD5B1C"/>
    <w:rsid w:val="00CD5BA8"/>
    <w:rsid w:val="00CD6175"/>
    <w:rsid w:val="00CD6859"/>
    <w:rsid w:val="00CE0C42"/>
    <w:rsid w:val="00CE19B8"/>
    <w:rsid w:val="00CE1F59"/>
    <w:rsid w:val="00CE25AF"/>
    <w:rsid w:val="00CE296E"/>
    <w:rsid w:val="00CE475F"/>
    <w:rsid w:val="00CE671B"/>
    <w:rsid w:val="00CE7E8D"/>
    <w:rsid w:val="00CF237B"/>
    <w:rsid w:val="00CF5B67"/>
    <w:rsid w:val="00CF5FB5"/>
    <w:rsid w:val="00CF752D"/>
    <w:rsid w:val="00D0083A"/>
    <w:rsid w:val="00D02635"/>
    <w:rsid w:val="00D07831"/>
    <w:rsid w:val="00D11E51"/>
    <w:rsid w:val="00D12ADD"/>
    <w:rsid w:val="00D12B3C"/>
    <w:rsid w:val="00D14A62"/>
    <w:rsid w:val="00D2010C"/>
    <w:rsid w:val="00D23C14"/>
    <w:rsid w:val="00D23C96"/>
    <w:rsid w:val="00D23F18"/>
    <w:rsid w:val="00D244C3"/>
    <w:rsid w:val="00D2707B"/>
    <w:rsid w:val="00D272CB"/>
    <w:rsid w:val="00D31073"/>
    <w:rsid w:val="00D3172B"/>
    <w:rsid w:val="00D33B95"/>
    <w:rsid w:val="00D34476"/>
    <w:rsid w:val="00D351AE"/>
    <w:rsid w:val="00D3558F"/>
    <w:rsid w:val="00D35B9E"/>
    <w:rsid w:val="00D35BCD"/>
    <w:rsid w:val="00D365F8"/>
    <w:rsid w:val="00D36C24"/>
    <w:rsid w:val="00D407A0"/>
    <w:rsid w:val="00D40988"/>
    <w:rsid w:val="00D41F95"/>
    <w:rsid w:val="00D42146"/>
    <w:rsid w:val="00D4407C"/>
    <w:rsid w:val="00D526FF"/>
    <w:rsid w:val="00D541ED"/>
    <w:rsid w:val="00D57EFA"/>
    <w:rsid w:val="00D62339"/>
    <w:rsid w:val="00D6450B"/>
    <w:rsid w:val="00D65698"/>
    <w:rsid w:val="00D67ADD"/>
    <w:rsid w:val="00D74492"/>
    <w:rsid w:val="00D758D4"/>
    <w:rsid w:val="00D75C01"/>
    <w:rsid w:val="00D75F63"/>
    <w:rsid w:val="00D76209"/>
    <w:rsid w:val="00D7757C"/>
    <w:rsid w:val="00D77AB3"/>
    <w:rsid w:val="00D82EDC"/>
    <w:rsid w:val="00D8332E"/>
    <w:rsid w:val="00D838D8"/>
    <w:rsid w:val="00D85021"/>
    <w:rsid w:val="00D85081"/>
    <w:rsid w:val="00D91495"/>
    <w:rsid w:val="00D915E4"/>
    <w:rsid w:val="00D9330C"/>
    <w:rsid w:val="00D97B95"/>
    <w:rsid w:val="00DA1CE8"/>
    <w:rsid w:val="00DA2416"/>
    <w:rsid w:val="00DA4AED"/>
    <w:rsid w:val="00DA7524"/>
    <w:rsid w:val="00DA7B39"/>
    <w:rsid w:val="00DA7BAE"/>
    <w:rsid w:val="00DB05EA"/>
    <w:rsid w:val="00DB1928"/>
    <w:rsid w:val="00DB3D2C"/>
    <w:rsid w:val="00DB5CBD"/>
    <w:rsid w:val="00DB68EE"/>
    <w:rsid w:val="00DB7835"/>
    <w:rsid w:val="00DC05F0"/>
    <w:rsid w:val="00DC0E6E"/>
    <w:rsid w:val="00DC24E1"/>
    <w:rsid w:val="00DC57F3"/>
    <w:rsid w:val="00DC6294"/>
    <w:rsid w:val="00DC6A7B"/>
    <w:rsid w:val="00DC7B16"/>
    <w:rsid w:val="00DC7E02"/>
    <w:rsid w:val="00DD0CBB"/>
    <w:rsid w:val="00DD1680"/>
    <w:rsid w:val="00DD1C6F"/>
    <w:rsid w:val="00DD58FF"/>
    <w:rsid w:val="00DD5A1C"/>
    <w:rsid w:val="00DD6759"/>
    <w:rsid w:val="00DD6DFC"/>
    <w:rsid w:val="00DE2F57"/>
    <w:rsid w:val="00DE474C"/>
    <w:rsid w:val="00DE67B1"/>
    <w:rsid w:val="00DE7484"/>
    <w:rsid w:val="00DE7B11"/>
    <w:rsid w:val="00DF1244"/>
    <w:rsid w:val="00DF17BB"/>
    <w:rsid w:val="00DF191C"/>
    <w:rsid w:val="00DF1A44"/>
    <w:rsid w:val="00DF4A02"/>
    <w:rsid w:val="00DF4CFA"/>
    <w:rsid w:val="00DF4F4A"/>
    <w:rsid w:val="00DF5ED1"/>
    <w:rsid w:val="00DF62D8"/>
    <w:rsid w:val="00DF6CC7"/>
    <w:rsid w:val="00DF76B5"/>
    <w:rsid w:val="00DF7D86"/>
    <w:rsid w:val="00E00249"/>
    <w:rsid w:val="00E00D47"/>
    <w:rsid w:val="00E0609E"/>
    <w:rsid w:val="00E12158"/>
    <w:rsid w:val="00E14027"/>
    <w:rsid w:val="00E1508B"/>
    <w:rsid w:val="00E164D0"/>
    <w:rsid w:val="00E177CF"/>
    <w:rsid w:val="00E200F2"/>
    <w:rsid w:val="00E230DB"/>
    <w:rsid w:val="00E25510"/>
    <w:rsid w:val="00E259D3"/>
    <w:rsid w:val="00E25B8F"/>
    <w:rsid w:val="00E26CE3"/>
    <w:rsid w:val="00E279C6"/>
    <w:rsid w:val="00E32596"/>
    <w:rsid w:val="00E33C35"/>
    <w:rsid w:val="00E34E4E"/>
    <w:rsid w:val="00E36FDB"/>
    <w:rsid w:val="00E41814"/>
    <w:rsid w:val="00E41E20"/>
    <w:rsid w:val="00E424AA"/>
    <w:rsid w:val="00E42B21"/>
    <w:rsid w:val="00E442C1"/>
    <w:rsid w:val="00E4470F"/>
    <w:rsid w:val="00E46E90"/>
    <w:rsid w:val="00E4760E"/>
    <w:rsid w:val="00E50DA7"/>
    <w:rsid w:val="00E5169E"/>
    <w:rsid w:val="00E51E15"/>
    <w:rsid w:val="00E52A8C"/>
    <w:rsid w:val="00E53664"/>
    <w:rsid w:val="00E540EA"/>
    <w:rsid w:val="00E54223"/>
    <w:rsid w:val="00E54CDA"/>
    <w:rsid w:val="00E613AA"/>
    <w:rsid w:val="00E61BB9"/>
    <w:rsid w:val="00E65CBB"/>
    <w:rsid w:val="00E6664E"/>
    <w:rsid w:val="00E67A0C"/>
    <w:rsid w:val="00E67EE5"/>
    <w:rsid w:val="00E71EB0"/>
    <w:rsid w:val="00E7260D"/>
    <w:rsid w:val="00E72E1F"/>
    <w:rsid w:val="00E80757"/>
    <w:rsid w:val="00E83235"/>
    <w:rsid w:val="00E8333D"/>
    <w:rsid w:val="00E837B8"/>
    <w:rsid w:val="00E845BB"/>
    <w:rsid w:val="00E847DE"/>
    <w:rsid w:val="00E86C29"/>
    <w:rsid w:val="00E87350"/>
    <w:rsid w:val="00E907E0"/>
    <w:rsid w:val="00E9121D"/>
    <w:rsid w:val="00E9136C"/>
    <w:rsid w:val="00E916A0"/>
    <w:rsid w:val="00E94FCA"/>
    <w:rsid w:val="00E95129"/>
    <w:rsid w:val="00E96637"/>
    <w:rsid w:val="00EA27C7"/>
    <w:rsid w:val="00EA327D"/>
    <w:rsid w:val="00EA51A8"/>
    <w:rsid w:val="00EB0E36"/>
    <w:rsid w:val="00EB35B5"/>
    <w:rsid w:val="00EB4C92"/>
    <w:rsid w:val="00EB579F"/>
    <w:rsid w:val="00EB7E9F"/>
    <w:rsid w:val="00EB7FF9"/>
    <w:rsid w:val="00EC049E"/>
    <w:rsid w:val="00EC2403"/>
    <w:rsid w:val="00EC6312"/>
    <w:rsid w:val="00EC631B"/>
    <w:rsid w:val="00EC6BB1"/>
    <w:rsid w:val="00EC7048"/>
    <w:rsid w:val="00EC7438"/>
    <w:rsid w:val="00EC74EB"/>
    <w:rsid w:val="00EC78A6"/>
    <w:rsid w:val="00ED3A03"/>
    <w:rsid w:val="00ED3BDB"/>
    <w:rsid w:val="00ED482F"/>
    <w:rsid w:val="00ED5125"/>
    <w:rsid w:val="00ED53D4"/>
    <w:rsid w:val="00ED5999"/>
    <w:rsid w:val="00EE00F3"/>
    <w:rsid w:val="00EE1712"/>
    <w:rsid w:val="00EE22B4"/>
    <w:rsid w:val="00EE4B7F"/>
    <w:rsid w:val="00EF0189"/>
    <w:rsid w:val="00EF2450"/>
    <w:rsid w:val="00EF26C7"/>
    <w:rsid w:val="00EF32BD"/>
    <w:rsid w:val="00EF500B"/>
    <w:rsid w:val="00EF6B12"/>
    <w:rsid w:val="00EF74E4"/>
    <w:rsid w:val="00EF7A21"/>
    <w:rsid w:val="00F007E3"/>
    <w:rsid w:val="00F03130"/>
    <w:rsid w:val="00F047CB"/>
    <w:rsid w:val="00F05047"/>
    <w:rsid w:val="00F059FF"/>
    <w:rsid w:val="00F05E8B"/>
    <w:rsid w:val="00F060A3"/>
    <w:rsid w:val="00F06609"/>
    <w:rsid w:val="00F119E1"/>
    <w:rsid w:val="00F1279E"/>
    <w:rsid w:val="00F12C39"/>
    <w:rsid w:val="00F1433B"/>
    <w:rsid w:val="00F14665"/>
    <w:rsid w:val="00F14812"/>
    <w:rsid w:val="00F14F1E"/>
    <w:rsid w:val="00F169AA"/>
    <w:rsid w:val="00F20E5B"/>
    <w:rsid w:val="00F22F24"/>
    <w:rsid w:val="00F24541"/>
    <w:rsid w:val="00F2717D"/>
    <w:rsid w:val="00F27391"/>
    <w:rsid w:val="00F27951"/>
    <w:rsid w:val="00F318D5"/>
    <w:rsid w:val="00F31ABE"/>
    <w:rsid w:val="00F370BE"/>
    <w:rsid w:val="00F37E2C"/>
    <w:rsid w:val="00F415F7"/>
    <w:rsid w:val="00F41BB6"/>
    <w:rsid w:val="00F43210"/>
    <w:rsid w:val="00F43F95"/>
    <w:rsid w:val="00F455C0"/>
    <w:rsid w:val="00F45954"/>
    <w:rsid w:val="00F45BEE"/>
    <w:rsid w:val="00F45FA1"/>
    <w:rsid w:val="00F46028"/>
    <w:rsid w:val="00F539ED"/>
    <w:rsid w:val="00F5487B"/>
    <w:rsid w:val="00F54E48"/>
    <w:rsid w:val="00F6099D"/>
    <w:rsid w:val="00F65FAE"/>
    <w:rsid w:val="00F67254"/>
    <w:rsid w:val="00F701CA"/>
    <w:rsid w:val="00F751F0"/>
    <w:rsid w:val="00F75D11"/>
    <w:rsid w:val="00F77617"/>
    <w:rsid w:val="00F81011"/>
    <w:rsid w:val="00F81D3B"/>
    <w:rsid w:val="00F84F8D"/>
    <w:rsid w:val="00F92A98"/>
    <w:rsid w:val="00F92A9D"/>
    <w:rsid w:val="00F948A4"/>
    <w:rsid w:val="00F956E1"/>
    <w:rsid w:val="00F95B0E"/>
    <w:rsid w:val="00F95CB4"/>
    <w:rsid w:val="00F96EDB"/>
    <w:rsid w:val="00F97DE6"/>
    <w:rsid w:val="00FA1E72"/>
    <w:rsid w:val="00FA49DC"/>
    <w:rsid w:val="00FA636B"/>
    <w:rsid w:val="00FA715B"/>
    <w:rsid w:val="00FA721E"/>
    <w:rsid w:val="00FB0670"/>
    <w:rsid w:val="00FB252F"/>
    <w:rsid w:val="00FB2B7F"/>
    <w:rsid w:val="00FB2DCB"/>
    <w:rsid w:val="00FB3E2A"/>
    <w:rsid w:val="00FB4156"/>
    <w:rsid w:val="00FB55F2"/>
    <w:rsid w:val="00FC15E5"/>
    <w:rsid w:val="00FC184B"/>
    <w:rsid w:val="00FC3389"/>
    <w:rsid w:val="00FC44C9"/>
    <w:rsid w:val="00FC520F"/>
    <w:rsid w:val="00FC5C53"/>
    <w:rsid w:val="00FC5D47"/>
    <w:rsid w:val="00FD2211"/>
    <w:rsid w:val="00FD4AD9"/>
    <w:rsid w:val="00FD52D7"/>
    <w:rsid w:val="00FD60A7"/>
    <w:rsid w:val="00FE0354"/>
    <w:rsid w:val="00FE0FD3"/>
    <w:rsid w:val="00FE1036"/>
    <w:rsid w:val="00FE104B"/>
    <w:rsid w:val="00FE26E8"/>
    <w:rsid w:val="00FE2C8E"/>
    <w:rsid w:val="00FE2F36"/>
    <w:rsid w:val="00FE3163"/>
    <w:rsid w:val="00FE4044"/>
    <w:rsid w:val="00FE49B5"/>
    <w:rsid w:val="00FE519E"/>
    <w:rsid w:val="00FE5EF3"/>
    <w:rsid w:val="00FE7384"/>
    <w:rsid w:val="00FE7607"/>
    <w:rsid w:val="00FE768B"/>
    <w:rsid w:val="00FE7A83"/>
    <w:rsid w:val="00FF0D8F"/>
    <w:rsid w:val="00FF29F9"/>
    <w:rsid w:val="00FF3E26"/>
    <w:rsid w:val="00FF43CB"/>
    <w:rsid w:val="00FF5363"/>
    <w:rsid w:val="00FF6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4942"/>
  <w15:chartTrackingRefBased/>
  <w15:docId w15:val="{CEE180C2-23F8-464C-B4E6-88E09E7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81474"/>
    <w:rPr>
      <w:sz w:val="16"/>
      <w:szCs w:val="16"/>
    </w:rPr>
  </w:style>
  <w:style w:type="paragraph" w:styleId="CommentText">
    <w:name w:val="annotation text"/>
    <w:basedOn w:val="Normal"/>
    <w:link w:val="CommentTextChar"/>
    <w:uiPriority w:val="99"/>
    <w:unhideWhenUsed/>
    <w:rsid w:val="00A81474"/>
    <w:pPr>
      <w:spacing w:line="240" w:lineRule="auto"/>
    </w:pPr>
    <w:rPr>
      <w:sz w:val="20"/>
      <w:szCs w:val="20"/>
    </w:rPr>
  </w:style>
  <w:style w:type="character" w:customStyle="1" w:styleId="CommentTextChar">
    <w:name w:val="Comment Text Char"/>
    <w:basedOn w:val="DefaultParagraphFont"/>
    <w:link w:val="CommentText"/>
    <w:uiPriority w:val="99"/>
    <w:rsid w:val="00A81474"/>
    <w:rPr>
      <w:sz w:val="20"/>
      <w:szCs w:val="20"/>
    </w:rPr>
  </w:style>
  <w:style w:type="paragraph" w:styleId="CommentSubject">
    <w:name w:val="annotation subject"/>
    <w:basedOn w:val="CommentText"/>
    <w:next w:val="CommentText"/>
    <w:link w:val="CommentSubjectChar"/>
    <w:uiPriority w:val="99"/>
    <w:semiHidden/>
    <w:unhideWhenUsed/>
    <w:rsid w:val="00A81474"/>
    <w:rPr>
      <w:b/>
      <w:bCs/>
    </w:rPr>
  </w:style>
  <w:style w:type="character" w:customStyle="1" w:styleId="CommentSubjectChar">
    <w:name w:val="Comment Subject Char"/>
    <w:basedOn w:val="CommentTextChar"/>
    <w:link w:val="CommentSubject"/>
    <w:uiPriority w:val="99"/>
    <w:semiHidden/>
    <w:rsid w:val="00A814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Ezra Kitson</cp:lastModifiedBy>
  <cp:revision>6</cp:revision>
  <dcterms:created xsi:type="dcterms:W3CDTF">2022-07-18T15:49:00Z</dcterms:created>
  <dcterms:modified xsi:type="dcterms:W3CDTF">2023-04-04T14:36:00Z</dcterms:modified>
</cp:coreProperties>
</file>