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w:body>
    <w:tbl>
      <w:tblPr>
        <w:tblLayout w:type="fixed"/>
      </w:tblPr>
      <w:tblGrid>
        <w:gridCol w:w="20"/>
        <w:gridCol w:w="10300"/>
        <w:gridCol w:w="1"/>
      </w:tblGrid>
      <w:tr>
        <w:trPr>
          <w:trHeight w:hRule="exact" w:val="6340"/>
        </w:trPr>
        <w:tc>
          <w:tcPr>
     </w:tcPr>
          <w:p>
            <w:pPr>
              <w:pStyle w:val="EMPTY_CELL_STYLE"/>
            </w:pPr>
            <w:bookmarkStart w:id="0" w:name="JR_PAGE_ANCHOR_0_1"/>
            <w:bookmarkEnd w:id="0"/>
          </w:p>
        </w:tc>
        <w:tc>
          <w:tcPr>
     </w:tcPr>
          <w:p>
            <w:pPr>
              <w:pStyle w:val="EMPTY_CELL_STYLE"/>
            </w:pPr>
          </w:p>
        </w:tc>
        <w:tc>
          <w:tcPr>
     </w:tcPr>
          <w:p>
            <w:pPr>
              <w:pStyle w:val="EMPTY_CELL_STYLE"/>
            </w:pPr>
          </w:p>
        </w:tc>
      </w:tr>
      <w:tr>
        <w:trPr>
          <w:trHeight w:hRule="exact" w:val="600"/>
        </w:trPr>
        <w:tc>
          <w:tcPr>
     </w:tcPr>
          <w:p>
            <w:pPr>
              <w:pStyle w:val="EMPTY_CELL_STYLE"/>
            </w:pPr>
          </w:p>
        </w:tc>
        <w:tc>
          <w:tcPr>
            <w:tcMar>
              <w:top w:w="0" w:type="dxa"/>
              <w:left w:w="0" w:type="dxa"/>
              <w:bottom w:w="0" w:type="dxa"/>
              <w:right w:w="0" w:type="dxa"/>
            </w:tcMar>
            <w:vAlign w:val="top"/>
          </w:tcPr>
          <w:p>
            <w:pPr>
              <w:pStyle w:val="Title"/>
              <w:ind/>
              <w:jc w:val="left"/>
            </w:pPr>
            <w:r>
              <w:rPr>
       </w:rPr>
              <w:t xml:space="preserve">NBility-business-capabilities-EN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r>
      <w:tr>
        <w:trPr>
          <w:trHeight w:hRule="exact" w:val="400"/>
        </w:trPr>
        <w:tc>
          <w:tcPr>
     </w:tcPr>
          <w:p>
            <w:pPr>
              <w:pStyle w:val="EMPTY_CELL_STYLE"/>
            </w:pPr>
          </w:p>
        </w:tc>
        <w:tc>
          <w:tcPr>
            <w:tcMar>
              <w:top w:w="0" w:type="dxa"/>
              <w:left w:w="0" w:type="dxa"/>
              <w:bottom w:w="0" w:type="dxa"/>
              <w:right w:w="0" w:type="dxa"/>
            </w:tcMar>
            <w:vAlign w:val="top"/>
          </w:tcPr>
          <w:p>
            <w:pPr>
              <w:pStyle w:val="Title Date"/>
              <w:ind/>
            </w:pPr>
            <w:r>
              <w:rPr>
       </w:rPr>
              <w:t xml:space="preserve">30 Apr 2024 12:48:41</w:t>
            </w:r>
          </w:p>
        </w:tc>
        <w:tc>
          <w:tcPr>
     </w:tcPr>
          <w:p>
            <w:pPr>
              <w:pStyle w:val="EMPTY_CELL_STYLE"/>
            </w:pPr>
          </w:p>
        </w:tc>
      </w:tr>
      <w:tr>
        <w:trPr>
          <w:trHeight w:hRule="exact" w:val="9460"/>
        </w:trPr>
        <w:tc>
          <w:tcPr>
     </w:tcPr>
          <w:p>
            <w:pPr>
              <w:pStyle w:val="EMPTY_CELL_STYLE"/>
            </w:pPr>
          </w:p>
        </w:tc>
        <w:tc>
          <w:tcPr>
     </w:tcPr>
          <w:p>
            <w:pPr>
              <w:pStyle w:val="EMPTY_CELL_STYLE"/>
            </w:pP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 w:name="JR_PAGE_ANCHOR_0_2"/>
            <w:bookmarkEnd w:id="1"/>
            <w:r>
              <w:rPr/>
              <w:drawing>
                <wp:inline distT="0" distB="0" distL="0" distR="0">
                  <wp:extent cx="7556500" cy="635000"/>
                  <wp:effectExtent l="0" t="0" r="0" b="0"/>
                  <wp:docPr id="404240651" name="Picture">
</wp:docPr>
                  <a:graphic>
                    <a:graphicData uri="http://schemas.openxmlformats.org/drawingml/2006/picture">
                      <pic:pic>
                        <pic:nvPicPr>
                          <pic:cNvPr id="4042406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Purpose</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460"/>
        </w:trPr>
        <w:tc>
          <w:tcPr>
     </w:tcPr>
          <w:p>
            <w:pPr>
              <w:pStyle w:val="EMPTY_CELL_STYLE"/>
            </w:pPr>
          </w:p>
        </w:tc>
        <w:tc>
          <w:tcPr>
            <w:gridSpan w:val="3"/>
            <w:tcMar>
              <w:top w:w="0" w:type="dxa"/>
              <w:left w:w="0" w:type="dxa"/>
              <w:bottom w:w="0" w:type="dxa"/>
              <w:right w:w="0" w:type="dxa"/>
            </w:tcMar>
            <w:vAlign w:val="top"/>
          </w:tcPr>
          <w:p>
            <w:pPr>
              <w:pStyle w:val="Purpose"/>
              <w:ind/>
            </w:pPr>
            <w:r>
              <w:rPr>
       </w:rPr>
              <w:t xml:space="preserve">NBility is a comprehensive capability model esigned specifically for grid operators. Its purpose is to streamline collaboration within the utility sector, including interactions between grid operators and their suppliers or advisors. The model comprises three main components: a capability model, an associated business object model, and a value stream model, all of which work together to enhance operational efficiency and communication. The maintenance and development of the NBility model are overseen by the Dutch Distribution System Operators (EDSN). Additionally, the formation of a User Group is underway, which aims to foster a community where NBility users can share insights, experiences, and propose enhancements to the model. The NBility model is available under the Creative Commons Attribution 4.0 International Public License (CC-BY-4.0), allowing for widespread use and adaptation within the guidelines of this license. For further information, resources, and updates on the NBility model, please visit our websites at https://www.edsn.nl/nbility-model/ and https://github.com/NBility-Model. These platforms provide comprehensive details and access to the model, facilitating its adoption and implementation within the utility sector.</w:t>
            </w:r>
          </w:p>
        </w:tc>
        <w:tc>
          <w:tcPr>
     </w:tcPr>
          <w:p>
            <w:pPr>
              <w:pStyle w:val="EMPTY_CELL_STYLE"/>
            </w:pPr>
          </w:p>
        </w:tc>
      </w:tr>
      <w:tr>
        <w:trPr>
          <w:trHeight w:hRule="exact" w:val="95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2</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 w:name="JR_PAGE_ANCHOR_0_3"/>
            <w:bookmarkEnd w:id="2"/>
            <w:r>
              <w:rPr/>
              <w:drawing>
                <wp:inline distT="0" distB="0" distL="0" distR="0">
                  <wp:extent cx="7556500" cy="635000"/>
                  <wp:effectExtent l="0" t="0" r="0" b="0"/>
                  <wp:docPr id="479668966" name="Picture">
</wp:docPr>
                  <a:graphic>
                    <a:graphicData uri="http://schemas.openxmlformats.org/drawingml/2006/picture">
                      <pic:pic>
                        <pic:nvPicPr>
                          <pic:cNvPr id="47966896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Views</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Business Objects Level 1</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5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2882900"/>
                  <wp:effectExtent l="0" t="0" r="0" b="0"/>
                  <wp:docPr id="309167705" name="Picture">
</wp:docPr>
                  <a:graphic>
                    <a:graphicData uri="http://schemas.openxmlformats.org/drawingml/2006/picture">
                      <pic:pic>
                        <pic:nvPicPr>
                          <pic:cNvPr id="309167705" name="Picture"/>
                          <pic:cNvPicPr/>
                        </pic:nvPicPr>
                        <pic:blipFill>
                          <a:blip r:embed="img_0_2_4.png"/>
                          <a:srcRect/>
                          <a:stretch>
                            <a:fillRect/>
                          </a:stretch>
                        </pic:blipFill>
                        <pic:spPr>
                          <a:xfrm>
                            <a:off x="0" y="0"/>
                            <a:ext cx="6515100" cy="2882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grid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Market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Transport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Measurement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5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3</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 w:name="JR_PAGE_ANCHOR_0_4"/>
            <w:bookmarkEnd w:id="3"/>
            <w:r>
              <w:rPr/>
              <w:drawing>
                <wp:inline distT="0" distB="0" distL="0" distR="0">
                  <wp:extent cx="7556500" cy="635000"/>
                  <wp:effectExtent l="0" t="0" r="0" b="0"/>
                  <wp:docPr id="778498493" name="Picture">
</wp:docPr>
                  <a:graphic>
                    <a:graphicData uri="http://schemas.openxmlformats.org/drawingml/2006/picture">
                      <pic:pic>
                        <pic:nvPicPr>
                          <pic:cNvPr id="77849849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Business Objects Level 3 - Overview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4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334000"/>
                  <wp:effectExtent l="0" t="0" r="0" b="0"/>
                  <wp:docPr id="1388081103" name="Picture">
</wp:docPr>
                  <a:graphic>
                    <a:graphicData uri="http://schemas.openxmlformats.org/drawingml/2006/picture">
                      <pic:pic>
                        <pic:nvPicPr>
                          <pic:cNvPr id="1388081103" name="Picture"/>
                          <pic:cNvPicPr/>
                        </pic:nvPicPr>
                        <pic:blipFill>
                          <a:blip r:embed="img_0_3_3.png"/>
                          <a:srcRect/>
                          <a:stretch>
                            <a:fillRect/>
                          </a:stretch>
                        </pic:blipFill>
                        <pic:spPr>
                          <a:xfrm>
                            <a:off x="0" y="0"/>
                            <a:ext cx="6527800" cy="5334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Capacity bottleneck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Claimzaak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Compensatiezaak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Congestion area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Connection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Connection location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Consent from system user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Contractless situation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agreement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experience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interaction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invoice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4</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 w:name="JR_PAGE_ANCHOR_0_5"/>
            <w:bookmarkEnd w:id="4"/>
            <w:r>
              <w:rPr/>
              <w:drawing>
                <wp:inline distT="0" distB="0" distL="0" distR="0">
                  <wp:extent cx="7556500" cy="635000"/>
                  <wp:effectExtent l="0" t="0" r="0" b="0"/>
                  <wp:docPr id="1281248250" name="Picture">
</wp:docPr>
                  <a:graphic>
                    <a:graphicData uri="http://schemas.openxmlformats.org/drawingml/2006/picture">
                      <pic:pic>
                        <pic:nvPicPr>
                          <pic:cNvPr id="128124825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notification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Product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quote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quote request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Damage compensation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Digging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Disturbance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exchange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market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schedule or forecast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theft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transport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Environmental analysis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Execution capacity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Execution permit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Facility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Goods movement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calculation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 condition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 configuration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Design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modification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Investment plan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Klachtzaak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Klantzaak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Maintenance or inspection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Maintenance or inspection plan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agreement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participant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request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Marktzaak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Material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Measurement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Meetinrichting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Non-availability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Primary grid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Quality bottleneck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Right in rem or route permit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Secondary grid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Standard work product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5</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 w:name="JR_PAGE_ANCHOR_0_6"/>
            <w:bookmarkEnd w:id="5"/>
            <w:r>
              <w:rPr/>
              <w:drawing>
                <wp:inline distT="0" distB="0" distL="0" distR="0">
                  <wp:extent cx="7556500" cy="635000"/>
                  <wp:effectExtent l="0" t="0" r="0" b="0"/>
                  <wp:docPr id="1961021381" name="Picture">
</wp:docPr>
                  <a:graphic>
                    <a:graphicData uri="http://schemas.openxmlformats.org/drawingml/2006/picture">
                      <pic:pic>
                        <pic:nvPicPr>
                          <pic:cNvPr id="19610213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Switching plan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Switching situation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Switching step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Technical business standard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Telecom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Tertiary grid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 calculation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 demand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Upward or downward regulation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Upward or downward regulation demand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Upward or downward regulation offer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activity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plan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tool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Worker deployment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9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6</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 w:name="JR_PAGE_ANCHOR_0_7"/>
            <w:bookmarkEnd w:id="6"/>
            <w:r>
              <w:rPr/>
              <w:drawing>
                <wp:inline distT="0" distB="0" distL="0" distR="0">
                  <wp:extent cx="7556500" cy="635000"/>
                  <wp:effectExtent l="0" t="0" r="0" b="0"/>
                  <wp:docPr id="763398106" name="Picture">
</wp:docPr>
                  <a:graphic>
                    <a:graphicData uri="http://schemas.openxmlformats.org/drawingml/2006/picture">
                      <pic:pic>
                        <pic:nvPicPr>
                          <pic:cNvPr id="76339810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Capabilities on Level 1</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9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136900"/>
                  <wp:effectExtent l="0" t="0" r="0" b="0"/>
                  <wp:docPr id="1198077836" name="Picture">
</wp:docPr>
                  <a:graphic>
                    <a:graphicData uri="http://schemas.openxmlformats.org/drawingml/2006/picture">
                      <pic:pic>
                        <pic:nvPicPr>
                          <pic:cNvPr id="1198077836" name="Picture"/>
                          <pic:cNvPicPr/>
                        </pic:nvPicPr>
                        <pic:blipFill>
                          <a:blip r:embed="img_0_6_3.png"/>
                          <a:srcRect/>
                          <a:stretch>
                            <a:fillRect/>
                          </a:stretch>
                        </pic:blipFill>
                        <pic:spPr>
                          <a:xfrm>
                            <a:off x="0" y="0"/>
                            <a:ext cx="6527800" cy="3136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 Core Business Capabilities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 Serve Customers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 Transport Energy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 Manage the development and maintenance of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 Measure energy flows and energy grids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 Facilitate the energy market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 Perform work on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Enterprise Capabilities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 Develop and control business direction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 Develop and manage processes and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 Recruit and manage human capital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 Develop and maintain digital technology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 Obtain goods and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 Manage buildings and facilities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 Manage 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7</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 w:name="JR_PAGE_ANCHOR_0_8"/>
            <w:bookmarkEnd w:id="7"/>
            <w:r>
              <w:rPr/>
              <w:drawing>
                <wp:inline distT="0" distB="0" distL="0" distR="0">
                  <wp:extent cx="7556500" cy="635000"/>
                  <wp:effectExtent l="0" t="0" r="0" b="0"/>
                  <wp:docPr id="710746177" name="Picture">
</wp:docPr>
                  <a:graphic>
                    <a:graphicData uri="http://schemas.openxmlformats.org/drawingml/2006/picture">
                      <pic:pic>
                        <pic:nvPicPr>
                          <pic:cNvPr id="71074617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Capabilities on Level 1 and 2</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9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432300"/>
                  <wp:effectExtent l="0" t="0" r="0" b="0"/>
                  <wp:docPr id="746876245" name="Picture">
</wp:docPr>
                  <a:graphic>
                    <a:graphicData uri="http://schemas.openxmlformats.org/drawingml/2006/picture">
                      <pic:pic>
                        <pic:nvPicPr>
                          <pic:cNvPr id="746876245" name="Picture"/>
                          <pic:cNvPicPr/>
                        </pic:nvPicPr>
                        <pic:blipFill>
                          <a:blip r:embed="img_0_7_3.png"/>
                          <a:srcRect/>
                          <a:stretch>
                            <a:fillRect/>
                          </a:stretch>
                        </pic:blipFill>
                        <pic:spPr>
                          <a:xfrm>
                            <a:off x="0" y="0"/>
                            <a:ext cx="6527800" cy="4432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 Core Business Capabilities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 Serve Customers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 Serve customers and maintain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C.1.2. Acquire and manage contracts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C.1.3. Invoice and collect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 Limit revenue loss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 Transport Energy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 Realise energy transport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 Restore energy transport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C.2.3. Create transport and switching plans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 Manage the development and maintenance of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 Expand, replace and renew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 Maintain energy grids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 Establish energy grid guidelines and patterns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 Measure energy flows and energy grids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 Obtain measurements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8</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 w:name="JR_PAGE_ANCHOR_0_9"/>
            <w:bookmarkEnd w:id="8"/>
            <w:r>
              <w:rPr/>
              <w:drawing>
                <wp:inline distT="0" distB="0" distL="0" distR="0">
                  <wp:extent cx="7556500" cy="635000"/>
                  <wp:effectExtent l="0" t="0" r="0" b="0"/>
                  <wp:docPr id="64797628" name="Picture">
</wp:docPr>
                  <a:graphic>
                    <a:graphicData uri="http://schemas.openxmlformats.org/drawingml/2006/picture">
                      <pic:pic>
                        <pic:nvPicPr>
                          <pic:cNvPr id="647976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C.4.2. Distribute measurements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 Facilitate the energy market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C.5.1. Create and maintain work portfolio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 Direct work execution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 Execute work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 Support work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 Perform work on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 Serve market parties and maintain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C.6.2. Manage market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 Perform/facilitate market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C.6.4. Enable market data 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Enterprise Capabilities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 Develop and control business direction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E.1.1. Formulate strategy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E.1.2. Align stakeholders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E.1.3. Manage enterprise transformation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E.1.4. Ensure business continuity and compliance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 Develop and manage processes and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E.2.1. Manage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E.2.2. Manage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 Recruit and manage human capital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E.3.1. Develop and manage employee strategy and plans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E.3.2. Recruite and exit employees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E.3.3. Retain employees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E.3.4. Develop employees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 Develop and maintain digital technology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E.4.1. Develop digital technology strategy and manage digital product portfolio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E.4.2. Develop digital products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E.4.3. Deliver digital products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E.4.4. Assure Digital products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 Obtain goods and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E.5.1. Obtain goods and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E.5.2. Close and monitor contracts with suppliers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 Manage buildings and facilities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E.6.1. Manage real estate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E.6.2. Manage facilities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 Manage 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E.7.1. Create and monitor finance strategy and plans and financial justification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E.7.2. Acquire and manage financing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E.7.3. Manage financial transactions and ledger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9</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9" w:name="JR_PAGE_ANCHOR_0_10"/>
            <w:bookmarkEnd w:id="9"/>
            <w:r>
              <w:rPr/>
              <w:drawing>
                <wp:inline distT="0" distB="0" distL="0" distR="0">
                  <wp:extent cx="7556500" cy="635000"/>
                  <wp:effectExtent l="0" t="0" r="0" b="0"/>
                  <wp:docPr id="418966484" name="Picture">
</wp:docPr>
                  <a:graphic>
                    <a:graphicData uri="http://schemas.openxmlformats.org/drawingml/2006/picture">
                      <pic:pic>
                        <pic:nvPicPr>
                          <pic:cNvPr id="4189664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10</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 w:name="JR_PAGE_ANCHOR_0_11"/>
            <w:bookmarkEnd w:id="10"/>
            <w:r>
              <w:rPr/>
              <w:drawing>
                <wp:inline distT="0" distB="0" distL="0" distR="0">
                  <wp:extent cx="7556500" cy="635000"/>
                  <wp:effectExtent l="0" t="0" r="0" b="0"/>
                  <wp:docPr id="1903745041" name="Picture">
</wp:docPr>
                  <a:graphic>
                    <a:graphicData uri="http://schemas.openxmlformats.org/drawingml/2006/picture">
                      <pic:pic>
                        <pic:nvPicPr>
                          <pic:cNvPr id="190374504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Capabilities on Level 1, 2 and 3</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2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622800"/>
                  <wp:effectExtent l="0" t="0" r="0" b="0"/>
                  <wp:docPr id="564164959" name="Picture">
</wp:docPr>
                  <a:graphic>
                    <a:graphicData uri="http://schemas.openxmlformats.org/drawingml/2006/picture">
                      <pic:pic>
                        <pic:nvPicPr>
                          <pic:cNvPr id="564164959" name="Picture"/>
                          <pic:cNvPicPr/>
                        </pic:nvPicPr>
                        <pic:blipFill>
                          <a:blip r:embed="img_0_10_3.png"/>
                          <a:srcRect/>
                          <a:stretch>
                            <a:fillRect/>
                          </a:stretch>
                        </pic:blipFill>
                        <pic:spPr>
                          <a:xfrm>
                            <a:off x="0" y="0"/>
                            <a:ext cx="6527800" cy="4622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 Core Capabilities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 Serve Customers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 Serve customers and maintain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C.1.1.1 Provide service to customers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C.1.1.2. Handle customer report/question/request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C.1.1.3 Determine contact person/responsible person for location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C.1.1.4. Maintain relationship with customers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C.1.1.5 Collect energy demand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C.1.1.6. Monitor and influence customer experience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C.1.2. Acquire and manage contracts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C.1.2.1. Quote products to customers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C.1.2.2. Close, adjust, manage and terminate contracts/SLAs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C.1.2.3. Develop and manage products and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C.1.3. Invoice and collect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11</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1" w:name="JR_PAGE_ANCHOR_0_12"/>
            <w:bookmarkEnd w:id="11"/>
            <w:r>
              <w:rPr/>
              <w:drawing>
                <wp:inline distT="0" distB="0" distL="0" distR="0">
                  <wp:extent cx="7556500" cy="635000"/>
                  <wp:effectExtent l="0" t="0" r="0" b="0"/>
                  <wp:docPr id="1947131919" name="Picture">
</wp:docPr>
                  <a:graphic>
                    <a:graphicData uri="http://schemas.openxmlformats.org/drawingml/2006/picture">
                      <pic:pic>
                        <pic:nvPicPr>
                          <pic:cNvPr id="194713191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C.1.3.1. Calculate compensation for services rendered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C.1.3.2. Create and send invoice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C.1.3.3. Manage and collect outstanding debts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 Limit revenue loss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C.1.4.1. Claim damage caused by third parties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C.1.4.2. Determine disturbance compensation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C.1.4.3. Determine compensation for damage caused by work activities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C.1.4.4. Monitor and reduce connections without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C.1.4.5. Fight fraud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 Transport Energy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 Realise energy transport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C.2.1.1. Monitor energy transport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C.2.1.2 Monitor the operation of grid components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C.2.1.3 Control energy transport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C.2.1.4. Commission/decommission energy grids on distance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C.2.1.5. Include energy grids in the control of energy transport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 Restore energy transport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C.2.2.1. Classify disturbances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C.2.2.2. Assign disturbances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C.2.2.3. Analyse disturbances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C.2.2.4. Recover from disturbances and outages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C.2.2.5. Initiate permanent disturbance recovery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C.2.3. Create transport and switching plans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C.2.3.1. Plan and analyse transport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C.2.3.2. Determine impact of (planned) outages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C.2.3.3. Create switching plans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 Manage the development and maintenance of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 Expand, replace and renew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C.3.1.1. Collect and analyse/simulate (changed) needs for capacity and functionality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C.3.1.2. Determine and value grid risks on capacity and/or functionality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C.3.1.3. Analyse alternatives for mitigation risk on capacity and/or functionality and determine mitigation measures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C.3.1.4. (Long-term) plan measures on capacity and/or functionality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C.3.1.5. Create Functional requirements/design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C.3.1.6. Perform environmental analysis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C.3.1.7. Obtain route permits / lay down right in rem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44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C.3.1.8. Issue, monitor and record grid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12</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2" w:name="JR_PAGE_ANCHOR_0_13"/>
            <w:bookmarkEnd w:id="12"/>
            <w:r>
              <w:rPr/>
              <w:drawing>
                <wp:inline distT="0" distB="0" distL="0" distR="0">
                  <wp:extent cx="7556500" cy="635000"/>
                  <wp:effectExtent l="0" t="0" r="0" b="0"/>
                  <wp:docPr id="715943847" name="Picture">
</wp:docPr>
                  <a:graphic>
                    <a:graphicData uri="http://schemas.openxmlformats.org/drawingml/2006/picture">
                      <pic:pic>
                        <pic:nvPicPr>
                          <pic:cNvPr id="7159438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adjustments</w:t>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 Maintain energy grids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C.3.2.1. Inventorise and analyse grid and grid component status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C.3.2.2. Determine and value grid risks on quality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C.3.2.3. Analyse alternatives to mitigate quality risk and determine mitigating measures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C.3.2.4. Determine (multi-)year planning for maintenance and inspections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C.3.2.5. Provide and monitor maintenance and inspection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C.3.2.6. Investigate malfunctions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C.3.2.7. Prevent excavation damage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C.3.2.8. Purchase and minimize technical grid loss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 Establish energy grid guidelines and patterns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C.3.3.1. Develope a vision on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C.3.3.2. Identify strategic risks on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C.3.3.3. Develop strategy on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C.3.3.4. Develop and maintain policies and standards on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C.3.3.5. Develop grid components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C.3.3.6. Translate external regulations into guidelines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 Measure energy flows and energy grids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 Obtain measurements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C.4.1.1. Perceive energy flows and energy grids and transform into measurements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C.4.1.2. Collect measurements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C.4.1.3. Make measurements interpretable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C.4.1.4. Validate measurements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C.4.2. Distribute measurements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C.4.2.1. Make measurements available immediately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C.4.2.2. Make measurements available on demand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 Facilitate the energy market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C.5.1. Create and maintain work portfolio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C.5.1.1. Prepare and maintain work portfolio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 Direct work execution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C.5.2.1. Advise clients on work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C.5.2.2. Issue work to execution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C.5.2.3. Coordinate work execution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C.5.2.4. Evaluate work execution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 Execute work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C.5.3.1. Create preliminary and final design of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C.5.3.2. Prepare execution of work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13</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 w:name="JR_PAGE_ANCHOR_0_14"/>
            <w:bookmarkEnd w:id="13"/>
            <w:r>
              <w:rPr/>
              <w:drawing>
                <wp:inline distT="0" distB="0" distL="0" distR="0">
                  <wp:extent cx="7556500" cy="635000"/>
                  <wp:effectExtent l="0" t="0" r="0" b="0"/>
                  <wp:docPr id="1360877199" name="Picture">
</wp:docPr>
                  <a:graphic>
                    <a:graphicData uri="http://schemas.openxmlformats.org/drawingml/2006/picture">
                      <pic:pic>
                        <pic:nvPicPr>
                          <pic:cNvPr id="136087719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C.5.3.3. Operationally plan work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C.5.3.4. Secure the work environment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C.5.3.5. Execute work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C.5.3.6. Commission and decommision grid components on premises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C.5.3.7. Complete work on energy grid components administratively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 Support work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C.5.4.1. Create and manage standard construction specifications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C.5.4.2. Manage execution capacity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C.5.4.3. Manage warehouses and stock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C.5.4.4. Distribute goods physically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C.5.4.5. Maintain equipment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 Perform work on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 Serve market parties and maintain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C.6.1.1. Maintain relations with market parties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C.6.1.2. Handle questions of market parties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C.6.1.3. Close contracts for market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C.6.1.4. Manage energy markets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C.6.2. Manage market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C.6.2.1. Manage energy grid connections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C.6.2.2. Manage installations behind connections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C.6.2.3. Manage congestion areas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 Perform/facilitate market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C.6.3.1. Execute energy market procedures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C.6.3.2. Exchange energy predictions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C.6.3.3. Determine energy exchange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C.6.3.4. Allocate energy exchange to market parties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C.6.3.5. Communicate upward or downward regulation demand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C.6.3.6. Manage upward or downward regulation bids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C.6.4. Enable market data 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C.6.4.1. Make market data available to parties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C.6.4.2. Make open data available for third parties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C.6.4.3. Manage issued permissions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1.1.1. Research and analyse the market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1.1.2. Define and position brand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1.1.3. Determine strategy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1.1.4. Develop business plan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1.1.5. Monitor business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1.2.1. Inform and manage stakeholders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1.2.2. Monitor and influence laws and regulations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14</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4" w:name="JR_PAGE_ANCHOR_0_15"/>
            <w:bookmarkEnd w:id="14"/>
            <w:r>
              <w:rPr/>
              <w:drawing>
                <wp:inline distT="0" distB="0" distL="0" distR="0">
                  <wp:extent cx="7556500" cy="635000"/>
                  <wp:effectExtent l="0" t="0" r="0" b="0"/>
                  <wp:docPr id="825537121" name="Picture">
</wp:docPr>
                  <a:graphic>
                    <a:graphicData uri="http://schemas.openxmlformats.org/drawingml/2006/picture">
                      <pic:pic>
                        <pic:nvPicPr>
                          <pic:cNvPr id="8255371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1.2.3. Develop industry collaboration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1.2.4. Provide external accountability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1.3.1. Define enterprise architecture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1.3.2. Develop change portfolio / develop a roadmap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1.3.3 Manage change portfolio items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1.3.4. Manage research and innovation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1.4.1. Collect and monitor strategic risks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1.4.2. Manage information security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1.4.3. Manage privacy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1.4.4. Manage business continuity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1.4.5. Monitor and adjust personal safety, health, environment and quality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1.4.6. Manage legal affairs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1.4.7. Manage crises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2.1.1. Define and improve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2.1.2. Orchestrate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2.2.1. Define and maintain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2.2.2. Assure data quality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2.2.3. Unlock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2.2.4. Create and maintain data analytic models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2.2.5. Archive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3.1.1. Develop and manage employee strategy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3.1.2. Develop and manage employee plans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3.1.3. Design and transform organisation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3.2.1. Recruite and select employees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3.2.2. Contract employees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3.2.3. Exit employees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3.3.1. Manage the relation with employees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3.3.2. Manage employee (re)assigment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3.3.3. Reward employees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3.3.4. Manage sick leave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3.3.5. Account for leave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3.4.1. Manage employee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3.4.2. Educate and certificate employees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3.4.3. Realise sustainable empoyability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4.1.1. Develop and manage digital technology strategy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4.1.2. Manage digital product portfolio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4.2.1. Create, adjust and remove digital products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4.2.2. Test digital products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4.3.1. Interact on digital products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4.3.2. Fulfil digital products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3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4.4.1. Control digital product performance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15</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5" w:name="JR_PAGE_ANCHOR_0_16"/>
            <w:bookmarkEnd w:id="15"/>
            <w:r>
              <w:rPr/>
              <w:drawing>
                <wp:inline distT="0" distB="0" distL="0" distR="0">
                  <wp:extent cx="7556500" cy="635000"/>
                  <wp:effectExtent l="0" t="0" r="0" b="0"/>
                  <wp:docPr id="208236934" name="Picture">
</wp:docPr>
                  <a:graphic>
                    <a:graphicData uri="http://schemas.openxmlformats.org/drawingml/2006/picture">
                      <pic:pic>
                        <pic:nvPicPr>
                          <pic:cNvPr id="2082369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agreements</w:t>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4.4.2. Assure operation of digital products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5.1.1. Develop and manage goods and services strategy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5.1.2. Develop and manage goods and services plans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5.2.1. Manage supplier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5.2.2. Close goods and services contracts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5.2.3. Manage application of contracts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6.1.1. Develop and manage real estate strategy and plans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6.1.2. Obtain, renovate and dispose real estate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6.1.3. Maintain real estate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6.2.1. Manage real estate facilities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6.2.2. Manage personal mobility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7.1.1. Formulate finance strategy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7.1.2. Plan 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7.1.3. Report financial information and consultancy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7.1.4. Publish annual report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7.2.1. Acquire financing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7.2.2. Manage asset values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7.2.3. Manage liquid assets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7.2.4. Manage creditors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7.3.1. Manage financial transactions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7.3.2. Manage financial ledger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7.3.3. Perform financial controls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Enterprise Capabilities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 Develop and control business direction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E.1.1. Formulate strategy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E.1.2. Align stakeholders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E.1.3. Manage enterprise transformation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E.1.4. Ensure business continuity and compliance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 Develop and manage processes and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E.2.1. Manage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E.2.2. Manage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 Recruit and manage human capital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E.3.1. Develop and manage employee strategy and plans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E.3.2. Recruite and exit employees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E.3.3. Retain employees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E.3.4. Develop employees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 Develop and maintain digital technology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E.4.1. Develop digital technology strategy and manage digital product portfolio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E.4.2. Develop digital products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16</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6" w:name="JR_PAGE_ANCHOR_0_17"/>
            <w:bookmarkEnd w:id="16"/>
            <w:r>
              <w:rPr/>
              <w:drawing>
                <wp:inline distT="0" distB="0" distL="0" distR="0">
                  <wp:extent cx="7556500" cy="635000"/>
                  <wp:effectExtent l="0" t="0" r="0" b="0"/>
                  <wp:docPr id="635934462" name="Picture">
</wp:docPr>
                  <a:graphic>
                    <a:graphicData uri="http://schemas.openxmlformats.org/drawingml/2006/picture">
                      <pic:pic>
                        <pic:nvPicPr>
                          <pic:cNvPr id="63593446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E.4.3. Deliver digital products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E.4.4. Assure Digital products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 Obtain goods and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E.5.1. Obtain goods and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E.5.2. Close and monitor contracts with suppliers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 Manage buildings and facilities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E.6.1. Manage real estate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E.6.2. Manage facilities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 Manage 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E.7.1. Create and monitor finance strategy and plans and financial justification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E.7.2. Acquire and manage financing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E.7.3. Manage financial transactions and ledger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10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17</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7" w:name="JR_PAGE_ANCHOR_0_18"/>
            <w:bookmarkEnd w:id="17"/>
            <w:r>
              <w:rPr/>
              <w:drawing>
                <wp:inline distT="0" distB="0" distL="0" distR="0">
                  <wp:extent cx="7556500" cy="635000"/>
                  <wp:effectExtent l="0" t="0" r="0" b="0"/>
                  <wp:docPr id="1210231629" name="Picture">
</wp:docPr>
                  <a:graphic>
                    <a:graphicData uri="http://schemas.openxmlformats.org/drawingml/2006/picture">
                      <pic:pic>
                        <pic:nvPicPr>
                          <pic:cNvPr id="12102316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External (primary) value streams</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3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18</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860"/>
        <w:gridCol w:w="422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 w:name="JR_PAGE_ANCHOR_0_19"/>
            <w:bookmarkEnd w:id="18"/>
            <w:r>
              <w:rPr/>
              <w:drawing>
                <wp:inline distT="0" distB="0" distL="0" distR="0">
                  <wp:extent cx="7556500" cy="635000"/>
                  <wp:effectExtent l="0" t="0" r="0" b="0"/>
                  <wp:docPr id="1026233265" name="Picture">
</wp:docPr>
                  <a:graphic>
                    <a:graphicData uri="http://schemas.openxmlformats.org/drawingml/2006/picture">
                      <pic:pic>
                        <pic:nvPicPr>
                          <pic:cNvPr id="102623326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464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2451100" cy="9258300"/>
                  <wp:effectExtent l="0" t="0" r="0" b="0"/>
                  <wp:docPr id="1970815074" name="Picture">
</wp:docPr>
                  <a:graphic>
                    <a:graphicData uri="http://schemas.openxmlformats.org/drawingml/2006/picture">
                      <pic:pic>
                        <pic:nvPicPr>
                          <pic:cNvPr id="1970815074" name="Picture"/>
                          <pic:cNvPicPr/>
                        </pic:nvPicPr>
                        <pic:blipFill>
                          <a:blip r:embed="img_0_18_1.png"/>
                          <a:srcRect/>
                          <a:stretch>
                            <a:fillRect/>
                          </a:stretch>
                        </pic:blipFill>
                        <pic:spPr>
                          <a:xfrm>
                            <a:off x="0" y="0"/>
                            <a:ext cx="2451100" cy="92583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19</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9" w:name="JR_PAGE_ANCHOR_0_20"/>
            <w:bookmarkEnd w:id="19"/>
            <w:r>
              <w:rPr/>
              <w:drawing>
                <wp:inline distT="0" distB="0" distL="0" distR="0">
                  <wp:extent cx="7556500" cy="635000"/>
                  <wp:effectExtent l="0" t="0" r="0" b="0"/>
                  <wp:docPr id="1431110669" name="Picture">
</wp:docPr>
                  <a:graphic>
                    <a:graphicData uri="http://schemas.openxmlformats.org/drawingml/2006/picture">
                      <pic:pic>
                        <pic:nvPicPr>
                          <pic:cNvPr id="143111066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Adjust energy grid plan driven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Agree, connect and disconnect energy users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Allocate energy exchange to market parties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Distribute grid operator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Maintain energy grids (maintenance)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Maintain energy grids (disturbance recovery)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 available energy grid capacity (future)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Reconstruct energy grids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 energy (now)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10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20</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20" w:name="JR_PAGE_ANCHOR_0_21"/>
            <w:bookmarkEnd w:id="20"/>
            <w:r>
              <w:rPr/>
              <w:drawing>
                <wp:inline distT="0" distB="0" distL="0" distR="0">
                  <wp:extent cx="7556500" cy="635000"/>
                  <wp:effectExtent l="0" t="0" r="0" b="0"/>
                  <wp:docPr id="2103450069" name="Picture">
</wp:docPr>
                  <a:graphic>
                    <a:graphicData uri="http://schemas.openxmlformats.org/drawingml/2006/picture">
                      <pic:pic>
                        <pic:nvPicPr>
                          <pic:cNvPr id="210345006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Internal (secondary) value streams</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3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21</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580"/>
        <w:gridCol w:w="450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 w:name="JR_PAGE_ANCHOR_0_22"/>
            <w:bookmarkEnd w:id="21"/>
            <w:r>
              <w:rPr/>
              <w:drawing>
                <wp:inline distT="0" distB="0" distL="0" distR="0">
                  <wp:extent cx="7556500" cy="635000"/>
                  <wp:effectExtent l="0" t="0" r="0" b="0"/>
                  <wp:docPr id="468001043" name="Picture">
</wp:docPr>
                  <a:graphic>
                    <a:graphicData uri="http://schemas.openxmlformats.org/drawingml/2006/picture">
                      <pic:pic>
                        <pic:nvPicPr>
                          <pic:cNvPr id="46800104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464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2273300" cy="9271000"/>
                  <wp:effectExtent l="0" t="0" r="0" b="0"/>
                  <wp:docPr id="525119867" name="Picture">
</wp:docPr>
                  <a:graphic>
                    <a:graphicData uri="http://schemas.openxmlformats.org/drawingml/2006/picture">
                      <pic:pic>
                        <pic:nvPicPr>
                          <pic:cNvPr id="525119867" name="Picture"/>
                          <pic:cNvPicPr/>
                        </pic:nvPicPr>
                        <pic:blipFill>
                          <a:blip r:embed="img_0_21_1.png"/>
                          <a:srcRect/>
                          <a:stretch>
                            <a:fillRect/>
                          </a:stretch>
                        </pic:blipFill>
                        <pic:spPr>
                          <a:xfrm>
                            <a:off x="0" y="0"/>
                            <a:ext cx="2273300" cy="9271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22</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2" w:name="JR_PAGE_ANCHOR_0_23"/>
            <w:bookmarkEnd w:id="22"/>
            <w:r>
              <w:rPr/>
              <w:drawing>
                <wp:inline distT="0" distB="0" distL="0" distR="0">
                  <wp:extent cx="7556500" cy="635000"/>
                  <wp:effectExtent l="0" t="0" r="0" b="0"/>
                  <wp:docPr id="864186602" name="Picture">
</wp:docPr>
                  <a:graphic>
                    <a:graphicData uri="http://schemas.openxmlformats.org/drawingml/2006/picture">
                      <pic:pic>
                        <pic:nvPicPr>
                          <pic:cNvPr id="8641866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 business resources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Determine and monitor strategy and plans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Ensure business continuity and compliance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Getting and keeping employees employable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Making financial assets and information available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Making goods and services available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Providing information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11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23</w:t>
            </w:r>
          </w:p>
        </w:tc>
        <w:tc>
          <w:tcPr>
            <w:gridSpan w:val="2"/>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3" w:name="JR_PAGE_ANCHOR_0_24"/>
            <w:bookmarkEnd w:id="23"/>
            <w:r>
              <w:rPr/>
              <w:drawing>
                <wp:inline distT="0" distB="0" distL="0" distR="0">
                  <wp:extent cx="7556500" cy="635000"/>
                  <wp:effectExtent l="0" t="0" r="0" b="0"/>
                  <wp:docPr id="1080517451" name="Picture">
</wp:docPr>
                  <a:graphic>
                    <a:graphicData uri="http://schemas.openxmlformats.org/drawingml/2006/picture">
                      <pic:pic>
                        <pic:nvPicPr>
                          <pic:cNvPr id="10805174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Strategy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Adjust energy grid plan driven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Agree, connect and disconnect energy users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Allocate energy exchange to market parties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 Serve Customers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optimally serve our customers in their use of our products and services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C.1.1. Serve customers and maintain relations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serve customers and maintain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C.1.1.1 Provide service to customers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C.1.1.2. Handle customer report/question/request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C.1.1.3 Determine contact person/responsible person for location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C.1.1.4. Maintain relationship with customers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C.1.1.5 Collect energy demand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C.1.1.6. Monitor and influence customer experience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C.1.2. Acquire and manage contracts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enter into and manage agreements with customers.</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24</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4" w:name="JR_PAGE_ANCHOR_0_25"/>
            <w:bookmarkEnd w:id="24"/>
            <w:r>
              <w:rPr/>
              <w:drawing>
                <wp:inline distT="0" distB="0" distL="0" distR="0">
                  <wp:extent cx="7556500" cy="635000"/>
                  <wp:effectExtent l="0" t="0" r="0" b="0"/>
                  <wp:docPr id="90547887" name="Picture">
</wp:docPr>
                  <a:graphic>
                    <a:graphicData uri="http://schemas.openxmlformats.org/drawingml/2006/picture">
                      <pic:pic>
                        <pic:nvPicPr>
                          <pic:cNvPr id="9054788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C.1.2.1. Quote products to customers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C.1.2.2. Close, adjust, manage and terminate contracts/SLAs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C.1.2.3. Develop and manage products and services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C.1.3. Invoice and collect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create, send and collect invoices and/or process payments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C.1.3.1. Calculate compensation for services rendered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C.1.3.2. Create and send 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C.1.3.3. Manage and collect outstanding debts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C.1.4. Limit revenue loss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detect revenue loss, identify causes and remove or repair them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C.1.4.1. Claim damage caused by third parties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C.1.4.2. Determine disturbance compensation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C.1.4.3. Determine compensation for damage caused by work activities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C.1.4.4. Monitor and reduce connections without 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C.1.4.5. Fight fraud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25</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5" w:name="JR_PAGE_ANCHOR_0_26"/>
            <w:bookmarkEnd w:id="25"/>
            <w:r>
              <w:rPr/>
              <w:drawing>
                <wp:inline distT="0" distB="0" distL="0" distR="0">
                  <wp:extent cx="7556500" cy="635000"/>
                  <wp:effectExtent l="0" t="0" r="0" b="0"/>
                  <wp:docPr id="983339701" name="Picture">
</wp:docPr>
                  <a:graphic>
                    <a:graphicData uri="http://schemas.openxmlformats.org/drawingml/2006/picture">
                      <pic:pic>
                        <pic:nvPicPr>
                          <pic:cNvPr id="9833397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 Transport Energy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bring together, balance and ensure continuity of energy supply and consumption, so that customers receive energy within the applicable requirements.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C.2.1. Realise energy transport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determine and coordinate supply and demand in the moment.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C.2.1.1. Monitor energy transport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monitor the energy supply/demand balance of the grid and bottlenecks.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C.2.1.2 Monitor the operation of grid components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C.2.1.3 Control energy transport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determine and send control actions to specific net components, supported by signal and/or measurement data and formalised logic to keep energy flowing and maintain balance.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C.2.1.4. Commission/decommission energy grids on distance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effect control actions on net components and take a grid part into or out of operation (remote switching), including sequence dependence of such actions. This can be in the context of maintenance as well as for new construction. Circuit plans are input for this.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C.2.1.5. Include energy grids in the control of energy transport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include net components in the operations of the energy grid, such as visibility in the monitoring and control of SCADA.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C.2.2. Restore energy transport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correct anomalies in energy transport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C.2.2.1. Classify disturbances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determine the type of failure partly based on an estimate of local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26</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6" w:name="JR_PAGE_ANCHOR_0_27"/>
            <w:bookmarkEnd w:id="26"/>
            <w:r>
              <w:rPr/>
              <w:drawing>
                <wp:inline distT="0" distB="0" distL="0" distR="0">
                  <wp:extent cx="7556500" cy="635000"/>
                  <wp:effectExtent l="0" t="0" r="0" b="0"/>
                  <wp:docPr id="835006543" name="Picture">
</wp:docPr>
                  <a:graphic>
                    <a:graphicData uri="http://schemas.openxmlformats.org/drawingml/2006/picture">
                      <pic:pic>
                        <pic:nvPicPr>
                          <pic:cNvPr id="83500654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conditions (eg location of gas leak, number of parts per million (ppm), regulated, sector and internal guidelines, impact or possible impact).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C.2.2.2. Assign disturbances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associate a technician with the fault for local analysis and remediation, whether or not provided with an urgency or priority of the fault.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C.2.2.3. Analyse disturbances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(instantly) determine the cause/causes and/or consequences of the malfunction. For the purpose of solving the malfunction, usually by the technician and/or operator.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C.2.2.4. Recover from disturbances and outages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put the energy grid 'in operation' in order to minimise the disturbance impact (outage minutes of consumers).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C.2.2.5. Initiate permanent disturbance recovery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bring the energy grid 'into standard operation' after maintenance or to bring it back in the aftermath of a failure.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C.2.3. Create transport and switching plans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plan energy transport and align operations with safety, operational and timeliness requirements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C.2.3.1. Plan and analyse transport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estimate the load on the energy grid in the short term, including identifying congestion, balance differences and processing the results of adjustment actions (e.g. switching actions and direct and/or market flex call). Creating the inclusive insight that is necessary to be able to draw up a T-forecast (transport forecast).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C.2.3.2. Determine impact of (planned) outages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determine which connections are affected by the (planned/unplanned) interruption and for which duration.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C.2.3.3. Create switching plans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27</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7" w:name="JR_PAGE_ANCHOR_0_28"/>
            <w:bookmarkEnd w:id="27"/>
            <w:r>
              <w:rPr/>
              <w:drawing>
                <wp:inline distT="0" distB="0" distL="0" distR="0">
                  <wp:extent cx="7556500" cy="635000"/>
                  <wp:effectExtent l="0" t="0" r="0" b="0"/>
                  <wp:docPr id="2066600797" name="Picture">
</wp:docPr>
                  <a:graphic>
                    <a:graphicData uri="http://schemas.openxmlformats.org/drawingml/2006/picture">
                      <pic:pic>
                        <pic:nvPicPr>
                          <pic:cNvPr id="206660079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create sequential overviews of actions to be performed (operation) on grid components.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 Manage the development and maintenance of energy grids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develop energy grids and keep them available at the agreed level, to ensure the energy grid continuously meets the set requirements. E.g. the development of primary, secondary, tertiary and telecom net components.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C.3.1. Expand, replace and renew energy grids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define work for adjustments to the energy grids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C.3.1.1. Collect and analyse/simulate (changed) needs for capacity and functionality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collect, analyse and simulate (changing) needs for capacity and functionality. Think of: long term, investments/capex planning.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C.3.1.2. Determine and value grid risks on capacity and/or functionality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determine and value grid risks and bottlenecks on capacity and/or functionality, given the need for capacity and functionality and the capacity and functionality of the current energy grid. For example: tactical risk management, risk management methodology.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C.3.1.3. Analyse alternatives for mitigation risk on capacity and/or functionality and determine mitigation measures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C.3.1.4. (Long-term) plan measures on capacity and/or functionality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plan measures in time with agreed horizons (multiple years, year, rolling quarter, …). For example: euros and money, within budget limits, programs such as cast iron replacement, coordination with service provider (Sales&amp;OperationsPlanning (S&amp;OP) - demand).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C.3.1.5. Create Functional requirements/design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functionally design the particular adjustments including determining the set of requirements for the change.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28</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8" w:name="JR_PAGE_ANCHOR_0_29"/>
            <w:bookmarkEnd w:id="28"/>
            <w:r>
              <w:rPr/>
              <w:drawing>
                <wp:inline distT="0" distB="0" distL="0" distR="0">
                  <wp:extent cx="7556500" cy="635000"/>
                  <wp:effectExtent l="0" t="0" r="0" b="0"/>
                  <wp:docPr id="1300570879" name="Picture">
</wp:docPr>
                  <a:graphic>
                    <a:graphicData uri="http://schemas.openxmlformats.org/drawingml/2006/picture">
                      <pic:pic>
                        <pic:nvPicPr>
                          <pic:cNvPr id="130057087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C.3.1.6. Perform environmental analysis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perform environmental analysis. Think about: soil conditions, asbestos, flora, fauna, legal ownership.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C.3.1.7. Obtain route permits / lay down right in rem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obtain route permits and to lay down rights in rem.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C.3.1.8. Issue, monitor and record grid adjustments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provide the contract for the adjustment to the contractor including the functional design/set of requirements. Monitoring the grid adjustment, including providing input to (long-term) planning in case of deviation outside the bandwidth and to functional design in case of deviation from the functional design/set of requirements. Ensuring and enabling processing of the adjustments of the assets in the asset registrations.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C.3.2. Maintain energy grids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define activities that keep the energy grids available based on grid condition related to agreed performance.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C.3.2.1. Inventorise and analyse grid and grid component status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inventorise the condition of grid components and of the grid (including using (sensor) data from/about the components and the grid) and to analyse/determine them.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C.3.2.2. Determine and value grid risks on quality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determine and value grid risks and bottlenecks on quality, given the condition of the grid components and the grid.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C.3.2.3. Analyse alternatives to mitigate quality risk and determine mitigating measures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formulate and analyse alternatives for mitigation of grid risk quality/bottleneck resolution and determine mitigating measures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C.3.2.4. Determine (multi-)year planning for maintenance and inspections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plan maintenance and inspection measures in time with agreed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29</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9" w:name="JR_PAGE_ANCHOR_0_30"/>
            <w:bookmarkEnd w:id="29"/>
            <w:r>
              <w:rPr/>
              <w:drawing>
                <wp:inline distT="0" distB="0" distL="0" distR="0">
                  <wp:extent cx="7556500" cy="635000"/>
                  <wp:effectExtent l="0" t="0" r="0" b="0"/>
                  <wp:docPr id="958071237" name="Picture">
</wp:docPr>
                  <a:graphic>
                    <a:graphicData uri="http://schemas.openxmlformats.org/drawingml/2006/picture">
                      <pic:pic>
                        <pic:nvPicPr>
                          <pic:cNvPr id="95807123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horizons (multiple years, year, rolling quarter,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C.3.2.5. Provide and monitor maintenance and inspection orders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issue the contract for maintenance and/or inspection to the contractor. Monitoring/measuring maintenance and/or inspections, including providing input to (multi-year) planning in case of deviation outside the bandwidth.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C.3.2.6. Investigate malfunctions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perform root cause analyses on the failures of a certain period and to convert these into improvement actions including adjustment of maintenance plan, redevelopment/renewal of grid components, adjustment of failure handling process,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C.3.2.7. Prevent excavation damage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prevent excavation damage.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C.3.2.8. Purchase and minimize technical grid loss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purchase and minimize the energetic grid losses (eg due to resistance losses caused by grid components or by leaks in the gas grid).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C.3.3. Establish energy grid guidelines and patterns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translate laws and regulations, safety and environmental requirements into guidelines, policies and implementation patterns for the energy grids and to have them applied.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C.3.3.1. Develope a vision on energy grids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develop a vision for energy grids, for example by making use of innovations.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C.3.3.2. Identify strategic risks on energy grids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identify strategic risks on energy grids and the energy supply.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C.3.3.3. Develop strategy on energy grids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develop a strategy on energy grids and the energy supply.</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30</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0" w:name="JR_PAGE_ANCHOR_0_31"/>
            <w:bookmarkEnd w:id="30"/>
            <w:r>
              <w:rPr/>
              <w:drawing>
                <wp:inline distT="0" distB="0" distL="0" distR="0">
                  <wp:extent cx="7556500" cy="635000"/>
                  <wp:effectExtent l="0" t="0" r="0" b="0"/>
                  <wp:docPr id="419370272" name="Picture">
</wp:docPr>
                  <a:graphic>
                    <a:graphicData uri="http://schemas.openxmlformats.org/drawingml/2006/picture">
                      <pic:pic>
                        <pic:nvPicPr>
                          <pic:cNvPr id="4193702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C.3.3.4. Develop and maintain policies and standards on energy grids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develop and maintain policies and standards for adapting (expanding, replacing, renewing) and maintaining energy grids, such as a technical manual.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C.3.3.5. Develop grid components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C.3.3.6. Translate external regulations into guidelines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translate external regulations into internal guidelines (policies and standards).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C.4. Measure energy flows and energy grids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measure energy flows and energy grids and to make these measurements available so other capabilities can use these measurements.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C.4.1. Obtain measurements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Obtain measurements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C.4.1.1. Perceive energy flows and energy grids and transform into measurements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perceive energy flows and energy grids (net throughput, function performance, net component property) and transform into measurements (measurement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C.4.1.2. Collect measurements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of collecting measurements for processing purposes.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C.4.1.3. Make measurements interpretable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C.4.1.4. Validate measurements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check measurements against validity rules and correct them if necessary.</w:t>
            </w:r>
          </w:p>
        </w:tc>
        <w:tc>
          <w:tcPr>
     </w:tcPr>
          <w:p>
            <w:pPr>
              <w:pStyle w:val="EMPTY_CELL_STYLE"/>
            </w:pPr>
          </w:p>
        </w:tc>
      </w:tr>
      <w:tr>
        <w:trPr>
          <w:trHeight w:hRule="exact" w:val="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31</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1" w:name="JR_PAGE_ANCHOR_0_32"/>
            <w:bookmarkEnd w:id="31"/>
            <w:r>
              <w:rPr/>
              <w:drawing>
                <wp:inline distT="0" distB="0" distL="0" distR="0">
                  <wp:extent cx="7556500" cy="635000"/>
                  <wp:effectExtent l="0" t="0" r="0" b="0"/>
                  <wp:docPr id="595382884" name="Picture">
</wp:docPr>
                  <a:graphic>
                    <a:graphicData uri="http://schemas.openxmlformats.org/drawingml/2006/picture">
                      <pic:pic>
                        <pic:nvPicPr>
                          <pic:cNvPr id="5953828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C.4.2. Distribute measurements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Distribute measurements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C.4.2.1. Make measurements available immediately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make measurements of energy flows and energy grids available to other capabilities without or with minimal delay. For example for real time dashboard, analytics or billing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C.4.2.2. Make measurements available on demand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make measurements of energy flows and energy grids available to other capabilities on demand. For example for periodic dashboardind and reporting or batch and offline analytics.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 Facilitate the energy market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perform work on energy grids, like building, replacement and maintenance, in an efficient and predictable manner.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C.5.1. Create and maintain work portfolio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Create and maintain work portfolio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C.5.1.1. Prepare and maintain work portfolio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prepare and maintain a portfolio for work on energy grids, taking into account the capacity. The portofolio concern the service provider, like Sales&amp;OperationsPlanning (S&amp;OP) - Supply.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C.5.2. Direct work execution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direct work execution on energy grids.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C.5.2.1. Advise clients on work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estimate work and to advise clients, like an asset manager, on this 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C.5.2.2. Issue work to execution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32</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2" w:name="JR_PAGE_ANCHOR_0_33"/>
            <w:bookmarkEnd w:id="32"/>
            <w:r>
              <w:rPr/>
              <w:drawing>
                <wp:inline distT="0" distB="0" distL="0" distR="0">
                  <wp:extent cx="7556500" cy="635000"/>
                  <wp:effectExtent l="0" t="0" r="0" b="0"/>
                  <wp:docPr id="119473514" name="Picture">
</wp:docPr>
                  <a:graphic>
                    <a:graphicData uri="http://schemas.openxmlformats.org/drawingml/2006/picture">
                      <pic:pic>
                        <pic:nvPicPr>
                          <pic:cNvPr id="11947351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instruct on work in progress within or Het vermogen om opdrachten te geven aan de uitvoering inside or outside the grid operator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C.5.2.3. Coordinate work execution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coordinate work, like projectmanagement and managing failure of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C.5.2.4. Evaluate work execution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evaluate work after ending work or in case of long lasting work during the 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C.5.3. Execute work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perform work on energy grids.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C.5.3.1. Create preliminary and final design of energy grids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create preliminary and final design of energy grids, taking into account (technical) guidelines and function design/program requirements.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C.5.3.2. Prepare execution of work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prepare execution of work, like resource planning, materials and equipment, permits and soil investigation, digging notification.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C.5.3.3. Operationally plan work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execute operational planning of work, like scheduling technicians.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C.5.3.4. Secure the work environment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secure the working environment, like voltage free energy grid and blocking roads.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C.5.3.5. Execute work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execute work, like work on expansion, replacement, renewal, maintenance, inspection, connections and reconstructions.</w:t>
            </w:r>
          </w:p>
        </w:tc>
        <w:tc>
          <w:tcPr>
     </w:tcPr>
          <w:p>
            <w:pPr>
              <w:pStyle w:val="EMPTY_CELL_STYLE"/>
            </w:pPr>
          </w:p>
        </w:tc>
      </w:tr>
      <w:tr>
        <w:trPr>
          <w:trHeight w:hRule="exact" w:val="7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33</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3" w:name="JR_PAGE_ANCHOR_0_34"/>
            <w:bookmarkEnd w:id="33"/>
            <w:r>
              <w:rPr/>
              <w:drawing>
                <wp:inline distT="0" distB="0" distL="0" distR="0">
                  <wp:extent cx="7556500" cy="635000"/>
                  <wp:effectExtent l="0" t="0" r="0" b="0"/>
                  <wp:docPr id="773511134" name="Picture">
</wp:docPr>
                  <a:graphic>
                    <a:graphicData uri="http://schemas.openxmlformats.org/drawingml/2006/picture">
                      <pic:pic>
                        <pic:nvPicPr>
                          <pic:cNvPr id="7735111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C.5.3.6. Commission and decommision grid components on premises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commission and decommission grid components on the premises.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C.5.3.7. Complete work on energy grid components administratively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complete work on energy grid components administratively, like time of work/acts/tasked completed, worked hours, used materials, data of inspections and data on placed energy grid components for asset administration purposes.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C.5.4. Support work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facilitate activities on energy grids, so that they can be executed.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C.5.4.1. Create and manage standard construction specifications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C.5.4.2. Manage execution capacity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manage the execution capacity needed for executing expected and/or agreed activities. Think about: assign/reserve capacity groups, call off assinging flexible capacity, monitoring capacity for needed call off/qualification, directing the development of execution capacity. Key managament for station access.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C.5.4.3. Manage warehouses and stock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manage warehouses and stock. Think about storage, stock issueing, returns and stock taking.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C.5.4.4. Distribute goods physically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distribute goods physically. Think about: from central warehouse to decentralised warehoud, to workplace, to car.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C.5.4.5. Maintain equipment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 Perform work on energy grids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exchange data with energy market parties, fully and at the right time, to guarantee market force.</w:t>
            </w:r>
          </w:p>
        </w:tc>
        <w:tc>
          <w:tcPr>
     </w:tcPr>
          <w:p>
            <w:pPr>
              <w:pStyle w:val="EMPTY_CELL_STYLE"/>
            </w:pPr>
          </w:p>
        </w:tc>
      </w:tr>
      <w:tr>
        <w:trPr>
          <w:trHeight w:hRule="exact" w:val="5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34</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4" w:name="JR_PAGE_ANCHOR_0_35"/>
            <w:bookmarkEnd w:id="34"/>
            <w:r>
              <w:rPr/>
              <w:drawing>
                <wp:inline distT="0" distB="0" distL="0" distR="0">
                  <wp:extent cx="7556500" cy="635000"/>
                  <wp:effectExtent l="0" t="0" r="0" b="0"/>
                  <wp:docPr id="961648587" name="Picture">
</wp:docPr>
                  <a:graphic>
                    <a:graphicData uri="http://schemas.openxmlformats.org/drawingml/2006/picture">
                      <pic:pic>
                        <pic:nvPicPr>
                          <pic:cNvPr id="96164858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C.6.1. Serve market parties and maintain relations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serve energy market parties and maintain relations between them.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C.6.1.1. Maintain relations with market parties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maintain relations with market parties, including the registration of these market parties, e.g. energy supplier, balance responsible party (BRP), Aggregators,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C.6.1.2. Handle questions of market parties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accept and handle market parties questions, like questions about measurements, invoices, etc.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C.6.1.3. Close contracts for market services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close contracts for market services.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C.6.1.4. Manage energy markets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manage energy markets enabling trading of energy services.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C.6.2. Manage market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managing market date for facilitating the energy market.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C.6.2.1. Manage energy grid connections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manage market data on connections and allocation points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C.6.2.2. Manage installations behind connections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manage market data on production, storage and consumption units.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C.6.2.3. Manage congestion areas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manage congestion areas</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35</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5" w:name="JR_PAGE_ANCHOR_0_36"/>
            <w:bookmarkEnd w:id="35"/>
            <w:r>
              <w:rPr/>
              <w:drawing>
                <wp:inline distT="0" distB="0" distL="0" distR="0">
                  <wp:extent cx="7556500" cy="635000"/>
                  <wp:effectExtent l="0" t="0" r="0" b="0"/>
                  <wp:docPr id="1144148902" name="Picture">
</wp:docPr>
                  <a:graphic>
                    <a:graphicData uri="http://schemas.openxmlformats.org/drawingml/2006/picture">
                      <pic:pic>
                        <pic:nvPicPr>
                          <pic:cNvPr id="11441489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C.6.3. Perform/facilitate market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perform/facilitate market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C.6.3.1. Execute energy market procedures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accept and handle requests for changes of connections and allocation points initiated by market parties (like switching, move in, move out and banckruptcy of supplier)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C.6.3.2. Exchange energy predictions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exchange energy predictions (forecast, nomination). Think about energy predictions with Balance Responsible Party.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C.6.3.3. Determine energy exchange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calculate consumption and generation estimations like energy consumption according to the standard annual consumption method.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C.6.3.4. Allocate energy exchange to market parties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allocate transported energy volumes to market parties (based on daily volume measurements or on estimations/profiles). The ability to reconcile energy volumes allocated to market parties based on actual consumption data (meter readings) and to settle volume differences between actual profiled consumption (assigned consumption) and measured consumption (meter readings).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C.6.3.5. Communicate upward or downward regulation demand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communicate upward or downward regulation demand.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C.6.3.6. Manage upward or downward regulation bids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manage Upward or downward regulation bids.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C.6.4. Enable market data distribution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enable distribution of market data (on request, to third parties and open data). Market process data is distrbuted in capability perform market processes.</w:t>
            </w:r>
          </w:p>
        </w:tc>
        <w:tc>
          <w:tcPr>
     </w:tcPr>
          <w:p>
            <w:pPr>
              <w:pStyle w:val="EMPTY_CELL_STYLE"/>
            </w:pPr>
          </w:p>
        </w:tc>
      </w:tr>
      <w:tr>
        <w:trPr>
          <w:trHeight w:hRule="exact" w:val="5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36</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6" w:name="JR_PAGE_ANCHOR_0_37"/>
            <w:bookmarkEnd w:id="36"/>
            <w:r>
              <w:rPr/>
              <w:drawing>
                <wp:inline distT="0" distB="0" distL="0" distR="0">
                  <wp:extent cx="7556500" cy="635000"/>
                  <wp:effectExtent l="0" t="0" r="0" b="0"/>
                  <wp:docPr id="1169197847" name="Picture">
</wp:docPr>
                  <a:graphic>
                    <a:graphicData uri="http://schemas.openxmlformats.org/drawingml/2006/picture">
                      <pic:pic>
                        <pic:nvPicPr>
                          <pic:cNvPr id="11691978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C.6.4.1. Make market data available to parties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exchange data by market messages, based on a legal basis or in response to issued permission, for the purpose of market facilitation.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C.6.4.2. Make open data available for third parties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exchange data with customers and/or stakeholders like municipalities, energy corporations, warmtebedrijfen, housing corporation, provinces, central government and consultancy agencies, for the purpose of the energy transition or other environmental issues.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C.6.4.3. Manage issued permissions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manage, issued permissions of consumers, concerning sharing energy consumption and productiondata with allowed parties.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Change business resources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Determine and monitor strategy and plans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Distribute grid operator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1.1.1. Research and analyse the market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1.1.2. Define and position brand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1.1.3. Determine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1.1.4. Develop business plan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1.1.5. Monitor business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1.2.1. Inform and manage stakeholders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37</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7" w:name="JR_PAGE_ANCHOR_0_38"/>
            <w:bookmarkEnd w:id="37"/>
            <w:r>
              <w:rPr/>
              <w:drawing>
                <wp:inline distT="0" distB="0" distL="0" distR="0">
                  <wp:extent cx="7556500" cy="635000"/>
                  <wp:effectExtent l="0" t="0" r="0" b="0"/>
                  <wp:docPr id="538385628" name="Picture">
</wp:docPr>
                  <a:graphic>
                    <a:graphicData uri="http://schemas.openxmlformats.org/drawingml/2006/picture">
                      <pic:pic>
                        <pic:nvPicPr>
                          <pic:cNvPr id="5383856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1.2.2. Monitor and influence laws and regulations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1.2.3. Develop industry collaboration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1.2.4. Provide external accountability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1.3.1. Define enterprise architecture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1.3.2. Develop change portfolio / develop a roadmap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1.3.3 Manage change portfolio items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1.3.4. Manage research and innovation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1.4.1. Collect and monitor strategic risks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1.4.2. Manage information security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1.4.3. Manage privacy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1.4.4. Manage business continuity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1.4.5. Monitor and adjust personal safety, health, environment and quality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1.4.6. Manage legal affairs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1.4.7. Manage crises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38</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8" w:name="JR_PAGE_ANCHOR_0_39"/>
            <w:bookmarkEnd w:id="38"/>
            <w:r>
              <w:rPr/>
              <w:drawing>
                <wp:inline distT="0" distB="0" distL="0" distR="0">
                  <wp:extent cx="7556500" cy="635000"/>
                  <wp:effectExtent l="0" t="0" r="0" b="0"/>
                  <wp:docPr id="1919874730" name="Picture">
</wp:docPr>
                  <a:graphic>
                    <a:graphicData uri="http://schemas.openxmlformats.org/drawingml/2006/picture">
                      <pic:pic>
                        <pic:nvPicPr>
                          <pic:cNvPr id="19198747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2.1.1. Define and improve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2.1.2. Orchestrate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2.2.1. Define and maintain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2.2.2. Assure data quality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2.2.3. Unlock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2.2.4. Create and maintain data analytic models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2.2.5. Archive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3.1.1. Develop and manage employee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3.1.2. Develop and manage employee plans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3.1.3. Design and transform organisation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3.2.1. Recruite and select employees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3.2.2. Contract employees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3.2.3. Exit employees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3.3.1. Manage the relation with employees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39</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9" w:name="JR_PAGE_ANCHOR_0_40"/>
            <w:bookmarkEnd w:id="39"/>
            <w:r>
              <w:rPr/>
              <w:drawing>
                <wp:inline distT="0" distB="0" distL="0" distR="0">
                  <wp:extent cx="7556500" cy="635000"/>
                  <wp:effectExtent l="0" t="0" r="0" b="0"/>
                  <wp:docPr id="1231445906" name="Picture">
</wp:docPr>
                  <a:graphic>
                    <a:graphicData uri="http://schemas.openxmlformats.org/drawingml/2006/picture">
                      <pic:pic>
                        <pic:nvPicPr>
                          <pic:cNvPr id="123144590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3.3.2. Manage employee (re)assigment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3.3.3. Reward employees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3.3.4. Manage sick leave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3.3.5. Account for leave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3.4.1. Manage employee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3.4.2. Educate and certificate employees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3.4.3. Realise sustainable empoyability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4.1.1. Develop and manage digital technology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4.1.2. Manage digital product portfolio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4.2.1. Create, adjust and remove digital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(IT4IT Develop)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4.2.2. Test digital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(IT4IT Test)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4.3.1. Interact on digital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(IT4IT Consume)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4.3.2. Fulfil digital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4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40</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0" w:name="JR_PAGE_ANCHOR_0_41"/>
            <w:bookmarkEnd w:id="40"/>
            <w:r>
              <w:rPr/>
              <w:drawing>
                <wp:inline distT="0" distB="0" distL="0" distR="0">
                  <wp:extent cx="7556500" cy="635000"/>
                  <wp:effectExtent l="0" t="0" r="0" b="0"/>
                  <wp:docPr id="20888781" name="Picture">
</wp:docPr>
                  <a:graphic>
                    <a:graphicData uri="http://schemas.openxmlformats.org/drawingml/2006/picture">
                      <pic:pic>
                        <pic:nvPicPr>
                          <pic:cNvPr id="208887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(IT4IT Fulfill)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4.4.1. Control digital product performance agreements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(IT4IT - Support)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4.4.2. Assure operation of digital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(IT4IT - Assure)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5.1.1. Develop and manage goods and services strategy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5.1.2. Develop and manage goods and services plans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5.2.1. Manage supplier relations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5.2.2. Close goods and services contracts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5.2.3. Manage application of contracts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6.1.1. Develop and manage real estate strategy and plans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6.1.2. Obtain, renovate and dispose real estate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6.1.3. Maintain real estate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6.2.1. Manage real estate facilities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6.2.2. Manage personal mobility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7.1.1. Formulate finance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41</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1" w:name="JR_PAGE_ANCHOR_0_42"/>
            <w:bookmarkEnd w:id="41"/>
            <w:r>
              <w:rPr/>
              <w:drawing>
                <wp:inline distT="0" distB="0" distL="0" distR="0">
                  <wp:extent cx="7556500" cy="635000"/>
                  <wp:effectExtent l="0" t="0" r="0" b="0"/>
                  <wp:docPr id="1540157343" name="Picture">
</wp:docPr>
                  <a:graphic>
                    <a:graphicData uri="http://schemas.openxmlformats.org/drawingml/2006/picture">
                      <pic:pic>
                        <pic:nvPicPr>
                          <pic:cNvPr id="154015734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7.1.2. Plan finance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7.1.3. Report financial information and consultancy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7.1.4. Publish annual report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7.2.1. Acquire financing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7.2.2. Manage asset values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7.2.3. Manage liquid assets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7.2.4. Manage creditors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7.3.1. Manage financial transactions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7.3.2. Manage financial ledger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 7.3.3. Perform financial controls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E.1. Develop and control business direction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Develop and control business direction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E.1.1. Formulate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E.1.2. Align stakeholders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E.1.3. Manage enterprise transformation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42</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2" w:name="JR_PAGE_ANCHOR_0_43"/>
            <w:bookmarkEnd w:id="42"/>
            <w:r>
              <w:rPr/>
              <w:drawing>
                <wp:inline distT="0" distB="0" distL="0" distR="0">
                  <wp:extent cx="7556500" cy="635000"/>
                  <wp:effectExtent l="0" t="0" r="0" b="0"/>
                  <wp:docPr id="1319386445" name="Picture">
</wp:docPr>
                  <a:graphic>
                    <a:graphicData uri="http://schemas.openxmlformats.org/drawingml/2006/picture">
                      <pic:pic>
                        <pic:nvPicPr>
                          <pic:cNvPr id="13193864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E.1.4. Ensure business continuity and compliance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E.2. Develop and manage processes and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Develop and manage processes and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E.2.1. Manage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E.2.2. Manage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E.3. Recruit and manage human capital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Recruit and manage human capital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E.3.1. Develop and manage employee strategy and plans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E.3.2. Recruite and exit employees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E.3.3. Retain employees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E.3.4. Develop employees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E.4. Develop and maintain digital technology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Develop and maintain digital technology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E.4.1. Develop digital technology strategy and manage digital product portfolio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E.4.2. Develop digital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(IT4IT - Requirement to Deploy)</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43</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3" w:name="JR_PAGE_ANCHOR_0_44"/>
            <w:bookmarkEnd w:id="43"/>
            <w:r>
              <w:rPr/>
              <w:drawing>
                <wp:inline distT="0" distB="0" distL="0" distR="0">
                  <wp:extent cx="7556500" cy="635000"/>
                  <wp:effectExtent l="0" t="0" r="0" b="0"/>
                  <wp:docPr id="2012942338" name="Picture">
</wp:docPr>
                  <a:graphic>
                    <a:graphicData uri="http://schemas.openxmlformats.org/drawingml/2006/picture">
                      <pic:pic>
                        <pic:nvPicPr>
                          <pic:cNvPr id="20129423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E.4.3. Deliver digital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(IT4IT - Request to Fulfill)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E.4.4. Assure Digital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(IT4IT - Detect to Correct)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E.5. Obtain goods and services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The ability to obtain goods and services.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E.5.1. Obtain goods and services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E.5.2. Close and monitor contracts with suppliers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E.6. Manage buildings and facilities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Manage buildings and facilities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E.6.1. Manage real estate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E.6.2. Manage facilities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E.7. Manage finance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Manage 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E.7.1. Create and monitor finance strategy and plans and financial justification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E.7.2. Acquire and manage financing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E.7.3. Manage financial transactions and ledger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44</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4" w:name="JR_PAGE_ANCHOR_0_45"/>
            <w:bookmarkEnd w:id="44"/>
            <w:r>
              <w:rPr/>
              <w:drawing>
                <wp:inline distT="0" distB="0" distL="0" distR="0">
                  <wp:extent cx="7556500" cy="635000"/>
                  <wp:effectExtent l="0" t="0" r="0" b="0"/>
                  <wp:docPr id="1129119773" name="Picture">
</wp:docPr>
                  <a:graphic>
                    <a:graphicData uri="http://schemas.openxmlformats.org/drawingml/2006/picture">
                      <pic:pic>
                        <pic:nvPicPr>
                          <pic:cNvPr id="11291197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Ensure business continuity and compliance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Getting and keeping employees employable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Maintain energy grids (maintenance)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Maintain energy grids (disturbance recovery)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Making financial assets and information available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Making goods and services available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Manage available energy grid capacity (future)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Providing information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Reconstruct energy grids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Transport energy (now)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4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45</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5" w:name="JR_PAGE_ANCHOR_0_46"/>
            <w:bookmarkEnd w:id="45"/>
            <w:r>
              <w:rPr/>
              <w:drawing>
                <wp:inline distT="0" distB="0" distL="0" distR="0">
                  <wp:extent cx="7556500" cy="635000"/>
                  <wp:effectExtent l="0" t="0" r="0" b="0"/>
                  <wp:docPr id="321185546" name="Picture">
</wp:docPr>
                  <a:graphic>
                    <a:graphicData uri="http://schemas.openxmlformats.org/drawingml/2006/picture">
                      <pic:pic>
                        <pic:nvPicPr>
                          <pic:cNvPr id="3211855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Business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Accountability report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Architecture product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Archival document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Business continuity plan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Business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Business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Business plan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Business risk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Business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Campaign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Capacity bottleneck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Delen van het energienet waarvan wordt verwacht dat zij vanwege een tekort aan transportcapaciteit een aanzienlijk risico vormen voor een goede uitvoering van de bij of krachtens de wet aan de netbeheerder toegekende taken.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Case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Change initiative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46</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6" w:name="JR_PAGE_ANCHOR_0_47"/>
            <w:bookmarkEnd w:id="46"/>
            <w:r>
              <w:rPr/>
              <w:drawing>
                <wp:inline distT="0" distB="0" distL="0" distR="0">
                  <wp:extent cx="7556500" cy="635000"/>
                  <wp:effectExtent l="0" t="0" r="0" b="0"/>
                  <wp:docPr id="722844186" name="Picture">
</wp:docPr>
                  <a:graphic>
                    <a:graphicData uri="http://schemas.openxmlformats.org/drawingml/2006/picture">
                      <pic:pic>
                        <pic:nvPicPr>
                          <pic:cNvPr id="72284418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Change portfolio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Claimzaak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klantzaak voor de behandeling van een eis van een klant tot schadevergoeding.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Collaboration agreement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Company building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Company building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Compensatiezaak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klantzaak voor de betaling van een compensatievergoeding aan een aangeslotene bij wie de transportdienst ten gevolge van een storing onderbroken is geweest.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Competency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Congestion area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gebied waarin de te verwachten behoefte aan transport van de in dat gebied aanwezige aangeslotenen redelijkerwijs kan leiden tot een situatie waarin de maximale transportcapaciteit van een net of netgedeelte niet voldoende is om te voorzien in die behoefte.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Connection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Eén of meer verbindingen tussen een energienet en een onroerende zaak. Dit betreft een administratieve groepering van fysieke verbindingen onder één individueel recht op energietransport.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Connection location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plek ten opzichte van de aarde waar zich het overdrachtspunt van een aansluiting bevindt.</w:t>
            </w:r>
          </w:p>
        </w:tc>
        <w:tc>
          <w:tcPr>
     </w:tcPr>
          <w:p>
            <w:pPr>
              <w:pStyle w:val="EMPTY_CELL_STYLE"/>
            </w:pPr>
          </w:p>
        </w:tc>
      </w:tr>
      <w:tr>
        <w:trPr>
          <w:trHeight w:hRule="exact" w:val="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47</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7" w:name="JR_PAGE_ANCHOR_0_48"/>
            <w:bookmarkEnd w:id="47"/>
            <w:r>
              <w:rPr/>
              <w:drawing>
                <wp:inline distT="0" distB="0" distL="0" distR="0">
                  <wp:extent cx="7556500" cy="635000"/>
                  <wp:effectExtent l="0" t="0" r="0" b="0"/>
                  <wp:docPr id="352318951" name="Picture">
</wp:docPr>
                  <a:graphic>
                    <a:graphicData uri="http://schemas.openxmlformats.org/drawingml/2006/picture">
                      <pic:pic>
                        <pic:nvPicPr>
                          <pic:cNvPr id="3523189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Consent from system user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goedkeuring door een natuurlijk persoon die beschikt over een of meer aansluitingen, aan een marktpartij om gegevens op te vragen of te verstrekken voor een bepaald doel.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Contractless situation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Contractless situation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klantzaak voor de behandeling van een situatie waarbij er een actieve aansluiting is zonder leveringsovereenkomst.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Crisis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(potentiële) afnemer van een product of dienst van de netbeheerder.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agreement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afspraak tussen een klant en de netbeheerder over wat ze met elkaar of voor elkaar zullen gaan doen of laten. Hieronder vallen onder andere een aansluit- en transportovereenkomst (ATO), een geaccepteerde offerte en een samenwerkingsovereenkomst.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experience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subjectieve beleving van een klant naar aanleiding van direct of indirect contact met de netbeheerder.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interaction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aaneengesloten periode waarbij interactief informatie wordt uitgewisseld tussen een klant en de netbeheerder.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document dat een betalingsverplichting van of aan een klant weergeeft.</w:t>
            </w:r>
          </w:p>
        </w:tc>
        <w:tc>
          <w:tcPr>
     </w:tcPr>
          <w:p>
            <w:pPr>
              <w:pStyle w:val="EMPTY_CELL_STYLE"/>
            </w:pPr>
          </w:p>
        </w:tc>
      </w:tr>
      <w:tr>
        <w:trPr>
          <w:trHeight w:hRule="exact" w:val="5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48</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8" w:name="JR_PAGE_ANCHOR_0_49"/>
            <w:bookmarkEnd w:id="48"/>
            <w:r>
              <w:rPr/>
              <w:drawing>
                <wp:inline distT="0" distB="0" distL="0" distR="0">
                  <wp:extent cx="7556500" cy="635000"/>
                  <wp:effectExtent l="0" t="0" r="0" b="0"/>
                  <wp:docPr id="71555810" name="Picture">
</wp:docPr>
                  <a:graphic>
                    <a:graphicData uri="http://schemas.openxmlformats.org/drawingml/2006/picture">
                      <pic:pic>
                        <pic:nvPicPr>
                          <pic:cNvPr id="7155581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notification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aan een klant gerichte officiële kennisgeving van een verandering in de status van de aansluit- of transportdienst.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product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Product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al dan niet tastbaar iets dat de netbeheerder aanbiedt om aan een wens of behoefte te voldoen.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quote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formeel aanbod tot het sluiten van een overeenkomst, opgesteld op verzoek van een (potentiële) klant.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quote 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verzoek aan de netbeheerder voor het leveren van een product of dienst.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Damage compensation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Damage compensation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klantzaak om schade aan het energienet veroorzaakt door derden, anders dan door energiefraude, vergoed te krijgen.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Damage recovery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analysis model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quality rule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49</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9" w:name="JR_PAGE_ANCHOR_0_50"/>
            <w:bookmarkEnd w:id="49"/>
            <w:r>
              <w:rPr/>
              <w:drawing>
                <wp:inline distT="0" distB="0" distL="0" distR="0">
                  <wp:extent cx="7556500" cy="635000"/>
                  <wp:effectExtent l="0" t="0" r="0" b="0"/>
                  <wp:docPr id="937346147" name="Picture">
</wp:docPr>
                  <a:graphic>
                    <a:graphicData uri="http://schemas.openxmlformats.org/drawingml/2006/picture">
                      <pic:pic>
                        <pic:nvPicPr>
                          <pic:cNvPr id="9373461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Dataset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Digging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bericht aan de netbeheerder van de Dienst voor het kadaster en de openbare registers nadat deze een oriëntatieverzoek of graafmelding heeft ontvangen.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Digital product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Digital product instance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Digital product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Digital product release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Digital product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Disturbance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niet gewenste verandering in de werking van een netcomponent, netdeel of bijbehorende bedrijfsomstandigheden.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Disturbance compensation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Energy exchange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afname of invoeding van energie op een aansluiting.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Energy grid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Energy market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50</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0" w:name="JR_PAGE_ANCHOR_0_51"/>
            <w:bookmarkEnd w:id="50"/>
            <w:r>
              <w:rPr/>
              <w:drawing>
                <wp:inline distT="0" distB="0" distL="0" distR="0">
                  <wp:extent cx="7556500" cy="635000"/>
                  <wp:effectExtent l="0" t="0" r="0" b="0"/>
                  <wp:docPr id="1906030093" name="Picture">
</wp:docPr>
                  <a:graphic>
                    <a:graphicData uri="http://schemas.openxmlformats.org/drawingml/2006/picture">
                      <pic:pic>
                        <pic:nvPicPr>
                          <pic:cNvPr id="190603009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(virtuele) handelsplaats voor energie. Hieronder vallen onder meer over-the-counter-markten en energiebeurzen, markten voor de verhandeling van energie, capaciteit, balancerings- en ondersteunende diensten in alle tijdsbestekken, waaronder termijn-, day-ahead- en intraday-markten.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Energy Market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Energy schedule or forecast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bij een netbeheerder ingediende planning van handelstransacties (energieprogramma) en/of energie-uitwisseling (prognose).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Energy theft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Energy theft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klantzaak voor de behandeling van een situatie waarbij op illegale wijze energie wordt onttrokken aan het energienet.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Energy transport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verplaatsing van energie via een energienet.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Energy Transport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Environmental analysis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omschrijving van de fysieke leefomgeving en het eigenaarschap van de grond, waar rekening mee moet worden gehouden bij de uitvoering van de bedrijfsactiviteiten.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Execution capacity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Het vermogen van medewerkers om werkactiviteiten uit te voeren.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Execution permit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beschikking op een aanvraag, die toestaat voorgenomen activiteiten voor bepaalde tijd te verrichten die in de wet- of regelgeving verboden zijn.</w:t>
            </w: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51</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1" w:name="JR_PAGE_ANCHOR_0_52"/>
            <w:bookmarkEnd w:id="51"/>
            <w:r>
              <w:rPr/>
              <w:drawing>
                <wp:inline distT="0" distB="0" distL="0" distR="0">
                  <wp:extent cx="7556500" cy="635000"/>
                  <wp:effectExtent l="0" t="0" r="0" b="0"/>
                  <wp:docPr id="1765994056" name="Picture">
</wp:docPr>
                  <a:graphic>
                    <a:graphicData uri="http://schemas.openxmlformats.org/drawingml/2006/picture">
                      <pic:pic>
                        <pic:nvPicPr>
                          <pic:cNvPr id="17659940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Facility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Het samenstel van energietechnisch materiaal en leidingen van een aangeslotene, te rekenen na het overdrachtspunt van de aansluiting.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Facility product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Finance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fact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plan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report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status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Goods movement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fysieke of logische verplaatsing van goederen. Hieronder wordt mede verstaan de ontvangst, reservering, uitgifte en retournering van goederen.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Grid calculation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kwantitatieve analyse om te bepalen of energietransporten in de toekomst met het huidige energienet zijn te realiseren.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Grid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fysiek onderdeel van het energienet.</w:t>
            </w:r>
          </w:p>
        </w:tc>
        <w:tc>
          <w:tcPr>
     </w:tcPr>
          <w:p>
            <w:pPr>
              <w:pStyle w:val="EMPTY_CELL_STYLE"/>
            </w:pPr>
          </w:p>
        </w:tc>
      </w:tr>
      <w:tr>
        <w:trPr>
          <w:trHeight w:hRule="exact" w:val="3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52</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2" w:name="JR_PAGE_ANCHOR_0_53"/>
            <w:bookmarkEnd w:id="52"/>
            <w:r>
              <w:rPr/>
              <w:drawing>
                <wp:inline distT="0" distB="0" distL="0" distR="0">
                  <wp:extent cx="7556500" cy="635000"/>
                  <wp:effectExtent l="0" t="0" r="0" b="0"/>
                  <wp:docPr id="2034388773" name="Picture">
</wp:docPr>
                  <a:graphic>
                    <a:graphicData uri="http://schemas.openxmlformats.org/drawingml/2006/picture">
                      <pic:pic>
                        <pic:nvPicPr>
                          <pic:cNvPr id="20343887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Grid component condition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(Technische) toestand waarin een netcomponent verkeert.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Grid component configuration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verzameling van instellingen van een netcomponent die de werking ervan bepalen.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Grid component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Het vermogen van een netcomponent om te voldoen aan functionele eisen of doelstellingen.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Grid Design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specificatie van eisen aan een netaanpassing en de gekozen oplossingsrichting.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Grid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taak of doel van een netcomponent op een bepaalde locatie in het energienet.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Grid modification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autorisatie voor de uitbreiding of vervanging van een energienet.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Human resource plan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Human resource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Information security risk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Innovation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Investment plan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53</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3" w:name="JR_PAGE_ANCHOR_0_54"/>
            <w:bookmarkEnd w:id="53"/>
            <w:r>
              <w:rPr/>
              <w:drawing>
                <wp:inline distT="0" distB="0" distL="0" distR="0">
                  <wp:extent cx="7556500" cy="635000"/>
                  <wp:effectExtent l="0" t="0" r="0" b="0"/>
                  <wp:docPr id="1392900406" name="Picture">
</wp:docPr>
                  <a:graphic>
                    <a:graphicData uri="http://schemas.openxmlformats.org/drawingml/2006/picture">
                      <pic:pic>
                        <pic:nvPicPr>
                          <pic:cNvPr id="139290040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door de netbeheerder periodiek opgesteld plan waarin alle noodzakelijke uitbreidings- en vervangingsinvesteringen worden beschreven en onderbouwd.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Klachtzaak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klantzaak voor de behandeling van een schriftelijk aan de netbeheerder kenbaar gemaakte uiting van ongenoegen of ontevredenheid over een product, dienst of gedraging van (een medewerker van) de netbeheerder of een door de netbeheerder ingehuurde persoon.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Klantzaak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dienstverleningsproces voor een klant met een welgedefinieerde aanleiding en een welgedefinieerd eindresultaat, waarvan kwaliteit en doorlooptijd bewaakt moeten worden.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Leave of absence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Legal advice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Legal rule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Liquid Asset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Maintenance or inspection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autorisatie voor activiteiten die als doel hebben het in een voor de netbeheerder aanvaardbare conditie houden (of terugbrengen) van netcomponenten teneinde de gevraagde mate van functionaliteit te borgen.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Maintenance or inspection plan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omschrijving van de beoogde activiteiten aan netcomponenten die nodig zijn om het energienet in aanvaardbare conditie te houden.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Market agreement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afspraak tussen een marktpartij en de netbeheerder over wat ze met elkaar of voor elkaar zullen gaan doen of laten.</w:t>
            </w:r>
          </w:p>
        </w:tc>
        <w:tc>
          <w:tcPr>
     </w:tcPr>
          <w:p>
            <w:pPr>
              <w:pStyle w:val="EMPTY_CELL_STYLE"/>
            </w:pPr>
          </w:p>
        </w:tc>
      </w:tr>
      <w:tr>
        <w:trPr>
          <w:trHeight w:hRule="exact" w:val="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54</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4" w:name="JR_PAGE_ANCHOR_0_55"/>
            <w:bookmarkEnd w:id="54"/>
            <w:r>
              <w:rPr/>
              <w:drawing>
                <wp:inline distT="0" distB="0" distL="0" distR="0">
                  <wp:extent cx="7556500" cy="635000"/>
                  <wp:effectExtent l="0" t="0" r="0" b="0"/>
                  <wp:docPr id="343111091" name="Picture">
</wp:docPr>
                  <a:graphic>
                    <a:graphicData uri="http://schemas.openxmlformats.org/drawingml/2006/picture">
                      <pic:pic>
                        <pic:nvPicPr>
                          <pic:cNvPr id="34311109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Market participant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Iedere partij die gerechtigd is om transacties in energie af te sluiten op de Nederlandse energiemarkt.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Market process 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Market 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vraag om een door de Autoriteit Consument en Markt vastgesteld marktproces (bijvoorbeeld een inhuizing of leverancierswitch) uit te voeren.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Marktzaak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dienstverleningsproces voor een marktpartij met een welgedefinieerde aanleiding en een welgedefinieerd eindresultaat, waarvan kwaliteit en doorlooptijd bewaakt moeten worden, niet zijnde de instantie van een vastgesteld marktproces.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Material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product bestemd om verwerkt te worden tot netcomponent.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Measurement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aan het energienet gerelateerde waardebepaling met behulp van een meetinstrument.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Measurement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Meetinrichting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instrument of samenstel van instrumenten met een meetfunctie dat ten minste de energie-uitwisseling op een aansluiting meet.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Non-availability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situatie waarbij een of meer netfuncties tijdelijk niet kunnen worden gebruikt.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Organisational unit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55</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5" w:name="JR_PAGE_ANCHOR_0_56"/>
            <w:bookmarkEnd w:id="55"/>
            <w:r>
              <w:rPr/>
              <w:drawing>
                <wp:inline distT="0" distB="0" distL="0" distR="0">
                  <wp:extent cx="7556500" cy="635000"/>
                  <wp:effectExtent l="0" t="0" r="0" b="0"/>
                  <wp:docPr id="1771326096" name="Picture">
</wp:docPr>
                  <a:graphic>
                    <a:graphicData uri="http://schemas.openxmlformats.org/drawingml/2006/picture">
                      <pic:pic>
                        <pic:nvPicPr>
                          <pic:cNvPr id="177132609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Outage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interruptie of beperking van het transport van energie bij één of meer afnemers.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Payment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Personal certificate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Position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Preliminary or final design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Primary grid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netcomponent bedoeld voor energietransport.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Privacy risk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Purchase agreement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Purchase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Purchasing plan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Purchasing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Purchasing supplier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4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56</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6" w:name="JR_PAGE_ANCHOR_0_57"/>
            <w:bookmarkEnd w:id="56"/>
            <w:r>
              <w:rPr/>
              <w:drawing>
                <wp:inline distT="0" distB="0" distL="0" distR="0">
                  <wp:extent cx="7556500" cy="635000"/>
                  <wp:effectExtent l="0" t="0" r="0" b="0"/>
                  <wp:docPr id="1899091560" name="Picture">
</wp:docPr>
                  <a:graphic>
                    <a:graphicData uri="http://schemas.openxmlformats.org/drawingml/2006/picture">
                      <pic:pic>
                        <pic:nvPicPr>
                          <pic:cNvPr id="18990915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Purchasing supplier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Quality bottleneck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Delen van het energienet waarvan wordt verwacht dat zij vanwege vanwege afnemende functionaliteit, betrouwbaarheid of veroudering een aanzienlijk risico vormen voor een goede uitvoering van de bij of krachtens de wet aan de netbeheerder toegekende taken.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Right in rem or route permit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(volledig of beperkt) recht op een stuk grond (zakelijk recht), of een toestemming van het bevoegd gezag (vergunning), om in een bepaald tracé netcomponenten in bezit te hebben.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Secondary grid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netcomponent bedoeld voor het meten en/of sturen (inclusief beveiligen) van energietransport.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SHEQ guideline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SHEQ incident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Sick leave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Standard work product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Regelmatig terugkerend werk, met een norm voor de benodigde uren, materialen en/of instructies.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Switching plan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omschrijving van de bedieningshandelingen die uitgevoerd moeten worden en die leiden tot een gewenste bedrijfssituatie.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Switching situation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De stand van een of meer regelbare eenheden in het energienet die van invloed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57</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7" w:name="JR_PAGE_ANCHOR_0_58"/>
            <w:bookmarkEnd w:id="57"/>
            <w:r>
              <w:rPr/>
              <w:drawing>
                <wp:inline distT="0" distB="0" distL="0" distR="0">
                  <wp:extent cx="7556500" cy="635000"/>
                  <wp:effectExtent l="0" t="0" r="0" b="0"/>
                  <wp:docPr id="1972193961" name="Picture">
</wp:docPr>
                  <a:graphic>
                    <a:graphicData uri="http://schemas.openxmlformats.org/drawingml/2006/picture">
                      <pic:pic>
                        <pic:nvPicPr>
                          <pic:cNvPr id="197219396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zijn op het energietransport.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Switching step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verrichting die de bedrijfstoestand van een netdeel wijzigt. Dit kan vanuit het bedrijfsvoeringcentrum (verre bediening), vanuit een centraal punt in een station (afstandsbediening) of direct op een component of veld (lokale bediening).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Technical business standard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norm die aangeeft waaraan een bepaald product in technisch opzicht zou moeten voldoen.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Telecom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onderdeel van een telecommunicatienetwerk bedoeld voor gegevensoverdracht van of naar een netcomponent.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Tertiary grid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facilitaire voorziening voor de fysieke bescherming en/of ondersteuning van netcomponenten.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Transport calculation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voorspelling van het energietransport met als doel deze in stand te houden.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Transport demand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Het gewenste energietransport op lange termijn.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Transport problem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Travel movement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Upward or downward regulation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maatregel die door de netbeheerder wordt geactiveerd door een wijziging van het productie- en/of belastingspatroon op een of meer aansluitingen teneinde de fysieke stromen in het energienet te veranderen en de systeembalans te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58</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8" w:name="JR_PAGE_ANCHOR_0_59"/>
            <w:bookmarkEnd w:id="58"/>
            <w:r>
              <w:rPr/>
              <w:drawing>
                <wp:inline distT="0" distB="0" distL="0" distR="0">
                  <wp:extent cx="7556500" cy="635000"/>
                  <wp:effectExtent l="0" t="0" r="0" b="0"/>
                  <wp:docPr id="1741783268" name="Picture">
</wp:docPr>
                  <a:graphic>
                    <a:graphicData uri="http://schemas.openxmlformats.org/drawingml/2006/picture">
                      <pic:pic>
                        <pic:nvPicPr>
                          <pic:cNvPr id="174178326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handhaven, fysieke congestie te verlichten of de systeemveiligheid op een andere manier te waarborgen. Opregelen betreft het meer invoeden of minder afnemen door een aangeslotene, afregelen betreft het minder invoeden of meer afnemen door een aangeslotene.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Upward or downward regulation demand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verwachting van de hoeveelheid energie die moet worden opgeregeld of afgeregeld om het energietransport te handhaven.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Upward or downward regulation offer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aanbod aan een netbeheerder om het productie- en/of belastingspatroon op een of meer aansluitingen te wijzigen.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Vacancy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Valuation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Work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Work activity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inspanning van een medewerker die voortvloeit uit een werkopdracht.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Work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autorisatie voor het uitvoeren van een activiteit.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Work plan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omschrijving van alle werkzaamheden die uitgevoerd moeten worden.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Work tool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Een gebruiksvoorwerp zoals een stuk gereedschap (bouwmaterieel) of voertuig (rollend materieel) dat wordt gebruikt om te werken aan het energienet.</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59</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9" w:name="JR_PAGE_ANCHOR_0_60"/>
            <w:bookmarkEnd w:id="59"/>
            <w:r>
              <w:rPr/>
              <w:drawing>
                <wp:inline distT="0" distB="0" distL="0" distR="0">
                  <wp:extent cx="7556500" cy="635000"/>
                  <wp:effectExtent l="0" t="0" r="0" b="0"/>
                  <wp:docPr id="861443773" name="Picture">
</wp:docPr>
                  <a:graphic>
                    <a:graphicData uri="http://schemas.openxmlformats.org/drawingml/2006/picture">
                      <pic:pic>
                        <pic:nvPicPr>
                          <pic:cNvPr id="8614437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Worker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Worker agreement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Worker deployment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Het (gevraagde, geplande of daadwerkelijke) verbruik van de capaciteit van medewerkers.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Worker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Worker remuneration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60</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0" w:name="JR_PAGE_ANCHOR_0_61"/>
            <w:bookmarkEnd w:id="60"/>
            <w:r>
              <w:rPr/>
              <w:drawing>
                <wp:inline distT="0" distB="0" distL="0" distR="0">
                  <wp:extent cx="7556500" cy="635000"/>
                  <wp:effectExtent l="0" t="0" r="0" b="0"/>
                  <wp:docPr id="135506771" name="Picture">
</wp:docPr>
                  <a:graphic>
                    <a:graphicData uri="http://schemas.openxmlformats.org/drawingml/2006/picture">
                      <pic:pic>
                        <pic:nvPicPr>
                          <pic:cNvPr id="1355067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Other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 Core Business Capabilities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 Core Business Capabilities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 Core Capabilities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 Enterprise Capabilities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10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61</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1" w:name="JR_PAGE_ANCHOR_0_62"/>
            <w:bookmarkEnd w:id="61"/>
            <w:r>
              <w:rPr/>
              <w:drawing>
                <wp:inline distT="0" distB="0" distL="0" distR="0">
                  <wp:extent cx="7556500" cy="635000"/>
                  <wp:effectExtent l="0" t="0" r="0" b="0"/>
                  <wp:docPr id="310192878" name="Picture">
</wp:docPr>
                  <a:graphic>
                    <a:graphicData uri="http://schemas.openxmlformats.org/drawingml/2006/picture">
                      <pic:pic>
                        <pic:nvPicPr>
                          <pic:cNvPr id="31019287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Relations</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 Maintain energy grids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C.3.2.1. Inventorise and analyse grid and grid component status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E.5.2. Close and monitor contracts with suppliers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5.2.2. Close goods and services contracts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E.4.3. Deliver digital products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4.3.1. Interact on digital products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E.3.1. Develop and manage employee strategy and plans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3.1.3. Design and transform organisation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 Execute 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C.5.3.5. Execute 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E.7.2. Acquire and manage financing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7.2.2. Manage asset values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E.1.3. Manage enterprise transformation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1.3.2. Develop change portfolio / develop a roadmap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E.4.1. Develop digital technology strategy and manage digital product portfolio</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4.1.1. Develop and manage digital technology strategy</w:t>
            </w:r>
          </w:p>
        </w:tc>
        <w:tc>
          <w:tcPr>
     </w:tcPr>
          <w:p>
            <w:pPr>
              <w:pStyle w:val="EMPTY_CELL_STYLE"/>
            </w:pPr>
          </w:p>
        </w:tc>
      </w:tr>
      <w:tr>
        <w:trPr>
          <w:trHeight w:hRule="exact" w:val="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62</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2" w:name="JR_PAGE_ANCHOR_0_63"/>
            <w:bookmarkEnd w:id="62"/>
            <w:r>
              <w:rPr/>
              <w:drawing>
                <wp:inline distT="0" distB="0" distL="0" distR="0">
                  <wp:extent cx="7556500" cy="635000"/>
                  <wp:effectExtent l="0" t="0" r="0" b="0"/>
                  <wp:docPr id="810715571" name="Picture">
</wp:docPr>
                  <a:graphic>
                    <a:graphicData uri="http://schemas.openxmlformats.org/drawingml/2006/picture">
                      <pic:pic>
                        <pic:nvPicPr>
                          <pic:cNvPr id="8107155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 Execute 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C.5.3.3. Operationally plan 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 Transport Energy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 Restore energy transport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E.2.2. Manage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2.2.1. Define and maintain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 Support 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C.5.4.4. Distribute goods physically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 Obtain goods and services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E.5.2. Close and monitor contracts with suppliers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C.4.2. Distribute measurements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C.4.2.2. Make measurements available on demand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E.1.4. Ensure business continuity and compliance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1.4.2. Manage information security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 Perform/facilitate market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C.6.3.3. Determine energy exchange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Damage compensation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Klantzaak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63</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3" w:name="JR_PAGE_ANCHOR_0_64"/>
            <w:bookmarkEnd w:id="63"/>
            <w:r>
              <w:rPr/>
              <w:drawing>
                <wp:inline distT="0" distB="0" distL="0" distR="0">
                  <wp:extent cx="7556500" cy="635000"/>
                  <wp:effectExtent l="0" t="0" r="0" b="0"/>
                  <wp:docPr id="54411368" name="Picture">
</wp:docPr>
                  <a:graphic>
                    <a:graphicData uri="http://schemas.openxmlformats.org/drawingml/2006/picture">
                      <pic:pic>
                        <pic:nvPicPr>
                          <pic:cNvPr id="5441136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 Limit revenue loss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C.1.4.4. Monitor and reduce connections without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 Obtain goods and services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E.5.1. Obtain goods and services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C.4.2. Distribute measurements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C.4.2.1. Make measurements available immediately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E.6.1. Manage real estate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6.1.3. Maintain real estate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C.1.2. Acquire and manage contracts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C.1.2.1. Quote products to customers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 Expand, replace and renew energy grids</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C.3.1.1. Collect and analyse/simulate (changed) needs for capacity and functionality</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E.7.3. Manage financial transactions and ledger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7.3.2. Manage financial ledger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C.1.3. Invoice and collect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C.1.3.3. Manage and collect outstanding debts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64</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4" w:name="JR_PAGE_ANCHOR_0_65"/>
            <w:bookmarkEnd w:id="64"/>
            <w:r>
              <w:rPr/>
              <w:drawing>
                <wp:inline distT="0" distB="0" distL="0" distR="0">
                  <wp:extent cx="7556500" cy="635000"/>
                  <wp:effectExtent l="0" t="0" r="0" b="0"/>
                  <wp:docPr id="192442996" name="Picture">
</wp:docPr>
                  <a:graphic>
                    <a:graphicData uri="http://schemas.openxmlformats.org/drawingml/2006/picture">
                      <pic:pic>
                        <pic:nvPicPr>
                          <pic:cNvPr id="19244299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Enterprise Capabilities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 Develop and manage processes and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 Serve customers and maintain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C.1.1.6. Monitor and influence customer experience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E.1.2. Align stakeholders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1.2.4. Provide external accountability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 Serve customers and maintain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C.1.1.4. Maintain relationship with customers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E.3.3. Retain employees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3.3.1. Manage the relation with employees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 Direct work execution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C.5.2.3. Coordinate work execution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 Realise energy transport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C.2.1.2 Monitor the operation of grid components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E.7.1. Create and monitor finance strategy and plans and financial justification</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7.1.3. Report financial information and consultancy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C.6.2. Manage market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C.6.2.2. Manage installations behind connections</w:t>
            </w:r>
          </w:p>
        </w:tc>
        <w:tc>
          <w:tcPr>
     </w:tcPr>
          <w:p>
            <w:pPr>
              <w:pStyle w:val="EMPTY_CELL_STYLE"/>
            </w:pPr>
          </w:p>
        </w:tc>
      </w:tr>
      <w:tr>
        <w:trPr>
          <w:trHeight w:hRule="exact" w:val="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65</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5" w:name="JR_PAGE_ANCHOR_0_66"/>
            <w:bookmarkEnd w:id="65"/>
            <w:r>
              <w:rPr/>
              <w:drawing>
                <wp:inline distT="0" distB="0" distL="0" distR="0">
                  <wp:extent cx="7556500" cy="635000"/>
                  <wp:effectExtent l="0" t="0" r="0" b="0"/>
                  <wp:docPr id="1173969600" name="Picture">
</wp:docPr>
                  <a:graphic>
                    <a:graphicData uri="http://schemas.openxmlformats.org/drawingml/2006/picture">
                      <pic:pic>
                        <pic:nvPicPr>
                          <pic:cNvPr id="117396960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E.2.2. Manage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2.2.2. Assure data quality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C.2.3. Create transport and switching plans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C.2.3.1. Plan and analyse transport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 Maintain energy grids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C.3.2.2. Determine and value grid risks on quality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E.1.3. Manage enterprise transformation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1.3.3 Manage change portfolio items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E.7.1. Create and monitor finance strategy and plans and financial justification</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7.1.4. Publish annual report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 Establish energy grid guidelines and patterns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C.3.3.5. Develop grid components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E.4.4. Assure Digital products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4.4.2. Assure operation of digital products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 Expand, replace and renew energy grids</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C.3.1.3. Analyse alternatives for mitigation risk on capacity and/or functionality and determine mitigation measures</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 Develop and maintain digital technology</w:t>
            </w: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66</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6" w:name="JR_PAGE_ANCHOR_0_67"/>
            <w:bookmarkEnd w:id="66"/>
            <w:r>
              <w:rPr/>
              <w:drawing>
                <wp:inline distT="0" distB="0" distL="0" distR="0">
                  <wp:extent cx="7556500" cy="635000"/>
                  <wp:effectExtent l="0" t="0" r="0" b="0"/>
                  <wp:docPr id="502475785" name="Picture">
</wp:docPr>
                  <a:graphic>
                    <a:graphicData uri="http://schemas.openxmlformats.org/drawingml/2006/picture">
                      <pic:pic>
                        <pic:nvPicPr>
                          <pic:cNvPr id="5024757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E.4.3. Deliver digital products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 Limit revenue loss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C.1.4.3. Determine compensation for damage caused by work activities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Telecom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Secondary grid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 Serve customers and maintain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C.1.1.5 Collect energy demand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 Serve Customers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C.1.3. Invoice and collect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 Restore energy transport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C.2.2.1. Classify disturbances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E.1.1. Formulate strategy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1.1.5. Monitor business performance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Enterprise Capabilities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 Develop and maintain digital technology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67</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7" w:name="JR_PAGE_ANCHOR_0_68"/>
            <w:bookmarkEnd w:id="67"/>
            <w:r>
              <w:rPr/>
              <w:drawing>
                <wp:inline distT="0" distB="0" distL="0" distR="0">
                  <wp:extent cx="7556500" cy="635000"/>
                  <wp:effectExtent l="0" t="0" r="0" b="0"/>
                  <wp:docPr id="1444195845" name="Picture">
</wp:docPr>
                  <a:graphic>
                    <a:graphicData uri="http://schemas.openxmlformats.org/drawingml/2006/picture">
                      <pic:pic>
                        <pic:nvPicPr>
                          <pic:cNvPr id="14441958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 Facilitate the energy market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 Execute 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C.6.2. Manage market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C.6.2.3. Manage congestion areas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 Direct work execution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C.5.2.2. Issue work to execution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E.3.1. Develop and manage employee strategy and plans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3.1.2. Develop and manage employee plans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 Expand, replace and renew energy grids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C.3.1.5. Create Functional requirements/design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E.1.3. Manage enterprise transformation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1.3.1. Define enterprise architecture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 Serve customers and maintain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C.1.1.3 Determine contact person/responsible person for 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 Serve customers and maintain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C.1.1.2. Handle customer report/question/request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 Serve customers and maintain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C.1.1.4. Maintain relationship with customers</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68</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8" w:name="JR_PAGE_ANCHOR_0_69"/>
            <w:bookmarkEnd w:id="68"/>
            <w:r>
              <w:rPr/>
              <w:drawing>
                <wp:inline distT="0" distB="0" distL="0" distR="0">
                  <wp:extent cx="7556500" cy="635000"/>
                  <wp:effectExtent l="0" t="0" r="0" b="0"/>
                  <wp:docPr id="126426355" name="Picture">
</wp:docPr>
                  <a:graphic>
                    <a:graphicData uri="http://schemas.openxmlformats.org/drawingml/2006/picture">
                      <pic:pic>
                        <pic:nvPicPr>
                          <pic:cNvPr id="12642635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 Recruit and manage human capital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E.3.2. Recruite and exit employees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 Limit revenue loss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C.1.4.2. Determine disturbance compensation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 Limit revenue loss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C.1.4.5. Fight fraud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 Restore energy transport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C.2.2.2. Assign disturbances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E.4.2. Develop digital products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4.2.2. Test digital products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Enterprise Capabilities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 Develop and control business direction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E.6.2. Manage facilities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6.2.1. Manage real estate facilities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 Perform/facilitate market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C.6.3.4. Allocate energy exchange to market parties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 Serve market parties and maintain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C.6.1.3. Close contracts for market services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69</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9" w:name="JR_PAGE_ANCHOR_0_70"/>
            <w:bookmarkEnd w:id="69"/>
            <w:r>
              <w:rPr/>
              <w:drawing>
                <wp:inline distT="0" distB="0" distL="0" distR="0">
                  <wp:extent cx="7556500" cy="635000"/>
                  <wp:effectExtent l="0" t="0" r="0" b="0"/>
                  <wp:docPr id="2023843291" name="Picture">
</wp:docPr>
                  <a:graphic>
                    <a:graphicData uri="http://schemas.openxmlformats.org/drawingml/2006/picture">
                      <pic:pic>
                        <pic:nvPicPr>
                          <pic:cNvPr id="202384329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 Serve market parties and maintain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C.6.1.1. Maintain relations with market parties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 Restore energy transport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C.2.2.3. Analyse disturbances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 Support 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C.5.4.1. Create and manage standard construction specifications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 Develop and control business direction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E.1.2. Align stakeholders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C.6.4. Enable market data 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C.6.4.3. Manage issued permissions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 Serve Customers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 Limit revenue loss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 Serve Customers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 Serve customers and maintain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 Manage finance</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E.7.1. Create and monitor finance strategy and plans and financial justification</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70</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0" w:name="JR_PAGE_ANCHOR_0_71"/>
            <w:bookmarkEnd w:id="70"/>
            <w:r>
              <w:rPr/>
              <w:drawing>
                <wp:inline distT="0" distB="0" distL="0" distR="0">
                  <wp:extent cx="7556500" cy="635000"/>
                  <wp:effectExtent l="0" t="0" r="0" b="0"/>
                  <wp:docPr id="1841213176" name="Picture">
</wp:docPr>
                  <a:graphic>
                    <a:graphicData uri="http://schemas.openxmlformats.org/drawingml/2006/picture">
                      <pic:pic>
                        <pic:nvPicPr>
                          <pic:cNvPr id="184121317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 Establish energy grid guidelines and patterns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C.3.3.3. Develop strategy on energy grids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E.7.1. Create and monitor finance strategy and plans and financial justification</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7.1.2. Plan 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E.1.1. Formulate strategy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1.1.1. Research and analyse the market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 Execute 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C.5.3.7. Complete work on energy grid components administratively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 Expand, replace and renew energy grids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C.3.1.4. (Long-term) plan measures on capacity and/or functionality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E.3.2. Recruite and exit employees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3.2.3. Exit employees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E.7.2. Acquire and manage financing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7.2.3. Manage liquid assets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Enterprise Capabilities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 Manage 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 Execute 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C.5.3.6. Commission and decommision grid components on premises</w:t>
            </w:r>
          </w:p>
        </w:tc>
        <w:tc>
          <w:tcPr>
     </w:tcPr>
          <w:p>
            <w:pPr>
              <w:pStyle w:val="EMPTY_CELL_STYLE"/>
            </w:pPr>
          </w:p>
        </w:tc>
      </w:tr>
      <w:tr>
        <w:trPr>
          <w:trHeight w:hRule="exact" w:val="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71</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1" w:name="JR_PAGE_ANCHOR_0_72"/>
            <w:bookmarkEnd w:id="71"/>
            <w:r>
              <w:rPr/>
              <w:drawing>
                <wp:inline distT="0" distB="0" distL="0" distR="0">
                  <wp:extent cx="7556500" cy="635000"/>
                  <wp:effectExtent l="0" t="0" r="0" b="0"/>
                  <wp:docPr id="1695946783" name="Picture">
</wp:docPr>
                  <a:graphic>
                    <a:graphicData uri="http://schemas.openxmlformats.org/drawingml/2006/picture">
                      <pic:pic>
                        <pic:nvPicPr>
                          <pic:cNvPr id="169594678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 Restore energy transport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C.2.2.4. Recover from disturbances and outages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 Obtain measurements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C.4.1.4. Validate measurements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 Direct work execution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C.5.2.4. Evaluate work execution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 Support 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C.5.4.2. Manage execution capacity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 Facilitate the energy market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 Direct work execution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 Serve customers and maintain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C.1.1.1 Provide service to customers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 Perform/facilitate market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C.6.3.6. Manage upward or downward regulation bids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 Develop and control business direction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E.1.4. Ensure business continuity and compliance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 Serve market parties and maintain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C.6.1.2. Handle questions of market parties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72</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2" w:name="JR_PAGE_ANCHOR_0_73"/>
            <w:bookmarkEnd w:id="72"/>
            <w:r>
              <w:rPr/>
              <w:drawing>
                <wp:inline distT="0" distB="0" distL="0" distR="0">
                  <wp:extent cx="7556500" cy="635000"/>
                  <wp:effectExtent l="0" t="0" r="0" b="0"/>
                  <wp:docPr id="195591185" name="Picture">
</wp:docPr>
                  <a:graphic>
                    <a:graphicData uri="http://schemas.openxmlformats.org/drawingml/2006/picture">
                      <pic:pic>
                        <pic:nvPicPr>
                          <pic:cNvPr id="1955911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 Perform work on energy grids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 Serve market parties and maintain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E.1.4. Ensure business continuity and compliance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1.4.6. Manage legal affairs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 Support 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C.5.4.3. Manage warehouses and stock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 Support 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C.5.4.5. Maintain equipment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theft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Klantzaak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 Maintain energy grids </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C.3.2.4. Determine (multi-)year planning for maintenance and inspections</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E.7.2. Acquire and manage financing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7.2.1. Acquire financing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E.4.3. Deliver digital products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4.3.2. Fulfil digital products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73</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3" w:name="JR_PAGE_ANCHOR_0_74"/>
            <w:bookmarkEnd w:id="73"/>
            <w:r>
              <w:rPr/>
              <w:drawing>
                <wp:inline distT="0" distB="0" distL="0" distR="0">
                  <wp:extent cx="7556500" cy="635000"/>
                  <wp:effectExtent l="0" t="0" r="0" b="0"/>
                  <wp:docPr id="751749858" name="Picture">
</wp:docPr>
                  <a:graphic>
                    <a:graphicData uri="http://schemas.openxmlformats.org/drawingml/2006/picture">
                      <pic:pic>
                        <pic:nvPicPr>
                          <pic:cNvPr id="7517498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 Establish energy grid guidelines and patterns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C.3.3.1. Develope a vision on energy grids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 Recruit and manage human capital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E.3.3. Retain employees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 Execute 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C.5.3.1. Create preliminary and final design of energy grids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 Measure energy flows and energy grids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 Obtain measurements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C.1.3. Invoice and collect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C.1.3.2. Create and send invoice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E.1.4. Ensure business continuity and compliance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1.4.4. Manage business continuity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E.3.3. Retain employees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3.3.2. Manage employee (re)assigment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C.2.3. Create transport and switching plans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C.2.3.2. Determine impact of (planned) outages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C.1.2. Acquire and manage contracts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C.1.2.3. Develop and manage products and services</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74</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4" w:name="JR_PAGE_ANCHOR_0_75"/>
            <w:bookmarkEnd w:id="74"/>
            <w:r>
              <w:rPr/>
              <w:drawing>
                <wp:inline distT="0" distB="0" distL="0" distR="0">
                  <wp:extent cx="7556500" cy="635000"/>
                  <wp:effectExtent l="0" t="0" r="0" b="0"/>
                  <wp:docPr id="1556116954" name="Picture">
</wp:docPr>
                  <a:graphic>
                    <a:graphicData uri="http://schemas.openxmlformats.org/drawingml/2006/picture">
                      <pic:pic>
                        <pic:nvPicPr>
                          <pic:cNvPr id="15561169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E.2.1. Manage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2.1.2. Orchestrate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C.6.4. Enable market data 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C.6.4.2. Make open data available for third parties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Enterprise Capabilities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 Obtain goods and services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 Perform/facilitate market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C.6.3.2. Exchange energy predictions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 Manage buildings and facilities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E.6.2. Manage facilities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E.7.1. Create and monitor finance strategy and plans and financial justification</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7.1.1. Formulate finance strategy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 Maintain energy grids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C.3.2.5. Provide and monitor maintenance and inspection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E.5.2. Close and monitor contracts with suppliers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5.2.1. Manage supplier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 Obtain measurements </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75</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5" w:name="JR_PAGE_ANCHOR_0_76"/>
            <w:bookmarkEnd w:id="75"/>
            <w:r>
              <w:rPr/>
              <w:drawing>
                <wp:inline distT="0" distB="0" distL="0" distR="0">
                  <wp:extent cx="7556500" cy="635000"/>
                  <wp:effectExtent l="0" t="0" r="0" b="0"/>
                  <wp:docPr id="619969415" name="Picture">
</wp:docPr>
                  <a:graphic>
                    <a:graphicData uri="http://schemas.openxmlformats.org/drawingml/2006/picture">
                      <pic:pic>
                        <pic:nvPicPr>
                          <pic:cNvPr id="6199694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C.4.1.2. Collect measurements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 Maintain energy grids </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C.3.2.3. Analyse alternatives to mitigate quality risk and determine mitigating measures</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C.5.1. Create and maintain work portfolio</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C.5.1.1. Prepare and maintain work portfolio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 Serve market parties and maintain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C.6.1.4. Manage energy markets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E.1.4. Ensure business continuity and compliance</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1.4.5. Monitor and adjust personal safety, health, environment and quality</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E.3.3. Retain employees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3.3.5. Account for leave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E.4.1. Develop digital technology strategy and manage digital product portfolio</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4.1.2. Manage digital product portfolio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 Expand, replace and renew energy grids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C.3.1.8. Issue, monitor and record grid adjustments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 Realise energy transport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C.2.1.5. Include energy grids in the control of energy transport</w:t>
            </w:r>
          </w:p>
        </w:tc>
        <w:tc>
          <w:tcPr>
     </w:tcPr>
          <w:p>
            <w:pPr>
              <w:pStyle w:val="EMPTY_CELL_STYLE"/>
            </w:pPr>
          </w:p>
        </w:tc>
      </w:tr>
      <w:tr>
        <w:trPr>
          <w:trHeight w:hRule="exact" w:val="5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76</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6" w:name="JR_PAGE_ANCHOR_0_77"/>
            <w:bookmarkEnd w:id="76"/>
            <w:r>
              <w:rPr/>
              <w:drawing>
                <wp:inline distT="0" distB="0" distL="0" distR="0">
                  <wp:extent cx="7556500" cy="635000"/>
                  <wp:effectExtent l="0" t="0" r="0" b="0"/>
                  <wp:docPr id="1090300647" name="Picture">
</wp:docPr>
                  <a:graphic>
                    <a:graphicData uri="http://schemas.openxmlformats.org/drawingml/2006/picture">
                      <pic:pic>
                        <pic:nvPicPr>
                          <pic:cNvPr id="10903006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C.1.3. Invoice and collect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C.1.3.1. Calculate compensation for services rendered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 Execute 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C.5.3.2. Prepare execution of 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 Establish energy grid guidelines and patterns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C.3.3.2. Identify strategic risks on energy grids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 Expand, replace and renew energy grids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C.3.1.2. Determine and value grid risks on capacity and/or functionality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 Perform/facilitate market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C.6.3.1. Execute energy market procedures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 Develop and manage processes and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E.2.1. Manage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E.7.3. Manage financial transactions and ledger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7.3.3. Perform financial controls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 Perform work on energy grids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C.6.4. Enable market data distribution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C.6.4. Enable market data 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C.6.4.1. Make market data available to parties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77</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7" w:name="JR_PAGE_ANCHOR_0_78"/>
            <w:bookmarkEnd w:id="77"/>
            <w:r>
              <w:rPr/>
              <w:drawing>
                <wp:inline distT="0" distB="0" distL="0" distR="0">
                  <wp:extent cx="7556500" cy="635000"/>
                  <wp:effectExtent l="0" t="0" r="0" b="0"/>
                  <wp:docPr id="278947005" name="Picture">
</wp:docPr>
                  <a:graphic>
                    <a:graphicData uri="http://schemas.openxmlformats.org/drawingml/2006/picture">
                      <pic:pic>
                        <pic:nvPicPr>
                          <pic:cNvPr id="2789470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 Maintain energy grids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C.3.2.8. Purchase and minimize technical grid loss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E.3.4. Develop employees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3.4.2. Educate and certificate employees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 Develop and manage processes and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E.2.2. Manage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Enterprise Capabilities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 Manage buildings and facilities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 Expand, replace and renew energy grids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C.3.1.7. Obtain route permits / lay down right in rem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 Develop and maintain digital technology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E.4.4. Assure Digital products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E.6.1. Manage real estate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6.1.1. Develop and manage real estate strategy and plans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 Perform work on energy grids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C.6.2. Manage market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E.1.2. Align stakeholders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78</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8" w:name="JR_PAGE_ANCHOR_0_79"/>
            <w:bookmarkEnd w:id="78"/>
            <w:r>
              <w:rPr/>
              <w:drawing>
                <wp:inline distT="0" distB="0" distL="0" distR="0">
                  <wp:extent cx="7556500" cy="635000"/>
                  <wp:effectExtent l="0" t="0" r="0" b="0"/>
                  <wp:docPr id="2069664786" name="Picture">
</wp:docPr>
                  <a:graphic>
                    <a:graphicData uri="http://schemas.openxmlformats.org/drawingml/2006/picture">
                      <pic:pic>
                        <pic:nvPicPr>
                          <pic:cNvPr id="206966478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1.2.3. Develop industry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 Establish energy grid guidelines and patterns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C.3.3.4. Develop and maintain policies and standards on energy grids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Primary grid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Enterprise Capabilities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 Recruit and manage human capital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E.1.4. Ensure business continuity and compliance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1.4.3. Manage privacy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E.1.2. Align stakeholders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1.2.2. Monitor and influence laws and regulations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 Manage finance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E.7.3. Manage financial transactions and ledger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E.1.4. Ensure business continuity and compliance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1.4.7. Manage crises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E.4.4. Assure Digital products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4.4.1. Control digital product performance agreements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79</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9" w:name="JR_PAGE_ANCHOR_0_80"/>
            <w:bookmarkEnd w:id="79"/>
            <w:r>
              <w:rPr/>
              <w:drawing>
                <wp:inline distT="0" distB="0" distL="0" distR="0">
                  <wp:extent cx="7556500" cy="635000"/>
                  <wp:effectExtent l="0" t="0" r="0" b="0"/>
                  <wp:docPr id="599786528" name="Picture">
</wp:docPr>
                  <a:graphic>
                    <a:graphicData uri="http://schemas.openxmlformats.org/drawingml/2006/picture">
                      <pic:pic>
                        <pic:nvPicPr>
                          <pic:cNvPr id="5997865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E.1.1. Formulate strategy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1.1.2. Define and position brand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 Direct work execution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C.5.2.1. Advise clients on 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E.3.3. Retain employees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3.3.4. Manage sick leave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 Restore energy transport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C.2.2.5. Initiate permanent disturbance recovery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 Obtain measurements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C.4.1.3. Make measurements interpretable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 Maintain energy grids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C.3.2.7. Prevent excavation damage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 Develop and maintain digital technology</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E.4.1. Develop digital technology strategy and manage digital product portfolio</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 Recruit and manage human capital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E.3.1. Develop and manage employee strategy and plans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 Transport Energy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C.2.3. Create transport and switching plans</w:t>
            </w:r>
          </w:p>
        </w:tc>
        <w:tc>
          <w:tcPr>
     </w:tcPr>
          <w:p>
            <w:pPr>
              <w:pStyle w:val="EMPTY_CELL_STYLE"/>
            </w:pPr>
          </w:p>
        </w:tc>
      </w:tr>
      <w:tr>
        <w:trPr>
          <w:trHeight w:hRule="exact" w:val="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80</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80" w:name="JR_PAGE_ANCHOR_0_81"/>
            <w:bookmarkEnd w:id="80"/>
            <w:r>
              <w:rPr/>
              <w:drawing>
                <wp:inline distT="0" distB="0" distL="0" distR="0">
                  <wp:extent cx="7556500" cy="635000"/>
                  <wp:effectExtent l="0" t="0" r="0" b="0"/>
                  <wp:docPr id="566609546" name="Picture">
</wp:docPr>
                  <a:graphic>
                    <a:graphicData uri="http://schemas.openxmlformats.org/drawingml/2006/picture">
                      <pic:pic>
                        <pic:nvPicPr>
                          <pic:cNvPr id="5666095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 Execute 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C.5.3.4. Secure the work environment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 Facilitate the energy market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C.5.4. Support 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 Manage finance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E.7.2. Acquire and manage financing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 Establish energy grid guidelines and patterns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C.3.3.6. Translate external regulations into guidelines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 Perform/facilitate market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C.6.3.5. Communicate upward or downward regulation demand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E.1.3. Manage enterprise transformation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1.3.4. Manage research and innovation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 Develop and control business direction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E.1.3. Manage enterprise transformation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 Transport Energy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 Realise energy transport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E.2.2. Manage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2.2.4. Create and maintain data analytic models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81</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81" w:name="JR_PAGE_ANCHOR_0_82"/>
            <w:bookmarkEnd w:id="81"/>
            <w:r>
              <w:rPr/>
              <w:drawing>
                <wp:inline distT="0" distB="0" distL="0" distR="0">
                  <wp:extent cx="7556500" cy="635000"/>
                  <wp:effectExtent l="0" t="0" r="0" b="0"/>
                  <wp:docPr id="533769848" name="Picture">
</wp:docPr>
                  <a:graphic>
                    <a:graphicData uri="http://schemas.openxmlformats.org/drawingml/2006/picture">
                      <pic:pic>
                        <pic:nvPicPr>
                          <pic:cNvPr id="5337698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 Manage buildings and facilities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E.6.1. Manage real estate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E.3.1. Develop and manage employee strategy and plans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3.1.1. Develop and manage employee strategy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E.3.2. Recruite and exit employees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3.2.2. Contract employees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Meetinrichting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Secondary grid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E.5.1. Obtain goods and services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5.1.1. Develop and manage goods and services strategy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E.5.2. Close and monitor contracts with suppliers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5.2.3. Manage application of contracts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E.1.2. Align stakeholders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1.2.1. Inform and manage stakeholders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E.3.4. Develop employees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3.4.1. Manage employee performance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 Measure energy flows and energy grids </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82</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82" w:name="JR_PAGE_ANCHOR_0_83"/>
            <w:bookmarkEnd w:id="82"/>
            <w:r>
              <w:rPr/>
              <w:drawing>
                <wp:inline distT="0" distB="0" distL="0" distR="0">
                  <wp:extent cx="7556500" cy="635000"/>
                  <wp:effectExtent l="0" t="0" r="0" b="0"/>
                  <wp:docPr id="1669140765" name="Picture">
</wp:docPr>
                  <a:graphic>
                    <a:graphicData uri="http://schemas.openxmlformats.org/drawingml/2006/picture">
                      <pic:pic>
                        <pic:nvPicPr>
                          <pic:cNvPr id="166914076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C.4.2. Distribute measurements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E.6.2. Manage facilities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6.2.2. Manage personal mobility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E.3.4. Develop employees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3.4.3. Realise sustainable empoyability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C.2.3. Create transport and switching plans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C.2.3.3. Create switching plans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 Expand, replace and renew energy grids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C.3.1.6. Perform environmental analysis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 Realise energy transport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C.2.1.1. Monitor energy transport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 Obtain measurements </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C.4.1.1. Perceive energy flows and energy grids and transform into measurements</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 Develop and control business direction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E.1.1. Formulate strategy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E.7.2. Acquire and manage financing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7.2.4. Manage creditors</w:t>
            </w:r>
          </w:p>
        </w:tc>
        <w:tc>
          <w:tcPr>
     </w:tcPr>
          <w:p>
            <w:pPr>
              <w:pStyle w:val="EMPTY_CELL_STYLE"/>
            </w:pPr>
          </w:p>
        </w:tc>
      </w:tr>
      <w:tr>
        <w:trPr>
          <w:trHeight w:hRule="exact" w:val="9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83</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83" w:name="JR_PAGE_ANCHOR_0_84"/>
            <w:bookmarkEnd w:id="83"/>
            <w:r>
              <w:rPr/>
              <w:drawing>
                <wp:inline distT="0" distB="0" distL="0" distR="0">
                  <wp:extent cx="7556500" cy="635000"/>
                  <wp:effectExtent l="0" t="0" r="0" b="0"/>
                  <wp:docPr id="1244511484" name="Picture">
</wp:docPr>
                  <a:graphic>
                    <a:graphicData uri="http://schemas.openxmlformats.org/drawingml/2006/picture">
                      <pic:pic>
                        <pic:nvPicPr>
                          <pic:cNvPr id="12445114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 Recruit and manage human capital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E.3.4. Develop employees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Claimzaak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Klantzaak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 Maintain energy grids </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C.3.2.4. Determine (multi-)year planning for maintenance and inspections</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E.1.1. Formulate strategy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1.1.4. Develop business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E.3.3. Retain employees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3.3.3. Reward employees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E.3.2. Recruite and exit employees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3.2.1. Recruite and select employees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 Manage the development and maintenance of energy grids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 Maintain energy grids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 Develop and maintain digital technology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E.4.2. Develop digital products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 Maintain energy grids </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84</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84" w:name="JR_PAGE_ANCHOR_0_85"/>
            <w:bookmarkEnd w:id="84"/>
            <w:r>
              <w:rPr/>
              <w:drawing>
                <wp:inline distT="0" distB="0" distL="0" distR="0">
                  <wp:extent cx="7556500" cy="635000"/>
                  <wp:effectExtent l="0" t="0" r="0" b="0"/>
                  <wp:docPr id="385929353" name="Picture">
</wp:docPr>
                  <a:graphic>
                    <a:graphicData uri="http://schemas.openxmlformats.org/drawingml/2006/picture">
                      <pic:pic>
                        <pic:nvPicPr>
                          <pic:cNvPr id="38592935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C.3.2.6. Investigate malfunctions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E.2.1. Manage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2.1.1. Define and improve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E.6.1. Manage real estate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6.1.2. Obtain, renovate and dispose real estate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C.6.2. Manage market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C.6.2.1. Manage energy grid connections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C.1.2. Acquire and manage contracts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C.1.2.2. Close, adjust, manage and terminate contracts/SLAs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 Facilitate the energy market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C.5.1. Create and maintain work portfolio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Compensatiezaak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Klantzaak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 Limit revenue loss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C.1.4.1. Claim damage caused by third parties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E.5.1. Obtain goods and services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5.1.2. Develop and manage goods and services plans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85</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85" w:name="JR_PAGE_ANCHOR_0_86"/>
            <w:bookmarkEnd w:id="85"/>
            <w:r>
              <w:rPr/>
              <w:drawing>
                <wp:inline distT="0" distB="0" distL="0" distR="0">
                  <wp:extent cx="7556500" cy="635000"/>
                  <wp:effectExtent l="0" t="0" r="0" b="0"/>
                  <wp:docPr id="1001702066" name="Picture">
</wp:docPr>
                  <a:graphic>
                    <a:graphicData uri="http://schemas.openxmlformats.org/drawingml/2006/picture">
                      <pic:pic>
                        <pic:nvPicPr>
                          <pic:cNvPr id="100170206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E.4.2. Develop digital products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4.2.1. Create, adjust and remove digital products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 Manage the development and maintenance of energy grids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C.3.3. Establish energy grid guidelines and patterns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 Realise energy transport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C.2.1.4. Commission/decommission energy grids on distance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E.1.1. Formulate strategy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1.1.3. Determine strategy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E.7.3. Manage financial transactions and ledger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7.3.1. Manage financial transactions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 Perform work on energy grids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C.6.3. Perform/facilitate market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 Realise energy transport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C.2.1.3 Control energy transport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 Manage the development and maintenance of energy grids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C.3.1. Expand, replace and renew energy grids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E.1.4. Ensure business continuity and compliance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1.4.1. Collect and monitor strategic risks</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86</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86" w:name="JR_PAGE_ANCHOR_0_87"/>
            <w:bookmarkEnd w:id="86"/>
            <w:r>
              <w:rPr/>
              <w:drawing>
                <wp:inline distT="0" distB="0" distL="0" distR="0">
                  <wp:extent cx="7556500" cy="635000"/>
                  <wp:effectExtent l="0" t="0" r="0" b="0"/>
                  <wp:docPr id="952806663" name="Picture">
</wp:docPr>
                  <a:graphic>
                    <a:graphicData uri="http://schemas.openxmlformats.org/drawingml/2006/picture">
                      <pic:pic>
                        <pic:nvPicPr>
                          <pic:cNvPr id="9528066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Klachtzaak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Klantzaak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Tertiary grid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E.2.2. Manage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2.2.3. Unlock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Contractless situation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Klantzaak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 Serve Customers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C.1.2. Acquire and manage contracts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E.2.2. Manage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 2.2.5. Archive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aangeboden 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Product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quote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aanvaarding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agreement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quote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achter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Facility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Connection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87</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87" w:name="JR_PAGE_ANCHOR_0_88"/>
            <w:bookmarkEnd w:id="87"/>
            <w:r>
              <w:rPr/>
              <w:drawing>
                <wp:inline distT="0" distB="0" distL="0" distR="0">
                  <wp:extent cx="7556500" cy="635000"/>
                  <wp:effectExtent l="0" t="0" r="0" b="0"/>
                  <wp:docPr id="140260642" name="Picture">
</wp:docPr>
                  <a:graphic>
                    <a:graphicData uri="http://schemas.openxmlformats.org/drawingml/2006/picture">
                      <pic:pic>
                        <pic:nvPicPr>
                          <pic:cNvPr id="1402606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actief op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participant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Connection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afroep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Upward or downward regulation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Upward or downward regulation offer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afspraak over of aanvaarding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agreement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Upward or downward regulation offer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autorisatie 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activity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basis 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agreement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basis 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agreement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invoice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basis 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 calculation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Upward or downward regulation demand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basis 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Disturbance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basis 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modification order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88</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88" w:name="JR_PAGE_ANCHOR_0_89"/>
            <w:bookmarkEnd w:id="88"/>
            <w:r>
              <w:rPr/>
              <w:drawing>
                <wp:inline distT="0" distB="0" distL="0" distR="0">
                  <wp:extent cx="7556500" cy="635000"/>
                  <wp:effectExtent l="0" t="0" r="0" b="0"/>
                  <wp:docPr id="2077969769" name="Picture">
</wp:docPr>
                  <a:graphic>
                    <a:graphicData uri="http://schemas.openxmlformats.org/drawingml/2006/picture">
                      <pic:pic>
                        <pic:nvPicPr>
                          <pic:cNvPr id="207796976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begin of einde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Switching step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Non-availability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betrokkene 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participant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Marktzaak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betrokkene 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Klantzaak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demander 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Market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gebaseerd op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plan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Standard work product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gepland 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Switching step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Switching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gepland 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Switching step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gepland 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exchange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schedule or forecast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89</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89" w:name="JR_PAGE_ANCHOR_0_90"/>
            <w:bookmarkEnd w:id="89"/>
            <w:r>
              <w:rPr/>
              <w:drawing>
                <wp:inline distT="0" distB="0" distL="0" distR="0">
                  <wp:extent cx="7556500" cy="635000"/>
                  <wp:effectExtent l="0" t="0" r="0" b="0"/>
                  <wp:docPr id="958301663" name="Picture">
</wp:docPr>
                  <a:graphic>
                    <a:graphicData uri="http://schemas.openxmlformats.org/drawingml/2006/picture">
                      <pic:pic>
                        <pic:nvPicPr>
                          <pic:cNvPr id="9583016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Connection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Congestion area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 gebied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Digging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 gebied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Environmental analysis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indiener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quote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indiener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participant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ingezet als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Material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ingezet op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interaction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mitigatie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modification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Quality bottleneck</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90</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0" w:name="JR_PAGE_ANCHOR_0_91"/>
            <w:bookmarkEnd w:id="90"/>
            <w:r>
              <w:rPr/>
              <w:drawing>
                <wp:inline distT="0" distB="0" distL="0" distR="0">
                  <wp:extent cx="7556500" cy="635000"/>
                  <wp:effectExtent l="0" t="0" r="0" b="0"/>
                  <wp:docPr id="792363366" name="Picture">
</wp:docPr>
                  <a:graphic>
                    <a:graphicData uri="http://schemas.openxmlformats.org/drawingml/2006/picture">
                      <pic:pic>
                        <pic:nvPicPr>
                          <pic:cNvPr id="79236336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mitigatie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modification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Capacity bottleneck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of</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grid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Measurement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of</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Transport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Measurement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grid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oorzaak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Quality bottleneck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oorzaak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Capacity bottleneck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oorzaak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Disturbance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Non-availability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oorzaak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Non-availability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exchange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Connection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91</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1" w:name="JR_PAGE_ANCHOR_0_92"/>
            <w:bookmarkEnd w:id="91"/>
            <w:r>
              <w:rPr/>
              <w:drawing>
                <wp:inline distT="0" distB="0" distL="0" distR="0">
                  <wp:extent cx="7556500" cy="635000"/>
                  <wp:effectExtent l="0" t="0" r="0" b="0"/>
                  <wp:docPr id="2044816857" name="Picture">
</wp:docPr>
                  <a:graphic>
                    <a:graphicData uri="http://schemas.openxmlformats.org/drawingml/2006/picture">
                      <pic:pic>
                        <pic:nvPicPr>
                          <pic:cNvPr id="204481685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Connection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Connection 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 performance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 basis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 calculation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 basis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calculation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over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grid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Transport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over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transport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of connection service offered 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Market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grid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of transport service offered 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Market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Transport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toegewezen aan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exchange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92</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2" w:name="JR_PAGE_ANCHOR_0_93"/>
            <w:bookmarkEnd w:id="92"/>
            <w:r>
              <w:rPr/>
              <w:drawing>
                <wp:inline distT="0" distB="0" distL="0" distR="0">
                  <wp:extent cx="7556500" cy="635000"/>
                  <wp:effectExtent l="0" t="0" r="0" b="0"/>
                  <wp:docPr id="237989395" name="Picture">
</wp:docPr>
                  <a:graphic>
                    <a:graphicData uri="http://schemas.openxmlformats.org/drawingml/2006/picture">
                      <pic:pic>
                        <pic:nvPicPr>
                          <pic:cNvPr id="2379893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participant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Worker deployment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Execution capacity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 configuration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 condition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Measurement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exchange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Non-availability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experience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 demand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notification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93</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3" w:name="JR_PAGE_ANCHOR_0_94"/>
            <w:bookmarkEnd w:id="93"/>
            <w:r>
              <w:rPr/>
              <w:drawing>
                <wp:inline distT="0" distB="0" distL="0" distR="0">
                  <wp:extent cx="7556500" cy="635000"/>
                  <wp:effectExtent l="0" t="0" r="0" b="0"/>
                  <wp:docPr id="1396538465" name="Picture">
</wp:docPr>
                  <a:graphic>
                    <a:graphicData uri="http://schemas.openxmlformats.org/drawingml/2006/picture">
                      <pic:pic>
                        <pic:nvPicPr>
                          <pic:cNvPr id="139653846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Goods movement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Material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Switching situation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van of met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Measurement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verhandeld op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exchange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Energy market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verzoek om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quote request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quote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verzoek om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Upward or downward regulation demand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Upward or downward regulation offer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tool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activity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Right in rem or route permit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Technical business standard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function</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94</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4" w:name="JR_PAGE_ANCHOR_0_95"/>
            <w:bookmarkEnd w:id="94"/>
            <w:r>
              <w:rPr/>
              <w:drawing>
                <wp:inline distT="0" distB="0" distL="0" distR="0">
                  <wp:extent cx="7556500" cy="635000"/>
                  <wp:effectExtent l="0" t="0" r="0" b="0"/>
                  <wp:docPr id="445174164" name="Picture">
</wp:docPr>
                  <a:graphic>
                    <a:graphicData uri="http://schemas.openxmlformats.org/drawingml/2006/picture">
                      <pic:pic>
                        <pic:nvPicPr>
                          <pic:cNvPr id="44517416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Consent from system user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Connection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Maintenance or inspection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Execution permit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activity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Design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modification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Worker deployment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activity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Goods movement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activity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voor uitvoering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voor uitvoering van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Switching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voorziet 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Maintenance or inspection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Maintenance or inspection plan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95</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5" w:name="JR_PAGE_ANCHOR_0_96"/>
            <w:bookmarkEnd w:id="95"/>
            <w:r>
              <w:rPr/>
              <w:drawing>
                <wp:inline distT="0" distB="0" distL="0" distR="0">
                  <wp:extent cx="7556500" cy="635000"/>
                  <wp:effectExtent l="0" t="0" r="0" b="0"/>
                  <wp:docPr id="41470360" name="Picture">
</wp:docPr>
                  <a:graphic>
                    <a:graphicData uri="http://schemas.openxmlformats.org/drawingml/2006/picture">
                      <pic:pic>
                        <pic:nvPicPr>
                          <pic:cNvPr id="414703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voorziet 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Grid modification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Investment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wederpartij 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participant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agreement</w:t>
            </w:r>
          </w:p>
        </w:tc>
        <w:tc>
          <w:tcPr>
     </w:tcPr>
          <w:p>
            <w:pPr>
              <w:pStyle w:val="EMPTY_CELL_STYLE"/>
            </w:pPr>
          </w:p>
        </w:tc>
      </w:tr>
      <w:tr>
        <w:trPr>
          <w:trHeight w:hRule="exact" w:val="11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NBility-business-capabilities-EN</w:t>
            </w:r>
          </w:p>
        </w:tc>
        <w:tc>
          <w:tcPr>
            <w:tcMar>
              <w:top w:w="0" w:type="dxa"/>
              <w:left w:w="0" w:type="dxa"/>
              <w:bottom w:w="0" w:type="dxa"/>
              <w:right w:w="0" w:type="dxa"/>
            </w:tcMar>
            <w:vAlign w:val="center"/>
          </w:tcPr>
          <w:p>
            <w:pPr>
              <w:pStyle w:val="Page footer"/>
              <w:ind/>
              <w:jc w:val="right"/>
            </w:pPr>
            <w:r>
              <w:rPr>
       </w:rPr>
              <w:t xml:space="preserve">96</w:t>
            </w:r>
          </w:p>
        </w:tc>
        <w:tc>
          <w:tcPr>
            <w:tcMar>
              <w:top w:w="0" w:type="dxa"/>
              <w:left w:w="0" w:type="dxa"/>
              <w:bottom w:w="0" w:type="dxa"/>
              <w:right w:w="0" w:type="dxa"/>
            </w:tcMar>
            <w:vAlign w:val="center"/>
          </w:tcPr>
          <w:p>
            <w:pPr>
              <w:pStyle w:val="Page footer"/>
              <w:ind/>
            </w:pPr>
            <w:r>
              <w:rPr>
       </w:rPr>
              <w:t xml:space="preserve"> / 96</w:t>
            </w:r>
          </w:p>
        </w:tc>
        <w:tc>
          <w:tcPr>
     </w:tcPr>
          <w:p>
            <w:pPr>
              <w:pStyle w:val="EMPTY_CELL_STYLE"/>
            </w:pPr>
          </w:p>
        </w:tc>
      </w:tr>
    </w:tbl>
    <w:sectPr>
      <w:pgSz w:w="11900" w:h="16840" w:orient="portrait"/>
      <w:pgMar w:top="0" w:right="800" w:bottom="0" w:left="0" w:header="0" w:footer="0" w:gutter="0"/>
      <w:docGrid w:linePitch="360"/>
    </w:sectPr>
  </w:body>
</w:document>
</file>

<file path=word/settings.xml><?xml version="1.0" encoding="utf-8"?>
<w:settings xmlns:w="http://schemas.openxmlformats.org/wordprocessingml/2006/main">
  <w:defaultTabStop w:val="800"/>
</w:settings>
</file>

<file path=word/styles.xml><?xml version="1.0" encoding="utf-8"?>
<w:styles xmlns:r="http://schemas.openxmlformats.org/officeDocument/2006/relationships" xmlns:w="http://schemas.openxmlformats.org/wordprocessingml/2006/main">
  <w:docDefaults>
    <w:rPrDefault>
  </w:rPrDefault>
    <w:pPrDefault>
      <w:pPr>
        <w:spacing w:line="240"/>
      </w:pPr>
    </w:pPrDefault>
  </w:docDefaults>
  <w:style w:type="paragraph" w:styleId="EMPTY_CELL_STYLE">
    <w:name w:val="EMPTY_CELL_STYLE"/>
    <w:qFormat/>
    <w:pPr>
      <w:ind/>
    </w:pPr>
    <w:rPr>
      <w:rFonts w:ascii="SansSerif" w:hAnsi="SansSerif" w:eastAsia="SansSerif" w:cs="SansSerif"/>
      <w:color w:val="000000"/>
      <w:sz w:val="1"/>
    </w:rPr>
  </w:style>
  <w:style w:type="paragraph" w:styleId="Normal">
    <w:name w:val="Normal"/>
    <w:qFormat/>
    <w:pPr>
      <w:ind/>
    </w:pPr>
    <w:rPr>
      <w:rFonts w:ascii="DejaVu Sans" w:hAnsi="DejaVu Sans" w:eastAsia="DejaVu Sans" w:cs="DejaVu Sans"/>
      <w:color w:val="000000"/>
      <w:sz w:val="24"/>
    </w:rPr>
  </w:style>
  <w:style w:type="paragraph" w:styleId="Title">
    <w:name w:val="Title"/>
    <w:qFormat/>
    <w:basedOn w:val="Normal"/>
    <w:pPr>
      <w:ind/>
    </w:pPr>
    <w:rPr>
      <w:sz w:val="44"/>
    </w:rPr>
  </w:style>
  <w:style w:type="paragraph" w:styleId="Title Date">
    <w:name w:val="Title Date"/>
    <w:qFormat/>
    <w:basedOn w:val="Normal"/>
    <w:pPr>
      <w:ind/>
    </w:pPr>
    <w:rPr>
      <w:sz w:val="20"/>
    </w:rPr>
  </w:style>
  <w:style w:type="paragraph" w:styleId="Page footer">
    <w:name w:val="Page footer"/>
    <w:qFormat/>
    <w:basedOn w:val="Normal"/>
    <w:pPr>
      <w:ind/>
    </w:pPr>
    <w:rPr>
      <w:color w:val="666666"/>
      <w:sz w:val="16"/>
    </w:rPr>
  </w:style>
  <w:style w:type="paragraph" w:styleId="Title 1">
    <w:name w:val="Title 1"/>
    <w:qFormat/>
    <w:basedOn w:val="Normal"/>
    <w:pPr>
      <w:ind/>
    </w:pPr>
    <w:rPr>
      <w:color w:val="7CA9BF"/>
      <w:sz w:val="40"/>
    </w:rPr>
  </w:style>
  <w:style w:type="paragraph" w:styleId="Title 2">
    <w:name w:val="Title 2"/>
    <w:qFormat/>
    <w:basedOn w:val="Normal"/>
    <w:pPr>
      <w:ind/>
    </w:pPr>
    <w:rPr>
      <w:color w:val="7CA9BF"/>
      <w:sz w:val="32"/>
    </w:rPr>
  </w:style>
  <w:style w:type="paragraph" w:styleId="Table row">
    <w:name w:val="Table row"/>
    <w:qFormat/>
    <w:basedOn w:val="Normal"/>
    <w:pPr>
      <w:ind/>
      <w:jc w:val="left"/>
    </w:pPr>
    <w:rPr>
      <w:sz w:val="20"/>
    </w:rPr>
  </w:style>
  <w:style w:type="paragraph" w:styleId="Table header">
    <w:name w:val="Table header"/>
    <w:qFormat/>
    <w:basedOn w:val="Table row"/>
    <w:pPr>
      <w:ind/>
    </w:pPr>
    <w:rPr>
      <w:b w:val="true"/>
    </w:rPr>
  </w:style>
  <w:style w:type="paragraph" w:styleId="Purpose">
    <w:name w:val="Purpose"/>
    <w:qFormat/>
    <w:basedOn w:val="Normal"/>
    <w:pPr>
      <w:ind/>
    </w:pPr>
    <w:rPr>
       </w:rPr>
  </w:style>
  <w:style w:type="paragraph" w:styleId="Title 3">
    <w:name w:val="Title 3"/>
    <w:qFormat/>
    <w:basedOn w:val="Normal"/>
    <w:pPr>
      <w:ind/>
    </w:pPr>
    <w:rPr>
      <w:color w:val="7CA9BF"/>
      <w:sz w:val="28"/>
    </w:rPr>
  </w:style>
  <w:style w:type="paragraph" w:styleId="Italic">
    <w:name w:val="Italic"/>
    <w:qFormat/>
    <w:basedOn w:val="Normal"/>
    <w:pPr>
      <w:ind/>
    </w:pPr>
    <w:rPr>
      <w:i w:val="true"/>
    </w:rPr>
  </w:style>
  <w:style w:type="paragraph" w:styleId="Documentation">
    <w:name w:val="Documentation"/>
    <w:qFormat/>
    <w:basedOn w:val="Normal"/>
    <w:pPr>
      <w:ind/>
    </w:pPr>
    <w:rPr>
       </w:rPr>
  </w:style>
</w:styles>
</file>

<file path=word/_rels/document.xml.rels><?xml version="1.0" encoding="UTF-8"?>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img_0_1_0.png" Type="http://schemas.openxmlformats.org/officeDocument/2006/relationships/image" Target="media/img_0_1_0.png"/>
 <Relationship Id="img_0_2_4.png" Type="http://schemas.openxmlformats.org/officeDocument/2006/relationships/image" Target="media/img_0_2_4.png"/>
 <Relationship Id="img_0_3_3.png" Type="http://schemas.openxmlformats.org/officeDocument/2006/relationships/image" Target="media/img_0_3_3.png"/>
 <Relationship Id="img_0_6_3.png" Type="http://schemas.openxmlformats.org/officeDocument/2006/relationships/image" Target="media/img_0_6_3.png"/>
 <Relationship Id="img_0_7_3.png" Type="http://schemas.openxmlformats.org/officeDocument/2006/relationships/image" Target="media/img_0_7_3.png"/>
 <Relationship Id="img_0_10_3.png" Type="http://schemas.openxmlformats.org/officeDocument/2006/relationships/image" Target="media/img_0_10_3.png"/>
 <Relationship Id="img_0_18_1.png" Type="http://schemas.openxmlformats.org/officeDocument/2006/relationships/image" Target="media/img_0_18_1.png"/>
 <Relationship Id="img_0_21_1.png" Type="http://schemas.openxmlformats.org/officeDocument/2006/relationships/image" Target="media/img_0_21_1.png"/>
</Relationships>

</file>

<file path=docProps/app.xml><?xml version="1.0" encoding="utf-8"?>
<Properties xmlns="http://schemas.openxmlformats.org/officeDocument/2006/extended-properties">
  <Application>JasperReports Library version 6.7.1</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oreProperties>
</file>