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20"/>
        <w:gridCol w:w="10300"/>
        <w:gridCol w:w="1"/>
      </w:tblGrid>
      <w:tr>
        <w:trPr>
          <w:trHeight w:hRule="exact" w:val="6340"/>
        </w:trPr>
        <w:tc>
          <w:tcPr>
     </w:tcPr>
          <w:p>
            <w:pPr>
              <w:pStyle w:val="EMPTY_CELL_STYLE"/>
            </w:pPr>
            <w:bookmarkStart w:id="0" w:name="JR_PAGE_ANCHOR_0_1"/>
            <w:bookmarkEnd w:id="0"/>
          </w:p>
        </w:tc>
        <w:tc>
          <w:tcPr>
     </w:tcPr>
          <w:p>
            <w:pPr>
              <w:pStyle w:val="EMPTY_CELL_STYLE"/>
            </w:pPr>
          </w:p>
        </w:tc>
        <w:tc>
          <w:tcPr>
     </w:tcPr>
          <w:p>
            <w:pPr>
              <w:pStyle w:val="EMPTY_CELL_STYLE"/>
            </w:pPr>
          </w:p>
        </w:tc>
      </w:tr>
      <w:tr>
        <w:trPr>
          <w:trHeight w:hRule="exact" w:val="600"/>
        </w:trPr>
        <w:tc>
          <w:tcPr>
     </w:tcPr>
          <w:p>
            <w:pPr>
              <w:pStyle w:val="EMPTY_CELL_STYLE"/>
            </w:pPr>
          </w:p>
        </w:tc>
        <w:tc>
          <w:tcPr>
            <w:tcMar>
              <w:top w:w="0" w:type="dxa"/>
              <w:left w:w="0" w:type="dxa"/>
              <w:bottom w:w="0" w:type="dxa"/>
              <w:right w:w="0" w:type="dxa"/>
            </w:tcMar>
            <w:vAlign w:val="top"/>
          </w:tcPr>
          <w:p>
            <w:pPr>
              <w:pStyle w:val="Title"/>
              <w:ind/>
              <w:jc w:val="left"/>
            </w:pPr>
            <w:r>
              <w:rPr>
       </w:rPr>
              <w:t xml:space="preserve">NBility-business-capabilities-EN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Mar>
              <w:top w:w="0" w:type="dxa"/>
              <w:left w:w="0" w:type="dxa"/>
              <w:bottom w:w="0" w:type="dxa"/>
              <w:right w:w="0" w:type="dxa"/>
            </w:tcMar>
            <w:vAlign w:val="top"/>
          </w:tcPr>
          <w:p>
            <w:pPr>
              <w:pStyle w:val="Title Date"/>
              <w:ind/>
            </w:pPr>
            <w:r>
              <w:rPr>
       </w:rPr>
              <w:t xml:space="preserve">28 Feb 2024 14:50:46</w:t>
            </w:r>
          </w:p>
        </w:tc>
        <w:tc>
          <w:tcPr>
     </w:tcPr>
          <w:p>
            <w:pPr>
              <w:pStyle w:val="EMPTY_CELL_STYLE"/>
            </w:pPr>
          </w:p>
        </w:tc>
      </w:tr>
      <w:tr>
        <w:trPr>
          <w:trHeight w:hRule="exact" w:val="9460"/>
        </w:trPr>
        <w:tc>
          <w:tcPr>
     </w:tcPr>
          <w:p>
            <w:pPr>
              <w:pStyle w:val="EMPTY_CELL_STYLE"/>
            </w:pPr>
          </w:p>
        </w:tc>
        <w:tc>
          <w:tcPr>
     </w:tcPr>
          <w:p>
            <w:pPr>
              <w:pStyle w:val="EMPTY_CELL_STYLE"/>
            </w:pP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 w:name="JR_PAGE_ANCHOR_0_2"/>
            <w:bookmarkEnd w:id="1"/>
            <w:r>
              <w:rPr/>
              <w:drawing>
                <wp:inline distT="0" distB="0" distL="0" distR="0">
                  <wp:extent cx="7556500" cy="635000"/>
                  <wp:effectExtent l="0" t="0" r="0" b="0"/>
                  <wp:docPr id="142147250" name="Picture">
</wp:docPr>
                  <a:graphic>
                    <a:graphicData uri="http://schemas.openxmlformats.org/drawingml/2006/picture">
                      <pic:pic>
                        <pic:nvPicPr>
                          <pic:cNvPr id="1421472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Pr>
              <w:t xml:space="preserve">Purpose</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Purpose"/>
              <w:ind/>
            </w:pPr>
          </w:p>
        </w:tc>
        <w:tc>
          <w:tcPr>
     </w:tcPr>
          <w:p>
            <w:pPr>
              <w:pStyle w:val="EMPTY_CELL_STYLE"/>
            </w:pPr>
          </w:p>
        </w:tc>
      </w:tr>
      <w:tr>
        <w:trPr>
          <w:trHeight w:hRule="exact" w:val="13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 w:name="JR_PAGE_ANCHOR_0_3"/>
            <w:bookmarkEnd w:id="2"/>
            <w:r>
              <w:rPr/>
              <w:drawing>
                <wp:inline distT="0" distB="0" distL="0" distR="0">
                  <wp:extent cx="7556500" cy="635000"/>
                  <wp:effectExtent l="0" t="0" r="0" b="0"/>
                  <wp:docPr id="887127653" name="Picture">
</wp:docPr>
                  <a:graphic>
                    <a:graphicData uri="http://schemas.openxmlformats.org/drawingml/2006/picture">
                      <pic:pic>
                        <pic:nvPicPr>
                          <pic:cNvPr id="8871276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Views</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Business Objects Level 1</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5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15100" cy="2882900"/>
                  <wp:effectExtent l="0" t="0" r="0" b="0"/>
                  <wp:docPr id="1587485260" name="Picture">
</wp:docPr>
                  <a:graphic>
                    <a:graphicData uri="http://schemas.openxmlformats.org/drawingml/2006/picture">
                      <pic:pic>
                        <pic:nvPicPr>
                          <pic:cNvPr id="1587485260" name="Picture"/>
                          <pic:cNvPicPr/>
                        </pic:nvPicPr>
                        <pic:blipFill>
                          <a:blip r:embed="img_0_2_4.png"/>
                          <a:srcRect/>
                          <a:stretch>
                            <a:fillRect/>
                          </a:stretch>
                        </pic:blipFill>
                        <pic:spPr>
                          <a:xfrm>
                            <a:off x="0" y="0"/>
                            <a:ext cx="6515100" cy="2882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grid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5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 w:name="JR_PAGE_ANCHOR_0_4"/>
            <w:bookmarkEnd w:id="3"/>
            <w:r>
              <w:rPr/>
              <w:drawing>
                <wp:inline distT="0" distB="0" distL="0" distR="0">
                  <wp:extent cx="7556500" cy="635000"/>
                  <wp:effectExtent l="0" t="0" r="0" b="0"/>
                  <wp:docPr id="995585763" name="Picture">
</wp:docPr>
                  <a:graphic>
                    <a:graphicData uri="http://schemas.openxmlformats.org/drawingml/2006/picture">
                      <pic:pic>
                        <pic:nvPicPr>
                          <pic:cNvPr id="9955857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Business Objects Level 3 - Overview</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4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5334000"/>
                  <wp:effectExtent l="0" t="0" r="0" b="0"/>
                  <wp:docPr id="130574494" name="Picture">
</wp:docPr>
                  <a:graphic>
                    <a:graphicData uri="http://schemas.openxmlformats.org/drawingml/2006/picture">
                      <pic:pic>
                        <pic:nvPicPr>
                          <pic:cNvPr id="130574494" name="Picture"/>
                          <pic:cNvPicPr/>
                        </pic:nvPicPr>
                        <pic:blipFill>
                          <a:blip r:embed="img_0_3_3.png"/>
                          <a:srcRect/>
                          <a:stretch>
                            <a:fillRect/>
                          </a:stretch>
                        </pic:blipFill>
                        <pic:spPr>
                          <a:xfrm>
                            <a:off x="0" y="0"/>
                            <a:ext cx="6527800" cy="5334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bottleneck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Congestion area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 location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Consent from system user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Contractless situation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agreement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experience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interaction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invoice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 w:name="JR_PAGE_ANCHOR_0_5"/>
            <w:bookmarkEnd w:id="4"/>
            <w:r>
              <w:rPr/>
              <w:drawing>
                <wp:inline distT="0" distB="0" distL="0" distR="0">
                  <wp:extent cx="7556500" cy="635000"/>
                  <wp:effectExtent l="0" t="0" r="0" b="0"/>
                  <wp:docPr id="1706407405" name="Picture">
</wp:docPr>
                  <a:graphic>
                    <a:graphicData uri="http://schemas.openxmlformats.org/drawingml/2006/picture">
                      <pic:pic>
                        <pic:nvPicPr>
                          <pic:cNvPr id="17064074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notification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quote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quote request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Damage compensation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Digging message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Disturbance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exchange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schedule or forecast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theft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Environmental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Execution capacity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Execution permit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Facility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Goods movement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 condition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 configuration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 performance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Design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modification order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Investment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Klachtzaak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Maintenance or inspection order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Maintenance or inspection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agreement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participant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request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Meetinrichting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Non-availability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Primary grid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Quality bottleneck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Right in rem or route permit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Secondary grid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work 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 w:name="JR_PAGE_ANCHOR_0_6"/>
            <w:bookmarkEnd w:id="5"/>
            <w:r>
              <w:rPr/>
              <w:drawing>
                <wp:inline distT="0" distB="0" distL="0" distR="0">
                  <wp:extent cx="7556500" cy="635000"/>
                  <wp:effectExtent l="0" t="0" r="0" b="0"/>
                  <wp:docPr id="208402649" name="Picture">
</wp:docPr>
                  <a:graphic>
                    <a:graphicData uri="http://schemas.openxmlformats.org/drawingml/2006/picture">
                      <pic:pic>
                        <pic:nvPicPr>
                          <pic:cNvPr id="2084026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situation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step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Technical business standard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Telecom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Tertiary grid 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calculation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demand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 demand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 offer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activity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order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tool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Worker deployment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9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 w:name="JR_PAGE_ANCHOR_0_7"/>
            <w:bookmarkEnd w:id="6"/>
            <w:r>
              <w:rPr/>
              <w:drawing>
                <wp:inline distT="0" distB="0" distL="0" distR="0">
                  <wp:extent cx="7556500" cy="635000"/>
                  <wp:effectExtent l="0" t="0" r="0" b="0"/>
                  <wp:docPr id="27754166" name="Picture">
</wp:docPr>
                  <a:graphic>
                    <a:graphicData uri="http://schemas.openxmlformats.org/drawingml/2006/picture">
                      <pic:pic>
                        <pic:nvPicPr>
                          <pic:cNvPr id="277541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Capabilities on Level 1</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9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136900"/>
                  <wp:effectExtent l="0" t="0" r="0" b="0"/>
                  <wp:docPr id="505920393" name="Picture">
</wp:docPr>
                  <a:graphic>
                    <a:graphicData uri="http://schemas.openxmlformats.org/drawingml/2006/picture">
                      <pic:pic>
                        <pic:nvPicPr>
                          <pic:cNvPr id="505920393" name="Picture"/>
                          <pic:cNvPicPr/>
                        </pic:nvPicPr>
                        <pic:blipFill>
                          <a:blip r:embed="img_0_6_3.png"/>
                          <a:srcRect/>
                          <a:stretch>
                            <a:fillRect/>
                          </a:stretch>
                        </pic:blipFill>
                        <pic:spPr>
                          <a:xfrm>
                            <a:off x="0" y="0"/>
                            <a:ext cx="6527800" cy="3136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Serve Customers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Transport Energy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Manage the development and maintenance of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Measure energy flows and energy grids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Facilitate the energy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Perform work on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Develop and manage processes and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Obtain goods and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Manage buildings and facilities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Manage finance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 w:name="JR_PAGE_ANCHOR_0_8"/>
            <w:bookmarkEnd w:id="7"/>
            <w:r>
              <w:rPr/>
              <w:drawing>
                <wp:inline distT="0" distB="0" distL="0" distR="0">
                  <wp:extent cx="7556500" cy="635000"/>
                  <wp:effectExtent l="0" t="0" r="0" b="0"/>
                  <wp:docPr id="391903689" name="Picture">
</wp:docPr>
                  <a:graphic>
                    <a:graphicData uri="http://schemas.openxmlformats.org/drawingml/2006/picture">
                      <pic:pic>
                        <pic:nvPicPr>
                          <pic:cNvPr id="39190368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Capabilities on Level 1 and 2</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9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432300"/>
                  <wp:effectExtent l="0" t="0" r="0" b="0"/>
                  <wp:docPr id="950345842" name="Picture">
</wp:docPr>
                  <a:graphic>
                    <a:graphicData uri="http://schemas.openxmlformats.org/drawingml/2006/picture">
                      <pic:pic>
                        <pic:nvPicPr>
                          <pic:cNvPr id="950345842" name="Picture"/>
                          <pic:cNvPicPr/>
                        </pic:nvPicPr>
                        <pic:blipFill>
                          <a:blip r:embed="img_0_7_3.png"/>
                          <a:srcRect/>
                          <a:stretch>
                            <a:fillRect/>
                          </a:stretch>
                        </pic:blipFill>
                        <pic:spPr>
                          <a:xfrm>
                            <a:off x="0" y="0"/>
                            <a:ext cx="6527800" cy="44323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Serve Customers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Acquire and manage contracts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Invoice and collect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Transport Energy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Create transport and switching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Manage the development and maintenance of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Measure energy flows and energy grids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Obtain measurements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 w:name="JR_PAGE_ANCHOR_0_9"/>
            <w:bookmarkEnd w:id="8"/>
            <w:r>
              <w:rPr/>
              <w:drawing>
                <wp:inline distT="0" distB="0" distL="0" distR="0">
                  <wp:extent cx="7556500" cy="635000"/>
                  <wp:effectExtent l="0" t="0" r="0" b="0"/>
                  <wp:docPr id="447906838" name="Picture">
</wp:docPr>
                  <a:graphic>
                    <a:graphicData uri="http://schemas.openxmlformats.org/drawingml/2006/picture">
                      <pic:pic>
                        <pic:nvPicPr>
                          <pic:cNvPr id="4479068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Distribute measurements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Facilitate the energy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Create and maintain work 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Direct work execution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Perform work on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Serve market parties and maintain relations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Manage market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Enable market data distribution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Align stakeholders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Manage enterprise transformation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Develop and manage processes and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Manage processes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Develop and manage employee strategy and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Recruite and exit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Develop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Develop digital technology strategy and manage digital product 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Develop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Deliver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Assure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Obtain goods and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Obtain goods and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Close and monitor contracts with suppliers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Manage buildings and facilities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Manage real estate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Manage facilities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Manage finance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Create and monitor finance strategy and plans and financial justification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Acquire and manage financing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Manage financial transactions and ledger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9" w:name="JR_PAGE_ANCHOR_0_10"/>
            <w:bookmarkEnd w:id="9"/>
            <w:r>
              <w:rPr/>
              <w:drawing>
                <wp:inline distT="0" distB="0" distL="0" distR="0">
                  <wp:extent cx="7556500" cy="635000"/>
                  <wp:effectExtent l="0" t="0" r="0" b="0"/>
                  <wp:docPr id="816956885" name="Picture">
</wp:docPr>
                  <a:graphic>
                    <a:graphicData uri="http://schemas.openxmlformats.org/drawingml/2006/picture">
                      <pic:pic>
                        <pic:nvPicPr>
                          <pic:cNvPr id="8169568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14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 w:name="JR_PAGE_ANCHOR_0_11"/>
            <w:bookmarkEnd w:id="10"/>
            <w:r>
              <w:rPr/>
              <w:drawing>
                <wp:inline distT="0" distB="0" distL="0" distR="0">
                  <wp:extent cx="7556500" cy="635000"/>
                  <wp:effectExtent l="0" t="0" r="0" b="0"/>
                  <wp:docPr id="1912131086" name="Picture">
</wp:docPr>
                  <a:graphic>
                    <a:graphicData uri="http://schemas.openxmlformats.org/drawingml/2006/picture">
                      <pic:pic>
                        <pic:nvPicPr>
                          <pic:cNvPr id="191213108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Capabilities on Level 1, 2 and 3</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28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622800"/>
                  <wp:effectExtent l="0" t="0" r="0" b="0"/>
                  <wp:docPr id="1395566699" name="Picture">
</wp:docPr>
                  <a:graphic>
                    <a:graphicData uri="http://schemas.openxmlformats.org/drawingml/2006/picture">
                      <pic:pic>
                        <pic:nvPicPr>
                          <pic:cNvPr id="1395566699" name="Picture"/>
                          <pic:cNvPicPr/>
                        </pic:nvPicPr>
                        <pic:blipFill>
                          <a:blip r:embed="img_0_10_3.png"/>
                          <a:srcRect/>
                          <a:stretch>
                            <a:fillRect/>
                          </a:stretch>
                        </pic:blipFill>
                        <pic:spPr>
                          <a:xfrm>
                            <a:off x="0" y="0"/>
                            <a:ext cx="6527800" cy="46228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Serve Customers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C.1.1.1 Provide service to customers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Handle customer report/question/request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C.1.1.3 Determine contact person/responsible person for location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C.1.1.4. Maintain relationship with customers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C.1.1.5 Collect energy demand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C.1.1.6. Monitor and influence customer experience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Acquire and manage contracts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C.1.2.1. Quote products to customers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C.1.2.2. Close, adjust, manage and terminate contracts/SLAs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C.1.2.3. Develop and manage products and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Invoice and collect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11</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 w:name="JR_PAGE_ANCHOR_0_12"/>
            <w:bookmarkEnd w:id="11"/>
            <w:r>
              <w:rPr/>
              <w:drawing>
                <wp:inline distT="0" distB="0" distL="0" distR="0">
                  <wp:extent cx="7556500" cy="635000"/>
                  <wp:effectExtent l="0" t="0" r="0" b="0"/>
                  <wp:docPr id="678631391" name="Picture">
</wp:docPr>
                  <a:graphic>
                    <a:graphicData uri="http://schemas.openxmlformats.org/drawingml/2006/picture">
                      <pic:pic>
                        <pic:nvPicPr>
                          <pic:cNvPr id="67863139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C.1.3.1. Calculate compensation for services rendered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C.1.3.2. Create and send invoice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C.1.3.3. Manage and collect outstanding debts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C.1.4.1. Claim damage caused by third parties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C.1.4.2. Determine disturbance compensation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C.1.4.3. Determine compensation for damage caused by work activities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C.1.4.4. Monitor and reduce connections without contract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C.1.4.5. Fight fraud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Transport Energy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C.2.1.1. Monitor energy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C.2.1.2 Monitor the operation of grid components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C.2.1.3 Control energy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C.2.1.4. Commission/decommission energy grids on distance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C.2.1.5. Include energy grids in the control of energy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C.2.2.1. Classify disturbances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C.2.2.2. Assign disturbances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C.2.2.3. Analyse disturbances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C.2.2.4. Recover from disturbances and outages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C.2.2.5. Initiate permanent disturbance recovery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Create transport and switching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C.2.3.1. Plan and analyse 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C.2.3.2. Determine impact of (planned) outages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C.2.3.3. Create switching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Manage the development and maintenance of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C.3.1.1. Collect and analyse/simulate (changed) needs for capacity and functionality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C.3.1.2. Determine and value grid risks on capacity and/or functionality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C.3.1.3. Analyse alternatives for mitigation risk on capacity and/or functionality and determine mitigation measures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C.3.1.4. (Long-term) plan measures on capacity and/or functionality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C.3.1.5. Create Functional requirements/design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C.3.1.6. Perform environmental analysis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C.3.1.7. Obtain route permits / lay down right in rem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44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Issue, monitor and record grid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12</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 w:name="JR_PAGE_ANCHOR_0_13"/>
            <w:bookmarkEnd w:id="12"/>
            <w:r>
              <w:rPr/>
              <w:drawing>
                <wp:inline distT="0" distB="0" distL="0" distR="0">
                  <wp:extent cx="7556500" cy="635000"/>
                  <wp:effectExtent l="0" t="0" r="0" b="0"/>
                  <wp:docPr id="1900453377" name="Picture">
</wp:docPr>
                  <a:graphic>
                    <a:graphicData uri="http://schemas.openxmlformats.org/drawingml/2006/picture">
                      <pic:pic>
                        <pic:nvPicPr>
                          <pic:cNvPr id="190045337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adjustments</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C.3.2.1. Inventorise and analyse grid and grid component status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C.3.2.2. Determine and value grid risks on quality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C.3.2.3. Analyse alternatives to mitigate quality risk and determine mitigating measures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C.3.2.4. Determine (multi-)year planning for maintenance and inspections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C.3.2.5. Provide and monitor maintenance and inspection orders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C.3.2.6. Investigate malfunctions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C.3.2.7. Prevent excavation damage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C.3.2.8. Purchase and minimize technical grid loss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C.3.3.1. Develope a vision on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C.3.3.2. Identify strategic risks on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C.3.3.3. Develop strategy on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C.3.3.4. Develop and maintain policies and standards on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C.3.3.5. Develop grid components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C.3.3.6. Translate external regulations into guidelines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Measure energy flows and energy grids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Obtain measurements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C.4.1.1. Perceive energy flows and energy grids and transform into measurements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C.4.1.2. Collect measurements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C.4.1.3. Make measurements interpretable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C.4.1.4. Validate measurements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Distribute measurements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C.4.2.1. Make measurements available immediately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C.4.2.2. Make measurements available on demand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Facilitate the energy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Create and maintain work 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C.5.1.1. Prepare and maintain work 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Direct work execution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C.5.2.1. Advise clients on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C.5.2.2. Issue work to execution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C.5.2.3. Coordinate work execution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C.5.2.4. Evaluate work execution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C.5.3.1. Create preliminary and final design of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C.5.3.2. Prepare execution of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13</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3" w:name="JR_PAGE_ANCHOR_0_14"/>
            <w:bookmarkEnd w:id="13"/>
            <w:r>
              <w:rPr/>
              <w:drawing>
                <wp:inline distT="0" distB="0" distL="0" distR="0">
                  <wp:extent cx="7556500" cy="635000"/>
                  <wp:effectExtent l="0" t="0" r="0" b="0"/>
                  <wp:docPr id="445326005" name="Picture">
</wp:docPr>
                  <a:graphic>
                    <a:graphicData uri="http://schemas.openxmlformats.org/drawingml/2006/picture">
                      <pic:pic>
                        <pic:nvPicPr>
                          <pic:cNvPr id="4453260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C.5.3.3. Operationally plan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C.5.3.4. Secure the work environment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C.5.3.5. Execute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C.5.3.6. Commission and decommision grid components on premises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C.5.3.7. Complete work on energy grid components administratively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C.5.4.1. Create and manage standard construction specifications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C.5.4.2. Manage execution capacity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C.5.4.3. Manage warehouses and stock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C.5.4.4. Distribute goods physically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C.5.4.5. Maintain equipment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Perform work on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Serve market parties and maintain relations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C.6.1.1. Maintain relations with market parties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C.6.1.2. Handle questions of market parties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C.6.1.3. Close contracts for market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C.6.1.4. Manage energy markets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Manage market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C.6.2.1. Manage energy grid connections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C.6.2.2. Manage installations behind connections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C.6.2.3. Manage congestion areas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C.6.3.1. Execute energy market procedures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C.6.3.2. Exchange energy predictions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C.6.3.3. Determine energy exchange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C.6.3.4. Allocate energy exchange to market parties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C.6.3.5. Communicate upward or downward regulation demand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C.6.3.6. Manage upward or downward regulation bids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Enable market data distribution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C.6.4.1. Make market data available to parties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C.6.4.2. Make open data available for third parties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C.6.4.3. Manage issued permissions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1.1.1. Research and analyse the market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1.1.2. Define and position brand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1.1.3. Determine strategy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1.1.4. Develop business 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1.1.5. Monitor business performance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1.2.1. Inform and manage stakeholders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1.2.2. Monitor and influence laws and regulations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14</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4" w:name="JR_PAGE_ANCHOR_0_15"/>
            <w:bookmarkEnd w:id="14"/>
            <w:r>
              <w:rPr/>
              <w:drawing>
                <wp:inline distT="0" distB="0" distL="0" distR="0">
                  <wp:extent cx="7556500" cy="635000"/>
                  <wp:effectExtent l="0" t="0" r="0" b="0"/>
                  <wp:docPr id="726025092" name="Picture">
</wp:docPr>
                  <a:graphic>
                    <a:graphicData uri="http://schemas.openxmlformats.org/drawingml/2006/picture">
                      <pic:pic>
                        <pic:nvPicPr>
                          <pic:cNvPr id="72602509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1.2.3. Develop industry collaboration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1.2.4. Provide external accountability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1.3.1. Define enterprise architecture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1.3.2. Develop change portfolio / develop a roadmap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1.3.3 Manage change portfolio items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1.3.4. Manage research and innovation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1.4.1. Collect and monitor strategic risks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1.4.2. Manage information security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1.4.3. Manage privacy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1.4.4. Manage business continuity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1.4.5. Monitor and adjust personal safety, health, environment and quality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1.4.6. Manage legal affairs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1.4.7. Manage crises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2.1.1. Define and improve processes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2.1.2. Orchestrate processes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2.2.1. Define and maintain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2.2.2. Assure data quality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2.2.3. Unlock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2.2.4. Create and maintain data analytic models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2.2.5. Archive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3.1.1. Develop and manage employee strategy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3.1.2. Develop and manage employee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3.1.3. Design and transform organisation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3.2.1. Recruite and select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3.2.2. Contract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3.2.3. Exit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3.3.1. Manage the relation with employees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3.3.2. Manage employee (re)assigment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3.3.3. Reward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3.3.4. Manage sick leave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3.3.5. Account for leave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3.4.1. Manage employee performance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3.4.2. Educate and certificate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3.4.3. Realise sustainable empoyability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4.1.1. Develop and manage digital technology strategy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4.1.2. Manage digital product 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4.2.1. Create, adjust and remove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4.2.2. Test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4.3.1. Interact on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4.3.2. Fulfil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3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4.4.1. Control digital product performance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15</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5" w:name="JR_PAGE_ANCHOR_0_16"/>
            <w:bookmarkEnd w:id="15"/>
            <w:r>
              <w:rPr/>
              <w:drawing>
                <wp:inline distT="0" distB="0" distL="0" distR="0">
                  <wp:extent cx="7556500" cy="635000"/>
                  <wp:effectExtent l="0" t="0" r="0" b="0"/>
                  <wp:docPr id="1323206792" name="Picture">
</wp:docPr>
                  <a:graphic>
                    <a:graphicData uri="http://schemas.openxmlformats.org/drawingml/2006/picture">
                      <pic:pic>
                        <pic:nvPicPr>
                          <pic:cNvPr id="132320679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agreements</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4.4.2. Assure operation of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5.1.1. Develop and manage goods and services strategy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5.1.2. Develop and manage goods and services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5.2.1. Manage supplier relations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5.2.2. Close goods and services contracts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5.2.3. Manage application of contracts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6.1.1. Develop and manage real estate strategy and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6.1.2. Obtain, renovate and dispose real estate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6.1.3. Maintain real estate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6.2.1. Manage real estate facilities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6.2.2. Manage personal mobility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7.1.1. Formulate finance strategy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7.1.2. Plan finance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7.1.3. Report financial information and consultancy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7.1.4. Publish annual report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7.2.1. Acquire financing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7.2.2. Manage asset values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7.2.3. Manage liquid assets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7.2.4. Manage creditors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7.3.1. Manage financial transactions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7.3.2. Manage financial ledger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7.3.3. Perform financial controls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Align stakeholders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Manage enterprise transformation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Develop and manage processes and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Manage processes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Develop and manage employee strategy and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Recruite and exit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Develop employees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Develop digital technology strategy and manage digital product 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Develop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16</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6" w:name="JR_PAGE_ANCHOR_0_17"/>
            <w:bookmarkEnd w:id="16"/>
            <w:r>
              <w:rPr/>
              <w:drawing>
                <wp:inline distT="0" distB="0" distL="0" distR="0">
                  <wp:extent cx="7556500" cy="635000"/>
                  <wp:effectExtent l="0" t="0" r="0" b="0"/>
                  <wp:docPr id="724714149" name="Picture">
</wp:docPr>
                  <a:graphic>
                    <a:graphicData uri="http://schemas.openxmlformats.org/drawingml/2006/picture">
                      <pic:pic>
                        <pic:nvPicPr>
                          <pic:cNvPr id="7247141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Deliver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Assure Digital products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Obtain goods and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Obtain goods and services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Close and monitor contracts with suppliers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Manage buildings and facilities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Manage real estate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Manage facilities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Manage finance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Create and monitor finance strategy and plans and financial justification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Acquire and manage financing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Manage financial transactions and ledger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0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17</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7" w:name="JR_PAGE_ANCHOR_0_18"/>
            <w:bookmarkEnd w:id="17"/>
            <w:r>
              <w:rPr/>
              <w:drawing>
                <wp:inline distT="0" distB="0" distL="0" distR="0">
                  <wp:extent cx="7556500" cy="635000"/>
                  <wp:effectExtent l="0" t="0" r="0" b="0"/>
                  <wp:docPr id="1569607592" name="Picture">
</wp:docPr>
                  <a:graphic>
                    <a:graphicData uri="http://schemas.openxmlformats.org/drawingml/2006/picture">
                      <pic:pic>
                        <pic:nvPicPr>
                          <pic:cNvPr id="156960759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External (primary) value streams</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3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860"/>
        <w:gridCol w:w="422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 w:name="JR_PAGE_ANCHOR_0_19"/>
            <w:bookmarkEnd w:id="18"/>
            <w:r>
              <w:rPr/>
              <w:drawing>
                <wp:inline distT="0" distB="0" distL="0" distR="0">
                  <wp:extent cx="7556500" cy="635000"/>
                  <wp:effectExtent l="0" t="0" r="0" b="0"/>
                  <wp:docPr id="1737926771" name="Picture">
</wp:docPr>
                  <a:graphic>
                    <a:graphicData uri="http://schemas.openxmlformats.org/drawingml/2006/picture">
                      <pic:pic>
                        <pic:nvPicPr>
                          <pic:cNvPr id="17379267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4640"/>
        </w:trPr>
        <w:tc>
          <w:tcPr>
     </w:tcPr>
          <w:p>
            <w:pPr>
              <w:pStyle w:val="EMPTY_CELL_STYLE"/>
            </w:pPr>
          </w:p>
        </w:tc>
        <w:tc>
          <w:tcPr>
            <w:tcMar>
              <w:top w:w="0" w:type="dxa"/>
              <w:left w:w="0" w:type="dxa"/>
              <w:bottom w:w="0" w:type="dxa"/>
              <w:right w:w="0" w:type="dxa"/>
            </w:tcMar>
            <w:vAlign w:val="top"/>
          </w:tcPr>
          <w:p>
            <w:pPr>
              <w:jc w:val="left"/>
              <w:spacing w:lineRule="auto" w:line="240" w:after="0" w:before="0"/>
            </w:pPr>
            <w:r>
              <w:rPr/>
              <w:drawing>
                <wp:inline distT="0" distB="0" distL="0" distR="0">
                  <wp:extent cx="2451100" cy="9258300"/>
                  <wp:effectExtent l="0" t="0" r="0" b="0"/>
                  <wp:docPr id="825281081" name="Picture">
</wp:docPr>
                  <a:graphic>
                    <a:graphicData uri="http://schemas.openxmlformats.org/drawingml/2006/picture">
                      <pic:pic>
                        <pic:nvPicPr>
                          <pic:cNvPr id="825281081" name="Picture"/>
                          <pic:cNvPicPr/>
                        </pic:nvPicPr>
                        <pic:blipFill>
                          <a:blip r:embed="img_0_18_1.png"/>
                          <a:srcRect/>
                          <a:stretch>
                            <a:fillRect/>
                          </a:stretch>
                        </pic:blipFill>
                        <pic:spPr>
                          <a:xfrm>
                            <a:off x="0" y="0"/>
                            <a:ext cx="2451100" cy="9258300"/>
                          </a:xfrm>
                          <a:prstGeom prst="rect"/>
                        </pic:spPr>
                      </pic:pic>
                    </a:graphicData>
                  </a:graphic>
                </wp:inline>
              </w:drawing>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19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9" w:name="JR_PAGE_ANCHOR_0_20"/>
            <w:bookmarkEnd w:id="19"/>
            <w:r>
              <w:rPr/>
              <w:drawing>
                <wp:inline distT="0" distB="0" distL="0" distR="0">
                  <wp:extent cx="7556500" cy="635000"/>
                  <wp:effectExtent l="0" t="0" r="0" b="0"/>
                  <wp:docPr id="1469107147" name="Picture">
</wp:docPr>
                  <a:graphic>
                    <a:graphicData uri="http://schemas.openxmlformats.org/drawingml/2006/picture">
                      <pic:pic>
                        <pic:nvPicPr>
                          <pic:cNvPr id="14691071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Adjust energy grid plan driven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Agree, connect and disconnect energy users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Allocate energy exchange to market parties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Distribute grid operator 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Maintain energy grids (maintenance)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Maintain energy grids (disturbance recovery)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 available energy grid capacity (future)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Reconstruct energy grids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energy (now)</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10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20</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20" w:name="JR_PAGE_ANCHOR_0_21"/>
            <w:bookmarkEnd w:id="20"/>
            <w:r>
              <w:rPr/>
              <w:drawing>
                <wp:inline distT="0" distB="0" distL="0" distR="0">
                  <wp:extent cx="7556500" cy="635000"/>
                  <wp:effectExtent l="0" t="0" r="0" b="0"/>
                  <wp:docPr id="1476823872" name="Picture">
</wp:docPr>
                  <a:graphic>
                    <a:graphicData uri="http://schemas.openxmlformats.org/drawingml/2006/picture">
                      <pic:pic>
                        <pic:nvPicPr>
                          <pic:cNvPr id="14768238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Internal (secondary) value streams</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3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580"/>
        <w:gridCol w:w="450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1" w:name="JR_PAGE_ANCHOR_0_22"/>
            <w:bookmarkEnd w:id="21"/>
            <w:r>
              <w:rPr/>
              <w:drawing>
                <wp:inline distT="0" distB="0" distL="0" distR="0">
                  <wp:extent cx="7556500" cy="635000"/>
                  <wp:effectExtent l="0" t="0" r="0" b="0"/>
                  <wp:docPr id="1631904921" name="Picture">
</wp:docPr>
                  <a:graphic>
                    <a:graphicData uri="http://schemas.openxmlformats.org/drawingml/2006/picture">
                      <pic:pic>
                        <pic:nvPicPr>
                          <pic:cNvPr id="16319049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4640"/>
        </w:trPr>
        <w:tc>
          <w:tcPr>
     </w:tcPr>
          <w:p>
            <w:pPr>
              <w:pStyle w:val="EMPTY_CELL_STYLE"/>
            </w:pPr>
          </w:p>
        </w:tc>
        <w:tc>
          <w:tcPr>
            <w:tcMar>
              <w:top w:w="0" w:type="dxa"/>
              <w:left w:w="0" w:type="dxa"/>
              <w:bottom w:w="0" w:type="dxa"/>
              <w:right w:w="0" w:type="dxa"/>
            </w:tcMar>
            <w:vAlign w:val="top"/>
          </w:tcPr>
          <w:p>
            <w:pPr>
              <w:jc w:val="left"/>
              <w:spacing w:lineRule="auto" w:line="240" w:after="0" w:before="0"/>
            </w:pPr>
            <w:r>
              <w:rPr/>
              <w:drawing>
                <wp:inline distT="0" distB="0" distL="0" distR="0">
                  <wp:extent cx="2273300" cy="9271000"/>
                  <wp:effectExtent l="0" t="0" r="0" b="0"/>
                  <wp:docPr id="1768742999" name="Picture">
</wp:docPr>
                  <a:graphic>
                    <a:graphicData uri="http://schemas.openxmlformats.org/drawingml/2006/picture">
                      <pic:pic>
                        <pic:nvPicPr>
                          <pic:cNvPr id="1768742999" name="Picture"/>
                          <pic:cNvPicPr/>
                        </pic:nvPicPr>
                        <pic:blipFill>
                          <a:blip r:embed="img_0_21_1.png"/>
                          <a:srcRect/>
                          <a:stretch>
                            <a:fillRect/>
                          </a:stretch>
                        </pic:blipFill>
                        <pic:spPr>
                          <a:xfrm>
                            <a:off x="0" y="0"/>
                            <a:ext cx="2273300" cy="9271000"/>
                          </a:xfrm>
                          <a:prstGeom prst="rect"/>
                        </pic:spPr>
                      </pic:pic>
                    </a:graphicData>
                  </a:graphic>
                </wp:inline>
              </w:drawing>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2" w:name="JR_PAGE_ANCHOR_0_23"/>
            <w:bookmarkEnd w:id="22"/>
            <w:r>
              <w:rPr/>
              <w:drawing>
                <wp:inline distT="0" distB="0" distL="0" distR="0">
                  <wp:extent cx="7556500" cy="635000"/>
                  <wp:effectExtent l="0" t="0" r="0" b="0"/>
                  <wp:docPr id="1111506374" name="Picture">
</wp:docPr>
                  <a:graphic>
                    <a:graphicData uri="http://schemas.openxmlformats.org/drawingml/2006/picture">
                      <pic:pic>
                        <pic:nvPicPr>
                          <pic:cNvPr id="111150637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Change business resources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Determine and monitor strategy and plans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Ensure business continuity and compliance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Getting and keeping employees employable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Making financial assets and information available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Making goods and services available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Providing information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1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23</w:t>
            </w:r>
          </w:p>
        </w:tc>
        <w:tc>
          <w:tcPr>
            <w:gridSpan w:val="2"/>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3" w:name="JR_PAGE_ANCHOR_0_24"/>
            <w:bookmarkEnd w:id="23"/>
            <w:r>
              <w:rPr/>
              <w:drawing>
                <wp:inline distT="0" distB="0" distL="0" distR="0">
                  <wp:extent cx="7556500" cy="635000"/>
                  <wp:effectExtent l="0" t="0" r="0" b="0"/>
                  <wp:docPr id="2052619908" name="Picture">
</wp:docPr>
                  <a:graphic>
                    <a:graphicData uri="http://schemas.openxmlformats.org/drawingml/2006/picture">
                      <pic:pic>
                        <pic:nvPicPr>
                          <pic:cNvPr id="205261990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Strategy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Adjust energy grid plan driven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Agree, connect and disconnect energy users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Allocate energy exchange to market parties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 Serve Customers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optimally serve our customers in their use of our products and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 Serve customers and maintain relations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serve customers and maintain relations.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C.1.1.1 Provide service to customers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C.1.1.2. Handle customer report/question/request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C.1.1.3 Determine contact person/responsible person for location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C.1.1.4. Maintain relationship with customers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C.1.1.5 Collect energy demand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C.1.1.6. Monitor and influence customer experience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 Acquire and manage contracts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enter into and manage agreements with customers.</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4" w:name="JR_PAGE_ANCHOR_0_25"/>
            <w:bookmarkEnd w:id="24"/>
            <w:r>
              <w:rPr/>
              <w:drawing>
                <wp:inline distT="0" distB="0" distL="0" distR="0">
                  <wp:extent cx="7556500" cy="635000"/>
                  <wp:effectExtent l="0" t="0" r="0" b="0"/>
                  <wp:docPr id="1671933702" name="Picture">
</wp:docPr>
                  <a:graphic>
                    <a:graphicData uri="http://schemas.openxmlformats.org/drawingml/2006/picture">
                      <pic:pic>
                        <pic:nvPicPr>
                          <pic:cNvPr id="167193370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C.1.2.1. Quote products to customers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C.1.2.2. Close, adjust, manage and terminate contracts/SLAs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C.1.2.3. Develop and manage products and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 Invoice and collect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create, send and collect invoices and/or process payments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C.1.3.1. Calculate compensation for services rendered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C.1.3.2. Create and send invoice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C.1.3.3. Manage and collect outstanding debts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 Limit revenue loss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detect revenue loss, identify causes and remove or repair them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C.1.4.1. Claim damage caused by third parties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C.1.4.2. Determine disturbance compensation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C.1.4.3. Determine compensation for damage caused by work activities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C.1.4.4. Monitor and reduce connections without contract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C.1.4.5. Fight fraud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9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5" w:name="JR_PAGE_ANCHOR_0_26"/>
            <w:bookmarkEnd w:id="25"/>
            <w:r>
              <w:rPr/>
              <w:drawing>
                <wp:inline distT="0" distB="0" distL="0" distR="0">
                  <wp:extent cx="7556500" cy="635000"/>
                  <wp:effectExtent l="0" t="0" r="0" b="0"/>
                  <wp:docPr id="1407155815" name="Picture">
</wp:docPr>
                  <a:graphic>
                    <a:graphicData uri="http://schemas.openxmlformats.org/drawingml/2006/picture">
                      <pic:pic>
                        <pic:nvPicPr>
                          <pic:cNvPr id="140715581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 Transport Energy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bring together, balance and ensure continuity of energy supply and consumption, so that customers receive energy within the applicable requirements.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 Realise energy 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determine and coordinate supply and demand in the moment.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C.2.1.1. Monitor energy 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monitor the energy supply/demand balance of the grid and bottlenecks.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C.2.1.2 Monitor the operation of grid components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C.2.1.3 Control energy 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determine and send control actions to specific net components, supported by signal and/or measurement data and formalised logic to keep energy flowing and maintain balance.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C.2.1.4. Commission/decommission energy grids on distance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effect control actions on net components and take a grid part into or out of operation (remote switching), including sequence dependence of such actions. This can be in the context of maintenance as well as for new construction. Circuit plans are input for this.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C.2.1.5. Include energy grids in the control of energy 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include net components in the operations of the energy grid, such as visibility in the monitoring and control of SCADA.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 Restore energy transport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correct anomalies in energy 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C.2.2.1. Classify disturbances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determine the type of failure partly based on an estimate of local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6" w:name="JR_PAGE_ANCHOR_0_27"/>
            <w:bookmarkEnd w:id="26"/>
            <w:r>
              <w:rPr/>
              <w:drawing>
                <wp:inline distT="0" distB="0" distL="0" distR="0">
                  <wp:extent cx="7556500" cy="635000"/>
                  <wp:effectExtent l="0" t="0" r="0" b="0"/>
                  <wp:docPr id="433545478" name="Picture">
</wp:docPr>
                  <a:graphic>
                    <a:graphicData uri="http://schemas.openxmlformats.org/drawingml/2006/picture">
                      <pic:pic>
                        <pic:nvPicPr>
                          <pic:cNvPr id="43354547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conditions (eg location of gas leak, number of parts per million (ppm), regulated, sector and internal guidelines, impact or possible impact).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C.2.2.2. Assign disturbances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associate a technician with the fault for local analysis and remediation, whether or not provided with an urgency or priority of the fault.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C.2.2.3. Analyse disturbances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(instantly) determine the cause/causes and/or consequences of the malfunction. For the purpose of solving the malfunction, usually by the technician and/or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C.2.2.4. Recover from disturbances and outages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put the energy grid 'in operation' in order to minimise the disturbance impact (outage minutes of consumers).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C.2.2.5. Initiate permanent disturbance recovery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bring the energy grid 'into standard operation' after maintenance or to bring it back in the aftermath of a failure.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 Create transport and switching plans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plan energy transport and align operations with safety, operational and timeliness requirements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C.2.3.1. Plan and analyse 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estimate the load on the energy grid in the short term, including identifying congestion, balance differences and processing the results of adjustment actions (e.g. switching actions and direct and/or market flex call). Creating the inclusive insight that is necessary to be able to draw up a T-forecast (transport forecast).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C.2.3.2. Determine impact of (planned) outages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determine which connections are affected by the (planned/unplanned) interruption and for which duration.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C.2.3.3. Create switching plans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27</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7" w:name="JR_PAGE_ANCHOR_0_28"/>
            <w:bookmarkEnd w:id="27"/>
            <w:r>
              <w:rPr/>
              <w:drawing>
                <wp:inline distT="0" distB="0" distL="0" distR="0">
                  <wp:extent cx="7556500" cy="635000"/>
                  <wp:effectExtent l="0" t="0" r="0" b="0"/>
                  <wp:docPr id="541875679" name="Picture">
</wp:docPr>
                  <a:graphic>
                    <a:graphicData uri="http://schemas.openxmlformats.org/drawingml/2006/picture">
                      <pic:pic>
                        <pic:nvPicPr>
                          <pic:cNvPr id="54187567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create sequential overviews of actions to be performed (operation) on grid components.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 Manage the development and maintenance of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develop energy grids and keep them available at the agreed level, to ensure the energy grid continuously meets the set requirements. E.g. the development of primary, secondary, tertiary and telecom net components.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 Expand, replace and renew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define work for adjustments to the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C.3.1.1. Collect and analyse/simulate (changed) needs for capacity and functionality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collect, analyse and simulate (changing) needs for capacity and functionality. Think of: long term, investments/capex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C.3.1.2. Determine and value grid risks on capacity and/or functionality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determine and value grid risks and bottlenecks on capacity and/or functionality, given the need for capacity and functionality and the capacity and functionality of the current energy grid. For example: tactical risk management, risk management methodology.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C.3.1.3. Analyse alternatives for mitigation risk on capacity and/or functionality and determine mitigation measures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C.3.1.4. (Long-term) plan measures on capacity and/or functionality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plan measures in time with agreed horizons (multiple years, year, rolling quarter, …). For example: euros and money, within budget limits, programs such as cast iron replacement, coordination with service provider (Sales&amp;OperationsPlanning (S&amp;OP) - demand).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C.3.1.5. Create Functional requirements/design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functionally design the particular adjustments including determining the set of requirements for the change.</w:t>
            </w:r>
          </w:p>
        </w:tc>
        <w:tc>
          <w:tcPr>
     </w:tcPr>
          <w:p>
            <w:pPr>
              <w:pStyle w:val="EMPTY_CELL_STYLE"/>
            </w:pPr>
          </w:p>
        </w:tc>
      </w:tr>
      <w:tr>
        <w:trPr>
          <w:trHeight w:hRule="exact" w:val="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8" w:name="JR_PAGE_ANCHOR_0_29"/>
            <w:bookmarkEnd w:id="28"/>
            <w:r>
              <w:rPr/>
              <w:drawing>
                <wp:inline distT="0" distB="0" distL="0" distR="0">
                  <wp:extent cx="7556500" cy="635000"/>
                  <wp:effectExtent l="0" t="0" r="0" b="0"/>
                  <wp:docPr id="1494895909" name="Picture">
</wp:docPr>
                  <a:graphic>
                    <a:graphicData uri="http://schemas.openxmlformats.org/drawingml/2006/picture">
                      <pic:pic>
                        <pic:nvPicPr>
                          <pic:cNvPr id="14948959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C.3.1.6. Perform environmental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perform environmental analysis. Think about: soil conditions, asbestos, flora, fauna, legal ownership.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C.3.1.7. Obtain route permits / lay down right in rem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obtain route permits and to lay down rights in rem.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C.3.1.8. Issue, monitor and record grid adjustments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provide the contract for the adjustment to the contractor including the functional design/set of requirements. Monitoring the grid adjustment, including providing input to (long-term) planning in case of deviation outside the bandwidth and to functional design in case of deviation from the functional design/set of requirements. Ensuring and enabling processing of the adjustments of the assets in the asset registrations.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 Maintain energy grids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define activities that keep the energy grids available based on grid condition related to agreed performance.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C.3.2.1. Inventorise and analyse grid and grid component status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inventorise the condition of grid components and of the grid (including using (sensor) data from/about the components and the grid) and to analyse/determine them.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C.3.2.2. Determine and value grid risks on quality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determine and value grid risks and bottlenecks on quality, given the condition of the grid components and the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C.3.2.3. Analyse alternatives to mitigate quality risk and determine mitigating measures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formulate and analyse alternatives for mitigation of grid risk quality/bottleneck resolution and determine mitigating measures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C.3.2.4. Determine (multi-)year planning for maintenance and inspections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plan maintenance and inspection measures in time with agreed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29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9" w:name="JR_PAGE_ANCHOR_0_30"/>
            <w:bookmarkEnd w:id="29"/>
            <w:r>
              <w:rPr/>
              <w:drawing>
                <wp:inline distT="0" distB="0" distL="0" distR="0">
                  <wp:extent cx="7556500" cy="635000"/>
                  <wp:effectExtent l="0" t="0" r="0" b="0"/>
                  <wp:docPr id="461643389" name="Picture">
</wp:docPr>
                  <a:graphic>
                    <a:graphicData uri="http://schemas.openxmlformats.org/drawingml/2006/picture">
                      <pic:pic>
                        <pic:nvPicPr>
                          <pic:cNvPr id="46164338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horizons (multiple years, year, rolling quarter,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C.3.2.5. Provide and monitor maintenance and inspection orders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issue the contract for maintenance and/or inspection to the contractor. Monitoring/measuring maintenance and/or inspections, including providing input to (multi-year) planning in case of deviation outside the bandwidth.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C.3.2.6. Investigate malfunctions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perform root cause analyses on the failures of a certain period and to convert these into improvement actions including adjustment of maintenance plan, redevelopment/renewal of grid components, adjustment of failure handling process,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C.3.2.7. Prevent excavation damage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prevent excavation damage.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C.3.2.8. Purchase and minimize technical grid loss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purchase and minimize the energetic grid losses (eg due to resistance losses caused by grid components or by leaks in the gas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 Establish energy grid guidelines and patterns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translate laws and regulations, safety and environmental requirements into guidelines, policies and implementation patterns for the energy grids and to have them applied.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C.3.3.1. Develope a vision on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develop a vision for energy grids, for example by making use of innovations.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C.3.3.2. Identify strategic risks on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identify strategic risks on energy grids and the energy supply.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C.3.3.3. Develop strategy on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develop a strategy on energy grids and the energy supply.</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0" w:name="JR_PAGE_ANCHOR_0_31"/>
            <w:bookmarkEnd w:id="30"/>
            <w:r>
              <w:rPr/>
              <w:drawing>
                <wp:inline distT="0" distB="0" distL="0" distR="0">
                  <wp:extent cx="7556500" cy="635000"/>
                  <wp:effectExtent l="0" t="0" r="0" b="0"/>
                  <wp:docPr id="1160199488" name="Picture">
</wp:docPr>
                  <a:graphic>
                    <a:graphicData uri="http://schemas.openxmlformats.org/drawingml/2006/picture">
                      <pic:pic>
                        <pic:nvPicPr>
                          <pic:cNvPr id="116019948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C.3.3.4. Develop and maintain policies and standards on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develop and maintain policies and standards for adapting (expanding, replacing, renewing) and maintaining energy grids, such as a technical manual.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C.3.3.5. Develop grid components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C.3.3.6. Translate external regulations into guidelines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translate external regulations into internal guidelines (policies and standards).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 Measure energy flows and energy grids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measure energy flows and energy grids and to make these measurements available so other capabilities can use these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 Obtain measurements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Obtain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C.4.1.1. Perceive energy flows and energy grids and transform into 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perceive energy flows and energy grids (net throughput, function performance, net component property) and transform into measurements (measurement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C.4.1.2. Collect 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of collecting measurements for processing purposes.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C.4.1.3. Make measurements interpretable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C.4.1.4. Validate measurements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check measurements against validity rules and correct them if necessary.</w:t>
            </w:r>
          </w:p>
        </w:tc>
        <w:tc>
          <w:tcPr>
     </w:tcPr>
          <w:p>
            <w:pPr>
              <w:pStyle w:val="EMPTY_CELL_STYLE"/>
            </w:pPr>
          </w:p>
        </w:tc>
      </w:tr>
      <w:tr>
        <w:trPr>
          <w:trHeight w:hRule="exact" w:val="8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1" w:name="JR_PAGE_ANCHOR_0_32"/>
            <w:bookmarkEnd w:id="31"/>
            <w:r>
              <w:rPr/>
              <w:drawing>
                <wp:inline distT="0" distB="0" distL="0" distR="0">
                  <wp:extent cx="7556500" cy="635000"/>
                  <wp:effectExtent l="0" t="0" r="0" b="0"/>
                  <wp:docPr id="1334973394" name="Picture">
</wp:docPr>
                  <a:graphic>
                    <a:graphicData uri="http://schemas.openxmlformats.org/drawingml/2006/picture">
                      <pic:pic>
                        <pic:nvPicPr>
                          <pic:cNvPr id="133497339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C.4.2. Distribute measurements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Distribute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C.4.2.1. Make measurements available immediately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make measurements of energy flows and energy grids available to other capabilities without or with minimal delay. For example for real time dashboard, analytics or billing information.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C.4.2.2. Make measurements available on demand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make measurements of energy flows and energy grids available to other capabilities on demand. For example for periodic dashboardind and reporting or batch and offline analytics.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 Facilitate the energy market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perform work on energy grids, like building, replacement and maintenance, in an efficient and predictable manner.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C.5.1. Create and maintain work portfolio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Create and maintain work portfolio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C.5.1.1. Prepare and maintain work portfolio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prepare and maintain a portfolio for work on energy grids, taking into account the capacity. The portofolio concern the service provider, like Sales&amp;OperationsPlanning (S&amp;OP) - Supply.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 Direct work execution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direct work execution on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C.5.2.1. Advise clients on 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estimate work and to advise clients, like an asset manager, on this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C.5.2.2. Issue work to execution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2" w:name="JR_PAGE_ANCHOR_0_33"/>
            <w:bookmarkEnd w:id="32"/>
            <w:r>
              <w:rPr/>
              <w:drawing>
                <wp:inline distT="0" distB="0" distL="0" distR="0">
                  <wp:extent cx="7556500" cy="635000"/>
                  <wp:effectExtent l="0" t="0" r="0" b="0"/>
                  <wp:docPr id="413935078" name="Picture">
</wp:docPr>
                  <a:graphic>
                    <a:graphicData uri="http://schemas.openxmlformats.org/drawingml/2006/picture">
                      <pic:pic>
                        <pic:nvPicPr>
                          <pic:cNvPr id="41393507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instruct on work in progress within or Het vermogen om opdrachten te geven aan de uitvoering inside or outside the grid operator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C.5.2.3. Coordinate work execution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coordinate work, like projectmanagement and managing failure of orders.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C.5.2.4. Evaluate work execution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evaluate work after ending work or in case of long lasting work during the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 Execute 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perform work on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C.5.3.1. Create preliminary and final design of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create preliminary and final design of energy grids, taking into account (technical) guidelines and function design/program requirements.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C.5.3.2. Prepare execution of 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prepare execution of work, like resource planning, materials and equipment, permits and soil investigation, digging notification.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C.5.3.3. Operationally plan 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execute operational planning of work, like scheduling technicians.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C.5.3.4. Secure the work environment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secure the working environment, like voltage free energy grid and blocking roads.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C.5.3.5. Execute 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execute work, like work on expansion, replacement, renewal, maintenance, inspection, connections and reconstructions.</w:t>
            </w:r>
          </w:p>
        </w:tc>
        <w:tc>
          <w:tcPr>
     </w:tcPr>
          <w:p>
            <w:pPr>
              <w:pStyle w:val="EMPTY_CELL_STYLE"/>
            </w:pPr>
          </w:p>
        </w:tc>
      </w:tr>
      <w:tr>
        <w:trPr>
          <w:trHeight w:hRule="exact" w:val="7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33</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3" w:name="JR_PAGE_ANCHOR_0_34"/>
            <w:bookmarkEnd w:id="33"/>
            <w:r>
              <w:rPr/>
              <w:drawing>
                <wp:inline distT="0" distB="0" distL="0" distR="0">
                  <wp:extent cx="7556500" cy="635000"/>
                  <wp:effectExtent l="0" t="0" r="0" b="0"/>
                  <wp:docPr id="1568128654" name="Picture">
</wp:docPr>
                  <a:graphic>
                    <a:graphicData uri="http://schemas.openxmlformats.org/drawingml/2006/picture">
                      <pic:pic>
                        <pic:nvPicPr>
                          <pic:cNvPr id="156812865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C.5.3.6. Commission and decommision grid components on premises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commission and decommission grid components on the premises.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C.5.3.7. Complete work on energy grid components administratively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complete work on energy grid components administratively, like time of work/acts/tasked completed, worked hours, used materials, data of inspections and data on placed energy grid components for asset administration purposes.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 Support 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facilitate activities on energy grids, so that they can be executed.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C.5.4.1. Create and manage standard construction specifications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C.5.4.2. Manage execution capacity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the execution capacity needed for executing expected and/or agreed activities. Think about: assign/reserve capacity groups, call off assinging flexible capacity, monitoring capacity for needed call off/qualification, directing the development of execution capacity. Key managament for station access.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C.5.4.3. Manage warehouses and stock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warehouses and stock. Think about storage, stock issueing, returns and stock taking.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C.5.4.4. Distribute goods physically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distribute goods physically. Think about: from central warehouse to decentralised warehoud, to workplace, to car.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C.5.4.5. Maintain equipment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 Perform work on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exchange data with energy market parties, fully and at the right time, to guarantee market force.</w:t>
            </w:r>
          </w:p>
        </w:tc>
        <w:tc>
          <w:tcPr>
     </w:tcPr>
          <w:p>
            <w:pPr>
              <w:pStyle w:val="EMPTY_CELL_STYLE"/>
            </w:pPr>
          </w:p>
        </w:tc>
      </w:tr>
      <w:tr>
        <w:trPr>
          <w:trHeight w:hRule="exact" w:val="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4" w:name="JR_PAGE_ANCHOR_0_35"/>
            <w:bookmarkEnd w:id="34"/>
            <w:r>
              <w:rPr/>
              <w:drawing>
                <wp:inline distT="0" distB="0" distL="0" distR="0">
                  <wp:extent cx="7556500" cy="635000"/>
                  <wp:effectExtent l="0" t="0" r="0" b="0"/>
                  <wp:docPr id="930429801" name="Picture">
</wp:docPr>
                  <a:graphic>
                    <a:graphicData uri="http://schemas.openxmlformats.org/drawingml/2006/picture">
                      <pic:pic>
                        <pic:nvPicPr>
                          <pic:cNvPr id="93042980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 Serve market parties and maintain relations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serve energy market parties and maintain relations between them.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C.6.1.1. Maintain relations with market parties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maintain relations with market parties, including the registration of these market parties, e.g. energy supplier, balance responsible party (BRP), Aggregators,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C.6.1.2. Handle questions of market parties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accept and handle market parties questions, like questions about measurements, invoices,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C.6.1.3. Close contracts for market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close contracts for market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C.6.1.4. Manage energy markets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energy markets enabling trading of energy services.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 Manage market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managing market date for facilitating the energy market.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C.6.2.1. Manage energy grid connections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market data on connections and allocation points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C.6.2.2. Manage installations behind connections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market data on production, storage and consumption units.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C.6.2.3. Manage congestion areas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congestion areas</w:t>
            </w: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5" w:name="JR_PAGE_ANCHOR_0_36"/>
            <w:bookmarkEnd w:id="35"/>
            <w:r>
              <w:rPr/>
              <w:drawing>
                <wp:inline distT="0" distB="0" distL="0" distR="0">
                  <wp:extent cx="7556500" cy="635000"/>
                  <wp:effectExtent l="0" t="0" r="0" b="0"/>
                  <wp:docPr id="241456640" name="Picture">
</wp:docPr>
                  <a:graphic>
                    <a:graphicData uri="http://schemas.openxmlformats.org/drawingml/2006/picture">
                      <pic:pic>
                        <pic:nvPicPr>
                          <pic:cNvPr id="2414566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 Perform/facilitate market processes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perform/facilitate market processes.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C.6.3.1. Execute energy market procedures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accept and handle requests for changes of connections and allocation points initiated by market parties (like switching, move in, move out and banckruptcy of supplier)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C.6.3.2. Exchange energy predictions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exchange energy predictions (forecast, nomination). Think about energy predictions with Balance Responsible Party.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C.6.3.3. Determine energy exchange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calculate consumption and generation estimations like energy consumption according to the standard annual consumption method.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C.6.3.4. Allocate energy exchange to market parties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allocate transported energy volumes to market parties (based on daily volume measurements or on estimations/profiles). The ability to reconcile energy volumes allocated to market parties based on actual consumption data (meter readings) and to settle volume differences between actual profiled consumption (assigned consumption) and measured consumption (meter readings).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C.6.3.5. Communicate upward or downward regulation demand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communicate upward or downward regulation demand.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C.6.3.6. Manage upward or downward regulation bids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Upward or downward regulation bids.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 Enable market data distribution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enable distribution of market data (on request, to third parties and open data). Market process data is distrbuted in capability perform market processes.</w:t>
            </w:r>
          </w:p>
        </w:tc>
        <w:tc>
          <w:tcPr>
     </w:tcPr>
          <w:p>
            <w:pPr>
              <w:pStyle w:val="EMPTY_CELL_STYLE"/>
            </w:pPr>
          </w:p>
        </w:tc>
      </w:tr>
      <w:tr>
        <w:trPr>
          <w:trHeight w:hRule="exact" w:val="5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6" w:name="JR_PAGE_ANCHOR_0_37"/>
            <w:bookmarkEnd w:id="36"/>
            <w:r>
              <w:rPr/>
              <w:drawing>
                <wp:inline distT="0" distB="0" distL="0" distR="0">
                  <wp:extent cx="7556500" cy="635000"/>
                  <wp:effectExtent l="0" t="0" r="0" b="0"/>
                  <wp:docPr id="1619402333" name="Picture">
</wp:docPr>
                  <a:graphic>
                    <a:graphicData uri="http://schemas.openxmlformats.org/drawingml/2006/picture">
                      <pic:pic>
                        <pic:nvPicPr>
                          <pic:cNvPr id="161940233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C.6.4.1. Make market data available to parties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exchange data by market messages, based on a legal basis or in response to issued permission, for the purpose of market facilitation.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C.6.4.2. Make open data available for third parties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exchange data with customers and/or stakeholders like municipalities, energy corporations, warmtebedrijfen, housing corporation, provinces, central government and consultancy agencies, for the purpose of the energy transition or other environmental issues.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C.6.4.3. Manage issued permissions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manage, issued permissions of consumers, concerning sharing energy consumption and productiondata with allowed parties.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Change business resources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Determine and monitor strategy and plans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Distribute grid operator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1.1.1. Research and analyse the market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1.1.2. Define and position brand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1.1.3. Determine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1.1.4. Develop business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1.1.5. Monitor business performance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1.2.1. Inform and manage stakeholders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37</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7" w:name="JR_PAGE_ANCHOR_0_38"/>
            <w:bookmarkEnd w:id="37"/>
            <w:r>
              <w:rPr/>
              <w:drawing>
                <wp:inline distT="0" distB="0" distL="0" distR="0">
                  <wp:extent cx="7556500" cy="635000"/>
                  <wp:effectExtent l="0" t="0" r="0" b="0"/>
                  <wp:docPr id="393242843" name="Picture">
</wp:docPr>
                  <a:graphic>
                    <a:graphicData uri="http://schemas.openxmlformats.org/drawingml/2006/picture">
                      <pic:pic>
                        <pic:nvPicPr>
                          <pic:cNvPr id="39324284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1.2.2. Monitor and influence laws and regulations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1.2.3. Develop industry collaboration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1.2.4. Provide external accountability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1.3.1. Define enterprise architecture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1.3.2. Develop change portfolio / develop a roadmap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1.3.3 Manage change portfolio items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1.3.4. Manage research and innovation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1.4.1. Collect and monitor strategic risks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1.4.2. Manage information security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1.4.3. Manage privacy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1.4.4. Manage business continuity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1.4.5. Monitor and adjust personal safety, health, environment and quality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1.4.6. Manage legal affairs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1.4.7. Manage crises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8" w:name="JR_PAGE_ANCHOR_0_39"/>
            <w:bookmarkEnd w:id="38"/>
            <w:r>
              <w:rPr/>
              <w:drawing>
                <wp:inline distT="0" distB="0" distL="0" distR="0">
                  <wp:extent cx="7556500" cy="635000"/>
                  <wp:effectExtent l="0" t="0" r="0" b="0"/>
                  <wp:docPr id="521328096" name="Picture">
</wp:docPr>
                  <a:graphic>
                    <a:graphicData uri="http://schemas.openxmlformats.org/drawingml/2006/picture">
                      <pic:pic>
                        <pic:nvPicPr>
                          <pic:cNvPr id="52132809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2.1.1. Define and improve processes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2.1.2. Orchestrate processes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2.2.1. Define and maintain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2.2.2. Assure data quality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2.2.3. Unlock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2.2.4. Create and maintain data analytic models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2.2.5. Archive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3.1.1. Develop and manage employee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3.1.2. Develop and manage employee plans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3.1.3. Design and transform organisation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3.2.1. Recruite and select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3.2.2. Contract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3.2.3. Exit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3.3.1. Manage the relation with employees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39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9" w:name="JR_PAGE_ANCHOR_0_40"/>
            <w:bookmarkEnd w:id="39"/>
            <w:r>
              <w:rPr/>
              <w:drawing>
                <wp:inline distT="0" distB="0" distL="0" distR="0">
                  <wp:extent cx="7556500" cy="635000"/>
                  <wp:effectExtent l="0" t="0" r="0" b="0"/>
                  <wp:docPr id="210362979" name="Picture">
</wp:docPr>
                  <a:graphic>
                    <a:graphicData uri="http://schemas.openxmlformats.org/drawingml/2006/picture">
                      <pic:pic>
                        <pic:nvPicPr>
                          <pic:cNvPr id="21036297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3.3.2. Manage employee (re)assigment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3.3.3. Reward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3.3.4. Manage sick leave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3.3.5. Account for leave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3.4.1. Manage employee performance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3.4.2. Educate and certificate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3.4.3. Realise sustainable empoyability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4.1.1. Develop and manage digital technology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4.1.2. Manage digital product portfolio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4.2.1. Create, adjust and remove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Develop)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4.2.2. Test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Test)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4.3.1. Interact on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Consume)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4.3.2. Fulfil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0" w:name="JR_PAGE_ANCHOR_0_41"/>
            <w:bookmarkEnd w:id="40"/>
            <w:r>
              <w:rPr/>
              <w:drawing>
                <wp:inline distT="0" distB="0" distL="0" distR="0">
                  <wp:extent cx="7556500" cy="635000"/>
                  <wp:effectExtent l="0" t="0" r="0" b="0"/>
                  <wp:docPr id="2008165125" name="Picture">
</wp:docPr>
                  <a:graphic>
                    <a:graphicData uri="http://schemas.openxmlformats.org/drawingml/2006/picture">
                      <pic:pic>
                        <pic:nvPicPr>
                          <pic:cNvPr id="200816512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Fulfill)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4.4.1. Control digital product performance agreements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 Support)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4.4.2. Assure operation of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 Assure)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5.1.1. Develop and manage goods and services strategy </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5.1.2. Develop and manage goods and services plans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5.2.1. Manage supplier relations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5.2.2. Close goods and services contracts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5.2.3. Manage application of contracts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6.1.1. Develop and manage real estate strategy and plans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6.1.2. Obtain, renovate and dispose real estate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6.1.3. Maintain real estate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6.2.1. Manage real estate facilities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6.2.2. Manage personal mobility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7.1.1. Formulate finance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1" w:name="JR_PAGE_ANCHOR_0_42"/>
            <w:bookmarkEnd w:id="41"/>
            <w:r>
              <w:rPr/>
              <w:drawing>
                <wp:inline distT="0" distB="0" distL="0" distR="0">
                  <wp:extent cx="7556500" cy="635000"/>
                  <wp:effectExtent l="0" t="0" r="0" b="0"/>
                  <wp:docPr id="1594663017" name="Picture">
</wp:docPr>
                  <a:graphic>
                    <a:graphicData uri="http://schemas.openxmlformats.org/drawingml/2006/picture">
                      <pic:pic>
                        <pic:nvPicPr>
                          <pic:cNvPr id="159466301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7.1.2. Plan finance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7.1.3. Report financial information and consultancy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7.1.4. Publish annual report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7.2.1. Acquire financing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7.2.2. Manage asset values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7.2.3. Manage liquid assets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7.2.4. Manage creditors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7.3.1. Manage financial transactions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7.3.2. Manage financial ledger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 7.3.3. Perform financial controls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 Develop and control business direction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Develop and control business direction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E.1.1. Formulate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E.1.2. Align stakeholders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E.1.3. Manage enterprise transformation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2" w:name="JR_PAGE_ANCHOR_0_43"/>
            <w:bookmarkEnd w:id="42"/>
            <w:r>
              <w:rPr/>
              <w:drawing>
                <wp:inline distT="0" distB="0" distL="0" distR="0">
                  <wp:extent cx="7556500" cy="635000"/>
                  <wp:effectExtent l="0" t="0" r="0" b="0"/>
                  <wp:docPr id="1423138517" name="Picture">
</wp:docPr>
                  <a:graphic>
                    <a:graphicData uri="http://schemas.openxmlformats.org/drawingml/2006/picture">
                      <pic:pic>
                        <pic:nvPicPr>
                          <pic:cNvPr id="142313851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 Ensure business continuity and compliance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 Develop and manage processes and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Develop and manage processes and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E.2.1. Manage processes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E.2.2. Manage 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 Recruit and manage human capital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Recruit and manage human capital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E.3.1. Develop and manage employee strategy and plans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E.3.2. Recruite and exit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E.3.3. Retain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E.3.4. Develop employees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 Develop and maintain digital technology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Develop and maintain digital technology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E.4.1. Develop digital technology strategy and manage digital product portfolio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E.4.2. Develop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 Requirement to Deploy)</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43</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3" w:name="JR_PAGE_ANCHOR_0_44"/>
            <w:bookmarkEnd w:id="43"/>
            <w:r>
              <w:rPr/>
              <w:drawing>
                <wp:inline distT="0" distB="0" distL="0" distR="0">
                  <wp:extent cx="7556500" cy="635000"/>
                  <wp:effectExtent l="0" t="0" r="0" b="0"/>
                  <wp:docPr id="1348064152" name="Picture">
</wp:docPr>
                  <a:graphic>
                    <a:graphicData uri="http://schemas.openxmlformats.org/drawingml/2006/picture">
                      <pic:pic>
                        <pic:nvPicPr>
                          <pic:cNvPr id="13480641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E.4.3. Deliver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 Request to Fulfill)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E.4.4. Assure Digital products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(IT4IT - Detect to Correct)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 Obtain goods and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The ability to obtain goods and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E.5.1. Obtain goods and services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E.5.2. Close and monitor contracts with suppliers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 Manage buildings and facilities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Manage buildings and facilities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E.6.1. Manage real estate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 Manage facilities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 Manage finance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Manage finance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E.7.1. Create and monitor finance strategy and plans and financial justification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E.7.2. Acquire and manage financing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E.7.3. Manage financial transactions and ledger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4" w:name="JR_PAGE_ANCHOR_0_45"/>
            <w:bookmarkEnd w:id="44"/>
            <w:r>
              <w:rPr/>
              <w:drawing>
                <wp:inline distT="0" distB="0" distL="0" distR="0">
                  <wp:extent cx="7556500" cy="635000"/>
                  <wp:effectExtent l="0" t="0" r="0" b="0"/>
                  <wp:docPr id="1404232171" name="Picture">
</wp:docPr>
                  <a:graphic>
                    <a:graphicData uri="http://schemas.openxmlformats.org/drawingml/2006/picture">
                      <pic:pic>
                        <pic:nvPicPr>
                          <pic:cNvPr id="14042321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Ensure business continuity and compliance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Getting and keeping employees employable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Maintain energy grids (maintenance)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Maintain energy grids (disturbance recovery)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Making financial assets and information available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Making goods and services available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Manage available energy grid capacity (future)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Providing information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Reconstruct energy grids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Transport energy (now)</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4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5" w:name="JR_PAGE_ANCHOR_0_46"/>
            <w:bookmarkEnd w:id="45"/>
            <w:r>
              <w:rPr/>
              <w:drawing>
                <wp:inline distT="0" distB="0" distL="0" distR="0">
                  <wp:extent cx="7556500" cy="635000"/>
                  <wp:effectExtent l="0" t="0" r="0" b="0"/>
                  <wp:docPr id="1205343271" name="Picture">
</wp:docPr>
                  <a:graphic>
                    <a:graphicData uri="http://schemas.openxmlformats.org/drawingml/2006/picture">
                      <pic:pic>
                        <pic:nvPicPr>
                          <pic:cNvPr id="12053432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Business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Accountability report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Architecture 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Archival document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continuity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Function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performance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risk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Business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Campaign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Capacity bottleneck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Delen van het energienet waarvan wordt verwacht dat zij vanwege een tekort aan transportcapaciteit een aanzienlijk risico vormen voor een goede uitvoering van de bij of krachtens de wet aan de netbeheerder toegekende taken.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Change initiative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6" w:name="JR_PAGE_ANCHOR_0_47"/>
            <w:bookmarkEnd w:id="46"/>
            <w:r>
              <w:rPr/>
              <w:drawing>
                <wp:inline distT="0" distB="0" distL="0" distR="0">
                  <wp:extent cx="7556500" cy="635000"/>
                  <wp:effectExtent l="0" t="0" r="0" b="0"/>
                  <wp:docPr id="316935832" name="Picture">
</wp:docPr>
                  <a:graphic>
                    <a:graphicData uri="http://schemas.openxmlformats.org/drawingml/2006/picture">
                      <pic:pic>
                        <pic:nvPicPr>
                          <pic:cNvPr id="31693583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Change portfolio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Claimzaak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eis van een klant tot schadevergoeding.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Collaboration agreement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Company building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Company building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Compensatiezaak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betaling van een compensatievergoeding aan een aangeslotene bij wie de transportdienst ten gevolge van een storing onderbroken is geweest.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Competency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Congestion area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gebied waarin de te verwachten behoefte aan transport van de in dat gebied aanwezige aangeslotenen redelijkerwijs kan leiden tot een situatie waarin de maximale transportcapaciteit van een net of netgedeelte niet voldoende is om te voorzien in die behoefte.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Connection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Eén of meer verbindingen tussen een energienet en een onroerende zaak. Dit betreft een administratieve groepering van fysieke verbindingen onder één individueel recht op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Connection location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plek ten opzichte van de aarde waar zich het overdrachtspunt van een aansluiting bevindt.</w:t>
            </w: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47</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7" w:name="JR_PAGE_ANCHOR_0_48"/>
            <w:bookmarkEnd w:id="47"/>
            <w:r>
              <w:rPr/>
              <w:drawing>
                <wp:inline distT="0" distB="0" distL="0" distR="0">
                  <wp:extent cx="7556500" cy="635000"/>
                  <wp:effectExtent l="0" t="0" r="0" b="0"/>
                  <wp:docPr id="1871846962" name="Picture">
</wp:docPr>
                  <a:graphic>
                    <a:graphicData uri="http://schemas.openxmlformats.org/drawingml/2006/picture">
                      <pic:pic>
                        <pic:nvPicPr>
                          <pic:cNvPr id="187184696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Consent from system user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goedkeuring door een natuurlijk persoon die beschikt over een of meer aansluitingen, aan een marktpartij om gegevens op te vragen of te verstrekken voor een bepaald doel.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Contractless situation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situatie waarbij er een actieve aansluiting is zonder leveringsovereenkomst.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Contractless situation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Crisis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(potentiële) afnemer van een product of dienst van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agreement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afspraak tussen een klant en de netbeheerder over wat ze met elkaar of voor elkaar zullen gaan doen of laten. Hieronder vallen onder andere een aansluit- en transportovereenkomst (ATO), een geaccepteerde offerte en een samenwerkingsovereenkomst.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experience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subjectieve beleving van een klant naar aanleiding van direct of indirect contact met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interaction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aaneengesloten periode waarbij interactief informatie wordt uitgewisseld tussen een klant en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invoice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document dat een betalingsverplichting van of aan een klant weergeeft.</w:t>
            </w:r>
          </w:p>
        </w:tc>
        <w:tc>
          <w:tcPr>
     </w:tcPr>
          <w:p>
            <w:pPr>
              <w:pStyle w:val="EMPTY_CELL_STYLE"/>
            </w:pPr>
          </w:p>
        </w:tc>
      </w:tr>
      <w:tr>
        <w:trPr>
          <w:trHeight w:hRule="exact" w:val="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8" w:name="JR_PAGE_ANCHOR_0_49"/>
            <w:bookmarkEnd w:id="48"/>
            <w:r>
              <w:rPr/>
              <w:drawing>
                <wp:inline distT="0" distB="0" distL="0" distR="0">
                  <wp:extent cx="7556500" cy="635000"/>
                  <wp:effectExtent l="0" t="0" r="0" b="0"/>
                  <wp:docPr id="1676857380" name="Picture">
</wp:docPr>
                  <a:graphic>
                    <a:graphicData uri="http://schemas.openxmlformats.org/drawingml/2006/picture">
                      <pic:pic>
                        <pic:nvPicPr>
                          <pic:cNvPr id="16768573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notification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 een klant gerichte officiële kennisgeving van een verandering in de status van de aansluit- of transportdienst.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al dan niet tastbaar iets dat de netbeheerder aanbiedt om aan een wens of behoefte te voldoen.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quote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formeel aanbod tot het sluiten van een overeenkomst, opgesteld op verzoek van een (potentiële) 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quote request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verzoek aan de netbeheerder voor het leveren van een product of dienst.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Customer request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Damage compensation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Damage compensation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om schade aan het energienet veroorzaakt door derden, anders dan door energiefraude, vergoed te krijgen.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Damage recovery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analysis 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quality rule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49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9" w:name="JR_PAGE_ANCHOR_0_50"/>
            <w:bookmarkEnd w:id="49"/>
            <w:r>
              <w:rPr/>
              <w:drawing>
                <wp:inline distT="0" distB="0" distL="0" distR="0">
                  <wp:extent cx="7556500" cy="635000"/>
                  <wp:effectExtent l="0" t="0" r="0" b="0"/>
                  <wp:docPr id="1487381901" name="Picture">
</wp:docPr>
                  <a:graphic>
                    <a:graphicData uri="http://schemas.openxmlformats.org/drawingml/2006/picture">
                      <pic:pic>
                        <pic:nvPicPr>
                          <pic:cNvPr id="148738190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 service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Dataset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Digging message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bericht aan de netbeheerder van de Dienst voor het kadaster en de openbare registers nadat deze een oriëntatieverzoek of graafmelding heeft ontvangen.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product instance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product performance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product release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Digital product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Disturbance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niet gewenste verandering in de werking van een netcomponent, netdeel of bijbehorende bedrijfsomstandigheden.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Disturbance compensation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exchange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afname of invoeding van energie op een 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grid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Market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0" w:name="JR_PAGE_ANCHOR_0_51"/>
            <w:bookmarkEnd w:id="50"/>
            <w:r>
              <w:rPr/>
              <w:drawing>
                <wp:inline distT="0" distB="0" distL="0" distR="0">
                  <wp:extent cx="7556500" cy="635000"/>
                  <wp:effectExtent l="0" t="0" r="0" b="0"/>
                  <wp:docPr id="1567441485" name="Picture">
</wp:docPr>
                  <a:graphic>
                    <a:graphicData uri="http://schemas.openxmlformats.org/drawingml/2006/picture">
                      <pic:pic>
                        <pic:nvPicPr>
                          <pic:cNvPr id="15674414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market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(virtuele) handelsplaats voor energie. Hieronder vallen onder meer over-the-counter-markten en energiebeurzen, markten voor de verhandeling van energie, capaciteit, balancerings- en ondersteunende diensten in alle tijdsbestekken, waaronder termijn-, day-ahead- en intraday-markten.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schedule or forecast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bij een netbeheerder ingediende planning van handelstransacties (energieprogramma) en/of energie-uitwisseling (prognose).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theft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situatie waarbij op illegale wijze energie wordt onttrokken aan het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theft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Energy 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verplaatsing van energie via een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Environmental analysis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de fysieke leefomgeving en het eigenaarschap van de grond, waar rekening mee moet worden gehouden bij de uitvoering van de bedrijfsactiviteiten.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Execution capacity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van medewerkers om werkactiviteiten uit te 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Execution permit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beschikking op een aanvraag, die toestaat voorgenomen activiteiten voor bepaalde tijd te verrichten die in de wet- of regelgeving verboden zijn.</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1" w:name="JR_PAGE_ANCHOR_0_52"/>
            <w:bookmarkEnd w:id="51"/>
            <w:r>
              <w:rPr/>
              <w:drawing>
                <wp:inline distT="0" distB="0" distL="0" distR="0">
                  <wp:extent cx="7556500" cy="635000"/>
                  <wp:effectExtent l="0" t="0" r="0" b="0"/>
                  <wp:docPr id="2039166717" name="Picture">
</wp:docPr>
                  <a:graphic>
                    <a:graphicData uri="http://schemas.openxmlformats.org/drawingml/2006/picture">
                      <pic:pic>
                        <pic:nvPicPr>
                          <pic:cNvPr id="203916671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Facility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samenstel van energietechnisch materiaal en leidingen van een aangeslotene, te rekenen na het overdrachtspunt van de 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Facility 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Finance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Financial control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Financial fact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Financial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Financial report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Financial status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Financing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Goods movement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fysieke of logische verplaatsing van goederen. Hieronder wordt mede verstaan de ontvangst, reservering, uitgifte en retournering van goederen.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kwantitatieve analyse om te bepalen of energietransporten in de toekomst met het huidige energienet zijn te realiseren.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fysiek onderdeel van het energienet.</w:t>
            </w:r>
          </w:p>
        </w:tc>
        <w:tc>
          <w:tcPr>
     </w:tcPr>
          <w:p>
            <w:pPr>
              <w:pStyle w:val="EMPTY_CELL_STYLE"/>
            </w:pPr>
          </w:p>
        </w:tc>
      </w:tr>
      <w:tr>
        <w:trPr>
          <w:trHeight w:hRule="exact" w:val="3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2" w:name="JR_PAGE_ANCHOR_0_53"/>
            <w:bookmarkEnd w:id="52"/>
            <w:r>
              <w:rPr/>
              <w:drawing>
                <wp:inline distT="0" distB="0" distL="0" distR="0">
                  <wp:extent cx="7556500" cy="635000"/>
                  <wp:effectExtent l="0" t="0" r="0" b="0"/>
                  <wp:docPr id="1128958264" name="Picture">
</wp:docPr>
                  <a:graphic>
                    <a:graphicData uri="http://schemas.openxmlformats.org/drawingml/2006/picture">
                      <pic:pic>
                        <pic:nvPicPr>
                          <pic:cNvPr id="112895826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component condition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(Technische) toestand waarin een netcomponent verkeert.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component configuration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verzameling van instellingen van een netcomponent die de werking ervan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component performance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van een netcomponent om te voldoen aan functionele eisen of doelstellingen.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Design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specificatie van eisen aan een netaanpassing en de gekozen oplossingsrichting.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function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taak of doel van een netcomponent op een bepaalde locatie in het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Grid modification order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autorisatie voor de uitbreiding of vervanging van een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Human resource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Human resource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Information security risk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Innovation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Investment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53</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3" w:name="JR_PAGE_ANCHOR_0_54"/>
            <w:bookmarkEnd w:id="53"/>
            <w:r>
              <w:rPr/>
              <w:drawing>
                <wp:inline distT="0" distB="0" distL="0" distR="0">
                  <wp:extent cx="7556500" cy="635000"/>
                  <wp:effectExtent l="0" t="0" r="0" b="0"/>
                  <wp:docPr id="1119158442" name="Picture">
</wp:docPr>
                  <a:graphic>
                    <a:graphicData uri="http://schemas.openxmlformats.org/drawingml/2006/picture">
                      <pic:pic>
                        <pic:nvPicPr>
                          <pic:cNvPr id="111915844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door de netbeheerder periodiek opgesteld plan waarin alle noodzakelijke uitbreidings- en vervangingsinvesteringen worden beschreven en onderbouwd.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Klachtzaak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schriftelijk aan de netbeheerder kenbaar gemaakte uiting van ongenoegen of ontevredenheid over een product, dienst of gedraging van (een medewerker van) de netbeheerder of een door de netbeheerder ingehuurde persoon.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dienstverleningsproces voor een klant met een welgedefinieerde aanleiding en een welgedefinieerd eindresultaat, waarvan kwaliteit en doorlooptijd bewaakt moeten worden.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Leave of absence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Legal advice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Legal rule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Liquid Asset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Maintenance or inspection order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autorisatie voor activiteiten die als doel hebben het in een voor de netbeheerder aanvaardbare conditie houden (of terugbrengen) van netcomponenten teneinde de gevraagde mate van functionaliteit te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Maintenance or inspection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de beoogde activiteiten aan netcomponenten die nodig zijn om het energienet in aanvaardbare conditie te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agreement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afspraak tussen een marktpartij en de netbeheerder over wat ze met elkaar of voor elkaar zullen gaan doen of laten.</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4" w:name="JR_PAGE_ANCHOR_0_55"/>
            <w:bookmarkEnd w:id="54"/>
            <w:r>
              <w:rPr/>
              <w:drawing>
                <wp:inline distT="0" distB="0" distL="0" distR="0">
                  <wp:extent cx="7556500" cy="635000"/>
                  <wp:effectExtent l="0" t="0" r="0" b="0"/>
                  <wp:docPr id="1364307147" name="Picture">
</wp:docPr>
                  <a:graphic>
                    <a:graphicData uri="http://schemas.openxmlformats.org/drawingml/2006/picture">
                      <pic:pic>
                        <pic:nvPicPr>
                          <pic:cNvPr id="13643071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participant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Iedere partij die gerechtigd is om transacties in energie af te sluiten op de Nederlandse 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process request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Market request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vraag om een door de Autoriteit Consument en Markt vastgesteld marktproces (bijvoorbeeld een inhuizing of leverancierswitch) uit te 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Marktzaak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dienstverleningsproces voor een marktpartij met een welgedefinieerde aanleiding en een welgedefinieerd eindresultaat, waarvan kwaliteit en doorlooptijd bewaakt moeten worden, niet zijnde de instantie van een vastgesteld marktproces.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Material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product bestemd om verwerkt te worden tot 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Measurement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 het energienet gerelateerde waardebepaling met behulp van een meetinstrument.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Meetinrichting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instrument of samenstel van instrumenten met een meetfunctie dat ten minste de energie-uitwisseling op een aansluiting meet.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Non-availability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situatie waarbij een of meer netfuncties tijdelijk niet kunnen worden gebruikt.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Organisational unit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5" w:name="JR_PAGE_ANCHOR_0_56"/>
            <w:bookmarkEnd w:id="55"/>
            <w:r>
              <w:rPr/>
              <w:drawing>
                <wp:inline distT="0" distB="0" distL="0" distR="0">
                  <wp:extent cx="7556500" cy="635000"/>
                  <wp:effectExtent l="0" t="0" r="0" b="0"/>
                  <wp:docPr id="1099766787" name="Picture">
</wp:docPr>
                  <a:graphic>
                    <a:graphicData uri="http://schemas.openxmlformats.org/drawingml/2006/picture">
                      <pic:pic>
                        <pic:nvPicPr>
                          <pic:cNvPr id="10997667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Outage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interruptie of beperking van het transport van energie bij één of meer afnemers.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Payment order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Personal certificate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Position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Preliminary or final design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Primary grid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netcomponent bedoeld voor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Privacy risk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Process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Purchase agreement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Purchase order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Purchasing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Purchasing strategy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Purchasing supplier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6" w:name="JR_PAGE_ANCHOR_0_57"/>
            <w:bookmarkEnd w:id="56"/>
            <w:r>
              <w:rPr/>
              <w:drawing>
                <wp:inline distT="0" distB="0" distL="0" distR="0">
                  <wp:extent cx="7556500" cy="635000"/>
                  <wp:effectExtent l="0" t="0" r="0" b="0"/>
                  <wp:docPr id="1902673295" name="Picture">
</wp:docPr>
                  <a:graphic>
                    <a:graphicData uri="http://schemas.openxmlformats.org/drawingml/2006/picture">
                      <pic:pic>
                        <pic:nvPicPr>
                          <pic:cNvPr id="190267329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Purchasing supplier performance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Quality bottleneck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Delen van het energienet waarvan wordt verwacht dat zij vanwege vanwege afnemende functionaliteit, betrouwbaarheid of veroudering een aanzienlijk risico vormen voor een goede uitvoering van de bij of krachtens de wet aan de netbeheerder toegekende taken.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Right in rem or route permit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(volledig of beperkt) recht op een stuk grond (zakelijk recht), of een toestemming van het bevoegd gezag (vergunning), om in een bepaald tracé netcomponenten in bezit te hebben.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Secondary grid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netcomponent bedoeld voor het meten en/of sturen (inclusief beveiligen) van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SHEQ guideline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SHEQ incident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Sick leave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Standard work 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Regelmatig terugkerend werk, met een norm voor de benodigde uren, materialen en/of instructies.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Switching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de bedieningshandelingen die uitgevoerd moeten worden en die leiden tot een gewenste bedrijfssituatie.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Switching situation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 stand van een of meer regelbare eenheden in het energienet die van invloed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57</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7" w:name="JR_PAGE_ANCHOR_0_58"/>
            <w:bookmarkEnd w:id="57"/>
            <w:r>
              <w:rPr/>
              <w:drawing>
                <wp:inline distT="0" distB="0" distL="0" distR="0">
                  <wp:extent cx="7556500" cy="635000"/>
                  <wp:effectExtent l="0" t="0" r="0" b="0"/>
                  <wp:docPr id="323573179" name="Picture">
</wp:docPr>
                  <a:graphic>
                    <a:graphicData uri="http://schemas.openxmlformats.org/drawingml/2006/picture">
                      <pic:pic>
                        <pic:nvPicPr>
                          <pic:cNvPr id="32357317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zijn op het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Switching step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verrichting die de bedrijfstoestand van een netdeel wijzigt. Dit kan vanuit het bedrijfsvoeringcentrum (verre bediening), vanuit een centraal punt in een station (afstandsbediening) of direct op een component of veld (lokale bediening).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Technical business standard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norm die aangeeft waaraan een bepaald product in technisch opzicht zou moeten voldoen.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Telecom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onderdeel van een telecommunicatienetwerk bedoeld voor gegevensoverdracht van of naar een 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Tertiary grid 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facilitaire voorziening voor de fysieke bescherming en/of ondersteuning van netcomponenten.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 calculation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voorspelling van het energietransport met als doel deze in stand te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 demand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gewenste energietransport op lange termijn.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 problem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Travel movement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Upward or downward regulation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maatregel die door de netbeheerder wordt geactiveerd door een wijziging van het productie- en/of belastingspatroon op een of meer aansluitingen teneinde de fysieke stromen in het energienet te veranderen en de systeembalans te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8" w:name="JR_PAGE_ANCHOR_0_59"/>
            <w:bookmarkEnd w:id="58"/>
            <w:r>
              <w:rPr/>
              <w:drawing>
                <wp:inline distT="0" distB="0" distL="0" distR="0">
                  <wp:extent cx="7556500" cy="635000"/>
                  <wp:effectExtent l="0" t="0" r="0" b="0"/>
                  <wp:docPr id="1639893967" name="Picture">
</wp:docPr>
                  <a:graphic>
                    <a:graphicData uri="http://schemas.openxmlformats.org/drawingml/2006/picture">
                      <pic:pic>
                        <pic:nvPicPr>
                          <pic:cNvPr id="163989396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handhaven, fysieke congestie te verlichten of de systeemveiligheid op een andere manier te waarborgen. Opregelen betreft het meer invoeden of minder afnemen door een aangeslotene, afregelen betreft het minder invoeden of meer afnemen door een aangeslotene.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Upward or downward regulation demand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verwachting van de hoeveelheid energie die moet worden opgeregeld of afgeregeld om het energietransport te handhaven.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Upward or downward regulation offer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aanbod aan een netbeheerder om het productie- en/of belastingspatroon op een of meer aansluitingen te wijzigen.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Vacancy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Valuation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 activity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inspanning van een medewerker die voortvloeit uit een 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 order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autorisatie voor het uitvoeren van een 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 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alle werkzaamheden die uitgevoerd moeten worden.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 tool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gebruiksvoorwerp zoals een stuk gereedschap (bouwmaterieel) of voertuig (rollend materieel) dat wordt gebruikt om te werken aan het energienet.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59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9" w:name="JR_PAGE_ANCHOR_0_60"/>
            <w:bookmarkEnd w:id="59"/>
            <w:r>
              <w:rPr/>
              <w:drawing>
                <wp:inline distT="0" distB="0" distL="0" distR="0">
                  <wp:extent cx="7556500" cy="635000"/>
                  <wp:effectExtent l="0" t="0" r="0" b="0"/>
                  <wp:docPr id="1778902730" name="Picture">
</wp:docPr>
                  <a:graphic>
                    <a:graphicData uri="http://schemas.openxmlformats.org/drawingml/2006/picture">
                      <pic:pic>
                        <pic:nvPicPr>
                          <pic:cNvPr id="177890273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Worker agreement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Worker deployment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(gevraagde, geplande of daadwerkelijke) verbruik van de capaciteit van medewerkers.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Worker performance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Worker remuneration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9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0" w:name="JR_PAGE_ANCHOR_0_61"/>
            <w:bookmarkEnd w:id="60"/>
            <w:r>
              <w:rPr/>
              <w:drawing>
                <wp:inline distT="0" distB="0" distL="0" distR="0">
                  <wp:extent cx="7556500" cy="635000"/>
                  <wp:effectExtent l="0" t="0" r="0" b="0"/>
                  <wp:docPr id="288756266" name="Picture">
</wp:docPr>
                  <a:graphic>
                    <a:graphicData uri="http://schemas.openxmlformats.org/drawingml/2006/picture">
                      <pic:pic>
                        <pic:nvPicPr>
                          <pic:cNvPr id="2887562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Other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 Core Business Capabilities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 Core Business Capabilities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 Core Capabilities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Enterprise Capabilities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10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1" w:name="JR_PAGE_ANCHOR_0_62"/>
            <w:bookmarkEnd w:id="61"/>
            <w:r>
              <w:rPr/>
              <w:drawing>
                <wp:inline distT="0" distB="0" distL="0" distR="0">
                  <wp:extent cx="7556500" cy="635000"/>
                  <wp:effectExtent l="0" t="0" r="0" b="0"/>
                  <wp:docPr id="1581036942" name="Picture">
</wp:docPr>
                  <a:graphic>
                    <a:graphicData uri="http://schemas.openxmlformats.org/drawingml/2006/picture">
                      <pic:pic>
                        <pic:nvPicPr>
                          <pic:cNvPr id="158103694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Relations</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Handle customer report/question/request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Manage real estate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6.1.2. Obtain, renovate and dispose real estate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C.5.3.2. Prepare execution of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Direct work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C.5.2.1. Advise clients on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C.1.4.1. Claim damage caused by third parties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C.3.2.4. Determine (multi-)year planning for maintenance and inspections</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Manage the development and maintenance of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C.2.2.2. Assign disturbances</w:t>
            </w:r>
          </w:p>
        </w:tc>
        <w:tc>
          <w:tcPr>
     </w:tcPr>
          <w:p>
            <w:pPr>
              <w:pStyle w:val="EMPTY_CELL_STYLE"/>
            </w:pPr>
          </w:p>
        </w:tc>
      </w:tr>
      <w:tr>
        <w:trPr>
          <w:trHeight w:hRule="exact" w:val="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2" w:name="JR_PAGE_ANCHOR_0_63"/>
            <w:bookmarkEnd w:id="62"/>
            <w:r>
              <w:rPr/>
              <w:drawing>
                <wp:inline distT="0" distB="0" distL="0" distR="0">
                  <wp:extent cx="7556500" cy="635000"/>
                  <wp:effectExtent l="0" t="0" r="0" b="0"/>
                  <wp:docPr id="1628035200" name="Picture">
</wp:docPr>
                  <a:graphic>
                    <a:graphicData uri="http://schemas.openxmlformats.org/drawingml/2006/picture">
                      <pic:pic>
                        <pic:nvPicPr>
                          <pic:cNvPr id="16280352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C.1.4.5. Fight fraud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1.4.1. Collect and monitor strategic risks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C.3.2.4. Determine (multi-)year planning for maintenance and inspections</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C.2.1.1. Monitor energy 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Serve Customers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Acquire and manage contracts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2.2.5. Archive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Develop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3.4.1. Manage employee performance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Manage enterprise transformation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1.3.3 Manage change portfolio items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63</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3" w:name="JR_PAGE_ANCHOR_0_64"/>
            <w:bookmarkEnd w:id="63"/>
            <w:r>
              <w:rPr/>
              <w:drawing>
                <wp:inline distT="0" distB="0" distL="0" distR="0">
                  <wp:extent cx="7556500" cy="635000"/>
                  <wp:effectExtent l="0" t="0" r="0" b="0"/>
                  <wp:docPr id="1019670582" name="Picture">
</wp:docPr>
                  <a:graphic>
                    <a:graphicData uri="http://schemas.openxmlformats.org/drawingml/2006/picture">
                      <pic:pic>
                        <pic:nvPicPr>
                          <pic:cNvPr id="10196705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1.1.5. Monitor business performance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Recruite and exit employees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Manage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2.1.1. Define and improve processes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1.4.3. Manage privacy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Create and maintain work portfolio</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C.5.1.1. Prepare and maintain work portfolio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3.3.2. Manage employee (re)assigment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C.3.2.1. Inventorise and analyse grid and grid component status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Issue, monitor and record grid adjustments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4" w:name="JR_PAGE_ANCHOR_0_65"/>
            <w:bookmarkEnd w:id="64"/>
            <w:r>
              <w:rPr/>
              <w:drawing>
                <wp:inline distT="0" distB="0" distL="0" distR="0">
                  <wp:extent cx="7556500" cy="635000"/>
                  <wp:effectExtent l="0" t="0" r="0" b="0"/>
                  <wp:docPr id="1147244518" name="Picture">
</wp:docPr>
                  <a:graphic>
                    <a:graphicData uri="http://schemas.openxmlformats.org/drawingml/2006/picture">
                      <pic:pic>
                        <pic:nvPicPr>
                          <pic:cNvPr id="11472445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Develop and manage employee strategy and plans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3.1.1. Develop and manage employee strategy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Manage financial transactions and ledger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7.3.2. Manage financial ledger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C.3.2.8. Purchase and minimize technical grid loss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Manage the development and maintenance of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Assure Digital products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4.4.2. Assure operation of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Manage real estate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6.1.3. Maintain real estate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C.1.1.4. Maintain relationship with customers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Manage buildings and facilities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C.6.3.5. Communicate upward or downward regulation demand</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5" w:name="JR_PAGE_ANCHOR_0_66"/>
            <w:bookmarkEnd w:id="65"/>
            <w:r>
              <w:rPr/>
              <w:drawing>
                <wp:inline distT="0" distB="0" distL="0" distR="0">
                  <wp:extent cx="7556500" cy="635000"/>
                  <wp:effectExtent l="0" t="0" r="0" b="0"/>
                  <wp:docPr id="305940688" name="Picture">
</wp:docPr>
                  <a:graphic>
                    <a:graphicData uri="http://schemas.openxmlformats.org/drawingml/2006/picture">
                      <pic:pic>
                        <pic:nvPicPr>
                          <pic:cNvPr id="30594068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Manage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2.1.2. Orchestrate processes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C.5.3.4. Secure the work environment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Manage buildings and facilities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Manage real estate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Manage market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C.6.2.1. Manage energy grid connections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Recruite and exit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3.2.2. Contract employees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Align stakeholders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1.2.2. Monitor and influence laws and regulations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Klachtzaak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C.2.2.5. Initiate permanent disturbance recovery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6" w:name="JR_PAGE_ANCHOR_0_67"/>
            <w:bookmarkEnd w:id="66"/>
            <w:r>
              <w:rPr/>
              <w:drawing>
                <wp:inline distT="0" distB="0" distL="0" distR="0">
                  <wp:extent cx="7556500" cy="635000"/>
                  <wp:effectExtent l="0" t="0" r="0" b="0"/>
                  <wp:docPr id="1870158375" name="Picture">
</wp:docPr>
                  <a:graphic>
                    <a:graphicData uri="http://schemas.openxmlformats.org/drawingml/2006/picture">
                      <pic:pic>
                        <pic:nvPicPr>
                          <pic:cNvPr id="187015837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C.3.2.5. Provide and monitor maintenance and inspection orders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Manage market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C.6.2.2. Manage installations behind connections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Obtain goods and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C.3.1.1. Collect and analyse/simulate (changed) needs for capacity and functionality</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Transport Energy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Create transport and switching plans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Deliver digital products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4.3.1. Interact on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1.4.4. Manage business continuity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1.1.2. Define and position brand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67</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7" w:name="JR_PAGE_ANCHOR_0_68"/>
            <w:bookmarkEnd w:id="67"/>
            <w:r>
              <w:rPr/>
              <w:drawing>
                <wp:inline distT="0" distB="0" distL="0" distR="0">
                  <wp:extent cx="7556500" cy="635000"/>
                  <wp:effectExtent l="0" t="0" r="0" b="0"/>
                  <wp:docPr id="768643057" name="Picture">
</wp:docPr>
                  <a:graphic>
                    <a:graphicData uri="http://schemas.openxmlformats.org/drawingml/2006/picture">
                      <pic:pic>
                        <pic:nvPicPr>
                          <pic:cNvPr id="76864305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Primary grid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Damage compensation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C.1.4.4. Monitor and reduce connections without contract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Create transport and switching plans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C.2.3.1. Plan and analyse 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C.3.3.2. Identify strategic risks on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C.3.1.3. Analyse alternatives for mitigation risk on capacity and/or functionality and determine mitigation measures</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Align stakeholders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1.2.4. Provide external accountability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Obtain goods and services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Close and monitor contracts with suppliers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Create and monitor finance strategy and plans and financial justification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7.1.1. Formulate finance strategy</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8" w:name="JR_PAGE_ANCHOR_0_69"/>
            <w:bookmarkEnd w:id="68"/>
            <w:r>
              <w:rPr/>
              <w:drawing>
                <wp:inline distT="0" distB="0" distL="0" distR="0">
                  <wp:extent cx="7556500" cy="635000"/>
                  <wp:effectExtent l="0" t="0" r="0" b="0"/>
                  <wp:docPr id="816288166" name="Picture">
</wp:docPr>
                  <a:graphic>
                    <a:graphicData uri="http://schemas.openxmlformats.org/drawingml/2006/picture">
                      <pic:pic>
                        <pic:nvPicPr>
                          <pic:cNvPr id="8162881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Assure Digital products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4.4.1. Control digital product performance agreements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Obtain measurements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C.4.1.2. Collect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Manage enterprise transformation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C.3.1.2. Determine and value grid risks on capacity and/or functionality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Serve Customers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Invoice and collect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Align stakeholders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1.2.1. Inform and manage stakeholders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Recruite and exit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3.2.1. Recruite and select employees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Enable market data distribution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C.6.4.1. Make market data available to parties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Tertiary grid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69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9" w:name="JR_PAGE_ANCHOR_0_70"/>
            <w:bookmarkEnd w:id="69"/>
            <w:r>
              <w:rPr/>
              <w:drawing>
                <wp:inline distT="0" distB="0" distL="0" distR="0">
                  <wp:extent cx="7556500" cy="635000"/>
                  <wp:effectExtent l="0" t="0" r="0" b="0"/>
                  <wp:docPr id="1162154803" name="Picture">
</wp:docPr>
                  <a:graphic>
                    <a:graphicData uri="http://schemas.openxmlformats.org/drawingml/2006/picture">
                      <pic:pic>
                        <pic:nvPicPr>
                          <pic:cNvPr id="116215480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Develop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3.4.3. Realise sustainable empoyability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Contractless situation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C.6.3.3. Determine energy exchange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Manage financial transactions and ledger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7.3.3. Perform financial controls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C.3.3.4. Develop and maintain policies and standards on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C.1.1.5 Collect energy demand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Develop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3.4.2. Educate and certificate employees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Close and monitor contracts with suppliers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5.2.3. Manage application of contracts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Obtain measurements </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0" w:name="JR_PAGE_ANCHOR_0_71"/>
            <w:bookmarkEnd w:id="70"/>
            <w:r>
              <w:rPr/>
              <w:drawing>
                <wp:inline distT="0" distB="0" distL="0" distR="0">
                  <wp:extent cx="7556500" cy="635000"/>
                  <wp:effectExtent l="0" t="0" r="0" b="0"/>
                  <wp:docPr id="118280482" name="Picture">
</wp:docPr>
                  <a:graphic>
                    <a:graphicData uri="http://schemas.openxmlformats.org/drawingml/2006/picture">
                      <pic:pic>
                        <pic:nvPicPr>
                          <pic:cNvPr id="1182804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C.4.1.3. Make measurements interpretable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3.3.3. Reward employees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Create and monitor finance strategy and plans and financial justification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7.1.4. Publish annual report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Acquire and manage financing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7.2.2. Manage asset values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Develop digital technology strategy and manage digital product portfolio</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C.5.4.5. Maintain equipment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Develop digital technology strategy and manage digital product portfolio</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4.1.2. Manage digital product portfolio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Obtain goods and services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Obtain goods and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C.2.2.4. Recover from disturbances and outages</w:t>
            </w:r>
          </w:p>
        </w:tc>
        <w:tc>
          <w:tcPr>
     </w:tcPr>
          <w:p>
            <w:pPr>
              <w:pStyle w:val="EMPTY_CELL_STYLE"/>
            </w:pPr>
          </w:p>
        </w:tc>
      </w:tr>
      <w:tr>
        <w:trPr>
          <w:trHeight w:hRule="exact" w:val="5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1" w:name="JR_PAGE_ANCHOR_0_72"/>
            <w:bookmarkEnd w:id="71"/>
            <w:r>
              <w:rPr/>
              <w:drawing>
                <wp:inline distT="0" distB="0" distL="0" distR="0">
                  <wp:extent cx="7556500" cy="635000"/>
                  <wp:effectExtent l="0" t="0" r="0" b="0"/>
                  <wp:docPr id="945140350" name="Picture">
</wp:docPr>
                  <a:graphic>
                    <a:graphicData uri="http://schemas.openxmlformats.org/drawingml/2006/picture">
                      <pic:pic>
                        <pic:nvPicPr>
                          <pic:cNvPr id="9451403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Develop and manage employee strategy and plans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3.1.2. Develop and manage employee plans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Perform work on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Enable market data distribution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Serve market parties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C.6.1.3. Close contracts for market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Obtain measurements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C.4.1.4. Validate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3.3.5. Account for leave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Distribute measurements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C.4.2.1. Make measurements available immediately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C.2.1.2 Monitor the operation of grid components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C.6.3.6. Manage upward or downward regulation bids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Acquire and manage contracts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C.1.2.2. Close, adjust, manage and terminate contracts/SLAs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2" w:name="JR_PAGE_ANCHOR_0_73"/>
            <w:bookmarkEnd w:id="72"/>
            <w:r>
              <w:rPr/>
              <w:drawing>
                <wp:inline distT="0" distB="0" distL="0" distR="0">
                  <wp:extent cx="7556500" cy="635000"/>
                  <wp:effectExtent l="0" t="0" r="0" b="0"/>
                  <wp:docPr id="1749286340" name="Picture">
</wp:docPr>
                  <a:graphic>
                    <a:graphicData uri="http://schemas.openxmlformats.org/drawingml/2006/picture">
                      <pic:pic>
                        <pic:nvPicPr>
                          <pic:cNvPr id="17492863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Measure energy flows and energy grids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Distribute measurements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Measure energy flows and energy grids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Obtain measurements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Deliver digital products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4.3.2. Fulfil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Manage market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C.6.2.3. Manage congestion areas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Transport Energy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Invoice and collect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C.1.3.1. Calculate compensation for services rendered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Develop digital products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4.2.1. Create, adjust and remove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C.3.2.6. Investigate malfunctions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73</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3" w:name="JR_PAGE_ANCHOR_0_74"/>
            <w:bookmarkEnd w:id="73"/>
            <w:r>
              <w:rPr/>
              <w:drawing>
                <wp:inline distT="0" distB="0" distL="0" distR="0">
                  <wp:extent cx="7556500" cy="635000"/>
                  <wp:effectExtent l="0" t="0" r="0" b="0"/>
                  <wp:docPr id="1715823878" name="Picture">
</wp:docPr>
                  <a:graphic>
                    <a:graphicData uri="http://schemas.openxmlformats.org/drawingml/2006/picture">
                      <pic:pic>
                        <pic:nvPicPr>
                          <pic:cNvPr id="171582387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Develop and manage processes and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1.1.1. Research and analyse the market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3.3.4. Manage sick leave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Obtain measurements </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C.4.1.1. Perceive energy flows and energy grids and transform into measurements</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C.5.3.6. Commission and decommision grid components on premises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Retain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3.3.1. Manage the relation with employees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Obtain goods and services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5.1.1. Develop and manage goods and services strategy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Manage financial transactions and ledger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7.3.1. Manage financial transactions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C.2.1.5. Include energy grids in the control of energy transport</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4" w:name="JR_PAGE_ANCHOR_0_75"/>
            <w:bookmarkEnd w:id="74"/>
            <w:r>
              <w:rPr/>
              <w:drawing>
                <wp:inline distT="0" distB="0" distL="0" distR="0">
                  <wp:extent cx="7556500" cy="635000"/>
                  <wp:effectExtent l="0" t="0" r="0" b="0"/>
                  <wp:docPr id="985324389" name="Picture">
</wp:docPr>
                  <a:graphic>
                    <a:graphicData uri="http://schemas.openxmlformats.org/drawingml/2006/picture">
                      <pic:pic>
                        <pic:nvPicPr>
                          <pic:cNvPr id="98532438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C.5.4.1. Create and manage standard construction specifications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C.1.4.2. Determine disturbance compensation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Acquire and manage financing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7.2.1. Acquire financing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Enable market data distribution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C.6.4.3. Manage issued permissions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1.4.6. Manage legal affairs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Create and monitor finance strategy and plans and financial justification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7.1.3. Report financial information and consultancy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C.3.3.1. Develope a vision on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5" w:name="JR_PAGE_ANCHOR_0_76"/>
            <w:bookmarkEnd w:id="75"/>
            <w:r>
              <w:rPr/>
              <w:drawing>
                <wp:inline distT="0" distB="0" distL="0" distR="0">
                  <wp:extent cx="7556500" cy="635000"/>
                  <wp:effectExtent l="0" t="0" r="0" b="0"/>
                  <wp:docPr id="183521033" name="Picture">
</wp:docPr>
                  <a:graphic>
                    <a:graphicData uri="http://schemas.openxmlformats.org/drawingml/2006/picture">
                      <pic:pic>
                        <pic:nvPicPr>
                          <pic:cNvPr id="18352103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C.1.1.4. Maintain relationship with customers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Manage enterprise transformation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1.3.2. Develop change portfolio / develop a roadmap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C.3.3.3. Develop strategy on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C.5.3.7. Complete work on energy grid components administratively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C.3.2.7. Prevent excavation damage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Create and monitor finance strategy and plans and financial justification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7.1.2. Plan finance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C.6.3.1. Execute energy market procedures</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6" w:name="JR_PAGE_ANCHOR_0_77"/>
            <w:bookmarkEnd w:id="76"/>
            <w:r>
              <w:rPr/>
              <w:drawing>
                <wp:inline distT="0" distB="0" distL="0" distR="0">
                  <wp:extent cx="7556500" cy="635000"/>
                  <wp:effectExtent l="0" t="0" r="0" b="0"/>
                  <wp:docPr id="2014725453" name="Picture">
</wp:docPr>
                  <a:graphic>
                    <a:graphicData uri="http://schemas.openxmlformats.org/drawingml/2006/picture">
                      <pic:pic>
                        <pic:nvPicPr>
                          <pic:cNvPr id="20147254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C.1.4.3. Determine compensation for damage caused by work activities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1.4.2. Manage information security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Create transport and switching plans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C.2.3.2. Determine impact of (planned) outages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Align stakeholders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2.2.4. Create and maintain data analytic models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Develop and manage employee strategy and plans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3.1.3. Design and transform organisation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C.5.3.1. Create preliminary and final design of energy grids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Serve market parties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C.6.1.4. Manage energy markets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Facilitate the energy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Create and maintain work portfolio</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77</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7" w:name="JR_PAGE_ANCHOR_0_78"/>
            <w:bookmarkEnd w:id="77"/>
            <w:r>
              <w:rPr/>
              <w:drawing>
                <wp:inline distT="0" distB="0" distL="0" distR="0">
                  <wp:extent cx="7556500" cy="635000"/>
                  <wp:effectExtent l="0" t="0" r="0" b="0"/>
                  <wp:docPr id="1491467237" name="Picture">
</wp:docPr>
                  <a:graphic>
                    <a:graphicData uri="http://schemas.openxmlformats.org/drawingml/2006/picture">
                      <pic:pic>
                        <pic:nvPicPr>
                          <pic:cNvPr id="14914672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Acquire and manage contracts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C.1.2.3. Develop and manage products and services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Manage facilities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6.2.2. Manage personal mobility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C.5.4.2. Manage execution capacity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C.1.1.3 Determine contact person/responsible person for location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Create transport and switching plans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C.2.3.3. Create switching plans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Acquire and manage financing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7.2.3. Manage liquid assets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Deliver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Facilitate the energy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Manage the development and maintenance of energy grids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8" w:name="JR_PAGE_ANCHOR_0_79"/>
            <w:bookmarkEnd w:id="78"/>
            <w:r>
              <w:rPr/>
              <w:drawing>
                <wp:inline distT="0" distB="0" distL="0" distR="0">
                  <wp:extent cx="7556500" cy="635000"/>
                  <wp:effectExtent l="0" t="0" r="0" b="0"/>
                  <wp:docPr id="296121376" name="Picture">
</wp:docPr>
                  <a:graphic>
                    <a:graphicData uri="http://schemas.openxmlformats.org/drawingml/2006/picture">
                      <pic:pic>
                        <pic:nvPicPr>
                          <pic:cNvPr id="2961213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Secondary grid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Perform work on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Manage market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Serve market parties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C.6.1.2. Handle questions of market parties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Enable market data distribution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C.6.4.2. Make open data available for third parties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C.1.1.1 Provide service to customers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Develop digital technology strategy and manage digital product portfolio</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4.1.1. Develop and manage digital technology strategy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Direct work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C.5.2.4. Evaluate work execution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C.1.1.6. Monitor and influence customer experience</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79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9" w:name="JR_PAGE_ANCHOR_0_80"/>
            <w:bookmarkEnd w:id="79"/>
            <w:r>
              <w:rPr/>
              <w:drawing>
                <wp:inline distT="0" distB="0" distL="0" distR="0">
                  <wp:extent cx="7556500" cy="635000"/>
                  <wp:effectExtent l="0" t="0" r="0" b="0"/>
                  <wp:docPr id="164336254" name="Picture">
</wp:docPr>
                  <a:graphic>
                    <a:graphicData uri="http://schemas.openxmlformats.org/drawingml/2006/picture">
                      <pic:pic>
                        <pic:nvPicPr>
                          <pic:cNvPr id="16433625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Invoice and collect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C.1.3.3. Manage and collect outstanding debts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1.4.7. Manage crises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Close and monitor contracts with suppliers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5.2.2. Close goods and services contracts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C.6.3.4. Allocate energy exchange to market parties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1.1.4. Develop business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theft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C.5.4.3. Manage warehouses and stock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C.2.1.4. Commission/decommission energy grids on distance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0" w:name="JR_PAGE_ANCHOR_0_81"/>
            <w:bookmarkEnd w:id="80"/>
            <w:r>
              <w:rPr/>
              <w:drawing>
                <wp:inline distT="0" distB="0" distL="0" distR="0">
                  <wp:extent cx="7556500" cy="635000"/>
                  <wp:effectExtent l="0" t="0" r="0" b="0"/>
                  <wp:docPr id="448288866" name="Picture">
</wp:docPr>
                  <a:graphic>
                    <a:graphicData uri="http://schemas.openxmlformats.org/drawingml/2006/picture">
                      <pic:pic>
                        <pic:nvPicPr>
                          <pic:cNvPr id="4482888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C.3.3.6. Translate external regulations into guidelines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Manage finance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Manage financial transactions and ledger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Acquire and manage financing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7.2.4. Manage creditors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2.2.3. Unlock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Serve Customers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Limit revenue loss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Facilitate the energy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Direct work execution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Support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C.5.4.4. Distribute goods physically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Manage finance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Acquire and manage financing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1" w:name="JR_PAGE_ANCHOR_0_82"/>
            <w:bookmarkEnd w:id="81"/>
            <w:r>
              <w:rPr/>
              <w:drawing>
                <wp:inline distT="0" distB="0" distL="0" distR="0">
                  <wp:extent cx="7556500" cy="635000"/>
                  <wp:effectExtent l="0" t="0" r="0" b="0"/>
                  <wp:docPr id="1345362299" name="Picture">
</wp:docPr>
                  <a:graphic>
                    <a:graphicData uri="http://schemas.openxmlformats.org/drawingml/2006/picture">
                      <pic:pic>
                        <pic:nvPicPr>
                          <pic:cNvPr id="134536229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C.3.1.7. Obtain route permits / lay down right in rem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C.2.2.1. Classify disturbances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Develop and manage employee strategy and plans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C.5.3.3. Operationally plan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Serve Customers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Serve customers and maintain relations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2.2.2. Assure data quality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Facilitate the energy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Develop and manage processes and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Manage processes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Manage enterprise transformation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1.3.4. Manage research and innovation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2" w:name="JR_PAGE_ANCHOR_0_83"/>
            <w:bookmarkEnd w:id="82"/>
            <w:r>
              <w:rPr/>
              <w:drawing>
                <wp:inline distT="0" distB="0" distL="0" distR="0">
                  <wp:extent cx="7556500" cy="635000"/>
                  <wp:effectExtent l="0" t="0" r="0" b="0"/>
                  <wp:docPr id="1007775526" name="Picture">
</wp:docPr>
                  <a:graphic>
                    <a:graphicData uri="http://schemas.openxmlformats.org/drawingml/2006/picture">
                      <pic:pic>
                        <pic:nvPicPr>
                          <pic:cNvPr id="100777552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C.3.1.5. Create Functional requirements/design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Serve market parties and maintain relations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C.6.1.1. Maintain relations with market parties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Develop and manage processes and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C.3.1.6. Perform environmental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Manage real estate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6.1.1. Develop and manage real estate strategy and plans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Restore energy transport </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C.2.2.3. Analyse disturbances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Manage finance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Align stakeholders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1.2.3. Develop industry collaboration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Perform work on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Serve market parties and maintain relations</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83</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3" w:name="JR_PAGE_ANCHOR_0_84"/>
            <w:bookmarkEnd w:id="83"/>
            <w:r>
              <w:rPr/>
              <w:drawing>
                <wp:inline distT="0" distB="0" distL="0" distR="0">
                  <wp:extent cx="7556500" cy="635000"/>
                  <wp:effectExtent l="0" t="0" r="0" b="0"/>
                  <wp:docPr id="1013657610" name="Picture">
</wp:docPr>
                  <a:graphic>
                    <a:graphicData uri="http://schemas.openxmlformats.org/drawingml/2006/picture">
                      <pic:pic>
                        <pic:nvPicPr>
                          <pic:cNvPr id="10136576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C.6.3.2. Exchange energy predictions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Manage data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2.2.1. Define and maintain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1.4.5. Monitor and adjust personal safety, health, environment and quality</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Recruite and exit employees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3.2.3. Exit employees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Direct work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C.5.2.2. Issue work to execution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Recruit and manage human capital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Develop employees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Establish energy grid guidelines and patterns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C.3.3.5. Develop grid components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4" w:name="JR_PAGE_ANCHOR_0_85"/>
            <w:bookmarkEnd w:id="84"/>
            <w:r>
              <w:rPr/>
              <w:drawing>
                <wp:inline distT="0" distB="0" distL="0" distR="0">
                  <wp:extent cx="7556500" cy="635000"/>
                  <wp:effectExtent l="0" t="0" r="0" b="0"/>
                  <wp:docPr id="1045819065" name="Picture">
</wp:docPr>
                  <a:graphic>
                    <a:graphicData uri="http://schemas.openxmlformats.org/drawingml/2006/picture">
                      <pic:pic>
                        <pic:nvPicPr>
                          <pic:cNvPr id="10458190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C.3.2.2. Determine and value grid risks on quality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Perform work on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Perform/facilitate market processes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Meetinrichting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Secondary 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Invoice and collect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C.1.3.2. Create and send invoice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Manage enterprise transformation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1.3.1. Define enterprise architecture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Maintain energy grids </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C.3.2.3. Analyse alternatives to mitigate quality risk and determine mitigating measures</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Telecom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Execute 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C.5.3.5. Execute work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Manage buildings and facilities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Manage facilities</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5" w:name="JR_PAGE_ANCHOR_0_86"/>
            <w:bookmarkEnd w:id="85"/>
            <w:r>
              <w:rPr/>
              <w:drawing>
                <wp:inline distT="0" distB="0" distL="0" distR="0">
                  <wp:extent cx="7556500" cy="635000"/>
                  <wp:effectExtent l="0" t="0" r="0" b="0"/>
                  <wp:docPr id="63712830" name="Picture">
</wp:docPr>
                  <a:graphic>
                    <a:graphicData uri="http://schemas.openxmlformats.org/drawingml/2006/picture">
                      <pic:pic>
                        <pic:nvPicPr>
                          <pic:cNvPr id="6371283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Manage finance</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Create and monitor finance strategy and plans and financial justification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Close and monitor contracts with suppliers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5.2.1. Manage supplier relations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Develop digital products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4.2.2. Test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Acquire and manage contracts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C.1.2.1. Quote products to customers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C.2.1.3 Control energy 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Assure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Manage facilities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6.2.1. Manage real estate facilities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Develop and control business direction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Ensure business continuity and compliance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Distribute measurements </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6" w:name="JR_PAGE_ANCHOR_0_87"/>
            <w:bookmarkEnd w:id="86"/>
            <w:r>
              <w:rPr/>
              <w:drawing>
                <wp:inline distT="0" distB="0" distL="0" distR="0">
                  <wp:extent cx="7556500" cy="635000"/>
                  <wp:effectExtent l="0" t="0" r="0" b="0"/>
                  <wp:docPr id="1476913734" name="Picture">
</wp:docPr>
                  <a:graphic>
                    <a:graphicData uri="http://schemas.openxmlformats.org/drawingml/2006/picture">
                      <pic:pic>
                        <pic:nvPicPr>
                          <pic:cNvPr id="147691373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C.4.2.2. Make measurements available on demand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Obtain goods and services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5.1.2. Develop and manage goods and services plans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Expand, replace and renew energy grids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C.3.1.4. (Long-term) plan measures on capacity and/or functionality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Transport Energy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Realise energy 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Develop and maintain digital technology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Develop digital products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Formulate strategy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1.1.3. Determine strategy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Direct work execution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C.5.2.3. Coordinate work execution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aangeboden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Product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quote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aanvaarding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agreement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quote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achter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87</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7" w:name="JR_PAGE_ANCHOR_0_88"/>
            <w:bookmarkEnd w:id="87"/>
            <w:r>
              <w:rPr/>
              <w:drawing>
                <wp:inline distT="0" distB="0" distL="0" distR="0">
                  <wp:extent cx="7556500" cy="635000"/>
                  <wp:effectExtent l="0" t="0" r="0" b="0"/>
                  <wp:docPr id="654662186" name="Picture">
</wp:docPr>
                  <a:graphic>
                    <a:graphicData uri="http://schemas.openxmlformats.org/drawingml/2006/picture">
                      <pic:pic>
                        <pic:nvPicPr>
                          <pic:cNvPr id="65466218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Facility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actief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participant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afroep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 offer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afspraak over of aanvaarding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agreement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 offer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autorisatie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activity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modification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order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agreement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invoice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agreement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order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 demand</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88</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8" w:name="JR_PAGE_ANCHOR_0_89"/>
            <w:bookmarkEnd w:id="88"/>
            <w:r>
              <w:rPr/>
              <w:drawing>
                <wp:inline distT="0" distB="0" distL="0" distR="0">
                  <wp:extent cx="7556500" cy="635000"/>
                  <wp:effectExtent l="0" t="0" r="0" b="0"/>
                  <wp:docPr id="2050248794" name="Picture">
</wp:docPr>
                  <a:graphic>
                    <a:graphicData uri="http://schemas.openxmlformats.org/drawingml/2006/picture">
                      <pic:pic>
                        <pic:nvPicPr>
                          <pic:cNvPr id="205024879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Disturbance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order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begin of einde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step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Non-availability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betrokkene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betrokkene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participant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demander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Market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gebaseerd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plan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Standard work product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gepland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step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gepland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step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gepland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exchange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schedule or forecast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89</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9" w:name="JR_PAGE_ANCHOR_0_90"/>
            <w:bookmarkEnd w:id="89"/>
            <w:r>
              <w:rPr/>
              <w:drawing>
                <wp:inline distT="0" distB="0" distL="0" distR="0">
                  <wp:extent cx="7556500" cy="635000"/>
                  <wp:effectExtent l="0" t="0" r="0" b="0"/>
                  <wp:docPr id="224031437" name="Picture">
</wp:docPr>
                  <a:graphic>
                    <a:graphicData uri="http://schemas.openxmlformats.org/drawingml/2006/picture">
                      <pic:pic>
                        <pic:nvPicPr>
                          <pic:cNvPr id="2240314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Congestion area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 gebied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Environmental analysis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 gebied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Digging message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indiener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participant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indiener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quote 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ingezet als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ingezet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interaction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mitigatie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modification order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90</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0" w:name="JR_PAGE_ANCHOR_0_91"/>
            <w:bookmarkEnd w:id="90"/>
            <w:r>
              <w:rPr/>
              <w:drawing>
                <wp:inline distT="0" distB="0" distL="0" distR="0">
                  <wp:extent cx="7556500" cy="635000"/>
                  <wp:effectExtent l="0" t="0" r="0" b="0"/>
                  <wp:docPr id="315841481" name="Picture">
</wp:docPr>
                  <a:graphic>
                    <a:graphicData uri="http://schemas.openxmlformats.org/drawingml/2006/picture">
                      <pic:pic>
                        <pic:nvPicPr>
                          <pic:cNvPr id="31584148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Quality bottleneck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mitigatie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modification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bottleneck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of</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grid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Capacity bottleneck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Disturbance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Non-availability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Quality bottleneck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Non-availability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Outage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91</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1" w:name="JR_PAGE_ANCHOR_0_92"/>
            <w:bookmarkEnd w:id="91"/>
            <w:r>
              <w:rPr/>
              <w:drawing>
                <wp:inline distT="0" distB="0" distL="0" distR="0">
                  <wp:extent cx="7556500" cy="635000"/>
                  <wp:effectExtent l="0" t="0" r="0" b="0"/>
                  <wp:docPr id="1375949608" name="Picture">
</wp:docPr>
                  <a:graphic>
                    <a:graphicData uri="http://schemas.openxmlformats.org/drawingml/2006/picture">
                      <pic:pic>
                        <pic:nvPicPr>
                          <pic:cNvPr id="137594960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exchange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 performance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 location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 basis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 basis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calculation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over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over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grid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of connection service offered 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grid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of transport service offered 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Market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Transport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92</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2" w:name="JR_PAGE_ANCHOR_0_93"/>
            <w:bookmarkEnd w:id="92"/>
            <w:r>
              <w:rPr/>
              <w:drawing>
                <wp:inline distT="0" distB="0" distL="0" distR="0">
                  <wp:extent cx="7556500" cy="635000"/>
                  <wp:effectExtent l="0" t="0" r="0" b="0"/>
                  <wp:docPr id="1956569315" name="Picture">
</wp:docPr>
                  <a:graphic>
                    <a:graphicData uri="http://schemas.openxmlformats.org/drawingml/2006/picture">
                      <pic:pic>
                        <pic:nvPicPr>
                          <pic:cNvPr id="195656931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toegewezen aan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exchange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participant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uit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Worker deployment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Execution capacity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notification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Non-availability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exchange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experience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 configuration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 condition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 demand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93</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3" w:name="JR_PAGE_ANCHOR_0_94"/>
            <w:bookmarkEnd w:id="93"/>
            <w:r>
              <w:rPr/>
              <w:drawing>
                <wp:inline distT="0" distB="0" distL="0" distR="0">
                  <wp:extent cx="7556500" cy="635000"/>
                  <wp:effectExtent l="0" t="0" r="0" b="0"/>
                  <wp:docPr id="922786124" name="Picture">
</wp:docPr>
                  <a:graphic>
                    <a:graphicData uri="http://schemas.openxmlformats.org/drawingml/2006/picture">
                      <pic:pic>
                        <pic:nvPicPr>
                          <pic:cNvPr id="9227861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Goods movement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situation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 of met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Measurement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verhandeld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exchange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Energy market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verzoek 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 demand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Upward or downward regulation offer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verzoek 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quote request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Customer quote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Right in rem or route permit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Goods movement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activity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tool</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94</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4" w:name="JR_PAGE_ANCHOR_0_95"/>
            <w:bookmarkEnd w:id="94"/>
            <w:r>
              <w:rPr/>
              <w:drawing>
                <wp:inline distT="0" distB="0" distL="0" distR="0">
                  <wp:extent cx="7556500" cy="635000"/>
                  <wp:effectExtent l="0" t="0" r="0" b="0"/>
                  <wp:docPr id="507682646" name="Picture">
</wp:docPr>
                  <a:graphic>
                    <a:graphicData uri="http://schemas.openxmlformats.org/drawingml/2006/picture">
                      <pic:pic>
                        <pic:nvPicPr>
                          <pic:cNvPr id="50768264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activity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Design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modification order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Worker deployment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activity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Execution permit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activity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Consent from system user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Connection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Maintenance or inspection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Technical business standard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 uitvoering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Switching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 uitvoering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Work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voorziet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95</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5" w:name="JR_PAGE_ANCHOR_0_96"/>
            <w:bookmarkEnd w:id="95"/>
            <w:r>
              <w:rPr/>
              <w:drawing>
                <wp:inline distT="0" distB="0" distL="0" distR="0">
                  <wp:extent cx="7556500" cy="635000"/>
                  <wp:effectExtent l="0" t="0" r="0" b="0"/>
                  <wp:docPr id="2101850145" name="Picture">
</wp:docPr>
                  <a:graphic>
                    <a:graphicData uri="http://schemas.openxmlformats.org/drawingml/2006/picture">
                      <pic:pic>
                        <pic:nvPicPr>
                          <pic:cNvPr id="21018501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Maintenance or inspection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Maintenance or inspection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voorziet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Grid modification order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Investment 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wederpartij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participant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Market agreement</w:t>
            </w:r>
          </w:p>
        </w:tc>
        <w:tc>
          <w:tcPr>
     </w:tcPr>
          <w:p>
            <w:pPr>
              <w:pStyle w:val="EMPTY_CELL_STYLE"/>
            </w:pPr>
          </w:p>
        </w:tc>
      </w:tr>
      <w:tr>
        <w:trPr>
          <w:trHeight w:hRule="exact" w:val="10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NBility-business-capabilities-EN</w:t>
            </w:r>
          </w:p>
        </w:tc>
        <w:tc>
          <w:tcPr>
            <w:tcMar>
              <w:top w:w="0" w:type="dxa"/>
              <w:left w:w="0" w:type="dxa"/>
              <w:bottom w:w="0" w:type="dxa"/>
              <w:right w:w="0" w:type="dxa"/>
            </w:tcMar>
            <w:vAlign w:val="center"/>
          </w:tcPr>
          <w:p>
            <w:pPr>
              <w:pStyle w:val="Page footer"/>
              <w:ind/>
              <w:jc w:val="right"/>
            </w:pPr>
            <w:r>
              <w:rPr>
       </w:rPr>
              <w:t xml:space="preserve">96</w:t>
            </w:r>
          </w:p>
        </w:tc>
        <w:tc>
          <w:tcPr>
            <w:tcMar>
              <w:top w:w="0" w:type="dxa"/>
              <w:left w:w="0" w:type="dxa"/>
              <w:bottom w:w="0" w:type="dxa"/>
              <w:right w:w="0" w:type="dxa"/>
            </w:tcMar>
            <w:vAlign w:val="center"/>
          </w:tcPr>
          <w:p>
            <w:pPr>
              <w:pStyle w:val="Page footer"/>
              <w:ind/>
            </w:pPr>
            <w:r>
              <w:rPr>
       </w:rPr>
              <w:t xml:space="preserve"> / 96</w:t>
            </w:r>
          </w:p>
        </w:tc>
        <w:tc>
          <w:tcPr>
     </w:tcPr>
          <w:p>
            <w:pPr>
              <w:pStyle w:val="EMPTY_CELL_STYLE"/>
            </w:pPr>
          </w:p>
        </w:tc>
      </w:tr>
    </w:tbl>
    <w:sectPr>
      <w:pgSz w:w="11900" w:h="16840" w:orient="portrait"/>
      <w:pgMar w:top="0" w:right="800" w:bottom="0" w:left="0" w:header="0" w:footer="0" w:gutter="0"/>
      <w:docGrid w:linePitch="360"/>
    </w:sectPr>
  </w:body>
</w:document>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Normal">
    <w:name w:val="Normal"/>
    <w:qFormat/>
    <w:pPr>
      <w:ind/>
    </w:pPr>
    <w:rPr>
      <w:rFonts w:ascii="DejaVu Sans" w:hAnsi="DejaVu Sans" w:eastAsia="DejaVu Sans" w:cs="DejaVu Sans"/>
      <w:color w:val="000000"/>
      <w:sz w:val="24"/>
    </w:rPr>
  </w:style>
  <w:style w:type="paragraph" w:styleId="Title">
    <w:name w:val="Title"/>
    <w:qFormat/>
    <w:basedOn w:val="Normal"/>
    <w:pPr>
      <w:ind/>
    </w:pPr>
    <w:rPr>
      <w:sz w:val="44"/>
    </w:rPr>
  </w:style>
  <w:style w:type="paragraph" w:styleId="Title Date">
    <w:name w:val="Title Date"/>
    <w:qFormat/>
    <w:basedOn w:val="Normal"/>
    <w:pPr>
      <w:ind/>
    </w:pPr>
    <w:rPr>
      <w:sz w:val="20"/>
    </w:rPr>
  </w:style>
  <w:style w:type="paragraph" w:styleId="Page footer">
    <w:name w:val="Page footer"/>
    <w:qFormat/>
    <w:basedOn w:val="Normal"/>
    <w:pPr>
      <w:ind/>
    </w:pPr>
    <w:rPr>
      <w:color w:val="666666"/>
      <w:sz w:val="16"/>
    </w:rPr>
  </w:style>
  <w:style w:type="paragraph" w:styleId="Title 1">
    <w:name w:val="Title 1"/>
    <w:qFormat/>
    <w:basedOn w:val="Normal"/>
    <w:pPr>
      <w:ind/>
    </w:pPr>
    <w:rPr>
      <w:color w:val="7CA9BF"/>
      <w:sz w:val="40"/>
    </w:rPr>
  </w:style>
  <w:style w:type="paragraph" w:styleId="Title 2">
    <w:name w:val="Title 2"/>
    <w:qFormat/>
    <w:basedOn w:val="Normal"/>
    <w:pPr>
      <w:ind/>
    </w:pPr>
    <w:rPr>
      <w:color w:val="7CA9BF"/>
      <w:sz w:val="32"/>
    </w:rPr>
  </w:style>
  <w:style w:type="paragraph" w:styleId="Table row">
    <w:name w:val="Table row"/>
    <w:qFormat/>
    <w:basedOn w:val="Normal"/>
    <w:pPr>
      <w:ind/>
      <w:jc w:val="left"/>
    </w:pPr>
    <w:rPr>
      <w:sz w:val="20"/>
    </w:rPr>
  </w:style>
  <w:style w:type="paragraph" w:styleId="Table header">
    <w:name w:val="Table header"/>
    <w:qFormat/>
    <w:basedOn w:val="Table row"/>
    <w:pPr>
      <w:ind/>
    </w:pPr>
    <w:rPr>
      <w:b w:val="true"/>
    </w:rPr>
  </w:style>
  <w:style w:type="paragraph" w:styleId="Purpose">
    <w:name w:val="Purpose"/>
    <w:qFormat/>
    <w:basedOn w:val="Normal"/>
    <w:pPr>
      <w:ind/>
    </w:pPr>
    <w:rPr>
       </w:rPr>
  </w:style>
  <w:style w:type="paragraph" w:styleId="Title 3">
    <w:name w:val="Title 3"/>
    <w:qFormat/>
    <w:basedOn w:val="Normal"/>
    <w:pPr>
      <w:ind/>
    </w:pPr>
    <w:rPr>
      <w:color w:val="7CA9BF"/>
      <w:sz w:val="28"/>
    </w:rPr>
  </w:style>
  <w:style w:type="paragraph" w:styleId="Italic">
    <w:name w:val="Italic"/>
    <w:qFormat/>
    <w:basedOn w:val="Normal"/>
    <w:pPr>
      <w:ind/>
    </w:pPr>
    <w:rPr>
      <w:i w:val="true"/>
    </w:rPr>
  </w:style>
  <w:style w:type="paragraph" w:styleId="Documentation">
    <w:name w:val="Documentation"/>
    <w:qFormat/>
    <w:basedOn w:val="Normal"/>
    <w:pPr>
      <w:ind/>
    </w:pPr>
    <w:rPr>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img_0_1_0.png" Type="http://schemas.openxmlformats.org/officeDocument/2006/relationships/image" Target="media/img_0_1_0.png"/>
 <Relationship Id="img_0_2_4.png" Type="http://schemas.openxmlformats.org/officeDocument/2006/relationships/image" Target="media/img_0_2_4.png"/>
 <Relationship Id="img_0_3_3.png" Type="http://schemas.openxmlformats.org/officeDocument/2006/relationships/image" Target="media/img_0_3_3.png"/>
 <Relationship Id="img_0_6_3.png" Type="http://schemas.openxmlformats.org/officeDocument/2006/relationships/image" Target="media/img_0_6_3.png"/>
 <Relationship Id="img_0_7_3.png" Type="http://schemas.openxmlformats.org/officeDocument/2006/relationships/image" Target="media/img_0_7_3.png"/>
 <Relationship Id="img_0_10_3.png" Type="http://schemas.openxmlformats.org/officeDocument/2006/relationships/image" Target="media/img_0_10_3.png"/>
 <Relationship Id="img_0_18_1.png" Type="http://schemas.openxmlformats.org/officeDocument/2006/relationships/image" Target="media/img_0_18_1.png"/>
 <Relationship Id="img_0_21_1.png" Type="http://schemas.openxmlformats.org/officeDocument/2006/relationships/image" Target="media/img_0_21_1.png"/>
</Relationships>

</file>

<file path=docProps/app.xml><?xml version="1.0" encoding="utf-8"?>
<Properties xmlns="http://schemas.openxmlformats.org/officeDocument/2006/extended-properties">
  <Application>JasperReports Library version 6.7.1</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reProperties>
</file>