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№7</w:t>
      </w:r>
    </w:p>
    <w:p>
      <w:pPr>
        <w:pStyle w:val="Style14"/>
        <w:rPr/>
      </w:pPr>
      <w:r>
        <w:rPr/>
        <w:t>Дисциплина: архитектура компьютеров и операционные системы</w:t>
      </w:r>
    </w:p>
    <w:p>
      <w:pPr>
        <w:pStyle w:val="Author"/>
        <w:rPr/>
      </w:pPr>
      <w:r>
        <w:rPr/>
        <w:t>Бизев Никита Владимирович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Реализация переходов в NASM.</w:t>
      </w:r>
    </w:p>
    <w:p>
      <w:pPr>
        <w:pStyle w:val="Compact"/>
        <w:numPr>
          <w:ilvl w:val="0"/>
          <w:numId w:val="1"/>
        </w:numPr>
        <w:rPr/>
      </w:pPr>
      <w:r>
        <w:rPr/>
        <w:t>Изучение структуры файлы листинга.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Задания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Style9"/>
        <w:rPr/>
      </w:pPr>
      <w:r>
        <w:rPr/>
        <w:t xml:space="preserve">• </w:t>
      </w:r>
      <w:r>
        <w:rPr/>
        <w:t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Style9"/>
        <w:rPr/>
      </w:pPr>
      <w:r>
        <w:rPr/>
        <w:t xml:space="preserve">• </w:t>
      </w:r>
      <w:r>
        <w:rPr/>
        <w:t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Style9"/>
        <w:rPr/>
      </w:pPr>
      <w:r>
        <w:rPr/>
        <w:t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</w:t>
      </w:r>
    </w:p>
    <w:p>
      <w:pPr>
        <w:pStyle w:val="Style9"/>
        <w:rPr/>
      </w:pPr>
      <w:bookmarkStart w:id="5" w:name="теоретическое-введение"/>
      <w:r>
        <w:rPr/>
        <w:t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7" w:name="реализация-переходов-в-nasm"/>
      <w:r>
        <w:rPr>
          <w:rStyle w:val="SectionNumber"/>
        </w:rPr>
        <w:t>4.1</w:t>
      </w:r>
      <w:r>
        <w:rPr/>
        <w:tab/>
      </w:r>
      <w:r>
        <w:rPr>
          <w:b/>
          <w:bCs/>
        </w:rPr>
        <w:t>Реализация переходов в NASM</w:t>
      </w:r>
    </w:p>
    <w:p>
      <w:pPr>
        <w:pStyle w:val="FirstParagraph"/>
        <w:rPr/>
      </w:pPr>
      <w:r>
        <w:rPr/>
        <w:t xml:space="preserve">Создаю каталог для программ лабораторной работы № 7, перехожу в него и создаю файл lab7-1.asm. (рис. </w:t>
      </w:r>
      <w:r>
        <w:rPr/>
        <w:t>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028825"/>
            <wp:effectExtent l="0" t="0" r="0" b="0"/>
            <wp:docPr id="1" name="Picture" descr="Создание файлов для лаборатор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файлов для лабораторной работ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1: </w:t>
      </w:r>
      <w:r>
        <w:rPr/>
        <w:t>Создание файлов для лабораторной работы</w:t>
      </w:r>
    </w:p>
    <w:p>
      <w:pPr>
        <w:pStyle w:val="Style9"/>
        <w:rPr/>
      </w:pPr>
      <w:r>
        <w:rPr/>
        <w:t xml:space="preserve">Ввожу в файл lab7-1.asm текст программы из листинга 7.1. (рис. </w:t>
      </w:r>
      <w:r>
        <w:rPr/>
        <w:t>2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19325"/>
            <wp:effectExtent l="0" t="0" r="0" b="0"/>
            <wp:docPr id="2" name="Изображение2" descr="Ввод текста программы из листинга 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Ввод текста программы из листинга 7.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2: </w:t>
      </w:r>
      <w:r>
        <w:rPr/>
        <w:t>Ввод текста программы из листинга 7.1</w:t>
      </w:r>
    </w:p>
    <w:p>
      <w:pPr>
        <w:pStyle w:val="Style9"/>
        <w:rPr/>
      </w:pPr>
      <w:r>
        <w:rPr/>
        <w:t xml:space="preserve">Создаю исполняемый файл и запускаю его. (рис. </w:t>
      </w:r>
      <w:r>
        <w:rPr/>
        <w:t>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56920"/>
            <wp:effectExtent l="0" t="0" r="0" b="0"/>
            <wp:docPr id="3" name="Изображение3" descr="Запуск программного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Запуск программного код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3: </w:t>
      </w:r>
      <w:r>
        <w:rPr/>
        <w:t>Запуск программного кода</w:t>
      </w:r>
    </w:p>
    <w:p>
      <w:pPr>
        <w:pStyle w:val="Style9"/>
        <w:rPr/>
      </w:pPr>
      <w:r>
        <w:rPr/>
        <w:t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Style9"/>
        <w:rPr/>
      </w:pPr>
      <w:r>
        <w:rPr/>
        <w:t xml:space="preserve">Изменю программу таким образом, чтобы она выводила сначала ‘Сообщение № 2’, потом ‘Сообщение № 1’ и завершала работу. Для этого изменяю текст программы в соответствии с листингом 7.2. (рис. </w:t>
      </w:r>
      <w:r>
        <w:rPr/>
        <w:t>4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04085"/>
            <wp:effectExtent l="0" t="0" r="0" b="0"/>
            <wp:docPr id="4" name="Изображение4" descr="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4: </w:t>
      </w:r>
      <w:r>
        <w:rPr/>
        <w:t>Изменение текста программы</w:t>
      </w:r>
    </w:p>
    <w:p>
      <w:pPr>
        <w:pStyle w:val="Style9"/>
        <w:rPr/>
      </w:pPr>
      <w:r>
        <w:rPr/>
        <w:t xml:space="preserve">Создаю исполняемый файл и проверяю его работу. (рис. </w:t>
      </w:r>
      <w:r>
        <w:rPr/>
        <w:t>5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941705"/>
            <wp:effectExtent l="0" t="0" r="0" b="0"/>
            <wp:docPr id="5" name="Изображение5" descr="Создание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Создание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5: </w:t>
      </w:r>
      <w:r>
        <w:rPr/>
        <w:t>Создание исполняемого файла</w:t>
      </w:r>
    </w:p>
    <w:p>
      <w:pPr>
        <w:pStyle w:val="Style9"/>
        <w:rPr/>
      </w:pPr>
      <w:r>
        <w:rPr/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</w:t>
      </w:r>
      <w:r>
        <w:rPr/>
        <w:t>6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788920"/>
            <wp:effectExtent l="0" t="0" r="0" b="0"/>
            <wp:docPr id="6" name="Изображение6" descr="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6: </w:t>
      </w:r>
      <w:r>
        <w:rPr/>
        <w:t>Изменение текста программы</w:t>
      </w:r>
    </w:p>
    <w:p>
      <w:pPr>
        <w:pStyle w:val="Style9"/>
        <w:rPr/>
      </w:pPr>
      <w:r>
        <w:rPr/>
        <w:t xml:space="preserve">чтобы вывод программы был следующим: (рис. </w:t>
      </w:r>
      <w:r>
        <w:rPr/>
        <w:t>7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553845"/>
            <wp:effectExtent l="0" t="0" r="0" b="0"/>
            <wp:docPr id="7" name="Изображение7" descr="Вы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Вы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7: </w:t>
      </w:r>
      <w:r>
        <w:rPr/>
        <w:t>Вывод программы</w:t>
      </w:r>
    </w:p>
    <w:p>
      <w:pPr>
        <w:pStyle w:val="Style9"/>
        <w:rPr/>
      </w:pPr>
      <w:r>
        <w:rPr/>
        <w:t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Style9"/>
        <w:rPr/>
      </w:pPr>
      <w:r>
        <w:rPr/>
        <w:t xml:space="preserve">Создаю файл lab7-2.asm в каталоге ~/work/arch-pc/lab07. (рис. </w:t>
      </w:r>
      <w:r>
        <w:rPr/>
        <w:t>8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26845"/>
            <wp:effectExtent l="0" t="0" r="0" b="0"/>
            <wp:docPr id="8" name="Изображение8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8: </w:t>
      </w:r>
      <w:r>
        <w:rPr/>
        <w:t>Создание файла</w:t>
      </w:r>
    </w:p>
    <w:p>
      <w:pPr>
        <w:pStyle w:val="Style9"/>
        <w:rPr/>
      </w:pPr>
      <w:r>
        <w:rPr/>
        <w:t xml:space="preserve">Текст программы из листинга 7.3 ввожу в lab7-2.asm. (рис. </w:t>
      </w:r>
      <w:r>
        <w:rPr/>
        <w:t>9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74875"/>
            <wp:effectExtent l="0" t="0" r="0" b="0"/>
            <wp:docPr id="9" name="Изображение9" descr="Ввод текста программы из листинга 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Ввод текста программы из листинга 7.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9: </w:t>
      </w:r>
      <w:r>
        <w:rPr/>
        <w:t>Ввод текста программы из листинга 7.3</w:t>
      </w:r>
    </w:p>
    <w:p>
      <w:pPr>
        <w:pStyle w:val="Style9"/>
        <w:rPr/>
      </w:pPr>
      <w:r>
        <w:rPr/>
        <w:t xml:space="preserve">Создаю исполняемый файл и проверьте его работу. (рис. </w:t>
      </w:r>
      <w:r>
        <w:rPr/>
        <w:t>10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513840"/>
            <wp:effectExtent l="0" t="0" r="0" b="0"/>
            <wp:docPr id="10" name="Изображение10" descr="Проверка работы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Проверка работы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10: </w:t>
      </w:r>
      <w:r>
        <w:rPr/>
        <w:t>Проверка работы файла</w:t>
      </w:r>
    </w:p>
    <w:p>
      <w:pPr>
        <w:pStyle w:val="Style9"/>
        <w:rPr/>
      </w:pPr>
      <w:bookmarkStart w:id="8" w:name="реализация-переходов-в-nasm"/>
      <w:r>
        <w:rPr/>
        <w:t>Файл работает корректно.</w:t>
      </w:r>
      <w:bookmarkEnd w:id="8"/>
    </w:p>
    <w:p>
      <w:pPr>
        <w:pStyle w:val="2"/>
        <w:rPr/>
      </w:pPr>
      <w:bookmarkStart w:id="9" w:name="изучение-структуры-файлы-листинга"/>
      <w:r>
        <w:rPr>
          <w:rStyle w:val="SectionNumber"/>
        </w:rPr>
        <w:t>4.2</w:t>
      </w:r>
      <w:r>
        <w:rPr/>
        <w:tab/>
      </w:r>
      <w:r>
        <w:rPr>
          <w:b/>
          <w:bCs/>
        </w:rPr>
        <w:t>Изучение структуры файлы листинга</w:t>
      </w:r>
    </w:p>
    <w:p>
      <w:pPr>
        <w:pStyle w:val="FirstParagraph"/>
        <w:rPr/>
      </w:pPr>
      <w:r>
        <w:rPr/>
        <w:t xml:space="preserve">Создаю файл листинга для программы из файла lab7-2.asm. (рис. </w:t>
      </w:r>
      <w:r>
        <w:rPr/>
        <w:t>11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012825"/>
            <wp:effectExtent l="0" t="0" r="0" b="0"/>
            <wp:docPr id="11" name="Изображение11" descr="Создание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Создание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11: </w:t>
      </w:r>
      <w:r>
        <w:rPr/>
        <w:t>Создание файла листинга</w:t>
      </w:r>
    </w:p>
    <w:p>
      <w:pPr>
        <w:pStyle w:val="Style9"/>
        <w:rPr/>
      </w:pPr>
      <w:r>
        <w:rPr/>
        <w:t xml:space="preserve">Открываю файл листинга lab7-2.lst с помощью текстового редактора и внимательно изучаю его формат и содержимое. (рис. </w:t>
      </w:r>
      <w:r>
        <w:rPr/>
        <w:t>12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10460"/>
            <wp:effectExtent l="0" t="0" r="0" b="0"/>
            <wp:docPr id="12" name="Изображение12" descr="Изучение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Изучение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12: </w:t>
      </w:r>
      <w:r>
        <w:rPr/>
        <w:t>Изучение файла листинга</w:t>
      </w:r>
    </w:p>
    <w:p>
      <w:pPr>
        <w:pStyle w:val="Style9"/>
        <w:rPr/>
      </w:pPr>
      <w:r>
        <w:rPr/>
        <w:t xml:space="preserve">В представленных трех строчках содержаться следующие данные: (рис. </w:t>
      </w:r>
      <w:r>
        <w:rPr/>
        <w:t>13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0030"/>
            <wp:effectExtent l="0" t="0" r="0" b="0"/>
            <wp:docPr id="13" name="Изображение13" descr="Выбранные строк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Выбранные строки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13: </w:t>
      </w:r>
      <w:r>
        <w:rPr/>
        <w:t>Выбранные строки файла</w:t>
      </w:r>
    </w:p>
    <w:p>
      <w:pPr>
        <w:pStyle w:val="Style9"/>
        <w:rPr/>
      </w:pPr>
      <w:r>
        <w:rPr/>
        <w:t>“</w:t>
      </w:r>
      <w:r>
        <w:rPr/>
        <w:t>3” - номер строки кода, “; Функция вычисления длинны сообщения” - комментарий к коду, не имеет адреса и машинного кода.</w:t>
      </w:r>
    </w:p>
    <w:p>
      <w:pPr>
        <w:pStyle w:val="Style9"/>
        <w:rPr/>
      </w:pPr>
      <w:r>
        <w:rPr/>
        <w:t>“</w:t>
      </w:r>
      <w:r>
        <w:rPr/>
        <w:t>4” - номер строки кода, “slen” - название функции, не имеет адреса и машинного кода.</w:t>
      </w:r>
    </w:p>
    <w:p>
      <w:pPr>
        <w:pStyle w:val="Style9"/>
        <w:rPr/>
      </w:pPr>
      <w:r>
        <w:rPr/>
        <w:t>“</w:t>
      </w:r>
      <w:r>
        <w:rPr/>
        <w:t>5” - номер строки кода, “00000000” - адрес строки, “53” - машинный код, “push ebx” - исходный текст программы, инструкция “push” помещает операнд “ebx” в стек.</w:t>
      </w:r>
    </w:p>
    <w:p>
      <w:pPr>
        <w:pStyle w:val="Style9"/>
        <w:rPr/>
      </w:pPr>
      <w:r>
        <w:rPr/>
        <w:t xml:space="preserve">Открываю файл с программой lab7-2.asm и в выбранной мной инструкции с двумя операндами удаляю выделенный операнд. (рис. </w:t>
      </w:r>
      <w:r>
        <w:rPr/>
        <w:t>14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77520"/>
            <wp:effectExtent l="0" t="0" r="0" b="0"/>
            <wp:docPr id="14" name="Изображение14" descr="Удаление выделенного операнда из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Удаление выделенного операнда из код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14: </w:t>
      </w:r>
      <w:r>
        <w:rPr/>
        <w:t>Удаление выделенного операнда из кода</w:t>
      </w:r>
    </w:p>
    <w:p>
      <w:pPr>
        <w:pStyle w:val="Style9"/>
        <w:rPr/>
      </w:pPr>
      <w:r>
        <w:rPr/>
        <w:t xml:space="preserve">Выполняю трансляцию с получением файла листинга. (рис. </w:t>
      </w:r>
      <w:r>
        <w:rPr/>
        <w:t>15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63270"/>
            <wp:effectExtent l="0" t="0" r="0" b="0"/>
            <wp:docPr id="15" name="Изображение15" descr="Получение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Получение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15: </w:t>
      </w:r>
      <w:r>
        <w:rPr/>
        <w:t>Получение файла листинга</w:t>
      </w:r>
    </w:p>
    <w:p>
      <w:pPr>
        <w:pStyle w:val="Style9"/>
        <w:rPr/>
      </w:pPr>
      <w:bookmarkStart w:id="10" w:name="выполнение-лабораторной-работы"/>
      <w:bookmarkStart w:id="11" w:name="изучение-структуры-файлы-листинга"/>
      <w:r>
        <w:rPr/>
        <w:t>На выходе я не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</w:t>
      </w:r>
      <w:bookmarkEnd w:id="10"/>
      <w:bookmarkEnd w:id="11"/>
    </w:p>
    <w:p>
      <w:pPr>
        <w:pStyle w:val="1"/>
        <w:rPr/>
      </w:pPr>
      <w:bookmarkStart w:id="12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13" w:name="выводы"/>
      <w:r>
        <w:rPr/>
        <w:t>По итогам данной лабораторной работы я изучил команды условного и безусловного переходов, приобрел навыки написания программ с использованием переходов и ознакомился с назначением и структурой файла листинга, что поможет мне при выполнении последующих лабораторных работ.</w:t>
      </w:r>
      <w:bookmarkEnd w:id="13"/>
    </w:p>
    <w:p>
      <w:pPr>
        <w:pStyle w:val="1"/>
        <w:rPr/>
      </w:pPr>
      <w:bookmarkStart w:id="14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FirstParagraph"/>
        <w:spacing w:before="180" w:after="180"/>
        <w:rPr/>
      </w:pPr>
      <w:bookmarkStart w:id="15" w:name="список-литературы"/>
      <w:r>
        <w:rPr/>
        <w:t>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</w:t>
      </w:r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7</Pages>
  <Words>667</Words>
  <Characters>4564</Characters>
  <CharactersWithSpaces>5171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2024-01-29T17:18:13Z</dcterms:created>
  <dc:creator>Бизев Никита Владимирович</dc:creator>
  <dc:description/>
  <dc:language>ru-RU</dc:language>
  <cp:lastModifiedBy/>
  <dcterms:modified xsi:type="dcterms:W3CDTF">2024-01-29T20:21:15Z</dcterms:modified>
  <cp:revision>1</cp:revision>
  <dc:subject/>
  <dc:title>Отчёт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