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SETTLEMENT AGREEMENT AND GENERAL RELEASE</w:t>
      </w:r>
    </w:p>
    <w:p/>
    <w:p>
      <w:pPr>
        <w:spacing w:after="120"/>
      </w:pPr>
      <w:r>
        <w:t>This Settlement Agreement and General Release ("Agreement") is entered into as of 14 March 2024, by and between:</w:t>
      </w:r>
    </w:p>
    <w:p>
      <w:pPr>
        <w:spacing w:after="120"/>
      </w:pPr>
      <w:r>
        <w:t>CLAIMANT:  Jonathan R. Hartley, residing at 47 Elmwood Crescent, Bristol, BS8 2TQ, United Kingdom.  Date of birth: 09 April 1981.  National Insurance Number: NX 47 23 18 C.  Email: j.hartley@personalmail.co.uk.  Mobile: +44 7712 334 890.</w:t>
      </w:r>
    </w:p>
    <w:p>
      <w:pPr>
        <w:spacing w:after="120"/>
      </w:pPr>
      <w:r>
        <w:t>RESPONDENT:  Meridian Capital Solutions Ltd, a company incorporated in England and Wales (Company No. 08834217), whose registered office is at 2nd Floor, 110 Bishopsgate, London, EC2N 4AY.  Represented by its Chief Legal Officer, Ms. Priya Venkataraman (priya.venkataraman@meridiancapital.co.uk, +44 20 7946 0312).</w:t>
      </w:r>
    </w:p>
    <w:p>
      <w:r>
        <w:t>────────────────────────────────────────────────────────────────────────</w:t>
      </w:r>
    </w:p>
    <w:p>
      <w:r>
        <w:rPr>
          <w:b/>
          <w:sz w:val="22"/>
        </w:rPr>
        <w:t>RECITALS</w:t>
      </w:r>
    </w:p>
    <w:p>
      <w:pPr>
        <w:spacing w:after="120"/>
      </w:pPr>
      <w:r>
        <w:t>WHEREAS, on or about 3 November 2022, Mr. Hartley commenced employment with Meridian Capital Solutions Ltd as a Senior Credit Analyst, Employee Reference MCS-00427, under a contract dated 18 October 2022 and signed by Head of HR Daniel Kowalczyk (d.kowalczyk@meridiancapital.co.uk);</w:t>
      </w:r>
    </w:p>
    <w:p>
      <w:pPr>
        <w:spacing w:after="120"/>
      </w:pPr>
      <w:r>
        <w:t>WHEREAS, on 7 February 2024, Mr. Hartley was summarily dismissed by his line manager, Thomas J. Osei (t.osei@meridiancapital.co.uk, direct line +44 20 7946 0388), following an internal disciplinary investigation (Reference DIS/2024/047);</w:t>
      </w:r>
    </w:p>
    <w:p>
      <w:pPr>
        <w:spacing w:after="120"/>
      </w:pPr>
      <w:r>
        <w:t>WHEREAS, Mr. Hartley disputes the grounds for dismissal and has filed an Employment Tribunal claim (Case No. ET/1400782/2024) alleging unfair dismissal and indirect age discrimination;</w:t>
      </w:r>
    </w:p>
    <w:p>
      <w:pPr>
        <w:spacing w:after="120"/>
      </w:pPr>
      <w:r>
        <w:t>WHEREAS, both parties wish to resolve all disputes without further litigation, subject to the terms set out herein;</w:t>
      </w:r>
    </w:p>
    <w:p>
      <w:pPr>
        <w:spacing w:after="120"/>
      </w:pPr>
      <w:r>
        <w:t>NOW, THEREFORE, in consideration of the mutual promises contained herein, the parties agree as follows:</w:t>
      </w:r>
    </w:p>
    <w:p>
      <w:r>
        <w:t>────────────────────────────────────────────────────────────────────────</w:t>
      </w:r>
    </w:p>
    <w:p>
      <w:r>
        <w:rPr>
          <w:b/>
          <w:sz w:val="22"/>
        </w:rPr>
        <w:t>1.  SETTLEMENT PAYMENT</w:t>
      </w:r>
    </w:p>
    <w:p>
      <w:pPr>
        <w:spacing w:after="120"/>
      </w:pPr>
      <w:r>
        <w:t>1.1  Meridian Capital Solutions Ltd shall pay to Jonathan R. Hartley a lump-sum settlement of £42,500 (forty-two thousand five hundred pounds), comprising £18,000 statutory redundancy equivalent and £24,500 ex-gratia compensation, free of income tax pursuant to s.403 ITEPA 2003.</w:t>
      </w:r>
    </w:p>
    <w:p>
      <w:pPr>
        <w:spacing w:after="120"/>
      </w:pPr>
      <w:r>
        <w:t>1.2  Payment shall be made within 14 days of execution by bank transfer to:</w:t>
        <w:br/>
        <w:t xml:space="preserve">        Account Name:   J R Hartley</w:t>
        <w:br/>
        <w:t xml:space="preserve">        Sort Code:      20-14-53</w:t>
        <w:br/>
        <w:t xml:space="preserve">        Account Number: 63847291</w:t>
        <w:br/>
        <w:t xml:space="preserve">        Bank:           Lloyds Bank plc, Bristol City Branch</w:t>
        <w:br/>
        <w:t xml:space="preserve">        IBAN:           GB29 LOYD 2014 5363 8472 91</w:t>
      </w:r>
    </w:p>
    <w:p>
      <w:pPr>
        <w:spacing w:after="120"/>
      </w:pPr>
      <w:r>
        <w:t>1.3  In addition, the Respondent shall settle Mr. Hartley's outstanding expense claims totalling £1,247.80 (invoice references EXP-2024-0031 and EXP-2024-0044).</w:t>
      </w:r>
    </w:p>
    <w:p>
      <w:r>
        <w:t>────────────────────────────────────────────────────────────────────────</w:t>
      </w:r>
    </w:p>
    <w:p>
      <w:r>
        <w:rPr>
          <w:b/>
          <w:sz w:val="22"/>
        </w:rPr>
        <w:t>2.  CONFIDENTIALITY</w:t>
      </w:r>
    </w:p>
    <w:p>
      <w:pPr>
        <w:spacing w:after="120"/>
      </w:pPr>
      <w:r>
        <w:t>2.1  Mr. Hartley agrees to keep the fact, terms, and amount of this Agreement strictly confidential and not to disclose any details to any person other than his immediate family and his legal adviser, Ms. Fatima Al-Rashid of Al-Rashid &amp; Partners Solicitors, 12 Queen Square, Bristol, BS1 4NT (f.alrashid@alrashidpartners.co.uk, +44 117 923 4400).</w:t>
      </w:r>
    </w:p>
    <w:p>
      <w:pPr>
        <w:spacing w:after="120"/>
      </w:pPr>
      <w:r>
        <w:t>2.2  Meridian Capital Solutions Ltd agrees that no reference to the disciplinary proceedings shall appear in any employment reference provided in respect of Mr. Hartley.</w:t>
      </w:r>
    </w:p>
    <w:p>
      <w:r>
        <w:t>────────────────────────────────────────────────────────────────────────</w:t>
      </w:r>
    </w:p>
    <w:p>
      <w:r>
        <w:rPr>
          <w:b/>
          <w:sz w:val="22"/>
        </w:rPr>
        <w:t>3.  OCCUPATIONAL HEALTH AND MEDICAL MATTERS</w:t>
      </w:r>
    </w:p>
    <w:p>
      <w:pPr>
        <w:spacing w:after="120"/>
      </w:pPr>
      <w:r>
        <w:t>3.1  The parties acknowledge that Mr. Hartley was referred to occupational health on 12 January 2024 following a diagnosis of generalised anxiety disorder (ICD-10: F41.1) by his GP, Dr. Sarah Pemberton of Clifton Medical Centre, 9 Clifton Down Road, Bristol, BS8 4AA (Tel: 0117 946 7700).</w:t>
      </w:r>
    </w:p>
    <w:p>
      <w:pPr>
        <w:spacing w:after="120"/>
      </w:pPr>
      <w:r>
        <w:t>3.2  The Respondent confirms it will contribute £2,000 towards Mr. Hartley's private therapy costs, payable to Bristol Wellbeing Clinic (invoice to be addressed to Meridian Capital Solutions Ltd, Accounts Payable, ref. MED/2024/HRT).</w:t>
      </w:r>
    </w:p>
    <w:p>
      <w:r>
        <w:t>────────────────────────────────────────────────────────────────────────</w:t>
      </w:r>
    </w:p>
    <w:p>
      <w:r>
        <w:rPr>
          <w:b/>
          <w:sz w:val="22"/>
        </w:rPr>
        <w:t>4.  NON-DISPARAGEMENT</w:t>
      </w:r>
    </w:p>
    <w:p>
      <w:pPr>
        <w:spacing w:after="120"/>
      </w:pPr>
      <w:r>
        <w:t>Both parties agree not to make any public or private disparaging statements, written or oral, about each other.  For the avoidance of doubt, this clause covers social-media posts, reviews on platforms such as Glassdoor and LinkedIn, and communications to industry bodies.</w:t>
      </w:r>
    </w:p>
    <w:p>
      <w:r>
        <w:t>────────────────────────────────────────────────────────────────────────</w:t>
      </w:r>
    </w:p>
    <w:p>
      <w:r>
        <w:rPr>
          <w:b/>
          <w:sz w:val="22"/>
        </w:rPr>
        <w:t>5.  EMPLOYMENT REFERENCE</w:t>
      </w:r>
    </w:p>
    <w:p>
      <w:pPr>
        <w:spacing w:after="120"/>
      </w:pPr>
      <w:r>
        <w:t>The Respondent shall provide a factual reference confirming that Jonathan Hartley was employed as Senior Credit Analyst from 3 November 2022 to 7 February 2024, and that he left by mutual agreement.  All reference requests should be directed to hr@meridiancapital.co.uk.</w:t>
      </w:r>
    </w:p>
    <w:p>
      <w:r>
        <w:t>────────────────────────────────────────────────────────────────────────</w:t>
      </w:r>
    </w:p>
    <w:p>
      <w:r>
        <w:rPr>
          <w:b/>
          <w:sz w:val="22"/>
        </w:rPr>
        <w:t>6.  GOVERNING LAW AND JURISDICTION</w:t>
      </w:r>
    </w:p>
    <w:p>
      <w:pPr>
        <w:spacing w:after="120"/>
      </w:pPr>
      <w:r>
        <w:t>This Agreement shall be governed by and construed in accordance with the laws of England and Wales.  Each party irrevocably submits to the exclusive jurisdiction of the courts of England and Wales.</w:t>
      </w:r>
    </w:p>
    <w:p>
      <w:r>
        <w:t>────────────────────────────────────────────────────────────────────────</w:t>
      </w:r>
    </w:p>
    <w:p>
      <w:r>
        <w:rPr>
          <w:b/>
          <w:sz w:val="22"/>
        </w:rPr>
        <w:t>SIGNATURES</w:t>
      </w:r>
    </w:p>
    <w:p/>
    <w:p>
      <w:pPr>
        <w:spacing w:after="120"/>
      </w:pPr>
      <w:r>
        <w:t>Signed by the CLAIMANT:</w:t>
      </w:r>
    </w:p>
    <w:p>
      <w:pPr>
        <w:spacing w:after="120"/>
      </w:pPr>
      <w:r>
        <w:t>Name:      Jonathan R. Hartley</w:t>
      </w:r>
    </w:p>
    <w:p>
      <w:pPr>
        <w:spacing w:after="120"/>
      </w:pPr>
      <w:r>
        <w:t>Signature: _______________________________</w:t>
      </w:r>
    </w:p>
    <w:p>
      <w:pPr>
        <w:spacing w:after="120"/>
      </w:pPr>
      <w:r>
        <w:t>Date:      _______________________________</w:t>
      </w:r>
    </w:p>
    <w:p>
      <w:pPr>
        <w:spacing w:after="120"/>
      </w:pPr>
      <w:r>
        <w:t>Witness:   Claire Dunmore, 47 Elmwood Crescent, Bristol, BS8 2TQ</w:t>
      </w:r>
    </w:p>
    <w:p/>
    <w:p>
      <w:pPr>
        <w:spacing w:after="120"/>
      </w:pPr>
      <w:r>
        <w:t>Signed for and on behalf of the RESPONDENT:</w:t>
      </w:r>
    </w:p>
    <w:p>
      <w:pPr>
        <w:spacing w:after="120"/>
      </w:pPr>
      <w:r>
        <w:t>Name:      Priya Venkataraman</w:t>
      </w:r>
    </w:p>
    <w:p>
      <w:pPr>
        <w:spacing w:after="120"/>
      </w:pPr>
      <w:r>
        <w:t>Title:     Chief Legal Officer, Meridian Capital Solutions Ltd</w:t>
      </w:r>
    </w:p>
    <w:p>
      <w:pPr>
        <w:spacing w:after="120"/>
      </w:pPr>
      <w:r>
        <w:t>Signature: _______________________________</w:t>
      </w:r>
    </w:p>
    <w:p>
      <w:pPr>
        <w:spacing w:after="120"/>
      </w:pPr>
      <w:r>
        <w:t>Date:      _______________________________</w:t>
      </w:r>
    </w:p>
    <w:p>
      <w:pPr>
        <w:spacing w:after="120"/>
      </w:pPr>
      <w:r>
        <w:t>Witness:   Oliver Huang, 2nd Floor, 110 Bishopsgate, London, EC2N 4AY</w:t>
      </w:r>
    </w:p>
    <w:p>
      <w:r>
        <w:t>────────────────────────────────────────────────────────────────────────</w:t>
      </w:r>
    </w:p>
    <w:p>
      <w:r>
        <w:rPr>
          <w:b/>
          <w:sz w:val="22"/>
        </w:rPr>
        <w:t>SCHEDULE 1 — DATA PROCESSING NOTICE</w:t>
      </w:r>
    </w:p>
    <w:p>
      <w:pPr>
        <w:spacing w:after="120"/>
      </w:pPr>
      <w:r>
        <w:t>For the purposes of UK GDPR, the personal data of Jonathan R. Hartley (DOB 09/04/1981, NI NX472318C, passport number 513847296 issued 12 June 2019, expiry 12 June 2029) processed in connection with this Agreement will be retained for a period of 6 years from the date of execution and then securely destroyed.  Queries should be directed to the Respondent's Data Protection Officer, Kevin Nwosu (k.nwosu@meridiancapital.co.uk, +44 20 7946 0299).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