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06D" w:rsidRPr="00F4506D" w:rsidRDefault="00F4506D" w:rsidP="00B42C2A">
      <w:pPr>
        <w:pStyle w:val="PlainText"/>
      </w:pPr>
    </w:p>
    <w:p w:rsidR="00322137" w:rsidRPr="00057BDA" w:rsidRDefault="00322137" w:rsidP="00C5097A">
      <w:pPr>
        <w:pStyle w:val="PlainText"/>
        <w:jc w:val="both"/>
        <w:rPr>
          <w:rFonts w:ascii="Verdana" w:hAnsi="Verdana" w:cs="Times New Roman"/>
          <w:sz w:val="24"/>
          <w:szCs w:val="24"/>
        </w:rPr>
      </w:pPr>
    </w:p>
    <w:p w:rsidR="007D2CC6" w:rsidRDefault="004C5660" w:rsidP="007D2CC6">
      <w:pPr>
        <w:pStyle w:val="PlainText"/>
        <w:numPr>
          <w:ilvl w:val="0"/>
          <w:numId w:val="22"/>
        </w:numPr>
        <w:jc w:val="both"/>
        <w:rPr>
          <w:rFonts w:ascii="Verdana" w:hAnsi="Verdana" w:cs="Times New Roman"/>
          <w:sz w:val="24"/>
          <w:szCs w:val="24"/>
        </w:rPr>
      </w:pPr>
      <w:r w:rsidRPr="00057BDA">
        <w:rPr>
          <w:rFonts w:ascii="Verdana" w:hAnsi="Verdana" w:cs="Times New Roman"/>
          <w:b/>
          <w:sz w:val="24"/>
          <w:szCs w:val="24"/>
        </w:rPr>
        <w:t>Contacts:</w:t>
      </w:r>
      <w:r w:rsidRPr="00057BDA">
        <w:rPr>
          <w:rFonts w:ascii="Verdana" w:hAnsi="Verdana" w:cs="Times New Roman"/>
          <w:sz w:val="24"/>
          <w:szCs w:val="24"/>
        </w:rPr>
        <w:t xml:space="preserve">     </w:t>
      </w:r>
      <w:r w:rsidR="00F4506D" w:rsidRPr="00057BDA">
        <w:rPr>
          <w:rFonts w:ascii="Verdana" w:hAnsi="Verdana" w:cs="Times New Roman"/>
          <w:sz w:val="24"/>
          <w:szCs w:val="24"/>
        </w:rPr>
        <w:t xml:space="preserve"> </w:t>
      </w:r>
    </w:p>
    <w:p w:rsidR="007D2CC6" w:rsidRDefault="007D2CC6" w:rsidP="007D2CC6">
      <w:pPr>
        <w:pStyle w:val="PlainText"/>
        <w:ind w:left="720"/>
        <w:jc w:val="both"/>
        <w:rPr>
          <w:rFonts w:ascii="Verdana" w:hAnsi="Verdana" w:cs="Times New Roman"/>
          <w:sz w:val="24"/>
          <w:szCs w:val="24"/>
        </w:rPr>
      </w:pPr>
      <w:r>
        <w:rPr>
          <w:rFonts w:ascii="Verdana" w:hAnsi="Verdana" w:cs="Times New Roman"/>
          <w:sz w:val="24"/>
          <w:szCs w:val="24"/>
        </w:rPr>
        <w:t xml:space="preserve"> </w:t>
      </w:r>
      <w:r>
        <w:rPr>
          <w:rFonts w:ascii="Verdana" w:hAnsi="Verdana" w:cs="Times New Roman"/>
          <w:sz w:val="24"/>
          <w:szCs w:val="24"/>
        </w:rPr>
        <w:tab/>
      </w:r>
      <w:r>
        <w:rPr>
          <w:rFonts w:ascii="Verdana" w:hAnsi="Verdana" w:cs="Times New Roman"/>
          <w:sz w:val="24"/>
          <w:szCs w:val="24"/>
        </w:rPr>
        <w:tab/>
      </w:r>
    </w:p>
    <w:p w:rsidR="00E93581" w:rsidRPr="007D2CC6" w:rsidRDefault="00E93581" w:rsidP="007D2CC6">
      <w:pPr>
        <w:pStyle w:val="PlainText"/>
        <w:ind w:left="1440" w:firstLine="720"/>
        <w:jc w:val="both"/>
        <w:rPr>
          <w:rFonts w:ascii="Verdana" w:hAnsi="Verdana" w:cs="Times New Roman"/>
          <w:b/>
          <w:sz w:val="24"/>
          <w:szCs w:val="24"/>
        </w:rPr>
      </w:pPr>
      <w:r w:rsidRPr="007D2CC6">
        <w:rPr>
          <w:rFonts w:ascii="Verdana" w:hAnsi="Verdana" w:cs="Times New Roman"/>
          <w:b/>
          <w:sz w:val="24"/>
          <w:szCs w:val="24"/>
        </w:rPr>
        <w:t>NCAR/EOL Processing and Quality Control:</w:t>
      </w:r>
    </w:p>
    <w:p w:rsidR="00F4506D" w:rsidRPr="00057BDA" w:rsidRDefault="00E93581" w:rsidP="00C5097A">
      <w:pPr>
        <w:pStyle w:val="PlainText"/>
        <w:jc w:val="both"/>
        <w:rPr>
          <w:rFonts w:ascii="Verdana" w:hAnsi="Verdana" w:cs="Times New Roman"/>
          <w:sz w:val="24"/>
          <w:szCs w:val="24"/>
        </w:rPr>
      </w:pPr>
      <w:r>
        <w:rPr>
          <w:rFonts w:ascii="Verdana" w:hAnsi="Verdana" w:cs="Times New Roman"/>
          <w:sz w:val="24"/>
          <w:szCs w:val="24"/>
        </w:rPr>
        <w:t xml:space="preserve"> </w:t>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sidR="005B1520" w:rsidRPr="00057BDA">
        <w:rPr>
          <w:rFonts w:ascii="Verdana" w:hAnsi="Verdana" w:cs="Times New Roman"/>
          <w:sz w:val="24"/>
          <w:szCs w:val="24"/>
        </w:rPr>
        <w:t xml:space="preserve">Scot </w:t>
      </w:r>
      <w:proofErr w:type="spellStart"/>
      <w:r w:rsidR="005B1520" w:rsidRPr="00057BDA">
        <w:rPr>
          <w:rFonts w:ascii="Verdana" w:hAnsi="Verdana" w:cs="Times New Roman"/>
          <w:sz w:val="24"/>
          <w:szCs w:val="24"/>
        </w:rPr>
        <w:t>Loehrer</w:t>
      </w:r>
      <w:proofErr w:type="spellEnd"/>
      <w:r w:rsidR="007D2CC6">
        <w:rPr>
          <w:rFonts w:ascii="Verdana" w:hAnsi="Verdana" w:cs="Times New Roman"/>
          <w:sz w:val="24"/>
          <w:szCs w:val="24"/>
        </w:rPr>
        <w:t xml:space="preserve"> (NCAR/EOL)</w:t>
      </w:r>
    </w:p>
    <w:p w:rsidR="00F4506D" w:rsidRDefault="004C5660" w:rsidP="00C5097A">
      <w:pPr>
        <w:pStyle w:val="PlainText"/>
        <w:jc w:val="both"/>
        <w:rPr>
          <w:rFonts w:ascii="Verdana" w:hAnsi="Verdana" w:cs="Times New Roman"/>
          <w:sz w:val="24"/>
          <w:szCs w:val="24"/>
          <w:lang w:val="de-DE"/>
        </w:rPr>
      </w:pPr>
      <w:r w:rsidRPr="00057BDA">
        <w:rPr>
          <w:rFonts w:ascii="Verdana" w:hAnsi="Verdana" w:cs="Times New Roman"/>
          <w:sz w:val="24"/>
          <w:szCs w:val="24"/>
        </w:rPr>
        <w:tab/>
        <w:t xml:space="preserve">              </w:t>
      </w:r>
      <w:r w:rsidRPr="00057BDA">
        <w:rPr>
          <w:rFonts w:ascii="Verdana" w:hAnsi="Verdana" w:cs="Times New Roman"/>
          <w:sz w:val="24"/>
          <w:szCs w:val="24"/>
        </w:rPr>
        <w:tab/>
      </w:r>
      <w:hyperlink r:id="rId8" w:history="1">
        <w:r w:rsidR="005B1520" w:rsidRPr="00057BDA">
          <w:rPr>
            <w:rStyle w:val="Hyperlink"/>
            <w:rFonts w:ascii="Verdana" w:hAnsi="Verdana" w:cs="Times New Roman"/>
            <w:sz w:val="24"/>
            <w:szCs w:val="24"/>
            <w:lang w:val="de-DE"/>
          </w:rPr>
          <w:t>loehrer@ucar.edu</w:t>
        </w:r>
      </w:hyperlink>
    </w:p>
    <w:p w:rsidR="00E93581" w:rsidRDefault="00E93581" w:rsidP="00C5097A">
      <w:pPr>
        <w:pStyle w:val="PlainText"/>
        <w:jc w:val="both"/>
        <w:rPr>
          <w:rFonts w:ascii="Verdana" w:hAnsi="Verdana" w:cs="Times New Roman"/>
          <w:sz w:val="24"/>
          <w:szCs w:val="24"/>
          <w:lang w:val="de-DE"/>
        </w:rPr>
      </w:pPr>
    </w:p>
    <w:p w:rsidR="00E93581" w:rsidRPr="007D2CC6" w:rsidRDefault="00E93581" w:rsidP="00C5097A">
      <w:pPr>
        <w:pStyle w:val="PlainText"/>
        <w:jc w:val="both"/>
        <w:rPr>
          <w:rFonts w:ascii="Verdana" w:hAnsi="Verdana" w:cs="Times New Roman"/>
          <w:b/>
          <w:sz w:val="24"/>
          <w:szCs w:val="24"/>
          <w:lang w:val="de-DE"/>
        </w:rPr>
      </w:pPr>
      <w:r w:rsidRPr="007D2CC6">
        <w:rPr>
          <w:rFonts w:ascii="Verdana" w:hAnsi="Verdana" w:cs="Times New Roman"/>
          <w:b/>
          <w:sz w:val="24"/>
          <w:szCs w:val="24"/>
          <w:lang w:val="de-DE"/>
        </w:rPr>
        <w:tab/>
      </w:r>
      <w:r w:rsidRPr="007D2CC6">
        <w:rPr>
          <w:rFonts w:ascii="Verdana" w:hAnsi="Verdana" w:cs="Times New Roman"/>
          <w:b/>
          <w:sz w:val="24"/>
          <w:szCs w:val="24"/>
          <w:lang w:val="de-DE"/>
        </w:rPr>
        <w:tab/>
      </w:r>
      <w:r w:rsidRPr="007D2CC6">
        <w:rPr>
          <w:rFonts w:ascii="Verdana" w:hAnsi="Verdana" w:cs="Times New Roman"/>
          <w:b/>
          <w:sz w:val="24"/>
          <w:szCs w:val="24"/>
          <w:lang w:val="de-DE"/>
        </w:rPr>
        <w:tab/>
        <w:t>Original Data Source:</w:t>
      </w:r>
    </w:p>
    <w:p w:rsidR="00E93581" w:rsidRDefault="00C42747" w:rsidP="00C5097A">
      <w:pPr>
        <w:pStyle w:val="PlainText"/>
        <w:jc w:val="both"/>
        <w:rPr>
          <w:rFonts w:ascii="Verdana" w:hAnsi="Verdana" w:cs="Times New Roman"/>
          <w:sz w:val="24"/>
          <w:szCs w:val="24"/>
          <w:lang w:val="de-DE"/>
        </w:rPr>
      </w:pPr>
      <w:r>
        <w:rPr>
          <w:rFonts w:ascii="Verdana" w:hAnsi="Verdana" w:cs="Times New Roman"/>
          <w:sz w:val="24"/>
          <w:szCs w:val="24"/>
          <w:lang w:val="de-DE"/>
        </w:rPr>
        <w:tab/>
      </w:r>
      <w:r>
        <w:rPr>
          <w:rFonts w:ascii="Verdana" w:hAnsi="Verdana" w:cs="Times New Roman"/>
          <w:sz w:val="24"/>
          <w:szCs w:val="24"/>
          <w:lang w:val="de-DE"/>
        </w:rPr>
        <w:tab/>
      </w:r>
      <w:r>
        <w:rPr>
          <w:rFonts w:ascii="Verdana" w:hAnsi="Verdana" w:cs="Times New Roman"/>
          <w:sz w:val="24"/>
          <w:szCs w:val="24"/>
          <w:lang w:val="de-DE"/>
        </w:rPr>
        <w:tab/>
      </w:r>
      <w:r w:rsidR="001377F1">
        <w:rPr>
          <w:rFonts w:ascii="Verdana" w:hAnsi="Verdana" w:cs="Times New Roman"/>
          <w:sz w:val="24"/>
          <w:szCs w:val="24"/>
          <w:lang w:val="de-DE"/>
        </w:rPr>
        <w:t>Kate Young (NCAR/EOL)</w:t>
      </w:r>
    </w:p>
    <w:p w:rsidR="00005329" w:rsidRPr="001377F1" w:rsidRDefault="00333961" w:rsidP="001377F1">
      <w:pPr>
        <w:pStyle w:val="PlainText"/>
        <w:ind w:left="1440" w:firstLine="720"/>
        <w:jc w:val="both"/>
        <w:rPr>
          <w:rFonts w:ascii="Verdana" w:hAnsi="Verdana"/>
          <w:sz w:val="24"/>
          <w:szCs w:val="24"/>
        </w:rPr>
      </w:pPr>
      <w:hyperlink r:id="rId9" w:history="1">
        <w:r w:rsidR="001377F1" w:rsidRPr="001377F1">
          <w:rPr>
            <w:rStyle w:val="Hyperlink"/>
            <w:rFonts w:ascii="Verdana" w:hAnsi="Verdana"/>
            <w:sz w:val="24"/>
            <w:szCs w:val="24"/>
          </w:rPr>
          <w:t>kbeierle@ucar.edu</w:t>
        </w:r>
      </w:hyperlink>
    </w:p>
    <w:p w:rsidR="001377F1" w:rsidRPr="00057BDA" w:rsidRDefault="001377F1" w:rsidP="00C5097A">
      <w:pPr>
        <w:pStyle w:val="PlainText"/>
        <w:jc w:val="both"/>
        <w:rPr>
          <w:rFonts w:ascii="Verdana" w:hAnsi="Verdana" w:cs="Times New Roman"/>
          <w:sz w:val="24"/>
          <w:szCs w:val="24"/>
        </w:rPr>
      </w:pPr>
    </w:p>
    <w:p w:rsidR="00F4506D" w:rsidRPr="00057BDA" w:rsidRDefault="00323DC0" w:rsidP="00C5097A">
      <w:pPr>
        <w:pStyle w:val="PlainText"/>
        <w:jc w:val="both"/>
        <w:rPr>
          <w:rFonts w:ascii="Verdana" w:hAnsi="Verdana" w:cs="Times New Roman"/>
          <w:b/>
          <w:sz w:val="24"/>
          <w:szCs w:val="24"/>
        </w:rPr>
      </w:pPr>
      <w:r>
        <w:rPr>
          <w:rFonts w:ascii="Verdana" w:hAnsi="Verdana" w:cs="Times New Roman"/>
          <w:b/>
          <w:sz w:val="24"/>
          <w:szCs w:val="24"/>
        </w:rPr>
        <w:t>2.0</w:t>
      </w:r>
      <w:r w:rsidR="00F4506D" w:rsidRPr="00057BDA">
        <w:rPr>
          <w:rFonts w:ascii="Verdana" w:hAnsi="Verdana" w:cs="Times New Roman"/>
          <w:b/>
          <w:sz w:val="24"/>
          <w:szCs w:val="24"/>
        </w:rPr>
        <w:t xml:space="preserve"> </w:t>
      </w:r>
      <w:r w:rsidR="00257827" w:rsidRPr="00057BDA">
        <w:rPr>
          <w:rFonts w:ascii="Verdana" w:hAnsi="Verdana" w:cs="Times New Roman"/>
          <w:b/>
          <w:sz w:val="24"/>
          <w:szCs w:val="24"/>
        </w:rPr>
        <w:t xml:space="preserve">Dataset </w:t>
      </w:r>
      <w:r w:rsidR="00F4506D" w:rsidRPr="00057BDA">
        <w:rPr>
          <w:rFonts w:ascii="Verdana" w:hAnsi="Verdana" w:cs="Times New Roman"/>
          <w:b/>
          <w:sz w:val="24"/>
          <w:szCs w:val="24"/>
        </w:rPr>
        <w:t xml:space="preserve">Overview </w:t>
      </w:r>
    </w:p>
    <w:p w:rsidR="00F4506D" w:rsidRPr="00057BDA" w:rsidRDefault="00F4506D" w:rsidP="00C5097A">
      <w:pPr>
        <w:pStyle w:val="PlainText"/>
        <w:jc w:val="both"/>
        <w:rPr>
          <w:rFonts w:ascii="Verdana" w:hAnsi="Verdana" w:cs="Times New Roman"/>
          <w:sz w:val="24"/>
          <w:szCs w:val="24"/>
        </w:rPr>
      </w:pPr>
    </w:p>
    <w:p w:rsidR="00E93581" w:rsidRPr="003B072B" w:rsidRDefault="001377F1" w:rsidP="005B1520">
      <w:pPr>
        <w:pStyle w:val="PlainText"/>
        <w:jc w:val="both"/>
        <w:rPr>
          <w:rFonts w:ascii="Verdana" w:hAnsi="Verdana" w:cs="Times New Roman"/>
          <w:sz w:val="22"/>
          <w:szCs w:val="22"/>
        </w:rPr>
      </w:pPr>
      <w:r>
        <w:rPr>
          <w:rFonts w:ascii="Verdana" w:hAnsi="Verdana" w:cs="Times New Roman"/>
          <w:sz w:val="22"/>
          <w:szCs w:val="22"/>
        </w:rPr>
        <w:t xml:space="preserve">The National Center for Atmospheric Research/Earth Observing Laboratory (NCAR/EOL) operated a </w:t>
      </w:r>
      <w:r w:rsidR="00F42B73">
        <w:rPr>
          <w:rFonts w:ascii="Verdana" w:hAnsi="Verdana" w:cs="Times New Roman"/>
          <w:sz w:val="22"/>
          <w:szCs w:val="22"/>
        </w:rPr>
        <w:t>GPS Advanced Upper-air Sounding System (GAUS) radio</w:t>
      </w:r>
      <w:r w:rsidR="001E44FB">
        <w:rPr>
          <w:rFonts w:ascii="Verdana" w:hAnsi="Verdana" w:cs="Times New Roman"/>
          <w:sz w:val="22"/>
          <w:szCs w:val="22"/>
        </w:rPr>
        <w:t xml:space="preserve">sonde system </w:t>
      </w:r>
      <w:r w:rsidR="00F42B73">
        <w:rPr>
          <w:rFonts w:ascii="Verdana" w:hAnsi="Verdana" w:cs="Times New Roman"/>
          <w:sz w:val="22"/>
          <w:szCs w:val="22"/>
        </w:rPr>
        <w:t>as part of its Integrated Sounding System (ISS) site at the Southern Oxidant and Aerosol Study (SOAS) National Weather Service (NWS) site which was located near the Centerville (CTR), Alabama super site</w:t>
      </w:r>
      <w:r w:rsidR="00D81418">
        <w:rPr>
          <w:rFonts w:ascii="Verdana" w:hAnsi="Verdana" w:cs="Times New Roman"/>
          <w:sz w:val="22"/>
          <w:szCs w:val="22"/>
        </w:rPr>
        <w:t xml:space="preserve"> (Figure 1)</w:t>
      </w:r>
      <w:r w:rsidR="00F42B73">
        <w:rPr>
          <w:rFonts w:ascii="Verdana" w:hAnsi="Verdana" w:cs="Times New Roman"/>
          <w:sz w:val="22"/>
          <w:szCs w:val="22"/>
        </w:rPr>
        <w:t xml:space="preserve">.  Soundings were typically released twice daily at 15 and 21 UTC from 30 May to 15 July 2013.  There were </w:t>
      </w:r>
      <w:r w:rsidR="002146C3">
        <w:rPr>
          <w:rFonts w:ascii="Verdana" w:hAnsi="Verdana" w:cs="Times New Roman"/>
          <w:sz w:val="22"/>
          <w:szCs w:val="22"/>
        </w:rPr>
        <w:t>some</w:t>
      </w:r>
      <w:r w:rsidR="00F42B73">
        <w:rPr>
          <w:rFonts w:ascii="Verdana" w:hAnsi="Verdana" w:cs="Times New Roman"/>
          <w:sz w:val="22"/>
          <w:szCs w:val="22"/>
        </w:rPr>
        <w:t xml:space="preserve"> periods of more intensive sounding operations.  </w:t>
      </w:r>
      <w:r w:rsidR="00975857">
        <w:rPr>
          <w:rFonts w:ascii="Verdana" w:hAnsi="Verdana" w:cs="Times New Roman"/>
          <w:sz w:val="22"/>
          <w:szCs w:val="22"/>
        </w:rPr>
        <w:t xml:space="preserve">This </w:t>
      </w:r>
      <w:r w:rsidR="00592566">
        <w:rPr>
          <w:rFonts w:ascii="Verdana" w:hAnsi="Verdana" w:cs="Times New Roman"/>
          <w:sz w:val="22"/>
          <w:szCs w:val="22"/>
        </w:rPr>
        <w:t xml:space="preserve">SAS final </w:t>
      </w:r>
      <w:r w:rsidR="00975857">
        <w:rPr>
          <w:rFonts w:ascii="Verdana" w:hAnsi="Verdana" w:cs="Times New Roman"/>
          <w:sz w:val="22"/>
          <w:szCs w:val="22"/>
        </w:rPr>
        <w:t>data set includes</w:t>
      </w:r>
      <w:r w:rsidR="00592566">
        <w:rPr>
          <w:rFonts w:ascii="Verdana" w:hAnsi="Verdana" w:cs="Times New Roman"/>
          <w:sz w:val="22"/>
          <w:szCs w:val="22"/>
        </w:rPr>
        <w:t xml:space="preserve"> a total of 105</w:t>
      </w:r>
      <w:r w:rsidR="00C42747">
        <w:rPr>
          <w:rFonts w:ascii="Verdana" w:hAnsi="Verdana" w:cs="Times New Roman"/>
          <w:sz w:val="22"/>
          <w:szCs w:val="22"/>
        </w:rPr>
        <w:t xml:space="preserve"> quality cont</w:t>
      </w:r>
      <w:r w:rsidR="00975857">
        <w:rPr>
          <w:rFonts w:ascii="Verdana" w:hAnsi="Verdana" w:cs="Times New Roman"/>
          <w:sz w:val="22"/>
          <w:szCs w:val="22"/>
        </w:rPr>
        <w:t>rolled</w:t>
      </w:r>
      <w:r w:rsidR="00C315B6">
        <w:rPr>
          <w:rFonts w:ascii="Verdana" w:hAnsi="Verdana" w:cs="Times New Roman"/>
          <w:sz w:val="22"/>
          <w:szCs w:val="22"/>
        </w:rPr>
        <w:t>,</w:t>
      </w:r>
      <w:r w:rsidR="00975857">
        <w:rPr>
          <w:rFonts w:ascii="Verdana" w:hAnsi="Verdana" w:cs="Times New Roman"/>
          <w:sz w:val="22"/>
          <w:szCs w:val="22"/>
        </w:rPr>
        <w:t xml:space="preserve"> </w:t>
      </w:r>
      <w:r w:rsidR="00C315B6">
        <w:rPr>
          <w:rFonts w:ascii="Verdana" w:hAnsi="Verdana" w:cs="Times New Roman"/>
          <w:sz w:val="22"/>
          <w:szCs w:val="22"/>
        </w:rPr>
        <w:t xml:space="preserve">high </w:t>
      </w:r>
      <w:r w:rsidR="00C42747">
        <w:rPr>
          <w:rFonts w:ascii="Verdana" w:hAnsi="Verdana" w:cs="Times New Roman"/>
          <w:sz w:val="22"/>
          <w:szCs w:val="22"/>
        </w:rPr>
        <w:t xml:space="preserve">vertical </w:t>
      </w:r>
      <w:r w:rsidR="00C315B6">
        <w:rPr>
          <w:rFonts w:ascii="Verdana" w:hAnsi="Verdana" w:cs="Times New Roman"/>
          <w:sz w:val="22"/>
          <w:szCs w:val="22"/>
        </w:rPr>
        <w:t>resolution (</w:t>
      </w:r>
      <w:r w:rsidR="00592566">
        <w:rPr>
          <w:rFonts w:ascii="Verdana" w:hAnsi="Verdana" w:cs="Times New Roman"/>
          <w:sz w:val="22"/>
          <w:szCs w:val="22"/>
        </w:rPr>
        <w:t>1-</w:t>
      </w:r>
      <w:r w:rsidR="00C42747">
        <w:rPr>
          <w:rFonts w:ascii="Verdana" w:hAnsi="Verdana" w:cs="Times New Roman"/>
          <w:sz w:val="22"/>
          <w:szCs w:val="22"/>
        </w:rPr>
        <w:t>second</w:t>
      </w:r>
      <w:r w:rsidR="00C315B6">
        <w:rPr>
          <w:rFonts w:ascii="Verdana" w:hAnsi="Verdana" w:cs="Times New Roman"/>
          <w:sz w:val="22"/>
          <w:szCs w:val="22"/>
        </w:rPr>
        <w:t xml:space="preserve">) </w:t>
      </w:r>
      <w:r w:rsidR="00592566">
        <w:rPr>
          <w:rFonts w:ascii="Verdana" w:hAnsi="Verdana" w:cs="Times New Roman"/>
          <w:sz w:val="22"/>
          <w:szCs w:val="22"/>
        </w:rPr>
        <w:t>soundings.</w:t>
      </w:r>
    </w:p>
    <w:p w:rsidR="00057BDA" w:rsidRDefault="00057BDA" w:rsidP="00D16345">
      <w:pPr>
        <w:pStyle w:val="PlainText"/>
        <w:jc w:val="center"/>
        <w:rPr>
          <w:rFonts w:ascii="Times New Roman" w:hAnsi="Times New Roman" w:cs="Times New Roman"/>
          <w:sz w:val="24"/>
          <w:szCs w:val="24"/>
        </w:rPr>
      </w:pPr>
    </w:p>
    <w:p w:rsidR="00E93581" w:rsidRDefault="00592566" w:rsidP="00A558A7">
      <w:pPr>
        <w:pStyle w:val="PlainText"/>
        <w:rPr>
          <w:rFonts w:ascii="Verdana" w:hAnsi="Verdana" w:cs="Times New Roman"/>
          <w:sz w:val="24"/>
          <w:szCs w:val="24"/>
        </w:rPr>
      </w:pPr>
      <w:r>
        <w:rPr>
          <w:rFonts w:ascii="Verdana" w:hAnsi="Verdana"/>
          <w:noProof/>
        </w:rPr>
        <w:drawing>
          <wp:inline distT="0" distB="0" distL="0" distR="0">
            <wp:extent cx="5610225" cy="415862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5798" t="12000" r="17101" b="8500"/>
                    <a:stretch>
                      <a:fillRect/>
                    </a:stretch>
                  </pic:blipFill>
                  <pic:spPr bwMode="auto">
                    <a:xfrm>
                      <a:off x="0" y="0"/>
                      <a:ext cx="5610225" cy="4158629"/>
                    </a:xfrm>
                    <a:prstGeom prst="rect">
                      <a:avLst/>
                    </a:prstGeom>
                    <a:noFill/>
                    <a:ln w="9525">
                      <a:noFill/>
                      <a:miter lim="800000"/>
                      <a:headEnd/>
                      <a:tailEnd/>
                    </a:ln>
                  </pic:spPr>
                </pic:pic>
              </a:graphicData>
            </a:graphic>
          </wp:inline>
        </w:drawing>
      </w:r>
    </w:p>
    <w:p w:rsidR="00647166" w:rsidRPr="003B072B" w:rsidRDefault="00ED6189" w:rsidP="00A558A7">
      <w:pPr>
        <w:pStyle w:val="PlainText"/>
        <w:rPr>
          <w:rFonts w:ascii="Verdana" w:hAnsi="Verdana" w:cs="Times New Roman"/>
          <w:sz w:val="22"/>
          <w:szCs w:val="22"/>
        </w:rPr>
      </w:pPr>
      <w:proofErr w:type="gramStart"/>
      <w:r w:rsidRPr="003B072B">
        <w:rPr>
          <w:rFonts w:ascii="Verdana" w:hAnsi="Verdana" w:cs="Times New Roman"/>
          <w:sz w:val="22"/>
          <w:szCs w:val="22"/>
        </w:rPr>
        <w:t>Fig</w:t>
      </w:r>
      <w:r w:rsidR="0037212E" w:rsidRPr="003B072B">
        <w:rPr>
          <w:rFonts w:ascii="Verdana" w:hAnsi="Verdana" w:cs="Times New Roman"/>
          <w:sz w:val="22"/>
          <w:szCs w:val="22"/>
        </w:rPr>
        <w:t>ure</w:t>
      </w:r>
      <w:r w:rsidRPr="003B072B">
        <w:rPr>
          <w:rFonts w:ascii="Verdana" w:hAnsi="Verdana" w:cs="Times New Roman"/>
          <w:sz w:val="22"/>
          <w:szCs w:val="22"/>
        </w:rPr>
        <w:t xml:space="preserve"> 1</w:t>
      </w:r>
      <w:r w:rsidR="00057BDA" w:rsidRPr="003B072B">
        <w:rPr>
          <w:rFonts w:ascii="Verdana" w:hAnsi="Verdana" w:cs="Times New Roman"/>
          <w:sz w:val="22"/>
          <w:szCs w:val="22"/>
        </w:rPr>
        <w:t>.</w:t>
      </w:r>
      <w:proofErr w:type="gramEnd"/>
      <w:r w:rsidR="00057BDA" w:rsidRPr="003B072B">
        <w:rPr>
          <w:rFonts w:ascii="Verdana" w:hAnsi="Verdana" w:cs="Times New Roman"/>
          <w:sz w:val="22"/>
          <w:szCs w:val="22"/>
        </w:rPr>
        <w:t xml:space="preserve"> </w:t>
      </w:r>
      <w:r w:rsidRPr="003B072B">
        <w:rPr>
          <w:rFonts w:ascii="Verdana" w:hAnsi="Verdana" w:cs="Times New Roman"/>
          <w:sz w:val="22"/>
          <w:szCs w:val="22"/>
        </w:rPr>
        <w:t xml:space="preserve"> </w:t>
      </w:r>
      <w:r w:rsidR="00D81418">
        <w:rPr>
          <w:rFonts w:ascii="Verdana" w:hAnsi="Verdana" w:cs="Times New Roman"/>
          <w:sz w:val="22"/>
          <w:szCs w:val="22"/>
        </w:rPr>
        <w:t>SOAS instrumentation sites in central Alabama</w:t>
      </w:r>
      <w:r w:rsidR="00953A07" w:rsidRPr="003B072B">
        <w:rPr>
          <w:rFonts w:ascii="Verdana" w:hAnsi="Verdana" w:cs="Times New Roman"/>
          <w:sz w:val="22"/>
          <w:szCs w:val="22"/>
        </w:rPr>
        <w:t xml:space="preserve">.  </w:t>
      </w:r>
    </w:p>
    <w:p w:rsidR="000C797B" w:rsidRDefault="000C797B" w:rsidP="000C09EE">
      <w:pPr>
        <w:pStyle w:val="PlainText"/>
        <w:rPr>
          <w:rFonts w:ascii="Times New Roman" w:hAnsi="Times New Roman" w:cs="Times New Roman"/>
          <w:sz w:val="24"/>
          <w:szCs w:val="24"/>
        </w:rPr>
      </w:pPr>
    </w:p>
    <w:p w:rsidR="00E93581" w:rsidRDefault="00D81418" w:rsidP="00E93581">
      <w:pPr>
        <w:pStyle w:val="PlainText"/>
        <w:jc w:val="both"/>
        <w:rPr>
          <w:rFonts w:ascii="Verdana" w:hAnsi="Verdana" w:cs="Times New Roman"/>
          <w:sz w:val="22"/>
          <w:szCs w:val="22"/>
        </w:rPr>
      </w:pPr>
      <w:r>
        <w:rPr>
          <w:rFonts w:ascii="Verdana" w:hAnsi="Verdana" w:cs="Times New Roman"/>
          <w:sz w:val="22"/>
          <w:szCs w:val="22"/>
        </w:rPr>
        <w:lastRenderedPageBreak/>
        <w:t>SOAS was a field campaign aimed at gaining a better understanding of biosphere-atmosphere interactions and establishing the links between atmospheric composition, air quality, and climate change.  The SOAS ground component consisted of three observation sites in central Alabama, the primary location was the CTR (Centreville) site that contained a large assortment of instrumentation and a tall tower, the NWS site contained the ISS instrumentation, and the AABC (Alabama Aquatic Biodiversity Center) site was in the thick cover of the Talladega National Forest.  SOAS was one of several projects contained within the Southeast Atmosphere Study</w:t>
      </w:r>
      <w:r w:rsidR="00F93193">
        <w:rPr>
          <w:rFonts w:ascii="Verdana" w:hAnsi="Verdana" w:cs="Times New Roman"/>
          <w:sz w:val="22"/>
          <w:szCs w:val="22"/>
        </w:rPr>
        <w:t xml:space="preserve"> (SAS).  </w:t>
      </w:r>
      <w:r w:rsidR="00566477">
        <w:rPr>
          <w:rFonts w:ascii="Verdana" w:hAnsi="Verdana" w:cs="Times New Roman"/>
          <w:sz w:val="22"/>
          <w:szCs w:val="22"/>
        </w:rPr>
        <w:t xml:space="preserve">Further information on </w:t>
      </w:r>
      <w:r w:rsidR="00F93193">
        <w:rPr>
          <w:rFonts w:ascii="Verdana" w:hAnsi="Verdana" w:cs="Times New Roman"/>
          <w:sz w:val="22"/>
          <w:szCs w:val="22"/>
        </w:rPr>
        <w:t>SAS</w:t>
      </w:r>
      <w:r w:rsidR="00566477">
        <w:rPr>
          <w:rFonts w:ascii="Verdana" w:hAnsi="Verdana" w:cs="Times New Roman"/>
          <w:sz w:val="22"/>
          <w:szCs w:val="22"/>
        </w:rPr>
        <w:t xml:space="preserve"> is available at the </w:t>
      </w:r>
      <w:r w:rsidR="00F93193">
        <w:rPr>
          <w:rFonts w:ascii="Verdana" w:hAnsi="Verdana" w:cs="Times New Roman"/>
          <w:sz w:val="22"/>
          <w:szCs w:val="22"/>
        </w:rPr>
        <w:t>SAS</w:t>
      </w:r>
      <w:r w:rsidR="00566477">
        <w:rPr>
          <w:rFonts w:ascii="Verdana" w:hAnsi="Verdana" w:cs="Times New Roman"/>
          <w:sz w:val="22"/>
          <w:szCs w:val="22"/>
        </w:rPr>
        <w:t xml:space="preserve"> web site: </w:t>
      </w:r>
      <w:hyperlink r:id="rId11" w:history="1">
        <w:r w:rsidR="00F93193" w:rsidRPr="00E8556B">
          <w:rPr>
            <w:rStyle w:val="Hyperlink"/>
            <w:rFonts w:ascii="Verdana" w:hAnsi="Verdana"/>
            <w:sz w:val="24"/>
            <w:szCs w:val="24"/>
          </w:rPr>
          <w:t>https://www.eol.ucar.edu/field_projects/sas</w:t>
        </w:r>
      </w:hyperlink>
      <w:r w:rsidR="0046155A">
        <w:rPr>
          <w:rFonts w:ascii="Verdana" w:hAnsi="Verdana" w:cs="Times New Roman"/>
          <w:sz w:val="22"/>
          <w:szCs w:val="22"/>
        </w:rPr>
        <w:t xml:space="preserve"> </w:t>
      </w:r>
      <w:r w:rsidR="00566477">
        <w:rPr>
          <w:rFonts w:ascii="Verdana" w:hAnsi="Verdana" w:cs="Times New Roman"/>
          <w:sz w:val="22"/>
          <w:szCs w:val="22"/>
        </w:rPr>
        <w:t xml:space="preserve">and information on </w:t>
      </w:r>
      <w:r w:rsidR="00F93193">
        <w:rPr>
          <w:rFonts w:ascii="Verdana" w:hAnsi="Verdana" w:cs="Times New Roman"/>
          <w:sz w:val="22"/>
          <w:szCs w:val="22"/>
        </w:rPr>
        <w:t>SAS</w:t>
      </w:r>
      <w:r w:rsidR="00566477">
        <w:rPr>
          <w:rFonts w:ascii="Verdana" w:hAnsi="Verdana" w:cs="Times New Roman"/>
          <w:sz w:val="22"/>
          <w:szCs w:val="22"/>
        </w:rPr>
        <w:t xml:space="preserve"> op</w:t>
      </w:r>
      <w:r w:rsidR="0046155A">
        <w:rPr>
          <w:rFonts w:ascii="Verdana" w:hAnsi="Verdana" w:cs="Times New Roman"/>
          <w:sz w:val="22"/>
          <w:szCs w:val="22"/>
        </w:rPr>
        <w:t xml:space="preserve">erations are available at the </w:t>
      </w:r>
      <w:r w:rsidR="00F93193">
        <w:rPr>
          <w:rFonts w:ascii="Verdana" w:hAnsi="Verdana" w:cs="Times New Roman"/>
          <w:sz w:val="22"/>
          <w:szCs w:val="22"/>
        </w:rPr>
        <w:t>SAS</w:t>
      </w:r>
      <w:r w:rsidR="00566477">
        <w:rPr>
          <w:rFonts w:ascii="Verdana" w:hAnsi="Verdana" w:cs="Times New Roman"/>
          <w:sz w:val="22"/>
          <w:szCs w:val="22"/>
        </w:rPr>
        <w:t xml:space="preserve"> Field Catalog: </w:t>
      </w:r>
      <w:hyperlink r:id="rId12" w:history="1">
        <w:r w:rsidR="00F93193" w:rsidRPr="00E8556B">
          <w:rPr>
            <w:rStyle w:val="Hyperlink"/>
            <w:rFonts w:ascii="Verdana" w:hAnsi="Verdana" w:cs="Times New Roman"/>
            <w:sz w:val="22"/>
            <w:szCs w:val="22"/>
          </w:rPr>
          <w:t>http://catalog.eol.ucar.edu/sas/</w:t>
        </w:r>
      </w:hyperlink>
      <w:r w:rsidR="00566477">
        <w:rPr>
          <w:rFonts w:ascii="Verdana" w:hAnsi="Verdana" w:cs="Times New Roman"/>
          <w:sz w:val="22"/>
          <w:szCs w:val="22"/>
        </w:rPr>
        <w:t>.</w:t>
      </w:r>
    </w:p>
    <w:p w:rsidR="00566477" w:rsidRDefault="00566477" w:rsidP="00E93581">
      <w:pPr>
        <w:pStyle w:val="PlainText"/>
        <w:jc w:val="both"/>
        <w:rPr>
          <w:rFonts w:ascii="Verdana" w:hAnsi="Verdana" w:cs="Times New Roman"/>
          <w:sz w:val="22"/>
          <w:szCs w:val="22"/>
        </w:rPr>
      </w:pPr>
    </w:p>
    <w:p w:rsidR="00953A07" w:rsidRPr="003B072B" w:rsidRDefault="00953A07" w:rsidP="000C09EE">
      <w:pPr>
        <w:pStyle w:val="PlainText"/>
        <w:rPr>
          <w:rFonts w:ascii="Times New Roman" w:hAnsi="Times New Roman" w:cs="Times New Roman"/>
          <w:sz w:val="22"/>
          <w:szCs w:val="22"/>
        </w:rPr>
      </w:pPr>
    </w:p>
    <w:p w:rsidR="00E964E2" w:rsidRPr="003B072B" w:rsidRDefault="00323DC0" w:rsidP="00E964E2">
      <w:pPr>
        <w:pStyle w:val="PlainText"/>
        <w:jc w:val="both"/>
        <w:rPr>
          <w:rFonts w:ascii="Verdana" w:hAnsi="Verdana" w:cs="Times New Roman"/>
          <w:b/>
          <w:sz w:val="22"/>
          <w:szCs w:val="22"/>
        </w:rPr>
      </w:pPr>
      <w:r w:rsidRPr="003B072B">
        <w:rPr>
          <w:rFonts w:ascii="Verdana" w:hAnsi="Verdana" w:cs="Times New Roman"/>
          <w:b/>
          <w:sz w:val="22"/>
          <w:szCs w:val="22"/>
        </w:rPr>
        <w:t>3.0</w:t>
      </w:r>
      <w:r w:rsidR="00657F06" w:rsidRPr="003B072B">
        <w:rPr>
          <w:rFonts w:ascii="Verdana" w:hAnsi="Verdana" w:cs="Times New Roman"/>
          <w:b/>
          <w:sz w:val="22"/>
          <w:szCs w:val="22"/>
        </w:rPr>
        <w:t xml:space="preserve"> </w:t>
      </w:r>
      <w:r w:rsidR="00057BDA" w:rsidRPr="003B072B">
        <w:rPr>
          <w:rFonts w:ascii="Verdana" w:hAnsi="Verdana" w:cs="Times New Roman"/>
          <w:b/>
          <w:sz w:val="22"/>
          <w:szCs w:val="22"/>
        </w:rPr>
        <w:t>EOL Sounding Composite (ESC) File Format Description</w:t>
      </w:r>
    </w:p>
    <w:p w:rsidR="008E65A3" w:rsidRPr="003B072B" w:rsidRDefault="008E65A3" w:rsidP="00E964E2">
      <w:pPr>
        <w:pStyle w:val="PlainText"/>
        <w:jc w:val="both"/>
        <w:rPr>
          <w:rFonts w:ascii="Times New Roman" w:hAnsi="Times New Roman" w:cs="Times New Roman"/>
          <w:b/>
          <w:sz w:val="22"/>
          <w:szCs w:val="22"/>
        </w:rPr>
      </w:pPr>
    </w:p>
    <w:p w:rsidR="00E93581" w:rsidRPr="003B072B" w:rsidRDefault="00E93581" w:rsidP="005507A1">
      <w:pPr>
        <w:pStyle w:val="PlainText"/>
        <w:jc w:val="both"/>
        <w:rPr>
          <w:rFonts w:ascii="Verdana" w:hAnsi="Verdana"/>
          <w:sz w:val="22"/>
          <w:szCs w:val="22"/>
        </w:rPr>
      </w:pPr>
      <w:r w:rsidRPr="003B072B">
        <w:rPr>
          <w:rFonts w:ascii="Verdana" w:hAnsi="Verdana"/>
          <w:sz w:val="22"/>
          <w:szCs w:val="22"/>
        </w:rPr>
        <w:t>The ESC is a columnar ASCII format consisting of 15 header records for each sounding followed by the data records with associated data quality flags.</w:t>
      </w:r>
    </w:p>
    <w:p w:rsidR="00323DC0" w:rsidRPr="003B072B" w:rsidRDefault="00323DC0" w:rsidP="005507A1">
      <w:pPr>
        <w:pStyle w:val="PlainText"/>
        <w:jc w:val="both"/>
        <w:rPr>
          <w:rFonts w:ascii="Verdana" w:hAnsi="Verdana"/>
          <w:sz w:val="22"/>
          <w:szCs w:val="22"/>
        </w:rPr>
      </w:pPr>
    </w:p>
    <w:p w:rsidR="00E93581" w:rsidRPr="003B072B" w:rsidRDefault="00323DC0" w:rsidP="005507A1">
      <w:pPr>
        <w:pStyle w:val="PlainText"/>
        <w:jc w:val="both"/>
        <w:rPr>
          <w:rFonts w:ascii="Verdana" w:hAnsi="Verdana"/>
          <w:b/>
          <w:sz w:val="22"/>
          <w:szCs w:val="22"/>
        </w:rPr>
      </w:pPr>
      <w:r w:rsidRPr="003B072B">
        <w:rPr>
          <w:rFonts w:ascii="Verdana" w:hAnsi="Verdana"/>
          <w:b/>
          <w:sz w:val="22"/>
          <w:szCs w:val="22"/>
        </w:rPr>
        <w:t>3.1 Header Records</w:t>
      </w:r>
    </w:p>
    <w:p w:rsidR="00323DC0" w:rsidRPr="003B072B" w:rsidRDefault="00323DC0" w:rsidP="005507A1">
      <w:pPr>
        <w:pStyle w:val="PlainText"/>
        <w:jc w:val="both"/>
        <w:rPr>
          <w:sz w:val="22"/>
          <w:szCs w:val="22"/>
        </w:rPr>
      </w:pPr>
    </w:p>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The header records (15 total records) contain a variety of metadata about the sounding (i.e. location, time, radiosonde type, etc).  The first five header lines contain information identifying the sounding, and have a rigidly defined form.  The following 7 header lines are used for auxiliary information and comments about the sounding, and may vary from dataset to dataset.  The last 3 header records contain header information for the data columns.  Line 13 holds the field names, line 14 the field units, and line 15 contains dashes ('-' characters) delineating the extent of the field.</w:t>
      </w:r>
    </w:p>
    <w:p w:rsidR="00323DC0" w:rsidRPr="003B072B" w:rsidRDefault="00323DC0" w:rsidP="00323DC0">
      <w:pPr>
        <w:pStyle w:val="PlainText"/>
        <w:jc w:val="both"/>
        <w:rPr>
          <w:rFonts w:ascii="Verdana" w:hAnsi="Verdana"/>
          <w:sz w:val="22"/>
          <w:szCs w:val="22"/>
        </w:rPr>
      </w:pPr>
    </w:p>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The file standard header lines are as follows:</w:t>
      </w:r>
    </w:p>
    <w:p w:rsidR="00323DC0" w:rsidRPr="003B072B" w:rsidRDefault="00323DC0" w:rsidP="00323DC0">
      <w:pPr>
        <w:pStyle w:val="PlainText"/>
        <w:jc w:val="both"/>
        <w:rPr>
          <w:rFonts w:ascii="Verdana" w:hAnsi="Verdana"/>
          <w:sz w:val="22"/>
          <w:szCs w:val="22"/>
        </w:rPr>
      </w:pPr>
    </w:p>
    <w:tbl>
      <w:tblPr>
        <w:tblStyle w:val="TableGrid"/>
        <w:tblW w:w="0" w:type="auto"/>
        <w:tblLayout w:type="fixed"/>
        <w:tblLook w:val="04A0"/>
      </w:tblPr>
      <w:tblGrid>
        <w:gridCol w:w="828"/>
        <w:gridCol w:w="4410"/>
        <w:gridCol w:w="4500"/>
      </w:tblGrid>
      <w:tr w:rsidR="00323DC0" w:rsidRPr="003B072B" w:rsidTr="00323DC0">
        <w:tc>
          <w:tcPr>
            <w:tcW w:w="828" w:type="dxa"/>
          </w:tcPr>
          <w:p w:rsidR="00323DC0" w:rsidRPr="003B072B" w:rsidRDefault="00323DC0" w:rsidP="00323DC0">
            <w:pPr>
              <w:pStyle w:val="PlainText"/>
              <w:jc w:val="center"/>
              <w:rPr>
                <w:rFonts w:ascii="Verdana" w:hAnsi="Verdana"/>
                <w:b/>
                <w:sz w:val="22"/>
                <w:szCs w:val="22"/>
              </w:rPr>
            </w:pPr>
            <w:r w:rsidRPr="003B072B">
              <w:rPr>
                <w:rFonts w:ascii="Verdana" w:hAnsi="Verdana"/>
                <w:b/>
                <w:sz w:val="22"/>
                <w:szCs w:val="22"/>
              </w:rPr>
              <w:t>Line</w:t>
            </w:r>
          </w:p>
        </w:tc>
        <w:tc>
          <w:tcPr>
            <w:tcW w:w="4410" w:type="dxa"/>
          </w:tcPr>
          <w:p w:rsidR="00323DC0" w:rsidRPr="003B072B" w:rsidRDefault="00323DC0" w:rsidP="00323DC0">
            <w:pPr>
              <w:pStyle w:val="PlainText"/>
              <w:jc w:val="center"/>
              <w:rPr>
                <w:rFonts w:ascii="Verdana" w:hAnsi="Verdana"/>
                <w:b/>
                <w:sz w:val="22"/>
                <w:szCs w:val="22"/>
              </w:rPr>
            </w:pPr>
            <w:r w:rsidRPr="003B072B">
              <w:rPr>
                <w:rFonts w:ascii="Verdana" w:hAnsi="Verdana"/>
                <w:b/>
                <w:sz w:val="22"/>
                <w:szCs w:val="22"/>
              </w:rPr>
              <w:t>Label (padded to 35 char)</w:t>
            </w:r>
          </w:p>
        </w:tc>
        <w:tc>
          <w:tcPr>
            <w:tcW w:w="4500" w:type="dxa"/>
          </w:tcPr>
          <w:p w:rsidR="00323DC0" w:rsidRPr="003B072B" w:rsidRDefault="00323DC0" w:rsidP="00323DC0">
            <w:pPr>
              <w:pStyle w:val="PlainText"/>
              <w:jc w:val="center"/>
              <w:rPr>
                <w:rFonts w:ascii="Verdana" w:hAnsi="Verdana"/>
                <w:b/>
                <w:sz w:val="22"/>
                <w:szCs w:val="22"/>
              </w:rPr>
            </w:pPr>
            <w:r w:rsidRPr="003B072B">
              <w:rPr>
                <w:rFonts w:ascii="Verdana" w:hAnsi="Verdana"/>
                <w:b/>
                <w:sz w:val="22"/>
                <w:szCs w:val="22"/>
              </w:rPr>
              <w:t>Contents</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1</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Data Type:</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Description of the type and resolution of data</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2</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Project ID:</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Short name for the field project</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3</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Release Site Type/Site ID:</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Description of the release site.</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4</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Release Location (</w:t>
            </w:r>
            <w:proofErr w:type="spellStart"/>
            <w:r w:rsidRPr="003B072B">
              <w:rPr>
                <w:rFonts w:ascii="Verdana" w:hAnsi="Verdana"/>
                <w:sz w:val="22"/>
                <w:szCs w:val="22"/>
              </w:rPr>
              <w:t>lon,lat,alt</w:t>
            </w:r>
            <w:proofErr w:type="spellEnd"/>
            <w:r w:rsidRPr="003B072B">
              <w:rPr>
                <w:rFonts w:ascii="Verdana" w:hAnsi="Verdana"/>
                <w:sz w:val="22"/>
                <w:szCs w:val="22"/>
              </w:rPr>
              <w:t>):</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Location of the release site.</w:t>
            </w:r>
          </w:p>
        </w:tc>
      </w:tr>
      <w:tr w:rsidR="00323DC0" w:rsidRPr="003B072B" w:rsidTr="00323DC0">
        <w:tc>
          <w:tcPr>
            <w:tcW w:w="828" w:type="dxa"/>
          </w:tcPr>
          <w:p w:rsidR="00323DC0" w:rsidRPr="003B072B" w:rsidRDefault="00323DC0" w:rsidP="00323DC0">
            <w:pPr>
              <w:pStyle w:val="PlainText"/>
              <w:jc w:val="center"/>
              <w:rPr>
                <w:rFonts w:ascii="Verdana" w:hAnsi="Verdana"/>
                <w:sz w:val="22"/>
                <w:szCs w:val="22"/>
              </w:rPr>
            </w:pPr>
            <w:r w:rsidRPr="003B072B">
              <w:rPr>
                <w:rFonts w:ascii="Verdana" w:hAnsi="Verdana"/>
                <w:sz w:val="22"/>
                <w:szCs w:val="22"/>
              </w:rPr>
              <w:t>5</w:t>
            </w:r>
          </w:p>
        </w:tc>
        <w:tc>
          <w:tcPr>
            <w:tcW w:w="441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UTC Release Time (</w:t>
            </w:r>
            <w:proofErr w:type="spellStart"/>
            <w:r w:rsidRPr="003B072B">
              <w:rPr>
                <w:rFonts w:ascii="Verdana" w:hAnsi="Verdana"/>
                <w:sz w:val="22"/>
                <w:szCs w:val="22"/>
              </w:rPr>
              <w:t>y,m,d,h,m,s</w:t>
            </w:r>
            <w:proofErr w:type="spellEnd"/>
            <w:r w:rsidRPr="003B072B">
              <w:rPr>
                <w:rFonts w:ascii="Verdana" w:hAnsi="Verdana"/>
                <w:sz w:val="22"/>
                <w:szCs w:val="22"/>
              </w:rPr>
              <w:t>):</w:t>
            </w:r>
          </w:p>
        </w:tc>
        <w:tc>
          <w:tcPr>
            <w:tcW w:w="4500" w:type="dxa"/>
          </w:tcPr>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Time of release.</w:t>
            </w:r>
          </w:p>
        </w:tc>
      </w:tr>
    </w:tbl>
    <w:p w:rsidR="00323DC0" w:rsidRPr="003B072B" w:rsidRDefault="00323DC0" w:rsidP="00323DC0">
      <w:pPr>
        <w:pStyle w:val="PlainText"/>
        <w:jc w:val="both"/>
        <w:rPr>
          <w:rFonts w:ascii="Verdana" w:hAnsi="Verdana"/>
          <w:sz w:val="22"/>
          <w:szCs w:val="22"/>
        </w:rPr>
      </w:pPr>
    </w:p>
    <w:p w:rsidR="00323DC0" w:rsidRPr="003B072B" w:rsidRDefault="00323DC0" w:rsidP="00323DC0">
      <w:pPr>
        <w:pStyle w:val="PlainText"/>
        <w:jc w:val="both"/>
        <w:rPr>
          <w:rFonts w:ascii="Verdana" w:hAnsi="Verdana"/>
          <w:sz w:val="22"/>
          <w:szCs w:val="22"/>
        </w:rPr>
      </w:pPr>
      <w:r w:rsidRPr="003B072B">
        <w:rPr>
          <w:rFonts w:ascii="Verdana" w:hAnsi="Verdana"/>
          <w:sz w:val="22"/>
          <w:szCs w:val="22"/>
        </w:rPr>
        <w:t xml:space="preserve">The release location is given as: </w:t>
      </w:r>
    </w:p>
    <w:p w:rsidR="00323DC0" w:rsidRPr="003B072B" w:rsidRDefault="00323DC0" w:rsidP="00323DC0">
      <w:pPr>
        <w:pStyle w:val="PlainText"/>
        <w:jc w:val="both"/>
        <w:rPr>
          <w:rFonts w:ascii="Verdana" w:hAnsi="Verdana"/>
          <w:sz w:val="22"/>
          <w:szCs w:val="22"/>
        </w:rPr>
      </w:pPr>
      <w:proofErr w:type="spellStart"/>
      <w:proofErr w:type="gramStart"/>
      <w:r w:rsidRPr="003B072B">
        <w:rPr>
          <w:rFonts w:ascii="Verdana" w:hAnsi="Verdana"/>
          <w:sz w:val="22"/>
          <w:szCs w:val="22"/>
        </w:rPr>
        <w:t>lon</w:t>
      </w:r>
      <w:proofErr w:type="spellEnd"/>
      <w:proofErr w:type="gramEnd"/>
      <w:r w:rsidRPr="003B072B">
        <w:rPr>
          <w:rFonts w:ascii="Verdana" w:hAnsi="Verdana"/>
          <w:sz w:val="22"/>
          <w:szCs w:val="22"/>
        </w:rPr>
        <w:t xml:space="preserve"> (deg min), lat (deg min), </w:t>
      </w:r>
      <w:proofErr w:type="spellStart"/>
      <w:r w:rsidRPr="003B072B">
        <w:rPr>
          <w:rFonts w:ascii="Verdana" w:hAnsi="Verdana"/>
          <w:sz w:val="22"/>
          <w:szCs w:val="22"/>
        </w:rPr>
        <w:t>lon</w:t>
      </w:r>
      <w:proofErr w:type="spellEnd"/>
      <w:r w:rsidRPr="003B072B">
        <w:rPr>
          <w:rFonts w:ascii="Verdana" w:hAnsi="Verdana"/>
          <w:sz w:val="22"/>
          <w:szCs w:val="22"/>
        </w:rPr>
        <w:t xml:space="preserve"> (</w:t>
      </w:r>
      <w:proofErr w:type="spellStart"/>
      <w:r w:rsidRPr="003B072B">
        <w:rPr>
          <w:rFonts w:ascii="Verdana" w:hAnsi="Verdana"/>
          <w:sz w:val="22"/>
          <w:szCs w:val="22"/>
        </w:rPr>
        <w:t>dec</w:t>
      </w:r>
      <w:proofErr w:type="spellEnd"/>
      <w:r w:rsidRPr="003B072B">
        <w:rPr>
          <w:rFonts w:ascii="Verdana" w:hAnsi="Verdana"/>
          <w:sz w:val="22"/>
          <w:szCs w:val="22"/>
        </w:rPr>
        <w:t>. deg), lat (</w:t>
      </w:r>
      <w:proofErr w:type="spellStart"/>
      <w:r w:rsidRPr="003B072B">
        <w:rPr>
          <w:rFonts w:ascii="Verdana" w:hAnsi="Verdana"/>
          <w:sz w:val="22"/>
          <w:szCs w:val="22"/>
        </w:rPr>
        <w:t>dec</w:t>
      </w:r>
      <w:proofErr w:type="spellEnd"/>
      <w:r w:rsidRPr="003B072B">
        <w:rPr>
          <w:rFonts w:ascii="Verdana" w:hAnsi="Verdana"/>
          <w:sz w:val="22"/>
          <w:szCs w:val="22"/>
        </w:rPr>
        <w:t>. deg), alt (m)</w:t>
      </w:r>
    </w:p>
    <w:p w:rsidR="003B072B" w:rsidRPr="003B072B" w:rsidRDefault="003B072B" w:rsidP="00323DC0">
      <w:pPr>
        <w:pStyle w:val="PlainText"/>
        <w:jc w:val="both"/>
        <w:rPr>
          <w:rFonts w:ascii="Verdana" w:hAnsi="Verdana"/>
          <w:sz w:val="22"/>
          <w:szCs w:val="22"/>
        </w:rPr>
      </w:pPr>
    </w:p>
    <w:p w:rsidR="00323DC0" w:rsidRDefault="00323DC0" w:rsidP="00323DC0">
      <w:pPr>
        <w:pStyle w:val="PlainText"/>
        <w:jc w:val="both"/>
        <w:rPr>
          <w:rFonts w:ascii="Verdana" w:hAnsi="Verdana"/>
          <w:sz w:val="22"/>
          <w:szCs w:val="22"/>
        </w:rPr>
      </w:pPr>
      <w:r w:rsidRPr="003B072B">
        <w:rPr>
          <w:rFonts w:ascii="Verdana" w:hAnsi="Verdana"/>
          <w:sz w:val="22"/>
          <w:szCs w:val="22"/>
        </w:rPr>
        <w:t xml:space="preserve">Longitude in deg min is in the format: </w:t>
      </w:r>
      <w:proofErr w:type="spellStart"/>
      <w:r w:rsidRPr="003B072B">
        <w:rPr>
          <w:rFonts w:ascii="Verdana" w:hAnsi="Verdana"/>
          <w:sz w:val="22"/>
          <w:szCs w:val="22"/>
        </w:rPr>
        <w:t>ddd</w:t>
      </w:r>
      <w:proofErr w:type="spellEnd"/>
      <w:r w:rsidRPr="003B072B">
        <w:rPr>
          <w:rFonts w:ascii="Verdana" w:hAnsi="Verdana"/>
          <w:sz w:val="22"/>
          <w:szCs w:val="22"/>
        </w:rPr>
        <w:t xml:space="preserve"> </w:t>
      </w:r>
      <w:proofErr w:type="spellStart"/>
      <w:r w:rsidRPr="003B072B">
        <w:rPr>
          <w:rFonts w:ascii="Verdana" w:hAnsi="Verdana"/>
          <w:sz w:val="22"/>
          <w:szCs w:val="22"/>
        </w:rPr>
        <w:t>mm.mm'W</w:t>
      </w:r>
      <w:proofErr w:type="spellEnd"/>
      <w:r w:rsidRPr="003B072B">
        <w:rPr>
          <w:rFonts w:ascii="Verdana" w:hAnsi="Verdana"/>
          <w:sz w:val="22"/>
          <w:szCs w:val="22"/>
        </w:rPr>
        <w:t xml:space="preserve"> where </w:t>
      </w:r>
      <w:proofErr w:type="spellStart"/>
      <w:r w:rsidRPr="003B072B">
        <w:rPr>
          <w:rFonts w:ascii="Verdana" w:hAnsi="Verdana"/>
          <w:sz w:val="22"/>
          <w:szCs w:val="22"/>
        </w:rPr>
        <w:t>ddd</w:t>
      </w:r>
      <w:proofErr w:type="spellEnd"/>
      <w:r w:rsidRPr="003B072B">
        <w:rPr>
          <w:rFonts w:ascii="Verdana" w:hAnsi="Verdana"/>
          <w:sz w:val="22"/>
          <w:szCs w:val="22"/>
        </w:rPr>
        <w:t xml:space="preserve"> is the number of degrees (with leading zeros if necessary), mm.mm is the decimal number of minutes, and W represents W or E for west or east longitude, respectively. Latitude has the same format as longitude, except there are only two digits for degrees and N or S for north/south latitude</w:t>
      </w:r>
      <w:r w:rsidR="003B072B" w:rsidRPr="003B072B">
        <w:rPr>
          <w:rFonts w:ascii="Verdana" w:hAnsi="Verdana"/>
          <w:sz w:val="22"/>
          <w:szCs w:val="22"/>
        </w:rPr>
        <w:t>.</w:t>
      </w:r>
    </w:p>
    <w:p w:rsidR="003B072B" w:rsidRDefault="003B072B" w:rsidP="00323DC0">
      <w:pPr>
        <w:pStyle w:val="PlainText"/>
        <w:jc w:val="both"/>
        <w:rPr>
          <w:rFonts w:ascii="Verdana" w:hAnsi="Verdana"/>
          <w:sz w:val="22"/>
          <w:szCs w:val="22"/>
        </w:rPr>
      </w:pPr>
    </w:p>
    <w:p w:rsidR="003B072B" w:rsidRDefault="003B072B" w:rsidP="00323DC0">
      <w:pPr>
        <w:pStyle w:val="PlainText"/>
        <w:jc w:val="both"/>
        <w:rPr>
          <w:rFonts w:ascii="Verdana" w:hAnsi="Verdana"/>
          <w:sz w:val="22"/>
          <w:szCs w:val="22"/>
        </w:rPr>
      </w:pPr>
      <w:r>
        <w:rPr>
          <w:rFonts w:ascii="Verdana" w:hAnsi="Verdana"/>
          <w:sz w:val="22"/>
          <w:szCs w:val="22"/>
        </w:rPr>
        <w:t xml:space="preserve">The time of release is given as:  </w:t>
      </w:r>
      <w:proofErr w:type="spellStart"/>
      <w:r>
        <w:rPr>
          <w:rFonts w:ascii="Verdana" w:hAnsi="Verdana"/>
          <w:sz w:val="22"/>
          <w:szCs w:val="22"/>
        </w:rPr>
        <w:t>yyyy</w:t>
      </w:r>
      <w:proofErr w:type="spellEnd"/>
      <w:r>
        <w:rPr>
          <w:rFonts w:ascii="Verdana" w:hAnsi="Verdana"/>
          <w:sz w:val="22"/>
          <w:szCs w:val="22"/>
        </w:rPr>
        <w:t xml:space="preserve">, mm, </w:t>
      </w:r>
      <w:proofErr w:type="spellStart"/>
      <w:r>
        <w:rPr>
          <w:rFonts w:ascii="Verdana" w:hAnsi="Verdana"/>
          <w:sz w:val="22"/>
          <w:szCs w:val="22"/>
        </w:rPr>
        <w:t>dd</w:t>
      </w:r>
      <w:proofErr w:type="spellEnd"/>
      <w:r>
        <w:rPr>
          <w:rFonts w:ascii="Verdana" w:hAnsi="Verdana"/>
          <w:sz w:val="22"/>
          <w:szCs w:val="22"/>
        </w:rPr>
        <w:t xml:space="preserve">, </w:t>
      </w:r>
      <w:proofErr w:type="spellStart"/>
      <w:r>
        <w:rPr>
          <w:rFonts w:ascii="Verdana" w:hAnsi="Verdana"/>
          <w:sz w:val="22"/>
          <w:szCs w:val="22"/>
        </w:rPr>
        <w:t>hh</w:t>
      </w:r>
      <w:proofErr w:type="gramStart"/>
      <w:r>
        <w:rPr>
          <w:rFonts w:ascii="Verdana" w:hAnsi="Verdana"/>
          <w:sz w:val="22"/>
          <w:szCs w:val="22"/>
        </w:rPr>
        <w:t>:nn:ss</w:t>
      </w:r>
      <w:proofErr w:type="spellEnd"/>
      <w:proofErr w:type="gramEnd"/>
      <w:r>
        <w:rPr>
          <w:rFonts w:ascii="Verdana" w:hAnsi="Verdana"/>
          <w:sz w:val="22"/>
          <w:szCs w:val="22"/>
        </w:rPr>
        <w:t>.</w:t>
      </w:r>
    </w:p>
    <w:p w:rsidR="003B072B" w:rsidRDefault="003B072B" w:rsidP="00323DC0">
      <w:pPr>
        <w:pStyle w:val="PlainText"/>
        <w:jc w:val="both"/>
        <w:rPr>
          <w:rFonts w:ascii="Verdana" w:hAnsi="Verdana"/>
          <w:sz w:val="22"/>
          <w:szCs w:val="22"/>
        </w:rPr>
      </w:pPr>
      <w:r>
        <w:rPr>
          <w:rFonts w:ascii="Verdana" w:hAnsi="Verdana"/>
          <w:sz w:val="22"/>
          <w:szCs w:val="22"/>
        </w:rPr>
        <w:t xml:space="preserve">Where </w:t>
      </w:r>
      <w:proofErr w:type="spellStart"/>
      <w:r>
        <w:rPr>
          <w:rFonts w:ascii="Verdana" w:hAnsi="Verdana"/>
          <w:sz w:val="22"/>
          <w:szCs w:val="22"/>
        </w:rPr>
        <w:t>yyyy</w:t>
      </w:r>
      <w:proofErr w:type="spellEnd"/>
      <w:r>
        <w:rPr>
          <w:rFonts w:ascii="Verdana" w:hAnsi="Verdana"/>
          <w:sz w:val="22"/>
          <w:szCs w:val="22"/>
        </w:rPr>
        <w:t xml:space="preserve"> is the year, mm is the month, </w:t>
      </w:r>
      <w:proofErr w:type="spellStart"/>
      <w:r>
        <w:rPr>
          <w:rFonts w:ascii="Verdana" w:hAnsi="Verdana"/>
          <w:sz w:val="22"/>
          <w:szCs w:val="22"/>
        </w:rPr>
        <w:t>dd</w:t>
      </w:r>
      <w:proofErr w:type="spellEnd"/>
      <w:r>
        <w:rPr>
          <w:rFonts w:ascii="Verdana" w:hAnsi="Verdana"/>
          <w:sz w:val="22"/>
          <w:szCs w:val="22"/>
        </w:rPr>
        <w:t xml:space="preserve"> is the day of month, and </w:t>
      </w:r>
      <w:proofErr w:type="spellStart"/>
      <w:r>
        <w:rPr>
          <w:rFonts w:ascii="Verdana" w:hAnsi="Verdana"/>
          <w:sz w:val="22"/>
          <w:szCs w:val="22"/>
        </w:rPr>
        <w:t>hh</w:t>
      </w:r>
      <w:proofErr w:type="gramStart"/>
      <w:r>
        <w:rPr>
          <w:rFonts w:ascii="Verdana" w:hAnsi="Verdana"/>
          <w:sz w:val="22"/>
          <w:szCs w:val="22"/>
        </w:rPr>
        <w:t>:nn:ss</w:t>
      </w:r>
      <w:proofErr w:type="spellEnd"/>
      <w:proofErr w:type="gramEnd"/>
      <w:r>
        <w:rPr>
          <w:rFonts w:ascii="Verdana" w:hAnsi="Verdana"/>
          <w:sz w:val="22"/>
          <w:szCs w:val="22"/>
        </w:rPr>
        <w:t xml:space="preserve"> are the UTC hour, minute, and second respectively.</w:t>
      </w:r>
    </w:p>
    <w:p w:rsidR="003B072B" w:rsidRDefault="003B072B" w:rsidP="00323DC0">
      <w:pPr>
        <w:pStyle w:val="PlainText"/>
        <w:jc w:val="both"/>
        <w:rPr>
          <w:rFonts w:ascii="Verdana" w:hAnsi="Verdana"/>
          <w:sz w:val="22"/>
          <w:szCs w:val="22"/>
        </w:rPr>
      </w:pPr>
    </w:p>
    <w:p w:rsidR="003B072B" w:rsidRDefault="003B072B" w:rsidP="00323DC0">
      <w:pPr>
        <w:pStyle w:val="PlainText"/>
        <w:jc w:val="both"/>
        <w:rPr>
          <w:rFonts w:ascii="Verdana" w:hAnsi="Verdana"/>
          <w:sz w:val="22"/>
          <w:szCs w:val="22"/>
        </w:rPr>
      </w:pPr>
      <w:r>
        <w:rPr>
          <w:rFonts w:ascii="Verdana" w:hAnsi="Verdana"/>
          <w:sz w:val="22"/>
          <w:szCs w:val="22"/>
        </w:rPr>
        <w:lastRenderedPageBreak/>
        <w:t>The seven non-standard header lines may contain any label and contents.  The labels are padded to 35 characters to match the standard header lines.  Records for this data set include the following non-standard header lines:</w:t>
      </w:r>
    </w:p>
    <w:p w:rsidR="003B072B" w:rsidRDefault="003B072B" w:rsidP="00323DC0">
      <w:pPr>
        <w:pStyle w:val="PlainText"/>
        <w:jc w:val="both"/>
        <w:rPr>
          <w:rFonts w:ascii="Verdana" w:hAnsi="Verdana"/>
          <w:sz w:val="22"/>
          <w:szCs w:val="22"/>
        </w:rPr>
      </w:pPr>
    </w:p>
    <w:p w:rsidR="003B072B" w:rsidRPr="003B072B" w:rsidRDefault="003B072B" w:rsidP="00323DC0">
      <w:pPr>
        <w:pStyle w:val="PlainText"/>
        <w:jc w:val="both"/>
        <w:rPr>
          <w:rFonts w:ascii="Verdana" w:hAnsi="Verdana"/>
          <w:sz w:val="22"/>
          <w:szCs w:val="22"/>
        </w:rPr>
      </w:pPr>
    </w:p>
    <w:tbl>
      <w:tblPr>
        <w:tblStyle w:val="TableGrid"/>
        <w:tblW w:w="0" w:type="auto"/>
        <w:tblLayout w:type="fixed"/>
        <w:tblLook w:val="04A0"/>
      </w:tblPr>
      <w:tblGrid>
        <w:gridCol w:w="828"/>
        <w:gridCol w:w="4410"/>
        <w:gridCol w:w="4500"/>
      </w:tblGrid>
      <w:tr w:rsidR="003B072B" w:rsidRPr="003B072B" w:rsidTr="00566477">
        <w:tc>
          <w:tcPr>
            <w:tcW w:w="828" w:type="dxa"/>
          </w:tcPr>
          <w:p w:rsidR="003B072B" w:rsidRPr="003B072B" w:rsidRDefault="003B072B" w:rsidP="00566477">
            <w:pPr>
              <w:pStyle w:val="PlainText"/>
              <w:jc w:val="center"/>
              <w:rPr>
                <w:rFonts w:ascii="Verdana" w:hAnsi="Verdana"/>
                <w:b/>
                <w:sz w:val="22"/>
                <w:szCs w:val="22"/>
              </w:rPr>
            </w:pPr>
            <w:r w:rsidRPr="003B072B">
              <w:rPr>
                <w:rFonts w:ascii="Verdana" w:hAnsi="Verdana"/>
                <w:b/>
                <w:sz w:val="22"/>
                <w:szCs w:val="22"/>
              </w:rPr>
              <w:t>Line</w:t>
            </w:r>
          </w:p>
        </w:tc>
        <w:tc>
          <w:tcPr>
            <w:tcW w:w="4410" w:type="dxa"/>
          </w:tcPr>
          <w:p w:rsidR="003B072B" w:rsidRPr="003B072B" w:rsidRDefault="003B072B" w:rsidP="00566477">
            <w:pPr>
              <w:pStyle w:val="PlainText"/>
              <w:jc w:val="center"/>
              <w:rPr>
                <w:rFonts w:ascii="Verdana" w:hAnsi="Verdana"/>
                <w:b/>
                <w:sz w:val="22"/>
                <w:szCs w:val="22"/>
              </w:rPr>
            </w:pPr>
            <w:r w:rsidRPr="003B072B">
              <w:rPr>
                <w:rFonts w:ascii="Verdana" w:hAnsi="Verdana"/>
                <w:b/>
                <w:sz w:val="22"/>
                <w:szCs w:val="22"/>
              </w:rPr>
              <w:t>Label (padded to 35 char)</w:t>
            </w:r>
          </w:p>
        </w:tc>
        <w:tc>
          <w:tcPr>
            <w:tcW w:w="4500" w:type="dxa"/>
          </w:tcPr>
          <w:p w:rsidR="003B072B" w:rsidRPr="003B072B" w:rsidRDefault="003B072B" w:rsidP="00566477">
            <w:pPr>
              <w:pStyle w:val="PlainText"/>
              <w:jc w:val="center"/>
              <w:rPr>
                <w:rFonts w:ascii="Verdana" w:hAnsi="Verdana"/>
                <w:b/>
                <w:sz w:val="22"/>
                <w:szCs w:val="22"/>
              </w:rPr>
            </w:pPr>
            <w:r w:rsidRPr="003B072B">
              <w:rPr>
                <w:rFonts w:ascii="Verdana" w:hAnsi="Verdana"/>
                <w:b/>
                <w:sz w:val="22"/>
                <w:szCs w:val="22"/>
              </w:rPr>
              <w:t>Contents</w:t>
            </w: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6</w:t>
            </w:r>
          </w:p>
        </w:tc>
        <w:tc>
          <w:tcPr>
            <w:tcW w:w="4410" w:type="dxa"/>
          </w:tcPr>
          <w:p w:rsidR="003B072B" w:rsidRPr="003B072B" w:rsidRDefault="001377F1" w:rsidP="00566477">
            <w:pPr>
              <w:pStyle w:val="PlainText"/>
              <w:jc w:val="both"/>
              <w:rPr>
                <w:rFonts w:ascii="Verdana" w:hAnsi="Verdana"/>
                <w:sz w:val="22"/>
                <w:szCs w:val="22"/>
              </w:rPr>
            </w:pPr>
            <w:proofErr w:type="spellStart"/>
            <w:r w:rsidRPr="001377F1">
              <w:rPr>
                <w:rFonts w:ascii="Verdana" w:hAnsi="Verdana"/>
                <w:sz w:val="22"/>
                <w:szCs w:val="22"/>
              </w:rPr>
              <w:t>Sonde</w:t>
            </w:r>
            <w:proofErr w:type="spellEnd"/>
            <w:r w:rsidRPr="001377F1">
              <w:rPr>
                <w:rFonts w:ascii="Verdana" w:hAnsi="Verdana"/>
                <w:sz w:val="22"/>
                <w:szCs w:val="22"/>
              </w:rPr>
              <w:t xml:space="preserve"> Id/</w:t>
            </w:r>
            <w:proofErr w:type="spellStart"/>
            <w:r w:rsidRPr="001377F1">
              <w:rPr>
                <w:rFonts w:ascii="Verdana" w:hAnsi="Verdana"/>
                <w:sz w:val="22"/>
                <w:szCs w:val="22"/>
              </w:rPr>
              <w:t>Sonde</w:t>
            </w:r>
            <w:proofErr w:type="spellEnd"/>
            <w:r w:rsidRPr="001377F1">
              <w:rPr>
                <w:rFonts w:ascii="Verdana" w:hAnsi="Verdana"/>
                <w:sz w:val="22"/>
                <w:szCs w:val="22"/>
              </w:rPr>
              <w:t xml:space="preserve"> Type:</w:t>
            </w:r>
          </w:p>
        </w:tc>
        <w:tc>
          <w:tcPr>
            <w:tcW w:w="4500" w:type="dxa"/>
          </w:tcPr>
          <w:p w:rsidR="003B072B" w:rsidRPr="003B072B" w:rsidRDefault="003B072B" w:rsidP="00BA5B3B">
            <w:pPr>
              <w:pStyle w:val="PlainText"/>
              <w:jc w:val="both"/>
              <w:rPr>
                <w:rFonts w:ascii="Verdana" w:hAnsi="Verdana"/>
                <w:sz w:val="22"/>
                <w:szCs w:val="22"/>
              </w:rPr>
            </w:pPr>
            <w:r>
              <w:rPr>
                <w:rFonts w:ascii="Verdana" w:hAnsi="Verdana"/>
                <w:sz w:val="22"/>
                <w:szCs w:val="22"/>
              </w:rPr>
              <w:t xml:space="preserve">Radiosonde </w:t>
            </w:r>
            <w:r w:rsidR="00BA5B3B">
              <w:rPr>
                <w:rFonts w:ascii="Verdana" w:hAnsi="Verdana"/>
                <w:sz w:val="22"/>
                <w:szCs w:val="22"/>
              </w:rPr>
              <w:t>type</w:t>
            </w: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7</w:t>
            </w:r>
          </w:p>
        </w:tc>
        <w:tc>
          <w:tcPr>
            <w:tcW w:w="4410" w:type="dxa"/>
          </w:tcPr>
          <w:p w:rsidR="003B072B" w:rsidRPr="003B072B" w:rsidRDefault="001377F1" w:rsidP="00566477">
            <w:pPr>
              <w:pStyle w:val="PlainText"/>
              <w:jc w:val="both"/>
              <w:rPr>
                <w:rFonts w:ascii="Verdana" w:hAnsi="Verdana"/>
                <w:sz w:val="22"/>
                <w:szCs w:val="22"/>
              </w:rPr>
            </w:pPr>
            <w:r w:rsidRPr="001377F1">
              <w:rPr>
                <w:rFonts w:ascii="Verdana" w:hAnsi="Verdana"/>
                <w:sz w:val="22"/>
                <w:szCs w:val="22"/>
              </w:rPr>
              <w:t>Reference Launch Data Source/Time:</w:t>
            </w:r>
          </w:p>
        </w:tc>
        <w:tc>
          <w:tcPr>
            <w:tcW w:w="4500" w:type="dxa"/>
          </w:tcPr>
          <w:p w:rsidR="003B072B" w:rsidRPr="003B072B" w:rsidRDefault="001377F1" w:rsidP="00566477">
            <w:pPr>
              <w:pStyle w:val="PlainText"/>
              <w:jc w:val="both"/>
              <w:rPr>
                <w:rFonts w:ascii="Verdana" w:hAnsi="Verdana"/>
                <w:sz w:val="22"/>
                <w:szCs w:val="22"/>
              </w:rPr>
            </w:pPr>
            <w:r>
              <w:rPr>
                <w:rFonts w:ascii="Verdana" w:hAnsi="Verdana"/>
                <w:sz w:val="22"/>
                <w:szCs w:val="22"/>
              </w:rPr>
              <w:t>Source of initial data</w:t>
            </w: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8</w:t>
            </w:r>
          </w:p>
        </w:tc>
        <w:tc>
          <w:tcPr>
            <w:tcW w:w="4410" w:type="dxa"/>
          </w:tcPr>
          <w:p w:rsidR="003B072B" w:rsidRPr="003B072B" w:rsidRDefault="001377F1" w:rsidP="00566477">
            <w:pPr>
              <w:pStyle w:val="PlainText"/>
              <w:jc w:val="both"/>
              <w:rPr>
                <w:rFonts w:ascii="Verdana" w:hAnsi="Verdana"/>
                <w:sz w:val="22"/>
                <w:szCs w:val="22"/>
              </w:rPr>
            </w:pPr>
            <w:r w:rsidRPr="001377F1">
              <w:rPr>
                <w:rFonts w:ascii="Verdana" w:hAnsi="Verdana"/>
                <w:sz w:val="22"/>
                <w:szCs w:val="22"/>
              </w:rPr>
              <w:t>System Operator/Comments:</w:t>
            </w:r>
          </w:p>
        </w:tc>
        <w:tc>
          <w:tcPr>
            <w:tcW w:w="4500" w:type="dxa"/>
          </w:tcPr>
          <w:p w:rsidR="003B072B" w:rsidRPr="003B072B" w:rsidRDefault="001377F1" w:rsidP="00566477">
            <w:pPr>
              <w:pStyle w:val="PlainText"/>
              <w:jc w:val="both"/>
              <w:rPr>
                <w:rFonts w:ascii="Verdana" w:hAnsi="Verdana"/>
                <w:sz w:val="22"/>
                <w:szCs w:val="22"/>
              </w:rPr>
            </w:pPr>
            <w:r>
              <w:rPr>
                <w:rFonts w:ascii="Verdana" w:hAnsi="Verdana"/>
                <w:sz w:val="22"/>
                <w:szCs w:val="22"/>
              </w:rPr>
              <w:t>Comments</w:t>
            </w: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9</w:t>
            </w:r>
          </w:p>
        </w:tc>
        <w:tc>
          <w:tcPr>
            <w:tcW w:w="4410" w:type="dxa"/>
          </w:tcPr>
          <w:p w:rsidR="003B072B" w:rsidRPr="003B072B" w:rsidRDefault="001377F1" w:rsidP="00566477">
            <w:pPr>
              <w:pStyle w:val="PlainText"/>
              <w:jc w:val="both"/>
              <w:rPr>
                <w:rFonts w:ascii="Verdana" w:hAnsi="Verdana"/>
                <w:sz w:val="22"/>
                <w:szCs w:val="22"/>
              </w:rPr>
            </w:pPr>
            <w:r w:rsidRPr="001377F1">
              <w:rPr>
                <w:rFonts w:ascii="Verdana" w:hAnsi="Verdana"/>
                <w:sz w:val="22"/>
                <w:szCs w:val="22"/>
              </w:rPr>
              <w:t>Post Processing Comments:</w:t>
            </w:r>
          </w:p>
        </w:tc>
        <w:tc>
          <w:tcPr>
            <w:tcW w:w="4500" w:type="dxa"/>
          </w:tcPr>
          <w:p w:rsidR="003B072B" w:rsidRPr="003B072B" w:rsidRDefault="001377F1" w:rsidP="00566477">
            <w:pPr>
              <w:pStyle w:val="PlainText"/>
              <w:jc w:val="both"/>
              <w:rPr>
                <w:rFonts w:ascii="Verdana" w:hAnsi="Verdana"/>
                <w:sz w:val="22"/>
                <w:szCs w:val="22"/>
              </w:rPr>
            </w:pPr>
            <w:r>
              <w:rPr>
                <w:rFonts w:ascii="Verdana" w:hAnsi="Verdana"/>
                <w:sz w:val="22"/>
                <w:szCs w:val="22"/>
              </w:rPr>
              <w:t>Processing comments</w:t>
            </w:r>
          </w:p>
        </w:tc>
      </w:tr>
      <w:tr w:rsidR="003B072B" w:rsidRPr="003B072B" w:rsidTr="00566477">
        <w:tc>
          <w:tcPr>
            <w:tcW w:w="828" w:type="dxa"/>
          </w:tcPr>
          <w:p w:rsidR="003B072B" w:rsidRPr="003B072B" w:rsidRDefault="003B072B" w:rsidP="00566477">
            <w:pPr>
              <w:pStyle w:val="PlainText"/>
              <w:jc w:val="center"/>
              <w:rPr>
                <w:rFonts w:ascii="Verdana" w:hAnsi="Verdana"/>
                <w:sz w:val="22"/>
                <w:szCs w:val="22"/>
              </w:rPr>
            </w:pPr>
            <w:r>
              <w:rPr>
                <w:rFonts w:ascii="Verdana" w:hAnsi="Verdana"/>
                <w:sz w:val="22"/>
                <w:szCs w:val="22"/>
              </w:rPr>
              <w:t>10</w:t>
            </w:r>
          </w:p>
        </w:tc>
        <w:tc>
          <w:tcPr>
            <w:tcW w:w="4410" w:type="dxa"/>
          </w:tcPr>
          <w:p w:rsidR="003B072B" w:rsidRPr="003B072B" w:rsidRDefault="003B072B" w:rsidP="00566477">
            <w:pPr>
              <w:pStyle w:val="PlainText"/>
              <w:jc w:val="both"/>
              <w:rPr>
                <w:rFonts w:ascii="Verdana" w:hAnsi="Verdana"/>
                <w:sz w:val="22"/>
                <w:szCs w:val="22"/>
              </w:rPr>
            </w:pPr>
          </w:p>
        </w:tc>
        <w:tc>
          <w:tcPr>
            <w:tcW w:w="4500" w:type="dxa"/>
          </w:tcPr>
          <w:p w:rsidR="003B072B" w:rsidRPr="003B072B" w:rsidRDefault="003B072B" w:rsidP="00566477">
            <w:pPr>
              <w:pStyle w:val="PlainText"/>
              <w:jc w:val="both"/>
              <w:rPr>
                <w:rFonts w:ascii="Verdana" w:hAnsi="Verdana"/>
                <w:sz w:val="22"/>
                <w:szCs w:val="22"/>
              </w:rPr>
            </w:pPr>
          </w:p>
        </w:tc>
      </w:tr>
      <w:tr w:rsidR="003B072B" w:rsidRPr="003B072B" w:rsidTr="00566477">
        <w:tc>
          <w:tcPr>
            <w:tcW w:w="828" w:type="dxa"/>
          </w:tcPr>
          <w:p w:rsidR="003B072B" w:rsidRDefault="003B072B" w:rsidP="00566477">
            <w:pPr>
              <w:pStyle w:val="PlainText"/>
              <w:jc w:val="center"/>
              <w:rPr>
                <w:rFonts w:ascii="Verdana" w:hAnsi="Verdana"/>
                <w:sz w:val="22"/>
                <w:szCs w:val="22"/>
              </w:rPr>
            </w:pPr>
            <w:r>
              <w:rPr>
                <w:rFonts w:ascii="Verdana" w:hAnsi="Verdana"/>
                <w:sz w:val="22"/>
                <w:szCs w:val="22"/>
              </w:rPr>
              <w:t>11</w:t>
            </w:r>
          </w:p>
        </w:tc>
        <w:tc>
          <w:tcPr>
            <w:tcW w:w="4410" w:type="dxa"/>
          </w:tcPr>
          <w:p w:rsidR="003B072B" w:rsidRPr="003B072B" w:rsidRDefault="003B072B" w:rsidP="00566477">
            <w:pPr>
              <w:pStyle w:val="PlainText"/>
              <w:jc w:val="both"/>
              <w:rPr>
                <w:rFonts w:ascii="Verdana" w:hAnsi="Verdana"/>
                <w:sz w:val="22"/>
                <w:szCs w:val="22"/>
              </w:rPr>
            </w:pPr>
          </w:p>
        </w:tc>
        <w:tc>
          <w:tcPr>
            <w:tcW w:w="4500" w:type="dxa"/>
          </w:tcPr>
          <w:p w:rsidR="003B072B" w:rsidRPr="003B072B" w:rsidRDefault="003B072B" w:rsidP="00566477">
            <w:pPr>
              <w:pStyle w:val="PlainText"/>
              <w:jc w:val="both"/>
              <w:rPr>
                <w:rFonts w:ascii="Verdana" w:hAnsi="Verdana"/>
                <w:sz w:val="22"/>
                <w:szCs w:val="22"/>
              </w:rPr>
            </w:pPr>
          </w:p>
        </w:tc>
      </w:tr>
      <w:tr w:rsidR="003B072B" w:rsidRPr="003B072B" w:rsidTr="00566477">
        <w:tc>
          <w:tcPr>
            <w:tcW w:w="828" w:type="dxa"/>
          </w:tcPr>
          <w:p w:rsidR="003B072B" w:rsidRDefault="003B072B" w:rsidP="00566477">
            <w:pPr>
              <w:pStyle w:val="PlainText"/>
              <w:jc w:val="center"/>
              <w:rPr>
                <w:rFonts w:ascii="Verdana" w:hAnsi="Verdana"/>
                <w:sz w:val="22"/>
                <w:szCs w:val="22"/>
              </w:rPr>
            </w:pPr>
            <w:r>
              <w:rPr>
                <w:rFonts w:ascii="Verdana" w:hAnsi="Verdana"/>
                <w:sz w:val="22"/>
                <w:szCs w:val="22"/>
              </w:rPr>
              <w:t>12</w:t>
            </w:r>
          </w:p>
        </w:tc>
        <w:tc>
          <w:tcPr>
            <w:tcW w:w="4410" w:type="dxa"/>
          </w:tcPr>
          <w:p w:rsidR="003B072B" w:rsidRPr="003B072B" w:rsidRDefault="003B072B" w:rsidP="00566477">
            <w:pPr>
              <w:pStyle w:val="PlainText"/>
              <w:jc w:val="both"/>
              <w:rPr>
                <w:rFonts w:ascii="Verdana" w:hAnsi="Verdana"/>
                <w:sz w:val="22"/>
                <w:szCs w:val="22"/>
              </w:rPr>
            </w:pPr>
            <w:r>
              <w:rPr>
                <w:rFonts w:ascii="Verdana" w:hAnsi="Verdana"/>
                <w:sz w:val="22"/>
                <w:szCs w:val="22"/>
              </w:rPr>
              <w:t>Nominal Release Time (</w:t>
            </w:r>
            <w:proofErr w:type="spellStart"/>
            <w:r>
              <w:rPr>
                <w:rFonts w:ascii="Verdana" w:hAnsi="Verdana"/>
                <w:sz w:val="22"/>
                <w:szCs w:val="22"/>
              </w:rPr>
              <w:t>y,m,d,h,m,s</w:t>
            </w:r>
            <w:proofErr w:type="spellEnd"/>
            <w:r>
              <w:rPr>
                <w:rFonts w:ascii="Verdana" w:hAnsi="Verdana"/>
                <w:sz w:val="22"/>
                <w:szCs w:val="22"/>
              </w:rPr>
              <w:t>):</w:t>
            </w:r>
          </w:p>
        </w:tc>
        <w:tc>
          <w:tcPr>
            <w:tcW w:w="4500" w:type="dxa"/>
          </w:tcPr>
          <w:p w:rsidR="003B072B" w:rsidRPr="003B072B" w:rsidRDefault="003B072B" w:rsidP="00566477">
            <w:pPr>
              <w:pStyle w:val="PlainText"/>
              <w:jc w:val="both"/>
              <w:rPr>
                <w:rFonts w:ascii="Verdana" w:hAnsi="Verdana"/>
                <w:sz w:val="22"/>
                <w:szCs w:val="22"/>
              </w:rPr>
            </w:pPr>
            <w:r>
              <w:rPr>
                <w:rFonts w:ascii="Verdana" w:hAnsi="Verdana"/>
                <w:sz w:val="22"/>
                <w:szCs w:val="22"/>
              </w:rPr>
              <w:t>Nominal release time</w:t>
            </w:r>
          </w:p>
        </w:tc>
      </w:tr>
    </w:tbl>
    <w:p w:rsidR="003B072B" w:rsidRDefault="003B072B" w:rsidP="00323DC0">
      <w:pPr>
        <w:pStyle w:val="PlainText"/>
        <w:jc w:val="both"/>
        <w:rPr>
          <w:rFonts w:ascii="Verdana" w:hAnsi="Verdana"/>
          <w:sz w:val="24"/>
          <w:szCs w:val="24"/>
        </w:rPr>
      </w:pPr>
    </w:p>
    <w:p w:rsidR="0032497F" w:rsidRPr="009626EC" w:rsidRDefault="0046155A" w:rsidP="00323DC0">
      <w:pPr>
        <w:pStyle w:val="PlainText"/>
        <w:jc w:val="both"/>
        <w:rPr>
          <w:rFonts w:ascii="Verdana" w:hAnsi="Verdana"/>
          <w:sz w:val="22"/>
          <w:szCs w:val="22"/>
        </w:rPr>
      </w:pPr>
      <w:r>
        <w:rPr>
          <w:rFonts w:ascii="Verdana" w:hAnsi="Verdana"/>
          <w:sz w:val="22"/>
          <w:szCs w:val="22"/>
        </w:rPr>
        <w:t xml:space="preserve">The nominal release time </w:t>
      </w:r>
      <w:r w:rsidR="00F93193">
        <w:rPr>
          <w:rFonts w:ascii="Verdana" w:hAnsi="Verdana"/>
          <w:sz w:val="22"/>
          <w:szCs w:val="22"/>
        </w:rPr>
        <w:t>for most of these soundings was 1500 or 2100 UTC</w:t>
      </w:r>
      <w:r w:rsidR="0032497F" w:rsidRPr="009626EC">
        <w:rPr>
          <w:rFonts w:ascii="Verdana" w:hAnsi="Verdana"/>
          <w:sz w:val="22"/>
          <w:szCs w:val="22"/>
        </w:rPr>
        <w:t>.</w:t>
      </w:r>
    </w:p>
    <w:p w:rsidR="0032497F" w:rsidRDefault="0032497F" w:rsidP="00323DC0">
      <w:pPr>
        <w:pStyle w:val="PlainText"/>
        <w:jc w:val="both"/>
        <w:rPr>
          <w:rFonts w:ascii="Verdana" w:hAnsi="Verdana"/>
          <w:sz w:val="24"/>
          <w:szCs w:val="24"/>
        </w:rPr>
      </w:pPr>
    </w:p>
    <w:p w:rsidR="0032497F" w:rsidRPr="009626EC" w:rsidRDefault="0032497F" w:rsidP="00323DC0">
      <w:pPr>
        <w:pStyle w:val="PlainText"/>
        <w:jc w:val="both"/>
        <w:rPr>
          <w:rFonts w:ascii="Verdana" w:hAnsi="Verdana"/>
          <w:b/>
          <w:sz w:val="22"/>
          <w:szCs w:val="22"/>
        </w:rPr>
      </w:pPr>
      <w:r w:rsidRPr="009626EC">
        <w:rPr>
          <w:rFonts w:ascii="Verdana" w:hAnsi="Verdana"/>
          <w:b/>
          <w:sz w:val="22"/>
          <w:szCs w:val="22"/>
        </w:rPr>
        <w:t>3.2 Data Records</w:t>
      </w:r>
    </w:p>
    <w:p w:rsidR="0032497F" w:rsidRDefault="0032497F" w:rsidP="00323DC0">
      <w:pPr>
        <w:pStyle w:val="PlainText"/>
        <w:jc w:val="both"/>
        <w:rPr>
          <w:rFonts w:ascii="Verdana" w:hAnsi="Verdana"/>
          <w:sz w:val="24"/>
          <w:szCs w:val="24"/>
        </w:rPr>
      </w:pPr>
    </w:p>
    <w:p w:rsidR="0032497F" w:rsidRPr="0032497F" w:rsidRDefault="0032497F" w:rsidP="00323DC0">
      <w:pPr>
        <w:pStyle w:val="PlainText"/>
        <w:jc w:val="both"/>
        <w:rPr>
          <w:rFonts w:ascii="Verdana" w:hAnsi="Verdana"/>
          <w:sz w:val="22"/>
          <w:szCs w:val="22"/>
        </w:rPr>
      </w:pPr>
      <w:r w:rsidRPr="0032497F">
        <w:rPr>
          <w:rFonts w:ascii="Verdana" w:hAnsi="Verdana"/>
          <w:sz w:val="22"/>
          <w:szCs w:val="22"/>
        </w:rPr>
        <w:t>The data records each contain time from release, pressure, temperature, dew point, relative humidity, U and V wind components, wind speed and direction, ascent rate, balloon position data, altitude, and quality control flags (see the QC code description). Each data line contains 21 fields, separated by spaces, with a total width of 130 characters. The data are right-justified within the fields. All fields have one decimal place of precision, with the exception of latitude and longitude, which have three decimal places of precision. The contents and sizes of the 21 fields that appear in each data record are as follows:</w:t>
      </w:r>
    </w:p>
    <w:p w:rsidR="0032497F" w:rsidRDefault="0032497F" w:rsidP="00323DC0">
      <w:pPr>
        <w:pStyle w:val="PlainText"/>
        <w:jc w:val="both"/>
        <w:rPr>
          <w:rFonts w:ascii="Verdana" w:hAnsi="Verdana"/>
          <w:sz w:val="24"/>
          <w:szCs w:val="24"/>
        </w:rPr>
      </w:pPr>
    </w:p>
    <w:tbl>
      <w:tblPr>
        <w:tblStyle w:val="TableGrid"/>
        <w:tblW w:w="0" w:type="auto"/>
        <w:tblLayout w:type="fixed"/>
        <w:tblLook w:val="04A0"/>
      </w:tblPr>
      <w:tblGrid>
        <w:gridCol w:w="828"/>
        <w:gridCol w:w="1080"/>
        <w:gridCol w:w="1170"/>
        <w:gridCol w:w="4050"/>
        <w:gridCol w:w="1440"/>
        <w:gridCol w:w="1170"/>
      </w:tblGrid>
      <w:tr w:rsidR="0032497F" w:rsidRPr="003B072B" w:rsidTr="005F6D3C">
        <w:tc>
          <w:tcPr>
            <w:tcW w:w="828" w:type="dxa"/>
          </w:tcPr>
          <w:p w:rsidR="0032497F" w:rsidRPr="003B072B" w:rsidRDefault="0032497F" w:rsidP="00566477">
            <w:pPr>
              <w:pStyle w:val="PlainText"/>
              <w:jc w:val="center"/>
              <w:rPr>
                <w:rFonts w:ascii="Verdana" w:hAnsi="Verdana"/>
                <w:b/>
                <w:sz w:val="22"/>
                <w:szCs w:val="22"/>
              </w:rPr>
            </w:pPr>
            <w:r>
              <w:rPr>
                <w:rFonts w:ascii="Verdana" w:hAnsi="Verdana"/>
                <w:b/>
                <w:sz w:val="22"/>
                <w:szCs w:val="22"/>
              </w:rPr>
              <w:t>Field</w:t>
            </w:r>
          </w:p>
        </w:tc>
        <w:tc>
          <w:tcPr>
            <w:tcW w:w="1080" w:type="dxa"/>
          </w:tcPr>
          <w:p w:rsidR="0032497F" w:rsidRPr="003B072B" w:rsidRDefault="0032497F" w:rsidP="0032497F">
            <w:pPr>
              <w:pStyle w:val="PlainText"/>
              <w:jc w:val="center"/>
              <w:rPr>
                <w:rFonts w:ascii="Verdana" w:hAnsi="Verdana"/>
                <w:b/>
                <w:sz w:val="22"/>
                <w:szCs w:val="22"/>
              </w:rPr>
            </w:pPr>
            <w:r>
              <w:rPr>
                <w:rFonts w:ascii="Verdana" w:hAnsi="Verdana"/>
                <w:b/>
                <w:sz w:val="22"/>
                <w:szCs w:val="22"/>
              </w:rPr>
              <w:t>Width</w:t>
            </w:r>
          </w:p>
        </w:tc>
        <w:tc>
          <w:tcPr>
            <w:tcW w:w="1170" w:type="dxa"/>
          </w:tcPr>
          <w:p w:rsidR="0032497F" w:rsidRPr="003B072B" w:rsidRDefault="0032497F" w:rsidP="0032497F">
            <w:pPr>
              <w:pStyle w:val="PlainText"/>
              <w:jc w:val="center"/>
              <w:rPr>
                <w:rFonts w:ascii="Verdana" w:hAnsi="Verdana"/>
                <w:b/>
                <w:sz w:val="22"/>
                <w:szCs w:val="22"/>
              </w:rPr>
            </w:pPr>
            <w:r>
              <w:rPr>
                <w:rFonts w:ascii="Verdana" w:hAnsi="Verdana"/>
                <w:b/>
                <w:sz w:val="22"/>
                <w:szCs w:val="22"/>
              </w:rPr>
              <w:t>Format</w:t>
            </w:r>
          </w:p>
        </w:tc>
        <w:tc>
          <w:tcPr>
            <w:tcW w:w="4050" w:type="dxa"/>
          </w:tcPr>
          <w:p w:rsidR="0032497F" w:rsidRDefault="0032497F" w:rsidP="00566477">
            <w:pPr>
              <w:pStyle w:val="PlainText"/>
              <w:jc w:val="center"/>
              <w:rPr>
                <w:rFonts w:ascii="Verdana" w:hAnsi="Verdana"/>
                <w:b/>
                <w:sz w:val="22"/>
                <w:szCs w:val="22"/>
              </w:rPr>
            </w:pPr>
            <w:r>
              <w:rPr>
                <w:rFonts w:ascii="Verdana" w:hAnsi="Verdana"/>
                <w:b/>
                <w:sz w:val="22"/>
                <w:szCs w:val="22"/>
              </w:rPr>
              <w:t>Parameter</w:t>
            </w:r>
          </w:p>
        </w:tc>
        <w:tc>
          <w:tcPr>
            <w:tcW w:w="1440" w:type="dxa"/>
          </w:tcPr>
          <w:p w:rsidR="0032497F" w:rsidRDefault="0032497F" w:rsidP="00566477">
            <w:pPr>
              <w:pStyle w:val="PlainText"/>
              <w:jc w:val="center"/>
              <w:rPr>
                <w:rFonts w:ascii="Verdana" w:hAnsi="Verdana"/>
                <w:b/>
                <w:sz w:val="22"/>
                <w:szCs w:val="22"/>
              </w:rPr>
            </w:pPr>
            <w:r>
              <w:rPr>
                <w:rFonts w:ascii="Verdana" w:hAnsi="Verdana"/>
                <w:b/>
                <w:sz w:val="22"/>
                <w:szCs w:val="22"/>
              </w:rPr>
              <w:t>Units</w:t>
            </w:r>
          </w:p>
        </w:tc>
        <w:tc>
          <w:tcPr>
            <w:tcW w:w="1170" w:type="dxa"/>
          </w:tcPr>
          <w:p w:rsidR="0032497F" w:rsidRDefault="0032497F" w:rsidP="0032497F">
            <w:pPr>
              <w:pStyle w:val="PlainText"/>
              <w:jc w:val="center"/>
              <w:rPr>
                <w:rFonts w:ascii="Verdana" w:hAnsi="Verdana"/>
                <w:b/>
                <w:sz w:val="22"/>
                <w:szCs w:val="22"/>
              </w:rPr>
            </w:pPr>
            <w:r>
              <w:rPr>
                <w:rFonts w:ascii="Verdana" w:hAnsi="Verdana"/>
                <w:b/>
                <w:sz w:val="22"/>
                <w:szCs w:val="22"/>
              </w:rPr>
              <w:t>Missing</w:t>
            </w:r>
          </w:p>
          <w:p w:rsidR="0032497F" w:rsidRDefault="0032497F" w:rsidP="0032497F">
            <w:pPr>
              <w:pStyle w:val="PlainText"/>
              <w:jc w:val="center"/>
              <w:rPr>
                <w:rFonts w:ascii="Verdana" w:hAnsi="Verdana"/>
                <w:b/>
                <w:sz w:val="22"/>
                <w:szCs w:val="22"/>
              </w:rPr>
            </w:pPr>
            <w:r>
              <w:rPr>
                <w:rFonts w:ascii="Verdana" w:hAnsi="Verdana"/>
                <w:b/>
                <w:sz w:val="22"/>
                <w:szCs w:val="22"/>
              </w:rPr>
              <w:t>Value</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1</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6</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F6.1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Time since release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Seconds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2</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6</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F6.1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Pressure</w:t>
            </w:r>
          </w:p>
        </w:tc>
        <w:tc>
          <w:tcPr>
            <w:tcW w:w="1440" w:type="dxa"/>
          </w:tcPr>
          <w:p w:rsidR="0032497F" w:rsidRDefault="0032497F" w:rsidP="00566477">
            <w:pPr>
              <w:pStyle w:val="PlainText"/>
              <w:jc w:val="both"/>
              <w:rPr>
                <w:rFonts w:ascii="Verdana" w:hAnsi="Verdana"/>
                <w:sz w:val="22"/>
                <w:szCs w:val="22"/>
              </w:rPr>
            </w:pPr>
            <w:proofErr w:type="spellStart"/>
            <w:r>
              <w:rPr>
                <w:rFonts w:ascii="Verdana" w:hAnsi="Verdana"/>
                <w:sz w:val="22"/>
                <w:szCs w:val="22"/>
              </w:rPr>
              <w:t>Millibars</w:t>
            </w:r>
            <w:proofErr w:type="spellEnd"/>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3</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Dry-bulb Temperature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 C</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4</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Dew Point Temperature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 C</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Pr="003B072B" w:rsidRDefault="0032497F" w:rsidP="00566477">
            <w:pPr>
              <w:pStyle w:val="PlainText"/>
              <w:jc w:val="center"/>
              <w:rPr>
                <w:rFonts w:ascii="Verdana" w:hAnsi="Verdana"/>
                <w:sz w:val="22"/>
                <w:szCs w:val="22"/>
              </w:rPr>
            </w:pPr>
            <w:r>
              <w:rPr>
                <w:rFonts w:ascii="Verdana" w:hAnsi="Verdana"/>
                <w:sz w:val="22"/>
                <w:szCs w:val="22"/>
              </w:rPr>
              <w:t>5</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Pr="003B072B" w:rsidRDefault="0032497F" w:rsidP="00566477">
            <w:pPr>
              <w:pStyle w:val="PlainText"/>
              <w:jc w:val="both"/>
              <w:rPr>
                <w:rFonts w:ascii="Verdana" w:hAnsi="Verdana"/>
                <w:sz w:val="22"/>
                <w:szCs w:val="22"/>
              </w:rPr>
            </w:pPr>
            <w:r>
              <w:rPr>
                <w:rFonts w:ascii="Verdana" w:hAnsi="Verdana"/>
                <w:sz w:val="22"/>
                <w:szCs w:val="22"/>
              </w:rPr>
              <w:t>Relative Humidity</w:t>
            </w:r>
          </w:p>
        </w:tc>
        <w:tc>
          <w:tcPr>
            <w:tcW w:w="1440" w:type="dxa"/>
          </w:tcPr>
          <w:p w:rsidR="0032497F" w:rsidRPr="003B072B" w:rsidRDefault="0032497F" w:rsidP="00566477">
            <w:pPr>
              <w:pStyle w:val="PlainText"/>
              <w:jc w:val="both"/>
              <w:rPr>
                <w:rFonts w:ascii="Verdana" w:hAnsi="Verdana"/>
                <w:sz w:val="22"/>
                <w:szCs w:val="22"/>
              </w:rPr>
            </w:pPr>
            <w:r>
              <w:rPr>
                <w:rFonts w:ascii="Verdana" w:hAnsi="Verdana"/>
                <w:sz w:val="22"/>
                <w:szCs w:val="22"/>
              </w:rPr>
              <w:t>Percent</w:t>
            </w:r>
          </w:p>
        </w:tc>
        <w:tc>
          <w:tcPr>
            <w:tcW w:w="1170" w:type="dxa"/>
          </w:tcPr>
          <w:p w:rsidR="0032497F" w:rsidRPr="003B072B"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6</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6</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F6.1</w:t>
            </w:r>
          </w:p>
        </w:tc>
        <w:tc>
          <w:tcPr>
            <w:tcW w:w="4050" w:type="dxa"/>
          </w:tcPr>
          <w:p w:rsidR="0032497F" w:rsidRPr="003B072B" w:rsidRDefault="0032497F" w:rsidP="00566477">
            <w:pPr>
              <w:pStyle w:val="PlainText"/>
              <w:jc w:val="both"/>
              <w:rPr>
                <w:rFonts w:ascii="Verdana" w:hAnsi="Verdana"/>
                <w:sz w:val="22"/>
                <w:szCs w:val="22"/>
              </w:rPr>
            </w:pPr>
            <w:r>
              <w:rPr>
                <w:rFonts w:ascii="Verdana" w:hAnsi="Verdana"/>
                <w:sz w:val="22"/>
                <w:szCs w:val="22"/>
              </w:rPr>
              <w:t>U Wind Comp</w:t>
            </w:r>
          </w:p>
        </w:tc>
        <w:tc>
          <w:tcPr>
            <w:tcW w:w="1440" w:type="dxa"/>
          </w:tcPr>
          <w:p w:rsidR="0032497F" w:rsidRPr="003B072B" w:rsidRDefault="0032497F" w:rsidP="00566477">
            <w:pPr>
              <w:pStyle w:val="PlainText"/>
              <w:jc w:val="both"/>
              <w:rPr>
                <w:rFonts w:ascii="Verdana" w:hAnsi="Verdana"/>
                <w:sz w:val="22"/>
                <w:szCs w:val="22"/>
              </w:rPr>
            </w:pPr>
            <w:r>
              <w:rPr>
                <w:rFonts w:ascii="Verdana" w:hAnsi="Verdana"/>
                <w:sz w:val="22"/>
                <w:szCs w:val="22"/>
              </w:rPr>
              <w:t>m/s</w:t>
            </w:r>
          </w:p>
        </w:tc>
        <w:tc>
          <w:tcPr>
            <w:tcW w:w="1170" w:type="dxa"/>
          </w:tcPr>
          <w:p w:rsidR="0032497F" w:rsidRPr="003B072B"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7</w:t>
            </w:r>
          </w:p>
        </w:tc>
        <w:tc>
          <w:tcPr>
            <w:tcW w:w="108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6</w:t>
            </w:r>
          </w:p>
        </w:tc>
        <w:tc>
          <w:tcPr>
            <w:tcW w:w="1170" w:type="dxa"/>
          </w:tcPr>
          <w:p w:rsidR="0032497F" w:rsidRPr="003B072B" w:rsidRDefault="0032497F" w:rsidP="0032497F">
            <w:pPr>
              <w:pStyle w:val="PlainText"/>
              <w:jc w:val="center"/>
              <w:rPr>
                <w:rFonts w:ascii="Verdana" w:hAnsi="Verdana"/>
                <w:sz w:val="22"/>
                <w:szCs w:val="22"/>
              </w:rPr>
            </w:pPr>
            <w:r>
              <w:rPr>
                <w:rFonts w:ascii="Verdana" w:hAnsi="Verdana"/>
                <w:sz w:val="22"/>
                <w:szCs w:val="22"/>
              </w:rPr>
              <w:t>F6.1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V Wind Comp</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m/s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8</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Wind speed</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m/s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9</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Wind direction</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10</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5</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F5.1</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Ascent Rate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m/s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11</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8</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F8.3</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Longitude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w:t>
            </w:r>
          </w:p>
        </w:tc>
        <w:tc>
          <w:tcPr>
            <w:tcW w:w="1170" w:type="dxa"/>
          </w:tcPr>
          <w:p w:rsidR="0032497F" w:rsidRDefault="0032497F" w:rsidP="0032497F">
            <w:pPr>
              <w:pStyle w:val="PlainText"/>
              <w:jc w:val="right"/>
              <w:rPr>
                <w:rFonts w:ascii="Verdana" w:hAnsi="Verdana"/>
                <w:sz w:val="22"/>
                <w:szCs w:val="22"/>
              </w:rPr>
            </w:pPr>
            <w:r>
              <w:rPr>
                <w:rFonts w:ascii="Verdana" w:hAnsi="Verdana"/>
                <w:sz w:val="22"/>
                <w:szCs w:val="22"/>
              </w:rPr>
              <w:t>9999.0</w:t>
            </w:r>
          </w:p>
        </w:tc>
      </w:tr>
      <w:tr w:rsidR="0032497F" w:rsidRPr="003B072B" w:rsidTr="005F6D3C">
        <w:tc>
          <w:tcPr>
            <w:tcW w:w="828" w:type="dxa"/>
          </w:tcPr>
          <w:p w:rsidR="0032497F" w:rsidRDefault="0032497F" w:rsidP="00566477">
            <w:pPr>
              <w:pStyle w:val="PlainText"/>
              <w:jc w:val="center"/>
              <w:rPr>
                <w:rFonts w:ascii="Verdana" w:hAnsi="Verdana"/>
                <w:sz w:val="22"/>
                <w:szCs w:val="22"/>
              </w:rPr>
            </w:pPr>
            <w:r>
              <w:rPr>
                <w:rFonts w:ascii="Verdana" w:hAnsi="Verdana"/>
                <w:sz w:val="22"/>
                <w:szCs w:val="22"/>
              </w:rPr>
              <w:t>12</w:t>
            </w:r>
          </w:p>
        </w:tc>
        <w:tc>
          <w:tcPr>
            <w:tcW w:w="1080" w:type="dxa"/>
          </w:tcPr>
          <w:p w:rsidR="0032497F" w:rsidRDefault="0032497F" w:rsidP="0032497F">
            <w:pPr>
              <w:pStyle w:val="PlainText"/>
              <w:jc w:val="center"/>
              <w:rPr>
                <w:rFonts w:ascii="Verdana" w:hAnsi="Verdana"/>
                <w:sz w:val="22"/>
                <w:szCs w:val="22"/>
              </w:rPr>
            </w:pPr>
            <w:r>
              <w:rPr>
                <w:rFonts w:ascii="Verdana" w:hAnsi="Verdana"/>
                <w:sz w:val="22"/>
                <w:szCs w:val="22"/>
              </w:rPr>
              <w:t>7</w:t>
            </w:r>
          </w:p>
        </w:tc>
        <w:tc>
          <w:tcPr>
            <w:tcW w:w="1170" w:type="dxa"/>
          </w:tcPr>
          <w:p w:rsidR="0032497F" w:rsidRDefault="0032497F" w:rsidP="0032497F">
            <w:pPr>
              <w:pStyle w:val="PlainText"/>
              <w:jc w:val="center"/>
              <w:rPr>
                <w:rFonts w:ascii="Verdana" w:hAnsi="Verdana"/>
                <w:sz w:val="22"/>
                <w:szCs w:val="22"/>
              </w:rPr>
            </w:pPr>
            <w:r>
              <w:rPr>
                <w:rFonts w:ascii="Verdana" w:hAnsi="Verdana"/>
                <w:sz w:val="22"/>
                <w:szCs w:val="22"/>
              </w:rPr>
              <w:t>F7.3</w:t>
            </w:r>
          </w:p>
        </w:tc>
        <w:tc>
          <w:tcPr>
            <w:tcW w:w="4050" w:type="dxa"/>
          </w:tcPr>
          <w:p w:rsidR="0032497F" w:rsidRDefault="0032497F" w:rsidP="00566477">
            <w:pPr>
              <w:pStyle w:val="PlainText"/>
              <w:jc w:val="both"/>
              <w:rPr>
                <w:rFonts w:ascii="Verdana" w:hAnsi="Verdana"/>
                <w:sz w:val="22"/>
                <w:szCs w:val="22"/>
              </w:rPr>
            </w:pPr>
            <w:r>
              <w:rPr>
                <w:rFonts w:ascii="Verdana" w:hAnsi="Verdana"/>
                <w:sz w:val="22"/>
                <w:szCs w:val="22"/>
              </w:rPr>
              <w:t>Latitude</w:t>
            </w:r>
          </w:p>
        </w:tc>
        <w:tc>
          <w:tcPr>
            <w:tcW w:w="1440" w:type="dxa"/>
          </w:tcPr>
          <w:p w:rsidR="0032497F" w:rsidRDefault="0032497F" w:rsidP="00566477">
            <w:pPr>
              <w:pStyle w:val="PlainText"/>
              <w:jc w:val="both"/>
              <w:rPr>
                <w:rFonts w:ascii="Verdana" w:hAnsi="Verdana"/>
                <w:sz w:val="22"/>
                <w:szCs w:val="22"/>
              </w:rPr>
            </w:pPr>
            <w:r>
              <w:rPr>
                <w:rFonts w:ascii="Verdana" w:hAnsi="Verdana"/>
                <w:sz w:val="22"/>
                <w:szCs w:val="22"/>
              </w:rPr>
              <w:t>Degrees</w:t>
            </w:r>
          </w:p>
        </w:tc>
        <w:tc>
          <w:tcPr>
            <w:tcW w:w="1170" w:type="dxa"/>
          </w:tcPr>
          <w:p w:rsidR="0032497F" w:rsidRDefault="005F6D3C" w:rsidP="0032497F">
            <w:pPr>
              <w:pStyle w:val="PlainText"/>
              <w:jc w:val="right"/>
              <w:rPr>
                <w:rFonts w:ascii="Verdana" w:hAnsi="Verdana"/>
                <w:sz w:val="22"/>
                <w:szCs w:val="22"/>
              </w:rPr>
            </w:pPr>
            <w:r>
              <w:rPr>
                <w:rFonts w:ascii="Verdana" w:hAnsi="Verdana"/>
                <w:sz w:val="22"/>
                <w:szCs w:val="22"/>
              </w:rPr>
              <w:t>999.0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13</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5</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F5.1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Elevation Angle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Degrees</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14</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5</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F5.1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Azimuth Angle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Degrees</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15</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7</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F7.1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Altitude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Meters</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99999.0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16</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Pressure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17</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Temperature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18</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Humidity</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19</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U Wind</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20</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V Wind</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r w:rsidR="005F6D3C" w:rsidRPr="003B072B" w:rsidTr="005F6D3C">
        <w:tc>
          <w:tcPr>
            <w:tcW w:w="828" w:type="dxa"/>
          </w:tcPr>
          <w:p w:rsidR="005F6D3C" w:rsidRDefault="005F6D3C" w:rsidP="00566477">
            <w:pPr>
              <w:pStyle w:val="PlainText"/>
              <w:jc w:val="center"/>
              <w:rPr>
                <w:rFonts w:ascii="Verdana" w:hAnsi="Verdana"/>
                <w:sz w:val="22"/>
                <w:szCs w:val="22"/>
              </w:rPr>
            </w:pPr>
            <w:r>
              <w:rPr>
                <w:rFonts w:ascii="Verdana" w:hAnsi="Verdana"/>
                <w:sz w:val="22"/>
                <w:szCs w:val="22"/>
              </w:rPr>
              <w:t>21</w:t>
            </w:r>
          </w:p>
        </w:tc>
        <w:tc>
          <w:tcPr>
            <w:tcW w:w="1080" w:type="dxa"/>
          </w:tcPr>
          <w:p w:rsidR="005F6D3C" w:rsidRDefault="005F6D3C" w:rsidP="0032497F">
            <w:pPr>
              <w:pStyle w:val="PlainText"/>
              <w:jc w:val="center"/>
              <w:rPr>
                <w:rFonts w:ascii="Verdana" w:hAnsi="Verdana"/>
                <w:sz w:val="22"/>
                <w:szCs w:val="22"/>
              </w:rPr>
            </w:pPr>
            <w:r>
              <w:rPr>
                <w:rFonts w:ascii="Verdana" w:hAnsi="Verdana"/>
                <w:sz w:val="22"/>
                <w:szCs w:val="22"/>
              </w:rPr>
              <w:t>4</w:t>
            </w:r>
          </w:p>
        </w:tc>
        <w:tc>
          <w:tcPr>
            <w:tcW w:w="1170" w:type="dxa"/>
          </w:tcPr>
          <w:p w:rsidR="005F6D3C" w:rsidRDefault="005F6D3C" w:rsidP="0032497F">
            <w:pPr>
              <w:pStyle w:val="PlainText"/>
              <w:jc w:val="center"/>
              <w:rPr>
                <w:rFonts w:ascii="Verdana" w:hAnsi="Verdana"/>
                <w:sz w:val="22"/>
                <w:szCs w:val="22"/>
              </w:rPr>
            </w:pPr>
            <w:r>
              <w:rPr>
                <w:rFonts w:ascii="Verdana" w:hAnsi="Verdana"/>
                <w:sz w:val="22"/>
                <w:szCs w:val="22"/>
              </w:rPr>
              <w:t>F4.1</w:t>
            </w:r>
          </w:p>
        </w:tc>
        <w:tc>
          <w:tcPr>
            <w:tcW w:w="4050" w:type="dxa"/>
          </w:tcPr>
          <w:p w:rsidR="005F6D3C" w:rsidRDefault="005F6D3C" w:rsidP="00566477">
            <w:pPr>
              <w:pStyle w:val="PlainText"/>
              <w:jc w:val="both"/>
              <w:rPr>
                <w:rFonts w:ascii="Verdana" w:hAnsi="Verdana"/>
                <w:sz w:val="22"/>
                <w:szCs w:val="22"/>
              </w:rPr>
            </w:pPr>
            <w:r>
              <w:rPr>
                <w:rFonts w:ascii="Verdana" w:hAnsi="Verdana"/>
                <w:sz w:val="22"/>
                <w:szCs w:val="22"/>
              </w:rPr>
              <w:t>QC for Ascent Rate</w:t>
            </w:r>
          </w:p>
        </w:tc>
        <w:tc>
          <w:tcPr>
            <w:tcW w:w="1440" w:type="dxa"/>
          </w:tcPr>
          <w:p w:rsidR="005F6D3C" w:rsidRDefault="005F6D3C" w:rsidP="00566477">
            <w:pPr>
              <w:pStyle w:val="PlainText"/>
              <w:jc w:val="both"/>
              <w:rPr>
                <w:rFonts w:ascii="Verdana" w:hAnsi="Verdana"/>
                <w:sz w:val="22"/>
                <w:szCs w:val="22"/>
              </w:rPr>
            </w:pPr>
            <w:r>
              <w:rPr>
                <w:rFonts w:ascii="Verdana" w:hAnsi="Verdana"/>
                <w:sz w:val="22"/>
                <w:szCs w:val="22"/>
              </w:rPr>
              <w:t>Code</w:t>
            </w:r>
          </w:p>
        </w:tc>
        <w:tc>
          <w:tcPr>
            <w:tcW w:w="1170" w:type="dxa"/>
          </w:tcPr>
          <w:p w:rsidR="005F6D3C" w:rsidRDefault="005F6D3C" w:rsidP="0032497F">
            <w:pPr>
              <w:pStyle w:val="PlainText"/>
              <w:jc w:val="right"/>
              <w:rPr>
                <w:rFonts w:ascii="Verdana" w:hAnsi="Verdana"/>
                <w:sz w:val="22"/>
                <w:szCs w:val="22"/>
              </w:rPr>
            </w:pPr>
            <w:r>
              <w:rPr>
                <w:rFonts w:ascii="Verdana" w:hAnsi="Verdana"/>
                <w:sz w:val="22"/>
                <w:szCs w:val="22"/>
              </w:rPr>
              <w:t>99.0</w:t>
            </w:r>
          </w:p>
        </w:tc>
      </w:tr>
    </w:tbl>
    <w:p w:rsidR="0032497F" w:rsidRPr="00323DC0" w:rsidRDefault="0032497F" w:rsidP="00323DC0">
      <w:pPr>
        <w:pStyle w:val="PlainText"/>
        <w:jc w:val="both"/>
        <w:rPr>
          <w:rFonts w:ascii="Verdana" w:hAnsi="Verdana"/>
          <w:sz w:val="24"/>
          <w:szCs w:val="24"/>
        </w:rPr>
      </w:pPr>
    </w:p>
    <w:p w:rsidR="005F6D3C" w:rsidRPr="00EC432B" w:rsidRDefault="005F6D3C" w:rsidP="005507A1">
      <w:pPr>
        <w:pStyle w:val="PlainText"/>
        <w:jc w:val="both"/>
        <w:rPr>
          <w:rFonts w:ascii="Verdana" w:hAnsi="Verdana"/>
          <w:sz w:val="22"/>
          <w:szCs w:val="22"/>
        </w:rPr>
      </w:pPr>
      <w:r w:rsidRPr="00EC432B">
        <w:rPr>
          <w:rFonts w:ascii="Verdana" w:hAnsi="Verdana"/>
          <w:sz w:val="22"/>
          <w:szCs w:val="22"/>
        </w:rPr>
        <w:t>Fields 16 through 21 contain the data quality flags from the NCAR/Earth Observing Laboratory (EOL) sounding quality control procedures.  The data quality flags are defined as follows:</w:t>
      </w:r>
    </w:p>
    <w:p w:rsidR="005F6D3C" w:rsidRDefault="005F6D3C" w:rsidP="005507A1">
      <w:pPr>
        <w:pStyle w:val="PlainText"/>
        <w:jc w:val="both"/>
        <w:rPr>
          <w:sz w:val="23"/>
          <w:szCs w:val="23"/>
        </w:rPr>
      </w:pPr>
    </w:p>
    <w:tbl>
      <w:tblPr>
        <w:tblStyle w:val="TableGrid"/>
        <w:tblW w:w="0" w:type="auto"/>
        <w:tblLayout w:type="fixed"/>
        <w:tblLook w:val="04A0"/>
      </w:tblPr>
      <w:tblGrid>
        <w:gridCol w:w="828"/>
        <w:gridCol w:w="8910"/>
      </w:tblGrid>
      <w:tr w:rsidR="005F6D3C" w:rsidRPr="003B072B" w:rsidTr="005F6D3C">
        <w:tc>
          <w:tcPr>
            <w:tcW w:w="828" w:type="dxa"/>
          </w:tcPr>
          <w:p w:rsidR="005F6D3C" w:rsidRPr="003B072B" w:rsidRDefault="005F6D3C" w:rsidP="00566477">
            <w:pPr>
              <w:pStyle w:val="PlainText"/>
              <w:jc w:val="center"/>
              <w:rPr>
                <w:rFonts w:ascii="Verdana" w:hAnsi="Verdana"/>
                <w:b/>
                <w:sz w:val="22"/>
                <w:szCs w:val="22"/>
              </w:rPr>
            </w:pPr>
            <w:r>
              <w:rPr>
                <w:rFonts w:ascii="Verdana" w:hAnsi="Verdana"/>
                <w:b/>
                <w:sz w:val="22"/>
                <w:szCs w:val="22"/>
              </w:rPr>
              <w:t>Code</w:t>
            </w:r>
          </w:p>
        </w:tc>
        <w:tc>
          <w:tcPr>
            <w:tcW w:w="8910" w:type="dxa"/>
          </w:tcPr>
          <w:p w:rsidR="005F6D3C" w:rsidRPr="003B072B" w:rsidRDefault="005F6D3C" w:rsidP="00566477">
            <w:pPr>
              <w:pStyle w:val="PlainText"/>
              <w:jc w:val="center"/>
              <w:rPr>
                <w:rFonts w:ascii="Verdana" w:hAnsi="Verdana"/>
                <w:b/>
                <w:sz w:val="22"/>
                <w:szCs w:val="22"/>
              </w:rPr>
            </w:pPr>
            <w:r>
              <w:rPr>
                <w:rFonts w:ascii="Verdana" w:hAnsi="Verdana"/>
                <w:b/>
                <w:sz w:val="22"/>
                <w:szCs w:val="22"/>
              </w:rPr>
              <w:t>Description</w:t>
            </w:r>
          </w:p>
        </w:tc>
      </w:tr>
      <w:tr w:rsidR="005F6D3C" w:rsidRPr="003B072B" w:rsidTr="005F6D3C">
        <w:tc>
          <w:tcPr>
            <w:tcW w:w="828" w:type="dxa"/>
          </w:tcPr>
          <w:p w:rsidR="005F6D3C" w:rsidRPr="003B072B" w:rsidRDefault="005F6D3C" w:rsidP="00566477">
            <w:pPr>
              <w:pStyle w:val="PlainText"/>
              <w:jc w:val="center"/>
              <w:rPr>
                <w:rFonts w:ascii="Verdana" w:hAnsi="Verdana"/>
                <w:sz w:val="22"/>
                <w:szCs w:val="22"/>
              </w:rPr>
            </w:pPr>
            <w:r>
              <w:rPr>
                <w:rFonts w:ascii="Verdana" w:hAnsi="Verdana"/>
                <w:sz w:val="22"/>
                <w:szCs w:val="22"/>
              </w:rPr>
              <w:t>1.0</w:t>
            </w:r>
          </w:p>
        </w:tc>
        <w:tc>
          <w:tcPr>
            <w:tcW w:w="8910" w:type="dxa"/>
          </w:tcPr>
          <w:p w:rsidR="005F6D3C" w:rsidRPr="003B072B" w:rsidRDefault="005F6D3C" w:rsidP="00566477">
            <w:pPr>
              <w:pStyle w:val="PlainText"/>
              <w:jc w:val="both"/>
              <w:rPr>
                <w:rFonts w:ascii="Verdana" w:hAnsi="Verdana"/>
                <w:sz w:val="22"/>
                <w:szCs w:val="22"/>
              </w:rPr>
            </w:pPr>
            <w:r>
              <w:rPr>
                <w:rFonts w:ascii="Verdana" w:hAnsi="Verdana"/>
                <w:sz w:val="22"/>
                <w:szCs w:val="22"/>
              </w:rPr>
              <w:t>Checked, datum seems physically reasonable. (“GOOD”)</w:t>
            </w:r>
          </w:p>
        </w:tc>
      </w:tr>
      <w:tr w:rsidR="005F6D3C" w:rsidRPr="003B072B" w:rsidTr="005F6D3C">
        <w:tc>
          <w:tcPr>
            <w:tcW w:w="828" w:type="dxa"/>
          </w:tcPr>
          <w:p w:rsidR="005F6D3C" w:rsidRPr="003B072B" w:rsidRDefault="00EC432B" w:rsidP="00566477">
            <w:pPr>
              <w:pStyle w:val="PlainText"/>
              <w:jc w:val="center"/>
              <w:rPr>
                <w:rFonts w:ascii="Verdana" w:hAnsi="Verdana"/>
                <w:sz w:val="22"/>
                <w:szCs w:val="22"/>
              </w:rPr>
            </w:pPr>
            <w:r>
              <w:rPr>
                <w:rFonts w:ascii="Verdana" w:hAnsi="Verdana"/>
                <w:sz w:val="22"/>
                <w:szCs w:val="22"/>
              </w:rPr>
              <w:t>2.0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Checked, datum seems questionable on a physical basis. (“MAYBE”)</w:t>
            </w:r>
          </w:p>
        </w:tc>
      </w:tr>
      <w:tr w:rsidR="005F6D3C" w:rsidRPr="003B072B" w:rsidTr="005F6D3C">
        <w:tc>
          <w:tcPr>
            <w:tcW w:w="828" w:type="dxa"/>
          </w:tcPr>
          <w:p w:rsidR="005F6D3C" w:rsidRPr="003B072B" w:rsidRDefault="00EC432B" w:rsidP="00566477">
            <w:pPr>
              <w:pStyle w:val="PlainText"/>
              <w:jc w:val="center"/>
              <w:rPr>
                <w:rFonts w:ascii="Verdana" w:hAnsi="Verdana"/>
                <w:sz w:val="22"/>
                <w:szCs w:val="22"/>
              </w:rPr>
            </w:pPr>
            <w:r>
              <w:rPr>
                <w:rFonts w:ascii="Verdana" w:hAnsi="Verdana"/>
                <w:sz w:val="22"/>
                <w:szCs w:val="22"/>
              </w:rPr>
              <w:t>3.0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Checked, datum seems to be in error. (“BAD”)</w:t>
            </w:r>
          </w:p>
        </w:tc>
      </w:tr>
      <w:tr w:rsidR="005F6D3C" w:rsidRPr="003B072B" w:rsidTr="005F6D3C">
        <w:tc>
          <w:tcPr>
            <w:tcW w:w="828" w:type="dxa"/>
          </w:tcPr>
          <w:p w:rsidR="005F6D3C" w:rsidRPr="003B072B" w:rsidRDefault="00EC432B" w:rsidP="00566477">
            <w:pPr>
              <w:pStyle w:val="PlainText"/>
              <w:jc w:val="center"/>
              <w:rPr>
                <w:rFonts w:ascii="Verdana" w:hAnsi="Verdana"/>
                <w:sz w:val="22"/>
                <w:szCs w:val="22"/>
              </w:rPr>
            </w:pPr>
            <w:r>
              <w:rPr>
                <w:rFonts w:ascii="Verdana" w:hAnsi="Verdana"/>
                <w:sz w:val="22"/>
                <w:szCs w:val="22"/>
              </w:rPr>
              <w:t>4.0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Checked, datum is interpolated. (“ESTIMATED”)</w:t>
            </w:r>
          </w:p>
        </w:tc>
      </w:tr>
      <w:tr w:rsidR="005F6D3C" w:rsidRPr="003B072B" w:rsidTr="005F6D3C">
        <w:tc>
          <w:tcPr>
            <w:tcW w:w="828" w:type="dxa"/>
          </w:tcPr>
          <w:p w:rsidR="005F6D3C" w:rsidRPr="003B072B" w:rsidRDefault="00EC432B" w:rsidP="00566477">
            <w:pPr>
              <w:pStyle w:val="PlainText"/>
              <w:jc w:val="center"/>
              <w:rPr>
                <w:rFonts w:ascii="Verdana" w:hAnsi="Verdana"/>
                <w:sz w:val="22"/>
                <w:szCs w:val="22"/>
              </w:rPr>
            </w:pPr>
            <w:r>
              <w:rPr>
                <w:rFonts w:ascii="Verdana" w:hAnsi="Verdana"/>
                <w:sz w:val="22"/>
                <w:szCs w:val="22"/>
              </w:rPr>
              <w:t>9.0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Checked, datum is missing. (“MISSING”)</w:t>
            </w:r>
          </w:p>
        </w:tc>
      </w:tr>
      <w:tr w:rsidR="005F6D3C" w:rsidRPr="003B072B" w:rsidTr="005F6D3C">
        <w:tc>
          <w:tcPr>
            <w:tcW w:w="828" w:type="dxa"/>
          </w:tcPr>
          <w:p w:rsidR="005F6D3C" w:rsidRDefault="00EC432B" w:rsidP="00566477">
            <w:pPr>
              <w:pStyle w:val="PlainText"/>
              <w:jc w:val="center"/>
              <w:rPr>
                <w:rFonts w:ascii="Verdana" w:hAnsi="Verdana"/>
                <w:sz w:val="22"/>
                <w:szCs w:val="22"/>
              </w:rPr>
            </w:pPr>
            <w:r>
              <w:rPr>
                <w:rFonts w:ascii="Verdana" w:hAnsi="Verdana"/>
                <w:sz w:val="22"/>
                <w:szCs w:val="22"/>
              </w:rPr>
              <w:t>99.0</w:t>
            </w:r>
          </w:p>
        </w:tc>
        <w:tc>
          <w:tcPr>
            <w:tcW w:w="8910" w:type="dxa"/>
          </w:tcPr>
          <w:p w:rsidR="005F6D3C" w:rsidRPr="003B072B" w:rsidRDefault="00EC432B" w:rsidP="00566477">
            <w:pPr>
              <w:pStyle w:val="PlainText"/>
              <w:jc w:val="both"/>
              <w:rPr>
                <w:rFonts w:ascii="Verdana" w:hAnsi="Verdana"/>
                <w:sz w:val="22"/>
                <w:szCs w:val="22"/>
              </w:rPr>
            </w:pPr>
            <w:r>
              <w:rPr>
                <w:rFonts w:ascii="Verdana" w:hAnsi="Verdana"/>
                <w:sz w:val="22"/>
                <w:szCs w:val="22"/>
              </w:rPr>
              <w:t>Unchecked (QC information is “missing”.) (“UNCHECKED”)</w:t>
            </w:r>
          </w:p>
        </w:tc>
      </w:tr>
    </w:tbl>
    <w:p w:rsidR="005F6D3C" w:rsidRDefault="005F6D3C" w:rsidP="005507A1">
      <w:pPr>
        <w:pStyle w:val="PlainText"/>
        <w:jc w:val="both"/>
        <w:rPr>
          <w:sz w:val="23"/>
          <w:szCs w:val="23"/>
        </w:rPr>
      </w:pPr>
    </w:p>
    <w:p w:rsidR="0002086A" w:rsidRPr="0002086A" w:rsidRDefault="0002086A" w:rsidP="005507A1">
      <w:pPr>
        <w:pStyle w:val="PlainText"/>
        <w:jc w:val="both"/>
        <w:rPr>
          <w:rFonts w:ascii="Verdana" w:hAnsi="Verdana"/>
          <w:b/>
          <w:sz w:val="22"/>
          <w:szCs w:val="22"/>
        </w:rPr>
      </w:pPr>
      <w:r w:rsidRPr="0002086A">
        <w:rPr>
          <w:rFonts w:ascii="Verdana" w:hAnsi="Verdana"/>
          <w:b/>
          <w:sz w:val="22"/>
          <w:szCs w:val="22"/>
        </w:rPr>
        <w:t>3.3 Data Specifics</w:t>
      </w:r>
    </w:p>
    <w:p w:rsidR="0002086A" w:rsidRDefault="0002086A" w:rsidP="005507A1">
      <w:pPr>
        <w:pStyle w:val="PlainText"/>
        <w:jc w:val="both"/>
        <w:rPr>
          <w:sz w:val="23"/>
          <w:szCs w:val="23"/>
        </w:rPr>
      </w:pPr>
    </w:p>
    <w:p w:rsidR="00B46EF6" w:rsidRDefault="0002086A" w:rsidP="00212AE5">
      <w:pPr>
        <w:pStyle w:val="PlainText"/>
        <w:jc w:val="both"/>
        <w:rPr>
          <w:rFonts w:ascii="Verdana" w:hAnsi="Verdana"/>
          <w:sz w:val="22"/>
          <w:szCs w:val="22"/>
        </w:rPr>
      </w:pPr>
      <w:r w:rsidRPr="007D2CC6">
        <w:rPr>
          <w:rFonts w:ascii="Verdana" w:hAnsi="Verdana"/>
          <w:sz w:val="22"/>
          <w:szCs w:val="22"/>
        </w:rPr>
        <w:t xml:space="preserve">The files contain data </w:t>
      </w:r>
      <w:r w:rsidR="00212AE5">
        <w:rPr>
          <w:rFonts w:ascii="Verdana" w:hAnsi="Verdana"/>
          <w:sz w:val="22"/>
          <w:szCs w:val="22"/>
        </w:rPr>
        <w:t xml:space="preserve">at </w:t>
      </w:r>
      <w:r w:rsidR="00F93193">
        <w:rPr>
          <w:rFonts w:ascii="Verdana" w:hAnsi="Verdana"/>
          <w:sz w:val="22"/>
          <w:szCs w:val="22"/>
        </w:rPr>
        <w:t>1</w:t>
      </w:r>
      <w:r w:rsidR="001377F1">
        <w:rPr>
          <w:rFonts w:ascii="Verdana" w:hAnsi="Verdana"/>
          <w:sz w:val="22"/>
          <w:szCs w:val="22"/>
        </w:rPr>
        <w:t xml:space="preserve"> second vertical levels</w:t>
      </w:r>
      <w:r w:rsidR="00F93193">
        <w:rPr>
          <w:rFonts w:ascii="Verdana" w:hAnsi="Verdana"/>
          <w:sz w:val="22"/>
          <w:szCs w:val="22"/>
        </w:rPr>
        <w:t>.</w:t>
      </w:r>
      <w:r w:rsidRPr="007D2CC6">
        <w:rPr>
          <w:rFonts w:ascii="Verdana" w:hAnsi="Verdana"/>
          <w:sz w:val="22"/>
          <w:szCs w:val="22"/>
        </w:rPr>
        <w:t xml:space="preserve"> </w:t>
      </w:r>
    </w:p>
    <w:p w:rsidR="00C315B6" w:rsidRDefault="00C315B6" w:rsidP="005507A1">
      <w:pPr>
        <w:pStyle w:val="PlainText"/>
        <w:jc w:val="both"/>
        <w:rPr>
          <w:rFonts w:ascii="Verdana" w:hAnsi="Verdana"/>
          <w:sz w:val="22"/>
          <w:szCs w:val="22"/>
        </w:rPr>
      </w:pPr>
    </w:p>
    <w:p w:rsidR="00B46EF6" w:rsidRDefault="00B46EF6" w:rsidP="005507A1">
      <w:pPr>
        <w:pStyle w:val="PlainText"/>
        <w:jc w:val="both"/>
        <w:rPr>
          <w:rFonts w:ascii="Verdana" w:hAnsi="Verdana"/>
          <w:sz w:val="22"/>
          <w:szCs w:val="22"/>
        </w:rPr>
      </w:pPr>
      <w:r>
        <w:rPr>
          <w:rFonts w:ascii="Verdana" w:hAnsi="Verdana"/>
          <w:sz w:val="22"/>
          <w:szCs w:val="22"/>
        </w:rPr>
        <w:t>The data are in files by day, so all soundings for a particular day are concatenated into a single file ordered by time.  The file naming convention is:</w:t>
      </w:r>
    </w:p>
    <w:p w:rsidR="00B46EF6" w:rsidRPr="007D2CC6" w:rsidRDefault="00B46EF6" w:rsidP="005507A1">
      <w:pPr>
        <w:pStyle w:val="PlainText"/>
        <w:jc w:val="both"/>
        <w:rPr>
          <w:rFonts w:ascii="Verdana" w:hAnsi="Verdana"/>
          <w:sz w:val="22"/>
          <w:szCs w:val="22"/>
        </w:rPr>
      </w:pPr>
    </w:p>
    <w:p w:rsidR="007D2CC6" w:rsidRDefault="001377F1" w:rsidP="005507A1">
      <w:pPr>
        <w:pStyle w:val="PlainText"/>
        <w:jc w:val="both"/>
        <w:rPr>
          <w:rFonts w:ascii="Verdana" w:hAnsi="Verdana"/>
          <w:sz w:val="22"/>
          <w:szCs w:val="22"/>
        </w:rPr>
      </w:pPr>
      <w:r>
        <w:rPr>
          <w:rFonts w:ascii="Verdana" w:hAnsi="Verdana"/>
          <w:sz w:val="22"/>
          <w:szCs w:val="22"/>
        </w:rPr>
        <w:t>NCAR_</w:t>
      </w:r>
      <w:r w:rsidR="00F93193">
        <w:rPr>
          <w:rFonts w:ascii="Verdana" w:hAnsi="Verdana"/>
          <w:sz w:val="22"/>
          <w:szCs w:val="22"/>
        </w:rPr>
        <w:t>GAUS</w:t>
      </w:r>
      <w:r w:rsidR="00B46EF6" w:rsidRPr="00B46EF6">
        <w:rPr>
          <w:rFonts w:ascii="Verdana" w:hAnsi="Verdana"/>
          <w:sz w:val="22"/>
          <w:szCs w:val="22"/>
        </w:rPr>
        <w:t>_yyyymmdd.cls</w:t>
      </w:r>
      <w:r w:rsidR="00B46EF6">
        <w:rPr>
          <w:rFonts w:ascii="Verdana" w:hAnsi="Verdana"/>
          <w:sz w:val="22"/>
          <w:szCs w:val="22"/>
        </w:rPr>
        <w:t xml:space="preserve"> where </w:t>
      </w:r>
      <w:proofErr w:type="spellStart"/>
      <w:r w:rsidR="00B46EF6">
        <w:rPr>
          <w:rFonts w:ascii="Verdana" w:hAnsi="Verdana"/>
          <w:sz w:val="22"/>
          <w:szCs w:val="22"/>
        </w:rPr>
        <w:t>yyyy</w:t>
      </w:r>
      <w:proofErr w:type="spellEnd"/>
      <w:r w:rsidR="00B46EF6">
        <w:rPr>
          <w:rFonts w:ascii="Verdana" w:hAnsi="Verdana"/>
          <w:sz w:val="22"/>
          <w:szCs w:val="22"/>
        </w:rPr>
        <w:t xml:space="preserve"> is the </w:t>
      </w:r>
      <w:proofErr w:type="gramStart"/>
      <w:r w:rsidR="00B46EF6">
        <w:rPr>
          <w:rFonts w:ascii="Verdana" w:hAnsi="Verdana"/>
          <w:sz w:val="22"/>
          <w:szCs w:val="22"/>
        </w:rPr>
        <w:t>year,</w:t>
      </w:r>
      <w:proofErr w:type="gramEnd"/>
      <w:r w:rsidR="00B46EF6">
        <w:rPr>
          <w:rFonts w:ascii="Verdana" w:hAnsi="Verdana"/>
          <w:sz w:val="22"/>
          <w:szCs w:val="22"/>
        </w:rPr>
        <w:t xml:space="preserve"> mm is the month, and </w:t>
      </w:r>
      <w:proofErr w:type="spellStart"/>
      <w:r w:rsidR="00B46EF6">
        <w:rPr>
          <w:rFonts w:ascii="Verdana" w:hAnsi="Verdana"/>
          <w:sz w:val="22"/>
          <w:szCs w:val="22"/>
        </w:rPr>
        <w:t>dd</w:t>
      </w:r>
      <w:proofErr w:type="spellEnd"/>
      <w:r w:rsidR="00B46EF6">
        <w:rPr>
          <w:rFonts w:ascii="Verdana" w:hAnsi="Verdana"/>
          <w:sz w:val="22"/>
          <w:szCs w:val="22"/>
        </w:rPr>
        <w:t xml:space="preserve"> is the day of the month.</w:t>
      </w:r>
    </w:p>
    <w:p w:rsidR="00AC3045" w:rsidRDefault="00AC3045" w:rsidP="005507A1">
      <w:pPr>
        <w:pStyle w:val="PlainText"/>
        <w:jc w:val="both"/>
        <w:rPr>
          <w:rFonts w:ascii="Verdana" w:hAnsi="Verdana"/>
          <w:sz w:val="22"/>
          <w:szCs w:val="22"/>
        </w:rPr>
      </w:pPr>
    </w:p>
    <w:p w:rsidR="001C5A1A" w:rsidRDefault="00AC3045" w:rsidP="005507A1">
      <w:pPr>
        <w:pStyle w:val="PlainText"/>
        <w:jc w:val="both"/>
        <w:rPr>
          <w:rFonts w:ascii="Verdana" w:hAnsi="Verdana"/>
          <w:sz w:val="22"/>
          <w:szCs w:val="22"/>
        </w:rPr>
      </w:pPr>
      <w:r>
        <w:rPr>
          <w:rFonts w:ascii="Verdana" w:hAnsi="Verdana"/>
          <w:sz w:val="22"/>
          <w:szCs w:val="22"/>
        </w:rPr>
        <w:t xml:space="preserve">The </w:t>
      </w:r>
      <w:r w:rsidR="00F93193">
        <w:rPr>
          <w:rFonts w:ascii="Verdana" w:hAnsi="Verdana"/>
          <w:sz w:val="22"/>
          <w:szCs w:val="22"/>
        </w:rPr>
        <w:t xml:space="preserve">NCAR/EOL GAUS </w:t>
      </w:r>
      <w:r w:rsidR="001C5A1A">
        <w:rPr>
          <w:rFonts w:ascii="Verdana" w:hAnsi="Verdana"/>
          <w:sz w:val="22"/>
          <w:szCs w:val="22"/>
        </w:rPr>
        <w:t>platform</w:t>
      </w:r>
      <w:r>
        <w:rPr>
          <w:rFonts w:ascii="Verdana" w:hAnsi="Verdana"/>
          <w:sz w:val="22"/>
          <w:szCs w:val="22"/>
        </w:rPr>
        <w:t xml:space="preserve"> utilized </w:t>
      </w:r>
      <w:proofErr w:type="spellStart"/>
      <w:r w:rsidR="001377F1">
        <w:rPr>
          <w:rFonts w:ascii="Verdana" w:hAnsi="Verdana"/>
          <w:sz w:val="22"/>
          <w:szCs w:val="22"/>
        </w:rPr>
        <w:t>Vaisala</w:t>
      </w:r>
      <w:proofErr w:type="spellEnd"/>
      <w:r w:rsidR="001377F1">
        <w:rPr>
          <w:rFonts w:ascii="Verdana" w:hAnsi="Verdana"/>
          <w:sz w:val="22"/>
          <w:szCs w:val="22"/>
        </w:rPr>
        <w:t xml:space="preserve"> </w:t>
      </w:r>
      <w:r w:rsidR="00F93193">
        <w:rPr>
          <w:rFonts w:ascii="Verdana" w:hAnsi="Verdana"/>
          <w:sz w:val="22"/>
          <w:szCs w:val="22"/>
        </w:rPr>
        <w:t>RS92-SGP radiosondes</w:t>
      </w:r>
      <w:r>
        <w:rPr>
          <w:rFonts w:ascii="Verdana" w:hAnsi="Verdana"/>
          <w:sz w:val="22"/>
          <w:szCs w:val="22"/>
        </w:rPr>
        <w:t xml:space="preserve"> with GPS </w:t>
      </w:r>
      <w:proofErr w:type="spellStart"/>
      <w:r>
        <w:rPr>
          <w:rFonts w:ascii="Verdana" w:hAnsi="Verdana"/>
          <w:sz w:val="22"/>
          <w:szCs w:val="22"/>
        </w:rPr>
        <w:t>windfinding</w:t>
      </w:r>
      <w:proofErr w:type="spellEnd"/>
      <w:r>
        <w:rPr>
          <w:rFonts w:ascii="Verdana" w:hAnsi="Verdana"/>
          <w:sz w:val="22"/>
          <w:szCs w:val="22"/>
        </w:rPr>
        <w:t xml:space="preserve"> during </w:t>
      </w:r>
      <w:r w:rsidR="00F93193">
        <w:rPr>
          <w:rFonts w:ascii="Verdana" w:hAnsi="Verdana"/>
          <w:sz w:val="22"/>
          <w:szCs w:val="22"/>
        </w:rPr>
        <w:t>SAS</w:t>
      </w:r>
      <w:r>
        <w:rPr>
          <w:rFonts w:ascii="Verdana" w:hAnsi="Verdana"/>
          <w:sz w:val="22"/>
          <w:szCs w:val="22"/>
        </w:rPr>
        <w:t>.</w:t>
      </w:r>
      <w:r w:rsidR="00212AE5">
        <w:rPr>
          <w:rFonts w:ascii="Verdana" w:hAnsi="Verdana"/>
          <w:sz w:val="22"/>
          <w:szCs w:val="22"/>
        </w:rPr>
        <w:t xml:space="preserve"> </w:t>
      </w:r>
      <w:r w:rsidR="001C5A1A">
        <w:rPr>
          <w:rFonts w:ascii="Verdana" w:hAnsi="Verdana"/>
          <w:sz w:val="22"/>
          <w:szCs w:val="22"/>
        </w:rPr>
        <w:t xml:space="preserve"> </w:t>
      </w:r>
    </w:p>
    <w:p w:rsidR="00FA07D4" w:rsidRDefault="00FA07D4" w:rsidP="005507A1">
      <w:pPr>
        <w:pStyle w:val="PlainText"/>
        <w:jc w:val="both"/>
        <w:rPr>
          <w:rFonts w:ascii="Verdana" w:hAnsi="Verdana"/>
          <w:sz w:val="22"/>
          <w:szCs w:val="22"/>
        </w:rPr>
      </w:pPr>
    </w:p>
    <w:p w:rsidR="00FA07D4" w:rsidRDefault="00FA07D4" w:rsidP="005507A1">
      <w:pPr>
        <w:pStyle w:val="PlainText"/>
        <w:jc w:val="both"/>
        <w:rPr>
          <w:rFonts w:ascii="Verdana" w:hAnsi="Verdana"/>
          <w:sz w:val="22"/>
          <w:szCs w:val="22"/>
        </w:rPr>
      </w:pPr>
      <w:r>
        <w:rPr>
          <w:rFonts w:ascii="Verdana" w:hAnsi="Verdana"/>
          <w:sz w:val="22"/>
          <w:szCs w:val="22"/>
        </w:rPr>
        <w:t>Complete information on the original NCAR/EOL data quality control processing and findings are available in the original data set readme file:</w:t>
      </w:r>
    </w:p>
    <w:p w:rsidR="00FA07D4" w:rsidRDefault="00F93193" w:rsidP="005507A1">
      <w:pPr>
        <w:pStyle w:val="PlainText"/>
        <w:jc w:val="both"/>
        <w:rPr>
          <w:rFonts w:ascii="Verdana" w:hAnsi="Verdana"/>
          <w:sz w:val="22"/>
          <w:szCs w:val="22"/>
        </w:rPr>
      </w:pPr>
      <w:hyperlink r:id="rId13" w:history="1">
        <w:r w:rsidRPr="00E8556B">
          <w:rPr>
            <w:rStyle w:val="Hyperlink"/>
            <w:rFonts w:ascii="Verdana" w:hAnsi="Verdana"/>
            <w:sz w:val="22"/>
            <w:szCs w:val="22"/>
          </w:rPr>
          <w:t>http://data.eol.ucar.edu/codiac/dss/id=373.013</w:t>
        </w:r>
      </w:hyperlink>
    </w:p>
    <w:p w:rsidR="00B46EF6" w:rsidRDefault="00B46EF6" w:rsidP="005507A1">
      <w:pPr>
        <w:pStyle w:val="PlainText"/>
        <w:jc w:val="both"/>
        <w:rPr>
          <w:sz w:val="23"/>
          <w:szCs w:val="23"/>
        </w:rPr>
      </w:pPr>
    </w:p>
    <w:p w:rsidR="00EC432B" w:rsidRPr="00EC432B" w:rsidRDefault="0002086A" w:rsidP="005507A1">
      <w:pPr>
        <w:pStyle w:val="PlainText"/>
        <w:jc w:val="both"/>
        <w:rPr>
          <w:rFonts w:ascii="Verdana" w:hAnsi="Verdana"/>
          <w:b/>
          <w:sz w:val="22"/>
          <w:szCs w:val="22"/>
        </w:rPr>
      </w:pPr>
      <w:r>
        <w:rPr>
          <w:rFonts w:ascii="Verdana" w:hAnsi="Verdana"/>
          <w:b/>
          <w:sz w:val="22"/>
          <w:szCs w:val="22"/>
        </w:rPr>
        <w:t>3.4</w:t>
      </w:r>
      <w:r w:rsidR="00EC432B" w:rsidRPr="00EC432B">
        <w:rPr>
          <w:rFonts w:ascii="Verdana" w:hAnsi="Verdana"/>
          <w:b/>
          <w:sz w:val="22"/>
          <w:szCs w:val="22"/>
        </w:rPr>
        <w:t xml:space="preserve"> Sample Data</w:t>
      </w:r>
    </w:p>
    <w:p w:rsidR="00EC432B" w:rsidRDefault="00EC432B" w:rsidP="005507A1">
      <w:pPr>
        <w:pStyle w:val="PlainText"/>
        <w:jc w:val="both"/>
        <w:rPr>
          <w:sz w:val="23"/>
          <w:szCs w:val="23"/>
        </w:rPr>
      </w:pPr>
    </w:p>
    <w:p w:rsidR="00EC432B" w:rsidRPr="007D2CC6" w:rsidRDefault="00EC432B" w:rsidP="005507A1">
      <w:pPr>
        <w:pStyle w:val="PlainText"/>
        <w:jc w:val="both"/>
        <w:rPr>
          <w:rFonts w:ascii="Verdana" w:hAnsi="Verdana"/>
          <w:sz w:val="22"/>
          <w:szCs w:val="22"/>
        </w:rPr>
      </w:pPr>
      <w:r w:rsidRPr="007D2CC6">
        <w:rPr>
          <w:rFonts w:ascii="Verdana" w:hAnsi="Verdana"/>
          <w:sz w:val="22"/>
          <w:szCs w:val="22"/>
        </w:rPr>
        <w:t xml:space="preserve">The following is a sample of the </w:t>
      </w:r>
      <w:r w:rsidR="00F93193">
        <w:rPr>
          <w:rFonts w:ascii="Verdana" w:hAnsi="Verdana"/>
          <w:sz w:val="22"/>
          <w:szCs w:val="22"/>
        </w:rPr>
        <w:t xml:space="preserve">SAS NCAR/EOL GAUS </w:t>
      </w:r>
      <w:r w:rsidR="00FA07D4">
        <w:rPr>
          <w:rFonts w:ascii="Verdana" w:hAnsi="Verdana"/>
          <w:sz w:val="22"/>
          <w:szCs w:val="22"/>
        </w:rPr>
        <w:t xml:space="preserve">high resolution </w:t>
      </w:r>
      <w:r w:rsidR="00F93193">
        <w:rPr>
          <w:rFonts w:ascii="Verdana" w:hAnsi="Verdana"/>
          <w:sz w:val="22"/>
          <w:szCs w:val="22"/>
        </w:rPr>
        <w:t>radio</w:t>
      </w:r>
      <w:r w:rsidRPr="007D2CC6">
        <w:rPr>
          <w:rFonts w:ascii="Verdana" w:hAnsi="Verdana"/>
          <w:sz w:val="22"/>
          <w:szCs w:val="22"/>
        </w:rPr>
        <w:t>sonde data in ESC format.</w:t>
      </w:r>
    </w:p>
    <w:p w:rsidR="00EC432B" w:rsidRDefault="00EC432B" w:rsidP="005507A1">
      <w:pPr>
        <w:pStyle w:val="PlainText"/>
        <w:jc w:val="both"/>
        <w:rPr>
          <w:sz w:val="23"/>
          <w:szCs w:val="23"/>
        </w:rPr>
      </w:pP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Data Type:                         NCAR GAUS/Ascending</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Project ID:                        SAS/SOAS</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Release Site Type/Site ID:         NCAR ISS GAUS</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Release Location (</w:t>
      </w:r>
      <w:proofErr w:type="spellStart"/>
      <w:r w:rsidRPr="00F93193">
        <w:rPr>
          <w:rFonts w:ascii="Courier New" w:hAnsi="Courier New" w:cs="FrankRuehl"/>
          <w:sz w:val="12"/>
          <w:szCs w:val="12"/>
        </w:rPr>
        <w:t>lon</w:t>
      </w:r>
      <w:proofErr w:type="gramStart"/>
      <w:r w:rsidRPr="00F93193">
        <w:rPr>
          <w:rFonts w:ascii="Courier New" w:hAnsi="Courier New" w:cs="FrankRuehl"/>
          <w:sz w:val="12"/>
          <w:szCs w:val="12"/>
        </w:rPr>
        <w:t>,lat,alt</w:t>
      </w:r>
      <w:proofErr w:type="spellEnd"/>
      <w:proofErr w:type="gramEnd"/>
      <w:r w:rsidRPr="00F93193">
        <w:rPr>
          <w:rFonts w:ascii="Courier New" w:hAnsi="Courier New" w:cs="FrankRuehl"/>
          <w:sz w:val="12"/>
          <w:szCs w:val="12"/>
        </w:rPr>
        <w:t>):    087 14.94'W, 32 53.52'N, -87.249, 32.892, 121.9</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UTC Release Time (</w:t>
      </w:r>
      <w:proofErr w:type="spellStart"/>
      <w:r w:rsidRPr="00F93193">
        <w:rPr>
          <w:rFonts w:ascii="Courier New" w:hAnsi="Courier New" w:cs="FrankRuehl"/>
          <w:sz w:val="12"/>
          <w:szCs w:val="12"/>
        </w:rPr>
        <w:t>y</w:t>
      </w:r>
      <w:proofErr w:type="gramStart"/>
      <w:r w:rsidRPr="00F93193">
        <w:rPr>
          <w:rFonts w:ascii="Courier New" w:hAnsi="Courier New" w:cs="FrankRuehl"/>
          <w:sz w:val="12"/>
          <w:szCs w:val="12"/>
        </w:rPr>
        <w:t>,m,d,h,m,s</w:t>
      </w:r>
      <w:proofErr w:type="spellEnd"/>
      <w:proofErr w:type="gramEnd"/>
      <w:r w:rsidRPr="00F93193">
        <w:rPr>
          <w:rFonts w:ascii="Courier New" w:hAnsi="Courier New" w:cs="FrankRuehl"/>
          <w:sz w:val="12"/>
          <w:szCs w:val="12"/>
        </w:rPr>
        <w:t>):    2013, 05, 30, 15:30:08</w:t>
      </w:r>
    </w:p>
    <w:p w:rsidR="00F93193" w:rsidRPr="00F93193" w:rsidRDefault="00F93193" w:rsidP="00F93193">
      <w:pPr>
        <w:rPr>
          <w:rFonts w:ascii="Courier New" w:hAnsi="Courier New" w:cs="FrankRuehl"/>
          <w:sz w:val="12"/>
          <w:szCs w:val="12"/>
        </w:rPr>
      </w:pPr>
      <w:proofErr w:type="spellStart"/>
      <w:r w:rsidRPr="00F93193">
        <w:rPr>
          <w:rFonts w:ascii="Courier New" w:hAnsi="Courier New" w:cs="FrankRuehl"/>
          <w:sz w:val="12"/>
          <w:szCs w:val="12"/>
        </w:rPr>
        <w:t>Sonde</w:t>
      </w:r>
      <w:proofErr w:type="spellEnd"/>
      <w:r w:rsidRPr="00F93193">
        <w:rPr>
          <w:rFonts w:ascii="Courier New" w:hAnsi="Courier New" w:cs="FrankRuehl"/>
          <w:sz w:val="12"/>
          <w:szCs w:val="12"/>
        </w:rPr>
        <w:t xml:space="preserve"> Id/</w:t>
      </w:r>
      <w:proofErr w:type="spellStart"/>
      <w:r w:rsidRPr="00F93193">
        <w:rPr>
          <w:rFonts w:ascii="Courier New" w:hAnsi="Courier New" w:cs="FrankRuehl"/>
          <w:sz w:val="12"/>
          <w:szCs w:val="12"/>
        </w:rPr>
        <w:t>Sonde</w:t>
      </w:r>
      <w:proofErr w:type="spellEnd"/>
      <w:r w:rsidRPr="00F93193">
        <w:rPr>
          <w:rFonts w:ascii="Courier New" w:hAnsi="Courier New" w:cs="FrankRuehl"/>
          <w:sz w:val="12"/>
          <w:szCs w:val="12"/>
        </w:rPr>
        <w:t xml:space="preserve"> Type:               094420217/</w:t>
      </w:r>
      <w:proofErr w:type="spellStart"/>
      <w:r w:rsidRPr="00F93193">
        <w:rPr>
          <w:rFonts w:ascii="Courier New" w:hAnsi="Courier New" w:cs="FrankRuehl"/>
          <w:sz w:val="12"/>
          <w:szCs w:val="12"/>
        </w:rPr>
        <w:t>Vaisala</w:t>
      </w:r>
      <w:proofErr w:type="spellEnd"/>
      <w:r w:rsidRPr="00F93193">
        <w:rPr>
          <w:rFonts w:ascii="Courier New" w:hAnsi="Courier New" w:cs="FrankRuehl"/>
          <w:sz w:val="12"/>
          <w:szCs w:val="12"/>
        </w:rPr>
        <w:t xml:space="preserve"> RS92-SGP (</w:t>
      </w:r>
      <w:proofErr w:type="spellStart"/>
      <w:r w:rsidRPr="00F93193">
        <w:rPr>
          <w:rFonts w:ascii="Courier New" w:hAnsi="Courier New" w:cs="FrankRuehl"/>
          <w:sz w:val="12"/>
          <w:szCs w:val="12"/>
        </w:rPr>
        <w:t>ccGPS</w:t>
      </w:r>
      <w:proofErr w:type="spellEnd"/>
      <w:r w:rsidRPr="00F93193">
        <w:rPr>
          <w:rFonts w:ascii="Courier New" w:hAnsi="Courier New" w:cs="FrankRuehl"/>
          <w:sz w:val="12"/>
          <w:szCs w:val="12"/>
        </w:rPr>
        <w:t>)</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Reference Launch Data Source/Time: Campbell Scientific CR10/15:30:03.25</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 xml:space="preserve">System Operator/Comments:          </w:t>
      </w:r>
      <w:proofErr w:type="spellStart"/>
      <w:proofErr w:type="gramStart"/>
      <w:r w:rsidRPr="00F93193">
        <w:rPr>
          <w:rFonts w:ascii="Courier New" w:hAnsi="Courier New" w:cs="FrankRuehl"/>
          <w:sz w:val="12"/>
          <w:szCs w:val="12"/>
        </w:rPr>
        <w:t>lou</w:t>
      </w:r>
      <w:proofErr w:type="spellEnd"/>
      <w:r w:rsidRPr="00F93193">
        <w:rPr>
          <w:rFonts w:ascii="Courier New" w:hAnsi="Courier New" w:cs="FrankRuehl"/>
          <w:sz w:val="12"/>
          <w:szCs w:val="12"/>
        </w:rPr>
        <w:t>/</w:t>
      </w:r>
      <w:proofErr w:type="gramEnd"/>
      <w:r w:rsidRPr="00F93193">
        <w:rPr>
          <w:rFonts w:ascii="Courier New" w:hAnsi="Courier New" w:cs="FrankRuehl"/>
          <w:sz w:val="12"/>
          <w:szCs w:val="12"/>
        </w:rPr>
        <w:t>none, Good Sounding</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Post Processing Comments:          Aspen Version 3.1; Created on 11 Nov 2013 21:40 UTC; Configuration upsonde-1s</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Nominal Release Time (</w:t>
      </w:r>
      <w:proofErr w:type="spellStart"/>
      <w:r w:rsidRPr="00F93193">
        <w:rPr>
          <w:rFonts w:ascii="Courier New" w:hAnsi="Courier New" w:cs="FrankRuehl"/>
          <w:sz w:val="12"/>
          <w:szCs w:val="12"/>
        </w:rPr>
        <w:t>y</w:t>
      </w:r>
      <w:proofErr w:type="gramStart"/>
      <w:r w:rsidRPr="00F93193">
        <w:rPr>
          <w:rFonts w:ascii="Courier New" w:hAnsi="Courier New" w:cs="FrankRuehl"/>
          <w:sz w:val="12"/>
          <w:szCs w:val="12"/>
        </w:rPr>
        <w:t>,m,d,h,m,s</w:t>
      </w:r>
      <w:proofErr w:type="spellEnd"/>
      <w:proofErr w:type="gramEnd"/>
      <w:r w:rsidRPr="00F93193">
        <w:rPr>
          <w:rFonts w:ascii="Courier New" w:hAnsi="Courier New" w:cs="FrankRuehl"/>
          <w:sz w:val="12"/>
          <w:szCs w:val="12"/>
        </w:rPr>
        <w:t>):2013, 05, 30, 15:30:08</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 xml:space="preserve"> </w:t>
      </w:r>
      <w:proofErr w:type="gramStart"/>
      <w:r w:rsidRPr="00F93193">
        <w:rPr>
          <w:rFonts w:ascii="Courier New" w:hAnsi="Courier New" w:cs="FrankRuehl"/>
          <w:sz w:val="12"/>
          <w:szCs w:val="12"/>
        </w:rPr>
        <w:t>Time  Press</w:t>
      </w:r>
      <w:proofErr w:type="gramEnd"/>
      <w:r w:rsidRPr="00F93193">
        <w:rPr>
          <w:rFonts w:ascii="Courier New" w:hAnsi="Courier New" w:cs="FrankRuehl"/>
          <w:sz w:val="12"/>
          <w:szCs w:val="12"/>
        </w:rPr>
        <w:t xml:space="preserve">  Temp  </w:t>
      </w:r>
      <w:proofErr w:type="spellStart"/>
      <w:r w:rsidRPr="00F93193">
        <w:rPr>
          <w:rFonts w:ascii="Courier New" w:hAnsi="Courier New" w:cs="FrankRuehl"/>
          <w:sz w:val="12"/>
          <w:szCs w:val="12"/>
        </w:rPr>
        <w:t>Dewpt</w:t>
      </w:r>
      <w:proofErr w:type="spellEnd"/>
      <w:r w:rsidRPr="00F93193">
        <w:rPr>
          <w:rFonts w:ascii="Courier New" w:hAnsi="Courier New" w:cs="FrankRuehl"/>
          <w:sz w:val="12"/>
          <w:szCs w:val="12"/>
        </w:rPr>
        <w:t xml:space="preserve">  RH    </w:t>
      </w:r>
      <w:proofErr w:type="spellStart"/>
      <w:r w:rsidRPr="00F93193">
        <w:rPr>
          <w:rFonts w:ascii="Courier New" w:hAnsi="Courier New" w:cs="FrankRuehl"/>
          <w:sz w:val="12"/>
          <w:szCs w:val="12"/>
        </w:rPr>
        <w:t>Ucmp</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Vcmp</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spd</w:t>
      </w:r>
      <w:proofErr w:type="spellEnd"/>
      <w:r w:rsidRPr="00F93193">
        <w:rPr>
          <w:rFonts w:ascii="Courier New" w:hAnsi="Courier New" w:cs="FrankRuehl"/>
          <w:sz w:val="12"/>
          <w:szCs w:val="12"/>
        </w:rPr>
        <w:t xml:space="preserve">   dir   </w:t>
      </w:r>
      <w:proofErr w:type="spellStart"/>
      <w:r w:rsidRPr="00F93193">
        <w:rPr>
          <w:rFonts w:ascii="Courier New" w:hAnsi="Courier New" w:cs="FrankRuehl"/>
          <w:sz w:val="12"/>
          <w:szCs w:val="12"/>
        </w:rPr>
        <w:t>Wcmp</w:t>
      </w:r>
      <w:proofErr w:type="spellEnd"/>
      <w:r w:rsidRPr="00F93193">
        <w:rPr>
          <w:rFonts w:ascii="Courier New" w:hAnsi="Courier New" w:cs="FrankRuehl"/>
          <w:sz w:val="12"/>
          <w:szCs w:val="12"/>
        </w:rPr>
        <w:t xml:space="preserve">     Lon     Lat   </w:t>
      </w:r>
      <w:proofErr w:type="spellStart"/>
      <w:r w:rsidRPr="00F93193">
        <w:rPr>
          <w:rFonts w:ascii="Courier New" w:hAnsi="Courier New" w:cs="FrankRuehl"/>
          <w:sz w:val="12"/>
          <w:szCs w:val="12"/>
        </w:rPr>
        <w:t>Ele</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Azi</w:t>
      </w:r>
      <w:proofErr w:type="spellEnd"/>
      <w:r w:rsidRPr="00F93193">
        <w:rPr>
          <w:rFonts w:ascii="Courier New" w:hAnsi="Courier New" w:cs="FrankRuehl"/>
          <w:sz w:val="12"/>
          <w:szCs w:val="12"/>
        </w:rPr>
        <w:t xml:space="preserve">    Alt    </w:t>
      </w:r>
      <w:proofErr w:type="spellStart"/>
      <w:r w:rsidRPr="00F93193">
        <w:rPr>
          <w:rFonts w:ascii="Courier New" w:hAnsi="Courier New" w:cs="FrankRuehl"/>
          <w:sz w:val="12"/>
          <w:szCs w:val="12"/>
        </w:rPr>
        <w:t>Qp</w:t>
      </w:r>
      <w:proofErr w:type="spellEnd"/>
      <w:r w:rsidRPr="00F93193">
        <w:rPr>
          <w:rFonts w:ascii="Courier New" w:hAnsi="Courier New" w:cs="FrankRuehl"/>
          <w:sz w:val="12"/>
          <w:szCs w:val="12"/>
        </w:rPr>
        <w:t xml:space="preserve">   Qt   </w:t>
      </w:r>
      <w:proofErr w:type="spellStart"/>
      <w:r w:rsidRPr="00F93193">
        <w:rPr>
          <w:rFonts w:ascii="Courier New" w:hAnsi="Courier New" w:cs="FrankRuehl"/>
          <w:sz w:val="12"/>
          <w:szCs w:val="12"/>
        </w:rPr>
        <w:t>Qrh</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Qu</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Qv</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QdZ</w:t>
      </w:r>
      <w:proofErr w:type="spellEnd"/>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 xml:space="preserve">  </w:t>
      </w:r>
      <w:proofErr w:type="gramStart"/>
      <w:r w:rsidRPr="00F93193">
        <w:rPr>
          <w:rFonts w:ascii="Courier New" w:hAnsi="Courier New" w:cs="FrankRuehl"/>
          <w:sz w:val="12"/>
          <w:szCs w:val="12"/>
        </w:rPr>
        <w:t>sec</w:t>
      </w:r>
      <w:proofErr w:type="gram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mb</w:t>
      </w:r>
      <w:proofErr w:type="spellEnd"/>
      <w:r w:rsidRPr="00F93193">
        <w:rPr>
          <w:rFonts w:ascii="Courier New" w:hAnsi="Courier New" w:cs="FrankRuehl"/>
          <w:sz w:val="12"/>
          <w:szCs w:val="12"/>
        </w:rPr>
        <w:t xml:space="preserve">     C     </w:t>
      </w:r>
      <w:proofErr w:type="spellStart"/>
      <w:r w:rsidRPr="00F93193">
        <w:rPr>
          <w:rFonts w:ascii="Courier New" w:hAnsi="Courier New" w:cs="FrankRuehl"/>
          <w:sz w:val="12"/>
          <w:szCs w:val="12"/>
        </w:rPr>
        <w:t>C</w:t>
      </w:r>
      <w:proofErr w:type="spellEnd"/>
      <w:r w:rsidRPr="00F93193">
        <w:rPr>
          <w:rFonts w:ascii="Courier New" w:hAnsi="Courier New" w:cs="FrankRuehl"/>
          <w:sz w:val="12"/>
          <w:szCs w:val="12"/>
        </w:rPr>
        <w:t xml:space="preserve">     %     m/s    </w:t>
      </w:r>
      <w:proofErr w:type="spellStart"/>
      <w:r w:rsidRPr="00F93193">
        <w:rPr>
          <w:rFonts w:ascii="Courier New" w:hAnsi="Courier New" w:cs="FrankRuehl"/>
          <w:sz w:val="12"/>
          <w:szCs w:val="12"/>
        </w:rPr>
        <w:t>m/s</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m/s</w:t>
      </w:r>
      <w:proofErr w:type="spellEnd"/>
      <w:r w:rsidRPr="00F93193">
        <w:rPr>
          <w:rFonts w:ascii="Courier New" w:hAnsi="Courier New" w:cs="FrankRuehl"/>
          <w:sz w:val="12"/>
          <w:szCs w:val="12"/>
        </w:rPr>
        <w:t xml:space="preserve">   deg   m/s      deg     </w:t>
      </w:r>
      <w:proofErr w:type="spellStart"/>
      <w:r w:rsidRPr="00F93193">
        <w:rPr>
          <w:rFonts w:ascii="Courier New" w:hAnsi="Courier New" w:cs="FrankRuehl"/>
          <w:sz w:val="12"/>
          <w:szCs w:val="12"/>
        </w:rPr>
        <w:t>deg</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deg</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deg</w:t>
      </w:r>
      <w:proofErr w:type="spellEnd"/>
      <w:r w:rsidRPr="00F93193">
        <w:rPr>
          <w:rFonts w:ascii="Courier New" w:hAnsi="Courier New" w:cs="FrankRuehl"/>
          <w:sz w:val="12"/>
          <w:szCs w:val="12"/>
        </w:rPr>
        <w:t xml:space="preserve">     m    code </w:t>
      </w:r>
      <w:proofErr w:type="spellStart"/>
      <w:r w:rsidRPr="00F93193">
        <w:rPr>
          <w:rFonts w:ascii="Courier New" w:hAnsi="Courier New" w:cs="FrankRuehl"/>
          <w:sz w:val="12"/>
          <w:szCs w:val="12"/>
        </w:rPr>
        <w:t>code</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code</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code</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code</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code</w:t>
      </w:r>
      <w:proofErr w:type="spellEnd"/>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 ------ ----- ----- ----- ------ ------ ----- ----- ----- -------- ------- ----- ----- ------- ---- ---- ---- ---- ---- ----</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 xml:space="preserve">  -1.0 1003.3  26.6  20.2  67.5   -1.9    2.7   3.3 145.5 999.0  -87.249  32.893 999.0 </w:t>
      </w:r>
      <w:proofErr w:type="spellStart"/>
      <w:r w:rsidRPr="00F93193">
        <w:rPr>
          <w:rFonts w:ascii="Courier New" w:hAnsi="Courier New" w:cs="FrankRuehl"/>
          <w:sz w:val="12"/>
          <w:szCs w:val="12"/>
        </w:rPr>
        <w:t>999.0</w:t>
      </w:r>
      <w:proofErr w:type="spellEnd"/>
      <w:r w:rsidRPr="00F93193">
        <w:rPr>
          <w:rFonts w:ascii="Courier New" w:hAnsi="Courier New" w:cs="FrankRuehl"/>
          <w:sz w:val="12"/>
          <w:szCs w:val="12"/>
        </w:rPr>
        <w:t xml:space="preserve">   133.9  1.0  </w:t>
      </w:r>
      <w:proofErr w:type="spellStart"/>
      <w:r w:rsidRPr="00F93193">
        <w:rPr>
          <w:rFonts w:ascii="Courier New" w:hAnsi="Courier New" w:cs="FrankRuehl"/>
          <w:sz w:val="12"/>
          <w:szCs w:val="12"/>
        </w:rPr>
        <w:t>1.0</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1.0</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1.0</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1.0</w:t>
      </w:r>
      <w:proofErr w:type="spellEnd"/>
      <w:r w:rsidRPr="00F93193">
        <w:rPr>
          <w:rFonts w:ascii="Courier New" w:hAnsi="Courier New" w:cs="FrankRuehl"/>
          <w:sz w:val="12"/>
          <w:szCs w:val="12"/>
        </w:rPr>
        <w:t xml:space="preserve">  9.0</w:t>
      </w:r>
    </w:p>
    <w:p w:rsidR="00F93193" w:rsidRPr="00F93193" w:rsidRDefault="00F93193" w:rsidP="00F93193">
      <w:pPr>
        <w:rPr>
          <w:rFonts w:ascii="Courier New" w:hAnsi="Courier New" w:cs="FrankRuehl"/>
          <w:sz w:val="12"/>
          <w:szCs w:val="12"/>
        </w:rPr>
      </w:pPr>
      <w:r w:rsidRPr="00F93193">
        <w:rPr>
          <w:rFonts w:ascii="Courier New" w:hAnsi="Courier New" w:cs="FrankRuehl"/>
          <w:sz w:val="12"/>
          <w:szCs w:val="12"/>
        </w:rPr>
        <w:t xml:space="preserve">   0.0 </w:t>
      </w:r>
      <w:proofErr w:type="gramStart"/>
      <w:r w:rsidRPr="00F93193">
        <w:rPr>
          <w:rFonts w:ascii="Courier New" w:hAnsi="Courier New" w:cs="FrankRuehl"/>
          <w:sz w:val="12"/>
          <w:szCs w:val="12"/>
        </w:rPr>
        <w:t>9999.0  26.3</w:t>
      </w:r>
      <w:proofErr w:type="gramEnd"/>
      <w:r w:rsidRPr="00F93193">
        <w:rPr>
          <w:rFonts w:ascii="Courier New" w:hAnsi="Courier New" w:cs="FrankRuehl"/>
          <w:sz w:val="12"/>
          <w:szCs w:val="12"/>
        </w:rPr>
        <w:t xml:space="preserve">  19.9  67.5   -0.8    2.8   2.9 163.0 999.0  -87.249  32.893 999.0 </w:t>
      </w:r>
      <w:proofErr w:type="spellStart"/>
      <w:r w:rsidRPr="00F93193">
        <w:rPr>
          <w:rFonts w:ascii="Courier New" w:hAnsi="Courier New" w:cs="FrankRuehl"/>
          <w:sz w:val="12"/>
          <w:szCs w:val="12"/>
        </w:rPr>
        <w:t>999.0</w:t>
      </w:r>
      <w:proofErr w:type="spellEnd"/>
      <w:r w:rsidRPr="00F93193">
        <w:rPr>
          <w:rFonts w:ascii="Courier New" w:hAnsi="Courier New" w:cs="FrankRuehl"/>
          <w:sz w:val="12"/>
          <w:szCs w:val="12"/>
        </w:rPr>
        <w:t xml:space="preserve"> 99999.0  9.0 99.0 </w:t>
      </w:r>
      <w:proofErr w:type="spellStart"/>
      <w:r w:rsidRPr="00F93193">
        <w:rPr>
          <w:rFonts w:ascii="Courier New" w:hAnsi="Courier New" w:cs="FrankRuehl"/>
          <w:sz w:val="12"/>
          <w:szCs w:val="12"/>
        </w:rPr>
        <w:t>99.0</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99.0</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99.0</w:t>
      </w:r>
      <w:proofErr w:type="spellEnd"/>
      <w:r w:rsidRPr="00F93193">
        <w:rPr>
          <w:rFonts w:ascii="Courier New" w:hAnsi="Courier New" w:cs="FrankRuehl"/>
          <w:sz w:val="12"/>
          <w:szCs w:val="12"/>
        </w:rPr>
        <w:t xml:space="preserve">  9.0</w:t>
      </w:r>
    </w:p>
    <w:p w:rsidR="00FA07D4" w:rsidRDefault="00F93193" w:rsidP="00F93193">
      <w:pPr>
        <w:rPr>
          <w:rFonts w:ascii="Courier New" w:hAnsi="Courier New" w:cs="FrankRuehl"/>
          <w:sz w:val="12"/>
          <w:szCs w:val="12"/>
        </w:rPr>
      </w:pPr>
      <w:r w:rsidRPr="00F93193">
        <w:rPr>
          <w:rFonts w:ascii="Courier New" w:hAnsi="Courier New" w:cs="FrankRuehl"/>
          <w:sz w:val="12"/>
          <w:szCs w:val="12"/>
        </w:rPr>
        <w:t xml:space="preserve">   1.0 1003.0  26.1  19.8  67.8   -0.8    3.1   3.2 165.7   3.3  -87.249  32.893 999.0 </w:t>
      </w:r>
      <w:proofErr w:type="spellStart"/>
      <w:r w:rsidRPr="00F93193">
        <w:rPr>
          <w:rFonts w:ascii="Courier New" w:hAnsi="Courier New" w:cs="FrankRuehl"/>
          <w:sz w:val="12"/>
          <w:szCs w:val="12"/>
        </w:rPr>
        <w:t>999.0</w:t>
      </w:r>
      <w:proofErr w:type="spellEnd"/>
      <w:r w:rsidRPr="00F93193">
        <w:rPr>
          <w:rFonts w:ascii="Courier New" w:hAnsi="Courier New" w:cs="FrankRuehl"/>
          <w:sz w:val="12"/>
          <w:szCs w:val="12"/>
        </w:rPr>
        <w:t xml:space="preserve">   136.5  1.0  </w:t>
      </w:r>
      <w:proofErr w:type="spellStart"/>
      <w:r w:rsidRPr="00F93193">
        <w:rPr>
          <w:rFonts w:ascii="Courier New" w:hAnsi="Courier New" w:cs="FrankRuehl"/>
          <w:sz w:val="12"/>
          <w:szCs w:val="12"/>
        </w:rPr>
        <w:t>1.0</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1.0</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1.0</w:t>
      </w:r>
      <w:proofErr w:type="spellEnd"/>
      <w:r w:rsidRPr="00F93193">
        <w:rPr>
          <w:rFonts w:ascii="Courier New" w:hAnsi="Courier New" w:cs="FrankRuehl"/>
          <w:sz w:val="12"/>
          <w:szCs w:val="12"/>
        </w:rPr>
        <w:t xml:space="preserve">  </w:t>
      </w:r>
      <w:proofErr w:type="spellStart"/>
      <w:r w:rsidRPr="00F93193">
        <w:rPr>
          <w:rFonts w:ascii="Courier New" w:hAnsi="Courier New" w:cs="FrankRuehl"/>
          <w:sz w:val="12"/>
          <w:szCs w:val="12"/>
        </w:rPr>
        <w:t>1.0</w:t>
      </w:r>
      <w:proofErr w:type="spellEnd"/>
      <w:r w:rsidRPr="00F93193">
        <w:rPr>
          <w:rFonts w:ascii="Courier New" w:hAnsi="Courier New" w:cs="FrankRuehl"/>
          <w:sz w:val="12"/>
          <w:szCs w:val="12"/>
        </w:rPr>
        <w:t xml:space="preserve"> 99.0</w:t>
      </w:r>
    </w:p>
    <w:p w:rsidR="00F93193" w:rsidRDefault="00F93193" w:rsidP="00F93193">
      <w:pPr>
        <w:rPr>
          <w:sz w:val="23"/>
          <w:szCs w:val="23"/>
        </w:rPr>
      </w:pPr>
    </w:p>
    <w:p w:rsidR="007D2CC6" w:rsidRPr="007D2CC6" w:rsidRDefault="007D2CC6" w:rsidP="001C5A1A">
      <w:pPr>
        <w:rPr>
          <w:rFonts w:ascii="Verdana" w:hAnsi="Verdana"/>
          <w:b/>
          <w:sz w:val="22"/>
          <w:szCs w:val="22"/>
        </w:rPr>
      </w:pPr>
      <w:r w:rsidRPr="007D2CC6">
        <w:rPr>
          <w:rFonts w:ascii="Verdana" w:hAnsi="Verdana"/>
          <w:b/>
          <w:sz w:val="22"/>
          <w:szCs w:val="22"/>
        </w:rPr>
        <w:t>3.5 Station List</w:t>
      </w:r>
    </w:p>
    <w:p w:rsidR="007D2CC6" w:rsidRPr="007D2CC6" w:rsidRDefault="007D2CC6" w:rsidP="004D7741">
      <w:pPr>
        <w:pStyle w:val="PlainText"/>
        <w:jc w:val="both"/>
        <w:rPr>
          <w:rFonts w:ascii="Verdana" w:hAnsi="Verdana"/>
          <w:sz w:val="22"/>
          <w:szCs w:val="22"/>
        </w:rPr>
      </w:pPr>
    </w:p>
    <w:tbl>
      <w:tblPr>
        <w:tblStyle w:val="TableGrid"/>
        <w:tblW w:w="0" w:type="auto"/>
        <w:tblLook w:val="04A0"/>
      </w:tblPr>
      <w:tblGrid>
        <w:gridCol w:w="1558"/>
        <w:gridCol w:w="1729"/>
        <w:gridCol w:w="1704"/>
        <w:gridCol w:w="1931"/>
        <w:gridCol w:w="1442"/>
        <w:gridCol w:w="1442"/>
      </w:tblGrid>
      <w:tr w:rsidR="00691930" w:rsidTr="00691930">
        <w:tc>
          <w:tcPr>
            <w:tcW w:w="1558" w:type="dxa"/>
          </w:tcPr>
          <w:p w:rsidR="00691930" w:rsidRPr="00691930" w:rsidRDefault="00691930" w:rsidP="00691930">
            <w:pPr>
              <w:pStyle w:val="PlainText"/>
              <w:jc w:val="center"/>
              <w:rPr>
                <w:rFonts w:ascii="Verdana" w:hAnsi="Verdana"/>
                <w:b/>
                <w:sz w:val="22"/>
                <w:szCs w:val="22"/>
              </w:rPr>
            </w:pPr>
            <w:r w:rsidRPr="00691930">
              <w:rPr>
                <w:rFonts w:ascii="Verdana" w:hAnsi="Verdana"/>
                <w:b/>
                <w:sz w:val="22"/>
                <w:szCs w:val="22"/>
              </w:rPr>
              <w:t>ID</w:t>
            </w:r>
          </w:p>
        </w:tc>
        <w:tc>
          <w:tcPr>
            <w:tcW w:w="1729" w:type="dxa"/>
          </w:tcPr>
          <w:p w:rsidR="00691930" w:rsidRPr="00691930" w:rsidRDefault="00691930" w:rsidP="00691930">
            <w:pPr>
              <w:pStyle w:val="PlainText"/>
              <w:jc w:val="center"/>
              <w:rPr>
                <w:rFonts w:ascii="Verdana" w:hAnsi="Verdana"/>
                <w:b/>
                <w:sz w:val="22"/>
                <w:szCs w:val="22"/>
              </w:rPr>
            </w:pPr>
            <w:r w:rsidRPr="00691930">
              <w:rPr>
                <w:rFonts w:ascii="Verdana" w:hAnsi="Verdana"/>
                <w:b/>
                <w:sz w:val="22"/>
                <w:szCs w:val="22"/>
              </w:rPr>
              <w:t>Site Name</w:t>
            </w:r>
          </w:p>
        </w:tc>
        <w:tc>
          <w:tcPr>
            <w:tcW w:w="1704" w:type="dxa"/>
          </w:tcPr>
          <w:p w:rsidR="00691930" w:rsidRPr="00691930" w:rsidRDefault="00691930" w:rsidP="00691930">
            <w:pPr>
              <w:pStyle w:val="PlainText"/>
              <w:jc w:val="center"/>
              <w:rPr>
                <w:rFonts w:ascii="Verdana" w:hAnsi="Verdana"/>
                <w:b/>
                <w:sz w:val="22"/>
                <w:szCs w:val="22"/>
              </w:rPr>
            </w:pPr>
            <w:r w:rsidRPr="00691930">
              <w:rPr>
                <w:rFonts w:ascii="Verdana" w:hAnsi="Verdana"/>
                <w:b/>
                <w:sz w:val="22"/>
                <w:szCs w:val="22"/>
              </w:rPr>
              <w:t>State</w:t>
            </w:r>
          </w:p>
        </w:tc>
        <w:tc>
          <w:tcPr>
            <w:tcW w:w="1931" w:type="dxa"/>
          </w:tcPr>
          <w:p w:rsidR="00691930" w:rsidRPr="00691930" w:rsidRDefault="00691930" w:rsidP="00691930">
            <w:pPr>
              <w:pStyle w:val="PlainText"/>
              <w:jc w:val="center"/>
              <w:rPr>
                <w:rFonts w:ascii="Verdana" w:hAnsi="Verdana"/>
                <w:b/>
                <w:sz w:val="22"/>
                <w:szCs w:val="22"/>
              </w:rPr>
            </w:pPr>
            <w:r w:rsidRPr="00691930">
              <w:rPr>
                <w:rFonts w:ascii="Verdana" w:hAnsi="Verdana"/>
                <w:b/>
                <w:sz w:val="22"/>
                <w:szCs w:val="22"/>
              </w:rPr>
              <w:t>Longitude</w:t>
            </w:r>
          </w:p>
        </w:tc>
        <w:tc>
          <w:tcPr>
            <w:tcW w:w="1442" w:type="dxa"/>
          </w:tcPr>
          <w:p w:rsidR="00691930" w:rsidRPr="00691930" w:rsidRDefault="00691930" w:rsidP="00691930">
            <w:pPr>
              <w:pStyle w:val="PlainText"/>
              <w:jc w:val="center"/>
              <w:rPr>
                <w:rFonts w:ascii="Verdana" w:hAnsi="Verdana"/>
                <w:b/>
                <w:sz w:val="22"/>
                <w:szCs w:val="22"/>
              </w:rPr>
            </w:pPr>
            <w:r w:rsidRPr="00691930">
              <w:rPr>
                <w:rFonts w:ascii="Verdana" w:hAnsi="Verdana"/>
                <w:b/>
                <w:sz w:val="22"/>
                <w:szCs w:val="22"/>
              </w:rPr>
              <w:t>Latitude</w:t>
            </w:r>
          </w:p>
        </w:tc>
        <w:tc>
          <w:tcPr>
            <w:tcW w:w="1442" w:type="dxa"/>
          </w:tcPr>
          <w:p w:rsidR="00691930" w:rsidRPr="00691930" w:rsidRDefault="00691930" w:rsidP="00691930">
            <w:pPr>
              <w:pStyle w:val="PlainText"/>
              <w:jc w:val="center"/>
              <w:rPr>
                <w:rFonts w:ascii="Verdana" w:hAnsi="Verdana"/>
                <w:b/>
                <w:sz w:val="22"/>
                <w:szCs w:val="22"/>
              </w:rPr>
            </w:pPr>
            <w:proofErr w:type="spellStart"/>
            <w:r w:rsidRPr="00691930">
              <w:rPr>
                <w:rFonts w:ascii="Verdana" w:hAnsi="Verdana"/>
                <w:b/>
                <w:sz w:val="22"/>
                <w:szCs w:val="22"/>
              </w:rPr>
              <w:t>Elev</w:t>
            </w:r>
            <w:proofErr w:type="spellEnd"/>
            <w:r w:rsidRPr="00691930">
              <w:rPr>
                <w:rFonts w:ascii="Verdana" w:hAnsi="Verdana"/>
                <w:b/>
                <w:sz w:val="22"/>
                <w:szCs w:val="22"/>
              </w:rPr>
              <w:t xml:space="preserve"> (m)</w:t>
            </w:r>
          </w:p>
        </w:tc>
      </w:tr>
      <w:tr w:rsidR="00691930" w:rsidTr="00691930">
        <w:tc>
          <w:tcPr>
            <w:tcW w:w="1558" w:type="dxa"/>
          </w:tcPr>
          <w:p w:rsidR="00691930" w:rsidRPr="00691930" w:rsidRDefault="00F93193" w:rsidP="00691930">
            <w:pPr>
              <w:pStyle w:val="PlainText"/>
              <w:jc w:val="center"/>
              <w:rPr>
                <w:rFonts w:ascii="Verdana" w:hAnsi="Verdana"/>
              </w:rPr>
            </w:pPr>
            <w:r>
              <w:rPr>
                <w:rFonts w:ascii="Verdana" w:hAnsi="Verdana"/>
              </w:rPr>
              <w:t>GAUS</w:t>
            </w:r>
          </w:p>
        </w:tc>
        <w:tc>
          <w:tcPr>
            <w:tcW w:w="1729" w:type="dxa"/>
          </w:tcPr>
          <w:p w:rsidR="00691930" w:rsidRPr="00691930" w:rsidRDefault="00F93193" w:rsidP="00691930">
            <w:pPr>
              <w:pStyle w:val="PlainText"/>
              <w:jc w:val="center"/>
              <w:rPr>
                <w:rFonts w:ascii="Verdana" w:hAnsi="Verdana"/>
              </w:rPr>
            </w:pPr>
            <w:r>
              <w:rPr>
                <w:rFonts w:ascii="Verdana" w:hAnsi="Verdana"/>
              </w:rPr>
              <w:t>NWS Site</w:t>
            </w:r>
          </w:p>
        </w:tc>
        <w:tc>
          <w:tcPr>
            <w:tcW w:w="1704" w:type="dxa"/>
          </w:tcPr>
          <w:p w:rsidR="00691930" w:rsidRPr="00691930" w:rsidRDefault="00F93193" w:rsidP="00691930">
            <w:pPr>
              <w:pStyle w:val="PlainText"/>
              <w:jc w:val="center"/>
              <w:rPr>
                <w:rFonts w:ascii="Verdana" w:hAnsi="Verdana"/>
              </w:rPr>
            </w:pPr>
            <w:r>
              <w:rPr>
                <w:rFonts w:ascii="Verdana" w:hAnsi="Verdana"/>
              </w:rPr>
              <w:t>AL</w:t>
            </w:r>
          </w:p>
        </w:tc>
        <w:tc>
          <w:tcPr>
            <w:tcW w:w="1931" w:type="dxa"/>
          </w:tcPr>
          <w:p w:rsidR="00691930" w:rsidRPr="00691930" w:rsidRDefault="00F93193" w:rsidP="00212AE5">
            <w:pPr>
              <w:pStyle w:val="PlainText"/>
              <w:jc w:val="center"/>
              <w:rPr>
                <w:rFonts w:ascii="Verdana" w:hAnsi="Verdana"/>
              </w:rPr>
            </w:pPr>
            <w:r w:rsidRPr="00F93193">
              <w:rPr>
                <w:rFonts w:ascii="Verdana" w:hAnsi="Verdana"/>
              </w:rPr>
              <w:t>-87.249</w:t>
            </w:r>
          </w:p>
        </w:tc>
        <w:tc>
          <w:tcPr>
            <w:tcW w:w="1442" w:type="dxa"/>
          </w:tcPr>
          <w:p w:rsidR="00691930" w:rsidRPr="00691930" w:rsidRDefault="00F93193" w:rsidP="00691930">
            <w:pPr>
              <w:pStyle w:val="PlainText"/>
              <w:jc w:val="center"/>
              <w:rPr>
                <w:rFonts w:ascii="Verdana" w:hAnsi="Verdana"/>
              </w:rPr>
            </w:pPr>
            <w:r w:rsidRPr="00F93193">
              <w:rPr>
                <w:rFonts w:ascii="Verdana" w:hAnsi="Verdana"/>
              </w:rPr>
              <w:t>32.892</w:t>
            </w:r>
          </w:p>
        </w:tc>
        <w:tc>
          <w:tcPr>
            <w:tcW w:w="1442" w:type="dxa"/>
          </w:tcPr>
          <w:p w:rsidR="00691930" w:rsidRPr="00691930" w:rsidRDefault="00F93193" w:rsidP="00691930">
            <w:pPr>
              <w:pStyle w:val="PlainText"/>
              <w:jc w:val="center"/>
              <w:rPr>
                <w:rFonts w:ascii="Verdana" w:hAnsi="Verdana"/>
              </w:rPr>
            </w:pPr>
            <w:r w:rsidRPr="00F93193">
              <w:rPr>
                <w:rFonts w:ascii="Verdana" w:hAnsi="Verdana"/>
              </w:rPr>
              <w:t>121.9</w:t>
            </w:r>
          </w:p>
        </w:tc>
      </w:tr>
    </w:tbl>
    <w:p w:rsidR="007D2CC6" w:rsidRPr="007D2CC6" w:rsidRDefault="007D2CC6" w:rsidP="004D7741">
      <w:pPr>
        <w:pStyle w:val="PlainText"/>
        <w:jc w:val="both"/>
        <w:rPr>
          <w:rFonts w:ascii="Verdana" w:hAnsi="Verdana"/>
          <w:sz w:val="22"/>
          <w:szCs w:val="22"/>
        </w:rPr>
      </w:pPr>
    </w:p>
    <w:p w:rsidR="004D7741" w:rsidRPr="007D2CC6" w:rsidRDefault="004D7741" w:rsidP="005507A1">
      <w:pPr>
        <w:pStyle w:val="PlainText"/>
        <w:jc w:val="both"/>
        <w:rPr>
          <w:rFonts w:ascii="Verdana" w:hAnsi="Verdana"/>
          <w:b/>
          <w:sz w:val="22"/>
          <w:szCs w:val="22"/>
        </w:rPr>
      </w:pPr>
      <w:r w:rsidRPr="007D2CC6">
        <w:rPr>
          <w:rFonts w:ascii="Verdana" w:hAnsi="Verdana"/>
          <w:b/>
          <w:sz w:val="22"/>
          <w:szCs w:val="22"/>
        </w:rPr>
        <w:t xml:space="preserve">4.0 Data </w:t>
      </w:r>
      <w:r w:rsidR="007D2CC6" w:rsidRPr="007D2CC6">
        <w:rPr>
          <w:rFonts w:ascii="Verdana" w:hAnsi="Verdana"/>
          <w:b/>
          <w:sz w:val="22"/>
          <w:szCs w:val="22"/>
        </w:rPr>
        <w:t>Quality Control Procedures</w:t>
      </w:r>
    </w:p>
    <w:p w:rsidR="00FA07D4" w:rsidRPr="007D2CC6" w:rsidRDefault="00FA07D4" w:rsidP="005507A1">
      <w:pPr>
        <w:pStyle w:val="PlainText"/>
        <w:jc w:val="both"/>
        <w:rPr>
          <w:rFonts w:ascii="Verdana" w:hAnsi="Verdana"/>
          <w:sz w:val="22"/>
          <w:szCs w:val="22"/>
        </w:rPr>
      </w:pPr>
    </w:p>
    <w:p w:rsidR="00FA07D4" w:rsidRDefault="00FA07D4" w:rsidP="009454A4">
      <w:pPr>
        <w:pStyle w:val="PlainText"/>
        <w:numPr>
          <w:ilvl w:val="0"/>
          <w:numId w:val="13"/>
        </w:numPr>
        <w:jc w:val="both"/>
        <w:rPr>
          <w:rFonts w:ascii="Verdana" w:hAnsi="Verdana"/>
          <w:sz w:val="22"/>
          <w:szCs w:val="22"/>
        </w:rPr>
      </w:pPr>
      <w:r>
        <w:rPr>
          <w:rFonts w:ascii="Verdana" w:hAnsi="Verdana"/>
          <w:sz w:val="22"/>
          <w:szCs w:val="22"/>
        </w:rPr>
        <w:t>Each sounding underwent a quality control process led by Kate Young of NCAR/EOL and that process and findings are available from that data set (see Section 3.3 above)</w:t>
      </w:r>
    </w:p>
    <w:p w:rsidR="00FA07D4" w:rsidRDefault="00FA07D4" w:rsidP="00FA07D4">
      <w:pPr>
        <w:pStyle w:val="PlainText"/>
        <w:ind w:left="720"/>
        <w:jc w:val="both"/>
        <w:rPr>
          <w:rFonts w:ascii="Verdana" w:hAnsi="Verdana"/>
          <w:sz w:val="22"/>
          <w:szCs w:val="22"/>
        </w:rPr>
      </w:pPr>
    </w:p>
    <w:p w:rsidR="00691930" w:rsidRDefault="00691930" w:rsidP="009454A4">
      <w:pPr>
        <w:pStyle w:val="PlainText"/>
        <w:numPr>
          <w:ilvl w:val="0"/>
          <w:numId w:val="13"/>
        </w:numPr>
        <w:jc w:val="both"/>
        <w:rPr>
          <w:rFonts w:ascii="Verdana" w:hAnsi="Verdana"/>
          <w:sz w:val="22"/>
          <w:szCs w:val="22"/>
        </w:rPr>
      </w:pPr>
      <w:r>
        <w:rPr>
          <w:rFonts w:ascii="Verdana" w:hAnsi="Verdana"/>
          <w:sz w:val="22"/>
          <w:szCs w:val="22"/>
        </w:rPr>
        <w:t>Each sounding was converted from its original format (</w:t>
      </w:r>
      <w:r w:rsidR="00212AE5">
        <w:rPr>
          <w:rFonts w:ascii="Verdana" w:hAnsi="Verdana"/>
          <w:sz w:val="22"/>
          <w:szCs w:val="22"/>
        </w:rPr>
        <w:t>columnar ASCII</w:t>
      </w:r>
      <w:r>
        <w:rPr>
          <w:rFonts w:ascii="Verdana" w:hAnsi="Verdana"/>
          <w:sz w:val="22"/>
          <w:szCs w:val="22"/>
        </w:rPr>
        <w:t>) into the ESC format described above.</w:t>
      </w:r>
    </w:p>
    <w:p w:rsidR="00691930" w:rsidRDefault="00691930" w:rsidP="00691930">
      <w:pPr>
        <w:pStyle w:val="PlainText"/>
        <w:ind w:left="720"/>
        <w:jc w:val="both"/>
        <w:rPr>
          <w:rFonts w:ascii="Verdana" w:hAnsi="Verdana"/>
          <w:sz w:val="22"/>
          <w:szCs w:val="22"/>
        </w:rPr>
      </w:pPr>
    </w:p>
    <w:p w:rsidR="009454A4" w:rsidRDefault="009454A4" w:rsidP="009454A4">
      <w:pPr>
        <w:pStyle w:val="PlainText"/>
        <w:numPr>
          <w:ilvl w:val="0"/>
          <w:numId w:val="13"/>
        </w:numPr>
        <w:jc w:val="both"/>
        <w:rPr>
          <w:rFonts w:ascii="Verdana" w:hAnsi="Verdana"/>
          <w:sz w:val="22"/>
          <w:szCs w:val="22"/>
        </w:rPr>
      </w:pPr>
      <w:r>
        <w:rPr>
          <w:rFonts w:ascii="Verdana" w:hAnsi="Verdana"/>
          <w:sz w:val="22"/>
          <w:szCs w:val="22"/>
        </w:rPr>
        <w:t xml:space="preserve">Each </w:t>
      </w:r>
      <w:r w:rsidR="002C0D73">
        <w:rPr>
          <w:rFonts w:ascii="Verdana" w:hAnsi="Verdana"/>
          <w:sz w:val="22"/>
          <w:szCs w:val="22"/>
        </w:rPr>
        <w:t xml:space="preserve">sounding was passed through a set of automated data quality checks which included basic gross limit checks as well as rate of change checks.  This is further described in Section </w:t>
      </w:r>
      <w:r w:rsidR="00295F55">
        <w:rPr>
          <w:rFonts w:ascii="Verdana" w:hAnsi="Verdana"/>
          <w:sz w:val="22"/>
          <w:szCs w:val="22"/>
        </w:rPr>
        <w:t>4.1.</w:t>
      </w:r>
    </w:p>
    <w:p w:rsidR="002C0D73" w:rsidRDefault="002C0D73" w:rsidP="002C0D73">
      <w:pPr>
        <w:pStyle w:val="ListParagraph"/>
        <w:rPr>
          <w:rFonts w:ascii="Verdana" w:hAnsi="Verdana"/>
          <w:sz w:val="22"/>
          <w:szCs w:val="22"/>
        </w:rPr>
      </w:pPr>
    </w:p>
    <w:p w:rsidR="002C0D73" w:rsidRDefault="00691930" w:rsidP="009454A4">
      <w:pPr>
        <w:pStyle w:val="PlainText"/>
        <w:numPr>
          <w:ilvl w:val="0"/>
          <w:numId w:val="13"/>
        </w:numPr>
        <w:jc w:val="both"/>
        <w:rPr>
          <w:rFonts w:ascii="Verdana" w:hAnsi="Verdana"/>
          <w:sz w:val="22"/>
          <w:szCs w:val="22"/>
        </w:rPr>
      </w:pPr>
      <w:r>
        <w:rPr>
          <w:rFonts w:ascii="Verdana" w:hAnsi="Verdana"/>
          <w:sz w:val="22"/>
          <w:szCs w:val="22"/>
        </w:rPr>
        <w:t>Each</w:t>
      </w:r>
      <w:r w:rsidR="002C0D73">
        <w:rPr>
          <w:rFonts w:ascii="Verdana" w:hAnsi="Verdana"/>
          <w:sz w:val="22"/>
          <w:szCs w:val="22"/>
        </w:rPr>
        <w:t xml:space="preserve"> sounding was visually examined utilizing the NCAR/EOL XQC sounding quality control software.  This is further described in Section 4.2.</w:t>
      </w:r>
    </w:p>
    <w:p w:rsidR="002C0D73" w:rsidRDefault="002C0D73" w:rsidP="002C0D73">
      <w:pPr>
        <w:pStyle w:val="ListParagraph"/>
        <w:rPr>
          <w:rFonts w:ascii="Verdana" w:hAnsi="Verdana"/>
          <w:sz w:val="22"/>
          <w:szCs w:val="22"/>
        </w:rPr>
      </w:pPr>
    </w:p>
    <w:p w:rsidR="002C0D73" w:rsidRDefault="002C0D73" w:rsidP="002C0D73">
      <w:pPr>
        <w:pStyle w:val="PlainText"/>
        <w:jc w:val="both"/>
        <w:rPr>
          <w:rFonts w:ascii="Verdana" w:hAnsi="Verdana"/>
          <w:sz w:val="22"/>
          <w:szCs w:val="22"/>
        </w:rPr>
      </w:pPr>
    </w:p>
    <w:p w:rsidR="002C0D73" w:rsidRPr="002C0D73" w:rsidRDefault="002C0D73" w:rsidP="002C0D73">
      <w:pPr>
        <w:pStyle w:val="PlainText"/>
        <w:jc w:val="both"/>
        <w:rPr>
          <w:rFonts w:ascii="Verdana" w:hAnsi="Verdana"/>
          <w:b/>
          <w:sz w:val="22"/>
          <w:szCs w:val="22"/>
        </w:rPr>
      </w:pPr>
      <w:r w:rsidRPr="002C0D73">
        <w:rPr>
          <w:rFonts w:ascii="Verdana" w:hAnsi="Verdana"/>
          <w:b/>
          <w:sz w:val="22"/>
          <w:szCs w:val="22"/>
        </w:rPr>
        <w:t>4.1 Automated Data Quality Checks</w:t>
      </w:r>
    </w:p>
    <w:p w:rsidR="002C0D73" w:rsidRDefault="002C0D73" w:rsidP="002C0D73">
      <w:pPr>
        <w:pStyle w:val="PlainText"/>
        <w:jc w:val="both"/>
        <w:rPr>
          <w:rFonts w:ascii="Verdana" w:hAnsi="Verdana"/>
          <w:sz w:val="22"/>
          <w:szCs w:val="22"/>
        </w:rPr>
      </w:pPr>
    </w:p>
    <w:p w:rsidR="002C0D73" w:rsidRDefault="002C0D73" w:rsidP="002C0D73">
      <w:pPr>
        <w:pStyle w:val="PlainText"/>
        <w:jc w:val="both"/>
        <w:rPr>
          <w:rFonts w:ascii="Verdana" w:hAnsi="Verdana"/>
          <w:sz w:val="22"/>
          <w:szCs w:val="22"/>
        </w:rPr>
      </w:pPr>
      <w:r>
        <w:rPr>
          <w:rFonts w:ascii="Verdana" w:hAnsi="Verdana"/>
          <w:sz w:val="22"/>
          <w:szCs w:val="22"/>
        </w:rPr>
        <w:t xml:space="preserve">This data set was passed through a set of automated data quality checks.  This procedure includes both gross limit checks on all parameters as well as rate-of-change checks on temperature, pressure, and ascent rate.  A version of these checks is described in </w:t>
      </w:r>
      <w:proofErr w:type="spellStart"/>
      <w:r>
        <w:rPr>
          <w:rFonts w:ascii="Verdana" w:hAnsi="Verdana"/>
          <w:sz w:val="22"/>
          <w:szCs w:val="22"/>
        </w:rPr>
        <w:t>Loehrer</w:t>
      </w:r>
      <w:proofErr w:type="spellEnd"/>
      <w:r>
        <w:rPr>
          <w:rFonts w:ascii="Verdana" w:hAnsi="Verdana"/>
          <w:sz w:val="22"/>
          <w:szCs w:val="22"/>
        </w:rPr>
        <w:t xml:space="preserve"> et al. (1996) and </w:t>
      </w:r>
      <w:proofErr w:type="spellStart"/>
      <w:r>
        <w:rPr>
          <w:rFonts w:ascii="Verdana" w:hAnsi="Verdana"/>
          <w:sz w:val="22"/>
          <w:szCs w:val="22"/>
        </w:rPr>
        <w:t>Loehrer</w:t>
      </w:r>
      <w:proofErr w:type="spellEnd"/>
      <w:r>
        <w:rPr>
          <w:rFonts w:ascii="Verdana" w:hAnsi="Verdana"/>
          <w:sz w:val="22"/>
          <w:szCs w:val="22"/>
        </w:rPr>
        <w:t xml:space="preserve"> et al. (1998).</w:t>
      </w:r>
    </w:p>
    <w:p w:rsidR="002C0D73" w:rsidRDefault="002C0D73" w:rsidP="002C0D73">
      <w:pPr>
        <w:pStyle w:val="PlainText"/>
        <w:jc w:val="both"/>
        <w:rPr>
          <w:rFonts w:ascii="Verdana" w:hAnsi="Verdana"/>
          <w:sz w:val="22"/>
          <w:szCs w:val="22"/>
        </w:rPr>
      </w:pPr>
    </w:p>
    <w:p w:rsidR="002C0D73" w:rsidRPr="002C0D73" w:rsidRDefault="002C0D73" w:rsidP="002C0D73">
      <w:pPr>
        <w:pStyle w:val="PlainText"/>
        <w:jc w:val="both"/>
        <w:rPr>
          <w:rFonts w:ascii="Verdana" w:hAnsi="Verdana"/>
          <w:b/>
          <w:sz w:val="22"/>
          <w:szCs w:val="22"/>
        </w:rPr>
      </w:pPr>
      <w:r w:rsidRPr="002C0D73">
        <w:rPr>
          <w:rFonts w:ascii="Verdana" w:hAnsi="Verdana"/>
          <w:b/>
          <w:sz w:val="22"/>
          <w:szCs w:val="22"/>
        </w:rPr>
        <w:t>4.1.1 Gross Limit Checks</w:t>
      </w:r>
    </w:p>
    <w:p w:rsidR="002C0D73" w:rsidRDefault="002C0D73" w:rsidP="002C0D73">
      <w:pPr>
        <w:pStyle w:val="PlainText"/>
        <w:jc w:val="both"/>
        <w:rPr>
          <w:rFonts w:ascii="Verdana" w:hAnsi="Verdana"/>
          <w:sz w:val="22"/>
          <w:szCs w:val="22"/>
        </w:rPr>
      </w:pPr>
    </w:p>
    <w:p w:rsidR="00295F55" w:rsidRDefault="002C0D73" w:rsidP="002C0D73">
      <w:pPr>
        <w:pStyle w:val="PlainText"/>
        <w:jc w:val="both"/>
        <w:rPr>
          <w:rFonts w:ascii="Verdana" w:hAnsi="Verdana"/>
          <w:sz w:val="22"/>
          <w:szCs w:val="22"/>
        </w:rPr>
      </w:pPr>
      <w:r>
        <w:rPr>
          <w:rFonts w:ascii="Verdana" w:hAnsi="Verdana"/>
          <w:sz w:val="22"/>
          <w:szCs w:val="22"/>
        </w:rPr>
        <w:t xml:space="preserve">These checks were conducted on each sounding and the data quality flags in the ESC files were adjusted as appropriate.  Only the data point under examination was flagged.  </w:t>
      </w:r>
      <w:r w:rsidR="00295F55">
        <w:rPr>
          <w:rFonts w:ascii="Verdana" w:hAnsi="Verdana"/>
          <w:sz w:val="22"/>
          <w:szCs w:val="22"/>
        </w:rPr>
        <w:t xml:space="preserve">All checks also produced warning messages that specified the location of the problem and the severity of the issue.  These warning messages where then summarized statistically and examined to determine any consistent issues.  </w:t>
      </w:r>
    </w:p>
    <w:p w:rsidR="00295F55" w:rsidRDefault="00295F55" w:rsidP="002C0D73">
      <w:pPr>
        <w:pStyle w:val="PlainText"/>
        <w:jc w:val="both"/>
        <w:rPr>
          <w:rFonts w:ascii="Verdana" w:hAnsi="Verdana"/>
          <w:sz w:val="22"/>
          <w:szCs w:val="22"/>
        </w:rPr>
      </w:pPr>
    </w:p>
    <w:p w:rsidR="002C0D73" w:rsidRDefault="002C0D73" w:rsidP="002C0D73">
      <w:pPr>
        <w:pStyle w:val="PlainText"/>
        <w:jc w:val="both"/>
        <w:rPr>
          <w:rFonts w:ascii="Verdana" w:hAnsi="Verdana"/>
          <w:sz w:val="22"/>
          <w:szCs w:val="22"/>
        </w:rPr>
      </w:pPr>
      <w:r>
        <w:rPr>
          <w:rFonts w:ascii="Verdana" w:hAnsi="Verdana"/>
          <w:sz w:val="22"/>
          <w:szCs w:val="22"/>
        </w:rPr>
        <w:t>For this data set NCAR/EOL conducted the following gross limit checks.  In the table P = pressure, T = temperature, RH = relative humidity, U = U wind component, V = V wind component, B= bad, and Q = questionable.</w:t>
      </w:r>
    </w:p>
    <w:p w:rsidR="002C0D73" w:rsidRDefault="002C0D73" w:rsidP="002C0D73">
      <w:pPr>
        <w:pStyle w:val="PlainText"/>
        <w:jc w:val="both"/>
        <w:rPr>
          <w:rFonts w:ascii="Verdana" w:hAnsi="Verdana"/>
          <w:sz w:val="22"/>
          <w:szCs w:val="22"/>
        </w:rPr>
      </w:pPr>
    </w:p>
    <w:tbl>
      <w:tblPr>
        <w:tblStyle w:val="TableGrid"/>
        <w:tblW w:w="0" w:type="auto"/>
        <w:tblLayout w:type="fixed"/>
        <w:tblLook w:val="04A0"/>
      </w:tblPr>
      <w:tblGrid>
        <w:gridCol w:w="2178"/>
        <w:gridCol w:w="2340"/>
        <w:gridCol w:w="3240"/>
        <w:gridCol w:w="1980"/>
      </w:tblGrid>
      <w:tr w:rsidR="002C0D73" w:rsidRPr="003B072B" w:rsidTr="000962F0">
        <w:tc>
          <w:tcPr>
            <w:tcW w:w="2178" w:type="dxa"/>
          </w:tcPr>
          <w:p w:rsidR="002C0D73" w:rsidRPr="003B072B" w:rsidRDefault="002C0D73" w:rsidP="00566477">
            <w:pPr>
              <w:pStyle w:val="PlainText"/>
              <w:jc w:val="center"/>
              <w:rPr>
                <w:rFonts w:ascii="Verdana" w:hAnsi="Verdana"/>
                <w:b/>
                <w:sz w:val="22"/>
                <w:szCs w:val="22"/>
              </w:rPr>
            </w:pPr>
            <w:r>
              <w:rPr>
                <w:rFonts w:ascii="Verdana" w:hAnsi="Verdana"/>
                <w:b/>
                <w:sz w:val="22"/>
                <w:szCs w:val="22"/>
              </w:rPr>
              <w:t>Parameter</w:t>
            </w:r>
          </w:p>
        </w:tc>
        <w:tc>
          <w:tcPr>
            <w:tcW w:w="2340" w:type="dxa"/>
          </w:tcPr>
          <w:p w:rsidR="002C0D73" w:rsidRPr="003B072B" w:rsidRDefault="002C0D73" w:rsidP="00566477">
            <w:pPr>
              <w:pStyle w:val="PlainText"/>
              <w:jc w:val="center"/>
              <w:rPr>
                <w:rFonts w:ascii="Verdana" w:hAnsi="Verdana"/>
                <w:b/>
                <w:sz w:val="22"/>
                <w:szCs w:val="22"/>
              </w:rPr>
            </w:pPr>
            <w:r>
              <w:rPr>
                <w:rFonts w:ascii="Verdana" w:hAnsi="Verdana"/>
                <w:b/>
                <w:sz w:val="22"/>
                <w:szCs w:val="22"/>
              </w:rPr>
              <w:t>Check</w:t>
            </w:r>
          </w:p>
        </w:tc>
        <w:tc>
          <w:tcPr>
            <w:tcW w:w="3240" w:type="dxa"/>
          </w:tcPr>
          <w:p w:rsidR="002C0D73" w:rsidRPr="003B072B" w:rsidRDefault="002C0D73" w:rsidP="000962F0">
            <w:pPr>
              <w:pStyle w:val="PlainText"/>
              <w:jc w:val="center"/>
              <w:rPr>
                <w:rFonts w:ascii="Verdana" w:hAnsi="Verdana"/>
                <w:b/>
                <w:sz w:val="22"/>
                <w:szCs w:val="22"/>
              </w:rPr>
            </w:pPr>
            <w:r>
              <w:rPr>
                <w:rFonts w:ascii="Verdana" w:hAnsi="Verdana"/>
                <w:b/>
                <w:sz w:val="22"/>
                <w:szCs w:val="22"/>
              </w:rPr>
              <w:t>Parameter(s) Flagged</w:t>
            </w:r>
          </w:p>
        </w:tc>
        <w:tc>
          <w:tcPr>
            <w:tcW w:w="1980" w:type="dxa"/>
          </w:tcPr>
          <w:p w:rsidR="002C0D73" w:rsidRDefault="002C0D73" w:rsidP="000962F0">
            <w:pPr>
              <w:pStyle w:val="PlainText"/>
              <w:jc w:val="center"/>
              <w:rPr>
                <w:rFonts w:ascii="Verdana" w:hAnsi="Verdana"/>
                <w:b/>
                <w:sz w:val="22"/>
                <w:szCs w:val="22"/>
              </w:rPr>
            </w:pPr>
            <w:r>
              <w:rPr>
                <w:rFonts w:ascii="Verdana" w:hAnsi="Verdana"/>
                <w:b/>
                <w:sz w:val="22"/>
                <w:szCs w:val="22"/>
              </w:rPr>
              <w:t>Flag Applied</w:t>
            </w:r>
          </w:p>
        </w:tc>
      </w:tr>
      <w:tr w:rsidR="002C0D73" w:rsidRPr="003B072B" w:rsidTr="000962F0">
        <w:tc>
          <w:tcPr>
            <w:tcW w:w="2178" w:type="dxa"/>
          </w:tcPr>
          <w:p w:rsidR="002C0D73" w:rsidRPr="003B072B" w:rsidRDefault="002C0D73" w:rsidP="00566477">
            <w:pPr>
              <w:pStyle w:val="PlainText"/>
              <w:jc w:val="center"/>
              <w:rPr>
                <w:rFonts w:ascii="Verdana" w:hAnsi="Verdana"/>
                <w:sz w:val="22"/>
                <w:szCs w:val="22"/>
              </w:rPr>
            </w:pPr>
            <w:r>
              <w:rPr>
                <w:rFonts w:ascii="Verdana" w:hAnsi="Verdana"/>
                <w:sz w:val="22"/>
                <w:szCs w:val="22"/>
              </w:rPr>
              <w:t>Pressure</w:t>
            </w:r>
          </w:p>
        </w:tc>
        <w:tc>
          <w:tcPr>
            <w:tcW w:w="2340" w:type="dxa"/>
          </w:tcPr>
          <w:p w:rsidR="002C0D73" w:rsidRPr="003B072B" w:rsidRDefault="002C0D73" w:rsidP="000962F0">
            <w:pPr>
              <w:pStyle w:val="PlainText"/>
              <w:jc w:val="center"/>
              <w:rPr>
                <w:rFonts w:ascii="Verdana" w:hAnsi="Verdana"/>
                <w:sz w:val="22"/>
                <w:szCs w:val="22"/>
              </w:rPr>
            </w:pPr>
            <w:r>
              <w:rPr>
                <w:rFonts w:ascii="Verdana" w:hAnsi="Verdana"/>
                <w:sz w:val="22"/>
                <w:szCs w:val="22"/>
              </w:rPr>
              <w:t>&lt;0 or &gt; 1050</w:t>
            </w:r>
          </w:p>
        </w:tc>
        <w:tc>
          <w:tcPr>
            <w:tcW w:w="3240" w:type="dxa"/>
          </w:tcPr>
          <w:p w:rsidR="002C0D73" w:rsidRPr="003B072B" w:rsidRDefault="000962F0" w:rsidP="000962F0">
            <w:pPr>
              <w:pStyle w:val="PlainText"/>
              <w:jc w:val="center"/>
              <w:rPr>
                <w:rFonts w:ascii="Verdana" w:hAnsi="Verdana"/>
                <w:sz w:val="22"/>
                <w:szCs w:val="22"/>
              </w:rPr>
            </w:pPr>
            <w:r>
              <w:rPr>
                <w:rFonts w:ascii="Verdana" w:hAnsi="Verdana"/>
                <w:sz w:val="22"/>
                <w:szCs w:val="22"/>
              </w:rPr>
              <w:t>P</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Altitude</w:t>
            </w:r>
          </w:p>
        </w:tc>
        <w:tc>
          <w:tcPr>
            <w:tcW w:w="2340"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&lt; 0 or &gt;40000</w:t>
            </w:r>
          </w:p>
        </w:tc>
        <w:tc>
          <w:tcPr>
            <w:tcW w:w="3240" w:type="dxa"/>
          </w:tcPr>
          <w:p w:rsidR="002C0D73" w:rsidRPr="003B072B" w:rsidRDefault="000962F0" w:rsidP="000962F0">
            <w:pPr>
              <w:pStyle w:val="PlainText"/>
              <w:jc w:val="center"/>
              <w:rPr>
                <w:rFonts w:ascii="Verdana" w:hAnsi="Verdana"/>
                <w:sz w:val="22"/>
                <w:szCs w:val="22"/>
              </w:rPr>
            </w:pPr>
            <w:r>
              <w:rPr>
                <w:rFonts w:ascii="Verdana" w:hAnsi="Verdana"/>
                <w:sz w:val="22"/>
                <w:szCs w:val="22"/>
              </w:rPr>
              <w:t>P, T, RH</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tc>
      </w:tr>
      <w:tr w:rsidR="002C0D73" w:rsidRPr="003B072B" w:rsidTr="000962F0">
        <w:tc>
          <w:tcPr>
            <w:tcW w:w="2178"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Temperature</w:t>
            </w:r>
          </w:p>
        </w:tc>
        <w:tc>
          <w:tcPr>
            <w:tcW w:w="2340"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&lt; -90 or &gt; 45</w:t>
            </w:r>
          </w:p>
        </w:tc>
        <w:tc>
          <w:tcPr>
            <w:tcW w:w="3240" w:type="dxa"/>
          </w:tcPr>
          <w:p w:rsidR="002C0D73" w:rsidRPr="003B072B" w:rsidRDefault="000962F0" w:rsidP="000962F0">
            <w:pPr>
              <w:pStyle w:val="PlainText"/>
              <w:jc w:val="center"/>
              <w:rPr>
                <w:rFonts w:ascii="Verdana" w:hAnsi="Verdana"/>
                <w:sz w:val="22"/>
                <w:szCs w:val="22"/>
              </w:rPr>
            </w:pPr>
            <w:r>
              <w:rPr>
                <w:rFonts w:ascii="Verdana" w:hAnsi="Verdana"/>
                <w:sz w:val="22"/>
                <w:szCs w:val="22"/>
              </w:rPr>
              <w:t>T</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Dew Point</w:t>
            </w:r>
          </w:p>
        </w:tc>
        <w:tc>
          <w:tcPr>
            <w:tcW w:w="2340" w:type="dxa"/>
          </w:tcPr>
          <w:p w:rsidR="000962F0" w:rsidRDefault="000962F0" w:rsidP="000962F0">
            <w:pPr>
              <w:pStyle w:val="PlainText"/>
              <w:jc w:val="center"/>
              <w:rPr>
                <w:rFonts w:ascii="Verdana" w:hAnsi="Verdana"/>
                <w:sz w:val="22"/>
                <w:szCs w:val="22"/>
              </w:rPr>
            </w:pPr>
            <w:r>
              <w:rPr>
                <w:rFonts w:ascii="Verdana" w:hAnsi="Verdana"/>
                <w:sz w:val="22"/>
                <w:szCs w:val="22"/>
              </w:rPr>
              <w:t xml:space="preserve">&lt; -99.9 or &gt; 33 </w:t>
            </w:r>
          </w:p>
          <w:p w:rsidR="002C0D73" w:rsidRPr="003B072B" w:rsidRDefault="000962F0" w:rsidP="000962F0">
            <w:pPr>
              <w:pStyle w:val="PlainText"/>
              <w:jc w:val="center"/>
              <w:rPr>
                <w:rFonts w:ascii="Verdana" w:hAnsi="Verdana"/>
                <w:sz w:val="22"/>
                <w:szCs w:val="22"/>
              </w:rPr>
            </w:pPr>
            <w:r>
              <w:rPr>
                <w:rFonts w:ascii="Verdana" w:hAnsi="Verdana"/>
                <w:sz w:val="22"/>
                <w:szCs w:val="22"/>
              </w:rPr>
              <w:t>&gt; T</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RH</w:t>
            </w:r>
          </w:p>
          <w:p w:rsidR="000962F0" w:rsidRPr="003B072B" w:rsidRDefault="000962F0" w:rsidP="000962F0">
            <w:pPr>
              <w:pStyle w:val="PlainText"/>
              <w:jc w:val="center"/>
              <w:rPr>
                <w:rFonts w:ascii="Verdana" w:hAnsi="Verdana"/>
                <w:sz w:val="22"/>
                <w:szCs w:val="22"/>
              </w:rPr>
            </w:pPr>
            <w:r>
              <w:rPr>
                <w:rFonts w:ascii="Verdana" w:hAnsi="Verdana"/>
                <w:sz w:val="22"/>
                <w:szCs w:val="22"/>
              </w:rPr>
              <w:t>T, RH</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p w:rsidR="000962F0" w:rsidRDefault="000962F0" w:rsidP="000962F0">
            <w:pPr>
              <w:pStyle w:val="PlainText"/>
              <w:jc w:val="center"/>
              <w:rPr>
                <w:rFonts w:ascii="Verdana" w:hAnsi="Verdana"/>
                <w:sz w:val="22"/>
                <w:szCs w:val="22"/>
              </w:rPr>
            </w:pPr>
            <w:r>
              <w:rPr>
                <w:rFonts w:ascii="Verdana" w:hAnsi="Verdana"/>
                <w:sz w:val="22"/>
                <w:szCs w:val="22"/>
              </w:rPr>
              <w:t>Q</w:t>
            </w:r>
          </w:p>
        </w:tc>
      </w:tr>
      <w:tr w:rsidR="002C0D73" w:rsidRPr="003B072B" w:rsidTr="000962F0">
        <w:tc>
          <w:tcPr>
            <w:tcW w:w="2178" w:type="dxa"/>
          </w:tcPr>
          <w:p w:rsidR="002C0D73" w:rsidRPr="003B072B" w:rsidRDefault="000962F0" w:rsidP="00566477">
            <w:pPr>
              <w:pStyle w:val="PlainText"/>
              <w:jc w:val="center"/>
              <w:rPr>
                <w:rFonts w:ascii="Verdana" w:hAnsi="Verdana"/>
                <w:sz w:val="22"/>
                <w:szCs w:val="22"/>
              </w:rPr>
            </w:pPr>
            <w:r>
              <w:rPr>
                <w:rFonts w:ascii="Verdana" w:hAnsi="Verdana"/>
                <w:sz w:val="22"/>
                <w:szCs w:val="22"/>
              </w:rPr>
              <w:t>Wind Speed</w:t>
            </w:r>
          </w:p>
        </w:tc>
        <w:tc>
          <w:tcPr>
            <w:tcW w:w="2340" w:type="dxa"/>
          </w:tcPr>
          <w:p w:rsidR="002C0D73" w:rsidRDefault="000962F0" w:rsidP="00566477">
            <w:pPr>
              <w:pStyle w:val="PlainText"/>
              <w:jc w:val="center"/>
              <w:rPr>
                <w:rFonts w:ascii="Verdana" w:hAnsi="Verdana"/>
                <w:sz w:val="22"/>
                <w:szCs w:val="22"/>
              </w:rPr>
            </w:pPr>
            <w:r>
              <w:rPr>
                <w:rFonts w:ascii="Verdana" w:hAnsi="Verdana"/>
                <w:sz w:val="22"/>
                <w:szCs w:val="22"/>
              </w:rPr>
              <w:t>&lt; 0 or &gt; 100</w:t>
            </w:r>
          </w:p>
          <w:p w:rsidR="000962F0" w:rsidRPr="003B072B" w:rsidRDefault="000962F0" w:rsidP="000962F0">
            <w:pPr>
              <w:pStyle w:val="PlainText"/>
              <w:ind w:left="720"/>
              <w:rPr>
                <w:rFonts w:ascii="Verdana" w:hAnsi="Verdana"/>
                <w:sz w:val="22"/>
                <w:szCs w:val="22"/>
              </w:rPr>
            </w:pPr>
            <w:r w:rsidRPr="000962F0">
              <w:rPr>
                <w:rFonts w:ascii="Verdana" w:hAnsi="Verdana"/>
                <w:sz w:val="22"/>
                <w:szCs w:val="22"/>
              </w:rPr>
              <w:t>&gt;</w:t>
            </w:r>
            <w:r>
              <w:rPr>
                <w:rFonts w:ascii="Verdana" w:hAnsi="Verdana"/>
                <w:sz w:val="22"/>
                <w:szCs w:val="22"/>
              </w:rPr>
              <w:t xml:space="preserve"> 150</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U, V</w:t>
            </w:r>
          </w:p>
          <w:p w:rsidR="000962F0" w:rsidRPr="003B072B" w:rsidRDefault="000962F0" w:rsidP="000962F0">
            <w:pPr>
              <w:pStyle w:val="PlainText"/>
              <w:jc w:val="center"/>
              <w:rPr>
                <w:rFonts w:ascii="Verdana" w:hAnsi="Verdana"/>
                <w:sz w:val="22"/>
                <w:szCs w:val="22"/>
              </w:rPr>
            </w:pPr>
            <w:r>
              <w:rPr>
                <w:rFonts w:ascii="Verdana" w:hAnsi="Verdana"/>
                <w:sz w:val="22"/>
                <w:szCs w:val="22"/>
              </w:rPr>
              <w:t>U, V</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p w:rsidR="000962F0" w:rsidRPr="003B072B"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Default="000962F0" w:rsidP="00566477">
            <w:pPr>
              <w:pStyle w:val="PlainText"/>
              <w:jc w:val="center"/>
              <w:rPr>
                <w:rFonts w:ascii="Verdana" w:hAnsi="Verdana"/>
                <w:sz w:val="22"/>
                <w:szCs w:val="22"/>
              </w:rPr>
            </w:pPr>
            <w:r>
              <w:rPr>
                <w:rFonts w:ascii="Verdana" w:hAnsi="Verdana"/>
                <w:sz w:val="22"/>
                <w:szCs w:val="22"/>
              </w:rPr>
              <w:t>U Wind</w:t>
            </w:r>
          </w:p>
        </w:tc>
        <w:tc>
          <w:tcPr>
            <w:tcW w:w="2340" w:type="dxa"/>
          </w:tcPr>
          <w:p w:rsidR="002C0D73" w:rsidRDefault="000962F0" w:rsidP="00566477">
            <w:pPr>
              <w:pStyle w:val="PlainText"/>
              <w:jc w:val="center"/>
              <w:rPr>
                <w:rFonts w:ascii="Verdana" w:hAnsi="Verdana"/>
                <w:sz w:val="22"/>
                <w:szCs w:val="22"/>
              </w:rPr>
            </w:pPr>
            <w:r>
              <w:rPr>
                <w:rFonts w:ascii="Verdana" w:hAnsi="Verdana"/>
                <w:sz w:val="22"/>
                <w:szCs w:val="22"/>
              </w:rPr>
              <w:t>&lt; 0 or &gt; 100</w:t>
            </w:r>
          </w:p>
          <w:p w:rsidR="000962F0" w:rsidRPr="003B072B" w:rsidRDefault="000962F0" w:rsidP="000962F0">
            <w:pPr>
              <w:pStyle w:val="PlainText"/>
              <w:jc w:val="center"/>
              <w:rPr>
                <w:rFonts w:ascii="Verdana" w:hAnsi="Verdana"/>
                <w:sz w:val="22"/>
                <w:szCs w:val="22"/>
              </w:rPr>
            </w:pPr>
            <w:r w:rsidRPr="000962F0">
              <w:rPr>
                <w:rFonts w:ascii="Verdana" w:hAnsi="Verdana"/>
                <w:sz w:val="22"/>
                <w:szCs w:val="22"/>
              </w:rPr>
              <w:t>&gt;</w:t>
            </w:r>
            <w:r>
              <w:rPr>
                <w:rFonts w:ascii="Verdana" w:hAnsi="Verdana"/>
                <w:sz w:val="22"/>
                <w:szCs w:val="22"/>
              </w:rPr>
              <w:t xml:space="preserve"> 150</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U</w:t>
            </w:r>
          </w:p>
          <w:p w:rsidR="000962F0" w:rsidRPr="003B072B" w:rsidRDefault="000962F0" w:rsidP="000962F0">
            <w:pPr>
              <w:pStyle w:val="PlainText"/>
              <w:jc w:val="center"/>
              <w:rPr>
                <w:rFonts w:ascii="Verdana" w:hAnsi="Verdana"/>
                <w:sz w:val="22"/>
                <w:szCs w:val="22"/>
              </w:rPr>
            </w:pPr>
            <w:r>
              <w:rPr>
                <w:rFonts w:ascii="Verdana" w:hAnsi="Verdana"/>
                <w:sz w:val="22"/>
                <w:szCs w:val="22"/>
              </w:rPr>
              <w:t>U</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p w:rsidR="000962F0" w:rsidRPr="003B072B"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Default="000962F0" w:rsidP="00566477">
            <w:pPr>
              <w:pStyle w:val="PlainText"/>
              <w:jc w:val="center"/>
              <w:rPr>
                <w:rFonts w:ascii="Verdana" w:hAnsi="Verdana"/>
                <w:sz w:val="22"/>
                <w:szCs w:val="22"/>
              </w:rPr>
            </w:pPr>
            <w:r>
              <w:rPr>
                <w:rFonts w:ascii="Verdana" w:hAnsi="Verdana"/>
                <w:sz w:val="22"/>
                <w:szCs w:val="22"/>
              </w:rPr>
              <w:t>V Wind</w:t>
            </w:r>
          </w:p>
        </w:tc>
        <w:tc>
          <w:tcPr>
            <w:tcW w:w="2340" w:type="dxa"/>
          </w:tcPr>
          <w:p w:rsidR="002C0D73" w:rsidRDefault="000962F0" w:rsidP="00566477">
            <w:pPr>
              <w:pStyle w:val="PlainText"/>
              <w:jc w:val="center"/>
              <w:rPr>
                <w:rFonts w:ascii="Verdana" w:hAnsi="Verdana"/>
                <w:sz w:val="22"/>
                <w:szCs w:val="22"/>
              </w:rPr>
            </w:pPr>
            <w:r>
              <w:rPr>
                <w:rFonts w:ascii="Verdana" w:hAnsi="Verdana"/>
                <w:sz w:val="22"/>
                <w:szCs w:val="22"/>
              </w:rPr>
              <w:t>&lt; 0 or &gt; 100</w:t>
            </w:r>
          </w:p>
          <w:p w:rsidR="000962F0" w:rsidRPr="003B072B" w:rsidRDefault="000962F0" w:rsidP="000962F0">
            <w:pPr>
              <w:pStyle w:val="PlainText"/>
              <w:jc w:val="center"/>
              <w:rPr>
                <w:rFonts w:ascii="Verdana" w:hAnsi="Verdana"/>
                <w:sz w:val="22"/>
                <w:szCs w:val="22"/>
              </w:rPr>
            </w:pPr>
            <w:r w:rsidRPr="000962F0">
              <w:rPr>
                <w:rFonts w:ascii="Verdana" w:hAnsi="Verdana"/>
                <w:sz w:val="22"/>
                <w:szCs w:val="22"/>
              </w:rPr>
              <w:t>&gt;</w:t>
            </w:r>
            <w:r>
              <w:rPr>
                <w:rFonts w:ascii="Verdana" w:hAnsi="Verdana"/>
                <w:sz w:val="22"/>
                <w:szCs w:val="22"/>
              </w:rPr>
              <w:t xml:space="preserve"> 150</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V</w:t>
            </w:r>
          </w:p>
          <w:p w:rsidR="000962F0" w:rsidRPr="003B072B" w:rsidRDefault="000962F0" w:rsidP="000962F0">
            <w:pPr>
              <w:pStyle w:val="PlainText"/>
              <w:jc w:val="center"/>
              <w:rPr>
                <w:rFonts w:ascii="Verdana" w:hAnsi="Verdana"/>
                <w:sz w:val="22"/>
                <w:szCs w:val="22"/>
              </w:rPr>
            </w:pPr>
            <w:r>
              <w:rPr>
                <w:rFonts w:ascii="Verdana" w:hAnsi="Verdana"/>
                <w:sz w:val="22"/>
                <w:szCs w:val="22"/>
              </w:rPr>
              <w:t>V</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p w:rsidR="000962F0"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Default="000962F0" w:rsidP="00566477">
            <w:pPr>
              <w:pStyle w:val="PlainText"/>
              <w:jc w:val="center"/>
              <w:rPr>
                <w:rFonts w:ascii="Verdana" w:hAnsi="Verdana"/>
                <w:sz w:val="22"/>
                <w:szCs w:val="22"/>
              </w:rPr>
            </w:pPr>
            <w:r>
              <w:rPr>
                <w:rFonts w:ascii="Verdana" w:hAnsi="Verdana"/>
                <w:sz w:val="22"/>
                <w:szCs w:val="22"/>
              </w:rPr>
              <w:t>Wind Direction</w:t>
            </w:r>
          </w:p>
        </w:tc>
        <w:tc>
          <w:tcPr>
            <w:tcW w:w="2340" w:type="dxa"/>
          </w:tcPr>
          <w:p w:rsidR="002C0D73" w:rsidRDefault="000962F0" w:rsidP="00566477">
            <w:pPr>
              <w:pStyle w:val="PlainText"/>
              <w:jc w:val="center"/>
              <w:rPr>
                <w:rFonts w:ascii="Verdana" w:hAnsi="Verdana"/>
                <w:sz w:val="22"/>
                <w:szCs w:val="22"/>
              </w:rPr>
            </w:pPr>
            <w:r>
              <w:rPr>
                <w:rFonts w:ascii="Verdana" w:hAnsi="Verdana"/>
                <w:sz w:val="22"/>
                <w:szCs w:val="22"/>
              </w:rPr>
              <w:t>&lt; 0 or &gt; 360</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U, V</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B</w:t>
            </w:r>
          </w:p>
        </w:tc>
      </w:tr>
      <w:tr w:rsidR="002C0D73" w:rsidRPr="003B072B" w:rsidTr="000962F0">
        <w:tc>
          <w:tcPr>
            <w:tcW w:w="2178" w:type="dxa"/>
          </w:tcPr>
          <w:p w:rsidR="002C0D73" w:rsidRDefault="000962F0" w:rsidP="00566477">
            <w:pPr>
              <w:pStyle w:val="PlainText"/>
              <w:jc w:val="center"/>
              <w:rPr>
                <w:rFonts w:ascii="Verdana" w:hAnsi="Verdana"/>
                <w:sz w:val="22"/>
                <w:szCs w:val="22"/>
              </w:rPr>
            </w:pPr>
            <w:r>
              <w:rPr>
                <w:rFonts w:ascii="Verdana" w:hAnsi="Verdana"/>
                <w:sz w:val="22"/>
                <w:szCs w:val="22"/>
              </w:rPr>
              <w:t>Ascent Rate</w:t>
            </w:r>
          </w:p>
        </w:tc>
        <w:tc>
          <w:tcPr>
            <w:tcW w:w="2340" w:type="dxa"/>
          </w:tcPr>
          <w:p w:rsidR="00F93193" w:rsidRDefault="00F93193" w:rsidP="00F93193">
            <w:pPr>
              <w:pStyle w:val="PlainText"/>
              <w:jc w:val="center"/>
              <w:rPr>
                <w:rFonts w:ascii="Verdana" w:hAnsi="Verdana"/>
                <w:sz w:val="22"/>
                <w:szCs w:val="22"/>
              </w:rPr>
            </w:pPr>
            <w:r>
              <w:rPr>
                <w:rFonts w:ascii="Verdana" w:hAnsi="Verdana"/>
                <w:sz w:val="22"/>
                <w:szCs w:val="22"/>
              </w:rPr>
              <w:t>&lt; -10</w:t>
            </w:r>
            <w:r w:rsidR="000962F0">
              <w:rPr>
                <w:rFonts w:ascii="Verdana" w:hAnsi="Verdana"/>
                <w:sz w:val="22"/>
                <w:szCs w:val="22"/>
              </w:rPr>
              <w:t xml:space="preserve"> or &gt; </w:t>
            </w:r>
            <w:r>
              <w:rPr>
                <w:rFonts w:ascii="Verdana" w:hAnsi="Verdana"/>
                <w:sz w:val="22"/>
                <w:szCs w:val="22"/>
              </w:rPr>
              <w:t>10m/s</w:t>
            </w:r>
          </w:p>
        </w:tc>
        <w:tc>
          <w:tcPr>
            <w:tcW w:w="3240" w:type="dxa"/>
          </w:tcPr>
          <w:p w:rsidR="002C0D73" w:rsidRDefault="000962F0" w:rsidP="000962F0">
            <w:pPr>
              <w:pStyle w:val="PlainText"/>
              <w:jc w:val="center"/>
              <w:rPr>
                <w:rFonts w:ascii="Verdana" w:hAnsi="Verdana"/>
                <w:sz w:val="22"/>
                <w:szCs w:val="22"/>
              </w:rPr>
            </w:pPr>
            <w:r>
              <w:rPr>
                <w:rFonts w:ascii="Verdana" w:hAnsi="Verdana"/>
                <w:sz w:val="22"/>
                <w:szCs w:val="22"/>
              </w:rPr>
              <w:t>P, T, RH</w:t>
            </w:r>
          </w:p>
        </w:tc>
        <w:tc>
          <w:tcPr>
            <w:tcW w:w="1980" w:type="dxa"/>
          </w:tcPr>
          <w:p w:rsidR="002C0D73" w:rsidRDefault="000962F0" w:rsidP="000962F0">
            <w:pPr>
              <w:pStyle w:val="PlainText"/>
              <w:jc w:val="center"/>
              <w:rPr>
                <w:rFonts w:ascii="Verdana" w:hAnsi="Verdana"/>
                <w:sz w:val="22"/>
                <w:szCs w:val="22"/>
              </w:rPr>
            </w:pPr>
            <w:r>
              <w:rPr>
                <w:rFonts w:ascii="Verdana" w:hAnsi="Verdana"/>
                <w:sz w:val="22"/>
                <w:szCs w:val="22"/>
              </w:rPr>
              <w:t>Q</w:t>
            </w:r>
          </w:p>
        </w:tc>
      </w:tr>
    </w:tbl>
    <w:p w:rsidR="002C0D73" w:rsidRDefault="002C0D73" w:rsidP="002C0D73">
      <w:pPr>
        <w:pStyle w:val="PlainText"/>
        <w:jc w:val="both"/>
        <w:rPr>
          <w:rFonts w:ascii="Verdana" w:hAnsi="Verdana"/>
          <w:sz w:val="22"/>
          <w:szCs w:val="22"/>
        </w:rPr>
      </w:pPr>
    </w:p>
    <w:p w:rsidR="000962F0" w:rsidRPr="000962F0" w:rsidRDefault="000962F0" w:rsidP="002C0D73">
      <w:pPr>
        <w:pStyle w:val="PlainText"/>
        <w:jc w:val="both"/>
        <w:rPr>
          <w:rFonts w:ascii="Verdana" w:hAnsi="Verdana"/>
          <w:b/>
          <w:sz w:val="22"/>
          <w:szCs w:val="22"/>
        </w:rPr>
      </w:pPr>
      <w:r w:rsidRPr="000962F0">
        <w:rPr>
          <w:rFonts w:ascii="Verdana" w:hAnsi="Verdana"/>
          <w:b/>
          <w:sz w:val="22"/>
          <w:szCs w:val="22"/>
        </w:rPr>
        <w:t>4.1.2 Vertical Consistency Checks</w:t>
      </w:r>
    </w:p>
    <w:p w:rsidR="000962F0" w:rsidRDefault="000962F0" w:rsidP="002C0D73">
      <w:pPr>
        <w:pStyle w:val="PlainText"/>
        <w:jc w:val="both"/>
        <w:rPr>
          <w:rFonts w:ascii="Verdana" w:hAnsi="Verdana"/>
          <w:sz w:val="22"/>
          <w:szCs w:val="22"/>
        </w:rPr>
      </w:pPr>
    </w:p>
    <w:p w:rsidR="000962F0" w:rsidRDefault="000962F0" w:rsidP="002C0D73">
      <w:pPr>
        <w:pStyle w:val="PlainText"/>
        <w:jc w:val="both"/>
        <w:rPr>
          <w:rFonts w:ascii="Verdana" w:hAnsi="Verdana"/>
          <w:sz w:val="22"/>
          <w:szCs w:val="22"/>
        </w:rPr>
      </w:pPr>
      <w:r>
        <w:rPr>
          <w:rFonts w:ascii="Verdana" w:hAnsi="Verdana"/>
          <w:sz w:val="22"/>
          <w:szCs w:val="22"/>
        </w:rPr>
        <w:t xml:space="preserve">These checks were conducted on each sounding and the data quality flags in the ESC files were adjusted as appropriate.  These checks were started at the surface and compared each neighboring data record.  In the case of checks that ensured that the values increased/decreased as expected, only the data point under examination was flagged.  However, for the other checks, all of the data points used in the examination were flagged.  All items within the table are as previously defined.  All checks also produced warning messages that specified the location of the problem and the </w:t>
      </w:r>
      <w:r w:rsidR="00295F55">
        <w:rPr>
          <w:rFonts w:ascii="Verdana" w:hAnsi="Verdana"/>
          <w:sz w:val="22"/>
          <w:szCs w:val="22"/>
        </w:rPr>
        <w:t>severity of the issue.  These warning messages where then summarized statistically and examined to determine any consistent issues.</w:t>
      </w:r>
    </w:p>
    <w:p w:rsidR="000962F0" w:rsidRDefault="000962F0" w:rsidP="002C0D73">
      <w:pPr>
        <w:pStyle w:val="PlainText"/>
        <w:jc w:val="both"/>
        <w:rPr>
          <w:rFonts w:ascii="Verdana" w:hAnsi="Verdana"/>
          <w:sz w:val="22"/>
          <w:szCs w:val="22"/>
        </w:rPr>
      </w:pPr>
    </w:p>
    <w:tbl>
      <w:tblPr>
        <w:tblStyle w:val="TableGrid"/>
        <w:tblW w:w="0" w:type="auto"/>
        <w:tblLayout w:type="fixed"/>
        <w:tblLook w:val="04A0"/>
      </w:tblPr>
      <w:tblGrid>
        <w:gridCol w:w="2178"/>
        <w:gridCol w:w="2700"/>
        <w:gridCol w:w="3060"/>
        <w:gridCol w:w="1800"/>
      </w:tblGrid>
      <w:tr w:rsidR="00295F55" w:rsidRPr="003B072B" w:rsidTr="00295F55">
        <w:tc>
          <w:tcPr>
            <w:tcW w:w="2178" w:type="dxa"/>
          </w:tcPr>
          <w:p w:rsidR="000962F0" w:rsidRPr="003B072B" w:rsidRDefault="000962F0" w:rsidP="00566477">
            <w:pPr>
              <w:pStyle w:val="PlainText"/>
              <w:jc w:val="center"/>
              <w:rPr>
                <w:rFonts w:ascii="Verdana" w:hAnsi="Verdana"/>
                <w:b/>
                <w:sz w:val="22"/>
                <w:szCs w:val="22"/>
              </w:rPr>
            </w:pPr>
            <w:r>
              <w:rPr>
                <w:rFonts w:ascii="Verdana" w:hAnsi="Verdana"/>
                <w:b/>
                <w:sz w:val="22"/>
                <w:szCs w:val="22"/>
              </w:rPr>
              <w:t>Parameter</w:t>
            </w:r>
          </w:p>
        </w:tc>
        <w:tc>
          <w:tcPr>
            <w:tcW w:w="2700" w:type="dxa"/>
          </w:tcPr>
          <w:p w:rsidR="000962F0" w:rsidRPr="003B072B" w:rsidRDefault="000962F0" w:rsidP="00566477">
            <w:pPr>
              <w:pStyle w:val="PlainText"/>
              <w:jc w:val="center"/>
              <w:rPr>
                <w:rFonts w:ascii="Verdana" w:hAnsi="Verdana"/>
                <w:b/>
                <w:sz w:val="22"/>
                <w:szCs w:val="22"/>
              </w:rPr>
            </w:pPr>
            <w:r>
              <w:rPr>
                <w:rFonts w:ascii="Verdana" w:hAnsi="Verdana"/>
                <w:b/>
                <w:sz w:val="22"/>
                <w:szCs w:val="22"/>
              </w:rPr>
              <w:t>Check</w:t>
            </w:r>
          </w:p>
        </w:tc>
        <w:tc>
          <w:tcPr>
            <w:tcW w:w="3060" w:type="dxa"/>
          </w:tcPr>
          <w:p w:rsidR="000962F0" w:rsidRPr="003B072B" w:rsidRDefault="000962F0" w:rsidP="00566477">
            <w:pPr>
              <w:pStyle w:val="PlainText"/>
              <w:jc w:val="center"/>
              <w:rPr>
                <w:rFonts w:ascii="Verdana" w:hAnsi="Verdana"/>
                <w:b/>
                <w:sz w:val="22"/>
                <w:szCs w:val="22"/>
              </w:rPr>
            </w:pPr>
            <w:r>
              <w:rPr>
                <w:rFonts w:ascii="Verdana" w:hAnsi="Verdana"/>
                <w:b/>
                <w:sz w:val="22"/>
                <w:szCs w:val="22"/>
              </w:rPr>
              <w:t>Parameter(s) Flagged</w:t>
            </w:r>
          </w:p>
        </w:tc>
        <w:tc>
          <w:tcPr>
            <w:tcW w:w="1800" w:type="dxa"/>
          </w:tcPr>
          <w:p w:rsidR="000962F0" w:rsidRDefault="000962F0" w:rsidP="00566477">
            <w:pPr>
              <w:pStyle w:val="PlainText"/>
              <w:jc w:val="center"/>
              <w:rPr>
                <w:rFonts w:ascii="Verdana" w:hAnsi="Verdana"/>
                <w:b/>
                <w:sz w:val="22"/>
                <w:szCs w:val="22"/>
              </w:rPr>
            </w:pPr>
            <w:r>
              <w:rPr>
                <w:rFonts w:ascii="Verdana" w:hAnsi="Verdana"/>
                <w:b/>
                <w:sz w:val="22"/>
                <w:szCs w:val="22"/>
              </w:rPr>
              <w:t>Flag Applied</w:t>
            </w:r>
          </w:p>
        </w:tc>
      </w:tr>
      <w:tr w:rsidR="00295F55" w:rsidRPr="003B072B" w:rsidTr="00295F55">
        <w:tc>
          <w:tcPr>
            <w:tcW w:w="2178"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Time</w:t>
            </w:r>
          </w:p>
        </w:tc>
        <w:tc>
          <w:tcPr>
            <w:tcW w:w="2700"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Decreasing/equal</w:t>
            </w:r>
          </w:p>
        </w:tc>
        <w:tc>
          <w:tcPr>
            <w:tcW w:w="3060"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None</w:t>
            </w:r>
          </w:p>
        </w:tc>
        <w:tc>
          <w:tcPr>
            <w:tcW w:w="1800" w:type="dxa"/>
          </w:tcPr>
          <w:p w:rsidR="000962F0" w:rsidRDefault="000962F0" w:rsidP="00566477">
            <w:pPr>
              <w:pStyle w:val="PlainText"/>
              <w:jc w:val="center"/>
              <w:rPr>
                <w:rFonts w:ascii="Verdana" w:hAnsi="Verdana"/>
                <w:sz w:val="22"/>
                <w:szCs w:val="22"/>
              </w:rPr>
            </w:pPr>
            <w:r>
              <w:rPr>
                <w:rFonts w:ascii="Verdana" w:hAnsi="Verdana"/>
                <w:sz w:val="22"/>
                <w:szCs w:val="22"/>
              </w:rPr>
              <w:t>None.</w:t>
            </w:r>
          </w:p>
        </w:tc>
      </w:tr>
      <w:tr w:rsidR="00295F55" w:rsidRPr="003B072B" w:rsidTr="00295F55">
        <w:tc>
          <w:tcPr>
            <w:tcW w:w="2178"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Altitude</w:t>
            </w:r>
          </w:p>
        </w:tc>
        <w:tc>
          <w:tcPr>
            <w:tcW w:w="2700" w:type="dxa"/>
          </w:tcPr>
          <w:p w:rsidR="000962F0" w:rsidRPr="003B072B" w:rsidRDefault="00FA07D4" w:rsidP="00566477">
            <w:pPr>
              <w:pStyle w:val="PlainText"/>
              <w:jc w:val="center"/>
              <w:rPr>
                <w:rFonts w:ascii="Verdana" w:hAnsi="Verdana"/>
                <w:sz w:val="22"/>
                <w:szCs w:val="22"/>
              </w:rPr>
            </w:pPr>
            <w:r>
              <w:rPr>
                <w:rFonts w:ascii="Verdana" w:hAnsi="Verdana"/>
                <w:sz w:val="22"/>
                <w:szCs w:val="22"/>
              </w:rPr>
              <w:t>Increasing</w:t>
            </w:r>
            <w:r w:rsidR="00295F55">
              <w:rPr>
                <w:rFonts w:ascii="Verdana" w:hAnsi="Verdana"/>
                <w:sz w:val="22"/>
                <w:szCs w:val="22"/>
              </w:rPr>
              <w:t>/equal</w:t>
            </w:r>
          </w:p>
        </w:tc>
        <w:tc>
          <w:tcPr>
            <w:tcW w:w="3060" w:type="dxa"/>
          </w:tcPr>
          <w:p w:rsidR="000962F0" w:rsidRPr="003B072B" w:rsidRDefault="000962F0" w:rsidP="00566477">
            <w:pPr>
              <w:pStyle w:val="PlainText"/>
              <w:jc w:val="center"/>
              <w:rPr>
                <w:rFonts w:ascii="Verdana" w:hAnsi="Verdana"/>
                <w:sz w:val="22"/>
                <w:szCs w:val="22"/>
              </w:rPr>
            </w:pPr>
            <w:r>
              <w:rPr>
                <w:rFonts w:ascii="Verdana" w:hAnsi="Verdana"/>
                <w:sz w:val="22"/>
                <w:szCs w:val="22"/>
              </w:rPr>
              <w:t>P, T, RH</w:t>
            </w:r>
          </w:p>
        </w:tc>
        <w:tc>
          <w:tcPr>
            <w:tcW w:w="1800" w:type="dxa"/>
          </w:tcPr>
          <w:p w:rsidR="000962F0" w:rsidRDefault="000962F0" w:rsidP="00566477">
            <w:pPr>
              <w:pStyle w:val="PlainText"/>
              <w:jc w:val="center"/>
              <w:rPr>
                <w:rFonts w:ascii="Verdana" w:hAnsi="Verdana"/>
                <w:sz w:val="22"/>
                <w:szCs w:val="22"/>
              </w:rPr>
            </w:pPr>
            <w:r>
              <w:rPr>
                <w:rFonts w:ascii="Verdana" w:hAnsi="Verdana"/>
                <w:sz w:val="22"/>
                <w:szCs w:val="22"/>
              </w:rPr>
              <w:t>Q</w:t>
            </w:r>
          </w:p>
        </w:tc>
      </w:tr>
      <w:tr w:rsidR="00295F55" w:rsidRPr="003B072B" w:rsidTr="00295F55">
        <w:tc>
          <w:tcPr>
            <w:tcW w:w="2178" w:type="dxa"/>
          </w:tcPr>
          <w:p w:rsidR="000962F0" w:rsidRPr="003B072B" w:rsidRDefault="00295F55" w:rsidP="00566477">
            <w:pPr>
              <w:pStyle w:val="PlainText"/>
              <w:jc w:val="center"/>
              <w:rPr>
                <w:rFonts w:ascii="Verdana" w:hAnsi="Verdana"/>
                <w:sz w:val="22"/>
                <w:szCs w:val="22"/>
              </w:rPr>
            </w:pPr>
            <w:r>
              <w:rPr>
                <w:rFonts w:ascii="Verdana" w:hAnsi="Verdana"/>
                <w:sz w:val="22"/>
                <w:szCs w:val="22"/>
              </w:rPr>
              <w:t>Pressure</w:t>
            </w:r>
          </w:p>
        </w:tc>
        <w:tc>
          <w:tcPr>
            <w:tcW w:w="2700" w:type="dxa"/>
          </w:tcPr>
          <w:p w:rsidR="000962F0" w:rsidRDefault="00FA07D4" w:rsidP="00566477">
            <w:pPr>
              <w:pStyle w:val="PlainText"/>
              <w:jc w:val="center"/>
              <w:rPr>
                <w:rFonts w:ascii="Verdana" w:hAnsi="Verdana"/>
                <w:sz w:val="22"/>
                <w:szCs w:val="22"/>
              </w:rPr>
            </w:pPr>
            <w:r>
              <w:rPr>
                <w:rFonts w:ascii="Verdana" w:hAnsi="Verdana"/>
                <w:sz w:val="22"/>
                <w:szCs w:val="22"/>
              </w:rPr>
              <w:t>Decreasing</w:t>
            </w:r>
            <w:r w:rsidR="00295F55">
              <w:rPr>
                <w:rFonts w:ascii="Verdana" w:hAnsi="Verdana"/>
                <w:sz w:val="22"/>
                <w:szCs w:val="22"/>
              </w:rPr>
              <w:t>/equal</w:t>
            </w:r>
          </w:p>
          <w:p w:rsidR="00295F55" w:rsidRDefault="00295F55" w:rsidP="00566477">
            <w:pPr>
              <w:pStyle w:val="PlainText"/>
              <w:jc w:val="center"/>
              <w:rPr>
                <w:rFonts w:ascii="Verdana" w:hAnsi="Verdana"/>
                <w:sz w:val="22"/>
                <w:szCs w:val="22"/>
              </w:rPr>
            </w:pPr>
            <w:r>
              <w:rPr>
                <w:rFonts w:ascii="Verdana" w:hAnsi="Verdana"/>
                <w:sz w:val="22"/>
                <w:szCs w:val="22"/>
              </w:rPr>
              <w:t>&gt; 1mb/s or &lt; -1mb/s</w:t>
            </w:r>
          </w:p>
          <w:p w:rsidR="00295F55" w:rsidRPr="003B072B" w:rsidRDefault="00295F55" w:rsidP="00566477">
            <w:pPr>
              <w:pStyle w:val="PlainText"/>
              <w:jc w:val="center"/>
              <w:rPr>
                <w:rFonts w:ascii="Verdana" w:hAnsi="Verdana"/>
                <w:sz w:val="22"/>
                <w:szCs w:val="22"/>
              </w:rPr>
            </w:pPr>
            <w:r>
              <w:rPr>
                <w:rFonts w:ascii="Verdana" w:hAnsi="Verdana"/>
                <w:sz w:val="22"/>
                <w:szCs w:val="22"/>
              </w:rPr>
              <w:t>&gt; 2mb/s or &lt; -2mb/s</w:t>
            </w:r>
          </w:p>
        </w:tc>
        <w:tc>
          <w:tcPr>
            <w:tcW w:w="3060" w:type="dxa"/>
          </w:tcPr>
          <w:p w:rsidR="000962F0" w:rsidRDefault="00295F55" w:rsidP="00566477">
            <w:pPr>
              <w:pStyle w:val="PlainText"/>
              <w:jc w:val="center"/>
              <w:rPr>
                <w:rFonts w:ascii="Verdana" w:hAnsi="Verdana"/>
                <w:sz w:val="22"/>
                <w:szCs w:val="22"/>
              </w:rPr>
            </w:pPr>
            <w:r>
              <w:rPr>
                <w:rFonts w:ascii="Verdana" w:hAnsi="Verdana"/>
                <w:sz w:val="22"/>
                <w:szCs w:val="22"/>
              </w:rPr>
              <w:t>P, T, TH</w:t>
            </w:r>
          </w:p>
          <w:p w:rsidR="00295F55" w:rsidRDefault="00295F55" w:rsidP="00295F55">
            <w:pPr>
              <w:pStyle w:val="PlainText"/>
              <w:jc w:val="center"/>
              <w:rPr>
                <w:rFonts w:ascii="Verdana" w:hAnsi="Verdana"/>
                <w:sz w:val="22"/>
                <w:szCs w:val="22"/>
              </w:rPr>
            </w:pPr>
            <w:r>
              <w:rPr>
                <w:rFonts w:ascii="Verdana" w:hAnsi="Verdana"/>
                <w:sz w:val="22"/>
                <w:szCs w:val="22"/>
              </w:rPr>
              <w:t>P, T, TH</w:t>
            </w:r>
          </w:p>
          <w:p w:rsidR="00295F55" w:rsidRPr="003B072B" w:rsidRDefault="00295F55" w:rsidP="00295F55">
            <w:pPr>
              <w:pStyle w:val="PlainText"/>
              <w:jc w:val="center"/>
              <w:rPr>
                <w:rFonts w:ascii="Verdana" w:hAnsi="Verdana"/>
                <w:sz w:val="22"/>
                <w:szCs w:val="22"/>
              </w:rPr>
            </w:pPr>
            <w:r>
              <w:rPr>
                <w:rFonts w:ascii="Verdana" w:hAnsi="Verdana"/>
                <w:sz w:val="22"/>
                <w:szCs w:val="22"/>
              </w:rPr>
              <w:t>P, T, TH</w:t>
            </w:r>
          </w:p>
        </w:tc>
        <w:tc>
          <w:tcPr>
            <w:tcW w:w="1800" w:type="dxa"/>
          </w:tcPr>
          <w:p w:rsidR="000962F0" w:rsidRDefault="00295F55" w:rsidP="00566477">
            <w:pPr>
              <w:pStyle w:val="PlainText"/>
              <w:jc w:val="center"/>
              <w:rPr>
                <w:rFonts w:ascii="Verdana" w:hAnsi="Verdana"/>
                <w:sz w:val="22"/>
                <w:szCs w:val="22"/>
              </w:rPr>
            </w:pPr>
            <w:r>
              <w:rPr>
                <w:rFonts w:ascii="Verdana" w:hAnsi="Verdana"/>
                <w:sz w:val="22"/>
                <w:szCs w:val="22"/>
              </w:rPr>
              <w:t>Q</w:t>
            </w:r>
          </w:p>
          <w:p w:rsidR="00295F55" w:rsidRDefault="00295F55" w:rsidP="00566477">
            <w:pPr>
              <w:pStyle w:val="PlainText"/>
              <w:jc w:val="center"/>
              <w:rPr>
                <w:rFonts w:ascii="Verdana" w:hAnsi="Verdana"/>
                <w:sz w:val="22"/>
                <w:szCs w:val="22"/>
              </w:rPr>
            </w:pPr>
            <w:r>
              <w:rPr>
                <w:rFonts w:ascii="Verdana" w:hAnsi="Verdana"/>
                <w:sz w:val="22"/>
                <w:szCs w:val="22"/>
              </w:rPr>
              <w:t>Q</w:t>
            </w:r>
          </w:p>
          <w:p w:rsidR="00295F55" w:rsidRDefault="00295F55" w:rsidP="00566477">
            <w:pPr>
              <w:pStyle w:val="PlainText"/>
              <w:jc w:val="center"/>
              <w:rPr>
                <w:rFonts w:ascii="Verdana" w:hAnsi="Verdana"/>
                <w:sz w:val="22"/>
                <w:szCs w:val="22"/>
              </w:rPr>
            </w:pPr>
            <w:r>
              <w:rPr>
                <w:rFonts w:ascii="Verdana" w:hAnsi="Verdana"/>
                <w:sz w:val="22"/>
                <w:szCs w:val="22"/>
              </w:rPr>
              <w:t>B</w:t>
            </w:r>
          </w:p>
        </w:tc>
      </w:tr>
      <w:tr w:rsidR="00295F55" w:rsidRPr="003B072B" w:rsidTr="00295F55">
        <w:tc>
          <w:tcPr>
            <w:tcW w:w="2178" w:type="dxa"/>
          </w:tcPr>
          <w:p w:rsidR="000962F0" w:rsidRPr="003B072B" w:rsidRDefault="00295F55" w:rsidP="00566477">
            <w:pPr>
              <w:pStyle w:val="PlainText"/>
              <w:jc w:val="center"/>
              <w:rPr>
                <w:rFonts w:ascii="Verdana" w:hAnsi="Verdana"/>
                <w:sz w:val="22"/>
                <w:szCs w:val="22"/>
              </w:rPr>
            </w:pPr>
            <w:r>
              <w:rPr>
                <w:rFonts w:ascii="Verdana" w:hAnsi="Verdana"/>
                <w:sz w:val="22"/>
                <w:szCs w:val="22"/>
              </w:rPr>
              <w:t>Temperature</w:t>
            </w:r>
          </w:p>
        </w:tc>
        <w:tc>
          <w:tcPr>
            <w:tcW w:w="2700" w:type="dxa"/>
          </w:tcPr>
          <w:p w:rsidR="000962F0" w:rsidRDefault="00295F55" w:rsidP="00566477">
            <w:pPr>
              <w:pStyle w:val="PlainText"/>
              <w:jc w:val="center"/>
              <w:rPr>
                <w:rFonts w:ascii="Verdana" w:hAnsi="Verdana"/>
                <w:sz w:val="22"/>
                <w:szCs w:val="22"/>
              </w:rPr>
            </w:pPr>
            <w:r>
              <w:rPr>
                <w:rFonts w:ascii="Verdana" w:hAnsi="Verdana"/>
                <w:sz w:val="22"/>
                <w:szCs w:val="22"/>
              </w:rPr>
              <w:t>&lt; -15</w:t>
            </w:r>
            <w:r w:rsidRPr="00295F55">
              <w:rPr>
                <w:rFonts w:ascii="Verdana" w:hAnsi="Verdana"/>
                <w:sz w:val="22"/>
                <w:szCs w:val="22"/>
                <w:vertAlign w:val="superscript"/>
              </w:rPr>
              <w:t>o</w:t>
            </w:r>
            <w:r>
              <w:rPr>
                <w:rFonts w:ascii="Verdana" w:hAnsi="Verdana"/>
                <w:sz w:val="22"/>
                <w:szCs w:val="22"/>
              </w:rPr>
              <w:t>C/km</w:t>
            </w:r>
          </w:p>
          <w:p w:rsidR="00295F55" w:rsidRDefault="00295F55" w:rsidP="00295F55">
            <w:pPr>
              <w:pStyle w:val="PlainText"/>
              <w:jc w:val="center"/>
              <w:rPr>
                <w:rFonts w:ascii="Verdana" w:hAnsi="Verdana"/>
                <w:sz w:val="22"/>
                <w:szCs w:val="22"/>
              </w:rPr>
            </w:pPr>
            <w:r>
              <w:rPr>
                <w:rFonts w:ascii="Verdana" w:hAnsi="Verdana"/>
                <w:sz w:val="22"/>
                <w:szCs w:val="22"/>
              </w:rPr>
              <w:t>&lt; -30</w:t>
            </w:r>
            <w:r w:rsidRPr="00295F55">
              <w:rPr>
                <w:rFonts w:ascii="Verdana" w:hAnsi="Verdana"/>
                <w:sz w:val="22"/>
                <w:szCs w:val="22"/>
                <w:vertAlign w:val="superscript"/>
              </w:rPr>
              <w:t>o</w:t>
            </w:r>
            <w:r>
              <w:rPr>
                <w:rFonts w:ascii="Verdana" w:hAnsi="Verdana"/>
                <w:sz w:val="22"/>
                <w:szCs w:val="22"/>
              </w:rPr>
              <w:t>C/km</w:t>
            </w:r>
          </w:p>
          <w:p w:rsidR="00295F55" w:rsidRDefault="00295F55" w:rsidP="00295F55">
            <w:pPr>
              <w:pStyle w:val="PlainText"/>
              <w:jc w:val="center"/>
              <w:rPr>
                <w:rFonts w:ascii="Verdana" w:hAnsi="Verdana"/>
                <w:sz w:val="22"/>
                <w:szCs w:val="22"/>
              </w:rPr>
            </w:pPr>
            <w:r w:rsidRPr="00295F55">
              <w:rPr>
                <w:rFonts w:ascii="Verdana" w:hAnsi="Verdana"/>
                <w:sz w:val="22"/>
                <w:szCs w:val="22"/>
              </w:rPr>
              <w:t>&gt;</w:t>
            </w:r>
            <w:r>
              <w:rPr>
                <w:rFonts w:ascii="Verdana" w:hAnsi="Verdana"/>
                <w:sz w:val="22"/>
                <w:szCs w:val="22"/>
              </w:rPr>
              <w:t xml:space="preserve"> 50</w:t>
            </w:r>
            <w:r w:rsidRPr="00295F55">
              <w:rPr>
                <w:rFonts w:ascii="Verdana" w:hAnsi="Verdana"/>
                <w:sz w:val="22"/>
                <w:szCs w:val="22"/>
                <w:vertAlign w:val="superscript"/>
              </w:rPr>
              <w:t>o</w:t>
            </w:r>
            <w:r>
              <w:rPr>
                <w:rFonts w:ascii="Verdana" w:hAnsi="Verdana"/>
                <w:sz w:val="22"/>
                <w:szCs w:val="22"/>
              </w:rPr>
              <w:t>C/km</w:t>
            </w:r>
          </w:p>
          <w:p w:rsidR="00295F55" w:rsidRPr="00295F55" w:rsidRDefault="00295F55" w:rsidP="00295F55">
            <w:pPr>
              <w:pStyle w:val="PlainText"/>
              <w:jc w:val="center"/>
              <w:rPr>
                <w:rFonts w:ascii="Verdana" w:hAnsi="Verdana"/>
                <w:sz w:val="22"/>
                <w:szCs w:val="22"/>
              </w:rPr>
            </w:pPr>
            <w:r>
              <w:rPr>
                <w:rFonts w:ascii="Verdana" w:hAnsi="Verdana"/>
                <w:sz w:val="22"/>
                <w:szCs w:val="22"/>
              </w:rPr>
              <w:t>&gt; 100</w:t>
            </w:r>
            <w:r w:rsidRPr="00295F55">
              <w:rPr>
                <w:rFonts w:ascii="Verdana" w:hAnsi="Verdana"/>
                <w:sz w:val="22"/>
                <w:szCs w:val="22"/>
                <w:vertAlign w:val="superscript"/>
              </w:rPr>
              <w:t>o</w:t>
            </w:r>
            <w:r>
              <w:rPr>
                <w:rFonts w:ascii="Verdana" w:hAnsi="Verdana"/>
                <w:sz w:val="22"/>
                <w:szCs w:val="22"/>
              </w:rPr>
              <w:t>C/km</w:t>
            </w:r>
          </w:p>
        </w:tc>
        <w:tc>
          <w:tcPr>
            <w:tcW w:w="3060" w:type="dxa"/>
          </w:tcPr>
          <w:p w:rsidR="00295F55" w:rsidRDefault="00295F55" w:rsidP="00295F55">
            <w:pPr>
              <w:pStyle w:val="PlainText"/>
              <w:jc w:val="center"/>
              <w:rPr>
                <w:rFonts w:ascii="Verdana" w:hAnsi="Verdana"/>
                <w:sz w:val="22"/>
                <w:szCs w:val="22"/>
              </w:rPr>
            </w:pPr>
            <w:r>
              <w:rPr>
                <w:rFonts w:ascii="Verdana" w:hAnsi="Verdana"/>
                <w:sz w:val="22"/>
                <w:szCs w:val="22"/>
              </w:rPr>
              <w:t>P, T, RH</w:t>
            </w:r>
          </w:p>
          <w:p w:rsidR="00295F55" w:rsidRDefault="00295F55" w:rsidP="00295F55">
            <w:pPr>
              <w:pStyle w:val="PlainText"/>
              <w:jc w:val="center"/>
              <w:rPr>
                <w:rFonts w:ascii="Verdana" w:hAnsi="Verdana"/>
                <w:sz w:val="22"/>
                <w:szCs w:val="22"/>
              </w:rPr>
            </w:pPr>
            <w:r>
              <w:rPr>
                <w:rFonts w:ascii="Verdana" w:hAnsi="Verdana"/>
                <w:sz w:val="22"/>
                <w:szCs w:val="22"/>
              </w:rPr>
              <w:t>P, T, RH</w:t>
            </w:r>
          </w:p>
          <w:p w:rsidR="000962F0" w:rsidRDefault="00295F55" w:rsidP="00295F55">
            <w:pPr>
              <w:pStyle w:val="PlainText"/>
              <w:jc w:val="center"/>
              <w:rPr>
                <w:rFonts w:ascii="Verdana" w:hAnsi="Verdana"/>
                <w:sz w:val="22"/>
                <w:szCs w:val="22"/>
              </w:rPr>
            </w:pPr>
            <w:r>
              <w:rPr>
                <w:rFonts w:ascii="Verdana" w:hAnsi="Verdana"/>
                <w:sz w:val="22"/>
                <w:szCs w:val="22"/>
              </w:rPr>
              <w:t>P, T, RH</w:t>
            </w:r>
          </w:p>
          <w:p w:rsidR="00295F55" w:rsidRPr="003B072B" w:rsidRDefault="00295F55" w:rsidP="00295F55">
            <w:pPr>
              <w:pStyle w:val="PlainText"/>
              <w:jc w:val="center"/>
              <w:rPr>
                <w:rFonts w:ascii="Verdana" w:hAnsi="Verdana"/>
                <w:sz w:val="22"/>
                <w:szCs w:val="22"/>
              </w:rPr>
            </w:pPr>
            <w:r>
              <w:rPr>
                <w:rFonts w:ascii="Verdana" w:hAnsi="Verdana"/>
                <w:sz w:val="22"/>
                <w:szCs w:val="22"/>
              </w:rPr>
              <w:t>P, T, RH</w:t>
            </w:r>
          </w:p>
        </w:tc>
        <w:tc>
          <w:tcPr>
            <w:tcW w:w="1800" w:type="dxa"/>
          </w:tcPr>
          <w:p w:rsidR="000962F0" w:rsidRDefault="000962F0" w:rsidP="00566477">
            <w:pPr>
              <w:pStyle w:val="PlainText"/>
              <w:jc w:val="center"/>
              <w:rPr>
                <w:rFonts w:ascii="Verdana" w:hAnsi="Verdana"/>
                <w:sz w:val="22"/>
                <w:szCs w:val="22"/>
              </w:rPr>
            </w:pPr>
            <w:r>
              <w:rPr>
                <w:rFonts w:ascii="Verdana" w:hAnsi="Verdana"/>
                <w:sz w:val="22"/>
                <w:szCs w:val="22"/>
              </w:rPr>
              <w:t>Q</w:t>
            </w:r>
          </w:p>
          <w:p w:rsidR="000962F0" w:rsidRDefault="00295F55" w:rsidP="00566477">
            <w:pPr>
              <w:pStyle w:val="PlainText"/>
              <w:jc w:val="center"/>
              <w:rPr>
                <w:rFonts w:ascii="Verdana" w:hAnsi="Verdana"/>
                <w:sz w:val="22"/>
                <w:szCs w:val="22"/>
              </w:rPr>
            </w:pPr>
            <w:r>
              <w:rPr>
                <w:rFonts w:ascii="Verdana" w:hAnsi="Verdana"/>
                <w:sz w:val="22"/>
                <w:szCs w:val="22"/>
              </w:rPr>
              <w:t>B</w:t>
            </w:r>
          </w:p>
          <w:p w:rsidR="00295F55" w:rsidRDefault="00295F55" w:rsidP="00566477">
            <w:pPr>
              <w:pStyle w:val="PlainText"/>
              <w:jc w:val="center"/>
              <w:rPr>
                <w:rFonts w:ascii="Verdana" w:hAnsi="Verdana"/>
                <w:sz w:val="22"/>
                <w:szCs w:val="22"/>
              </w:rPr>
            </w:pPr>
            <w:r>
              <w:rPr>
                <w:rFonts w:ascii="Verdana" w:hAnsi="Verdana"/>
                <w:sz w:val="22"/>
                <w:szCs w:val="22"/>
              </w:rPr>
              <w:t>Q</w:t>
            </w:r>
          </w:p>
          <w:p w:rsidR="00295F55" w:rsidRDefault="00295F55" w:rsidP="00566477">
            <w:pPr>
              <w:pStyle w:val="PlainText"/>
              <w:jc w:val="center"/>
              <w:rPr>
                <w:rFonts w:ascii="Verdana" w:hAnsi="Verdana"/>
                <w:sz w:val="22"/>
                <w:szCs w:val="22"/>
              </w:rPr>
            </w:pPr>
            <w:r>
              <w:rPr>
                <w:rFonts w:ascii="Verdana" w:hAnsi="Verdana"/>
                <w:sz w:val="22"/>
                <w:szCs w:val="22"/>
              </w:rPr>
              <w:t>B</w:t>
            </w:r>
          </w:p>
        </w:tc>
      </w:tr>
      <w:tr w:rsidR="00295F55" w:rsidRPr="003B072B" w:rsidTr="00295F55">
        <w:tc>
          <w:tcPr>
            <w:tcW w:w="2178" w:type="dxa"/>
          </w:tcPr>
          <w:p w:rsidR="000962F0" w:rsidRPr="003B072B" w:rsidRDefault="00295F55" w:rsidP="00566477">
            <w:pPr>
              <w:pStyle w:val="PlainText"/>
              <w:jc w:val="center"/>
              <w:rPr>
                <w:rFonts w:ascii="Verdana" w:hAnsi="Verdana"/>
                <w:sz w:val="22"/>
                <w:szCs w:val="22"/>
              </w:rPr>
            </w:pPr>
            <w:r>
              <w:rPr>
                <w:rFonts w:ascii="Verdana" w:hAnsi="Verdana"/>
                <w:sz w:val="22"/>
                <w:szCs w:val="22"/>
              </w:rPr>
              <w:t>Ascent Rate</w:t>
            </w:r>
          </w:p>
        </w:tc>
        <w:tc>
          <w:tcPr>
            <w:tcW w:w="2700" w:type="dxa"/>
          </w:tcPr>
          <w:p w:rsidR="000962F0" w:rsidRDefault="00295F55" w:rsidP="00295F55">
            <w:pPr>
              <w:pStyle w:val="PlainText"/>
              <w:rPr>
                <w:rFonts w:ascii="Verdana" w:hAnsi="Verdana"/>
                <w:sz w:val="22"/>
                <w:szCs w:val="22"/>
              </w:rPr>
            </w:pPr>
            <w:r>
              <w:rPr>
                <w:rFonts w:ascii="Verdana" w:hAnsi="Verdana"/>
                <w:sz w:val="22"/>
                <w:szCs w:val="22"/>
              </w:rPr>
              <w:t>&gt; 3m/s or &lt; -3m/s</w:t>
            </w:r>
          </w:p>
          <w:p w:rsidR="00295F55" w:rsidRPr="003B072B" w:rsidRDefault="00295F55" w:rsidP="00295F55">
            <w:pPr>
              <w:pStyle w:val="PlainText"/>
              <w:rPr>
                <w:rFonts w:ascii="Verdana" w:hAnsi="Verdana"/>
                <w:sz w:val="22"/>
                <w:szCs w:val="22"/>
              </w:rPr>
            </w:pPr>
            <w:r>
              <w:rPr>
                <w:rFonts w:ascii="Verdana" w:hAnsi="Verdana"/>
                <w:sz w:val="22"/>
                <w:szCs w:val="22"/>
              </w:rPr>
              <w:t>&gt; 5m/s or &lt; -5m/s</w:t>
            </w:r>
          </w:p>
        </w:tc>
        <w:tc>
          <w:tcPr>
            <w:tcW w:w="3060" w:type="dxa"/>
          </w:tcPr>
          <w:p w:rsidR="000962F0" w:rsidRDefault="00295F55" w:rsidP="00566477">
            <w:pPr>
              <w:pStyle w:val="PlainText"/>
              <w:jc w:val="center"/>
              <w:rPr>
                <w:rFonts w:ascii="Verdana" w:hAnsi="Verdana"/>
                <w:sz w:val="22"/>
                <w:szCs w:val="22"/>
              </w:rPr>
            </w:pPr>
            <w:r>
              <w:rPr>
                <w:rFonts w:ascii="Verdana" w:hAnsi="Verdana"/>
                <w:sz w:val="22"/>
                <w:szCs w:val="22"/>
              </w:rPr>
              <w:t>P</w:t>
            </w:r>
          </w:p>
          <w:p w:rsidR="00295F55" w:rsidRPr="003B072B" w:rsidRDefault="00295F55" w:rsidP="00566477">
            <w:pPr>
              <w:pStyle w:val="PlainText"/>
              <w:jc w:val="center"/>
              <w:rPr>
                <w:rFonts w:ascii="Verdana" w:hAnsi="Verdana"/>
                <w:sz w:val="22"/>
                <w:szCs w:val="22"/>
              </w:rPr>
            </w:pPr>
            <w:r>
              <w:rPr>
                <w:rFonts w:ascii="Verdana" w:hAnsi="Verdana"/>
                <w:sz w:val="22"/>
                <w:szCs w:val="22"/>
              </w:rPr>
              <w:t>P</w:t>
            </w:r>
          </w:p>
        </w:tc>
        <w:tc>
          <w:tcPr>
            <w:tcW w:w="1800" w:type="dxa"/>
          </w:tcPr>
          <w:p w:rsidR="000962F0" w:rsidRDefault="00295F55" w:rsidP="00566477">
            <w:pPr>
              <w:pStyle w:val="PlainText"/>
              <w:jc w:val="center"/>
              <w:rPr>
                <w:rFonts w:ascii="Verdana" w:hAnsi="Verdana"/>
                <w:sz w:val="22"/>
                <w:szCs w:val="22"/>
              </w:rPr>
            </w:pPr>
            <w:r>
              <w:rPr>
                <w:rFonts w:ascii="Verdana" w:hAnsi="Verdana"/>
                <w:sz w:val="22"/>
                <w:szCs w:val="22"/>
              </w:rPr>
              <w:t>Q</w:t>
            </w:r>
          </w:p>
          <w:p w:rsidR="00295F55" w:rsidRPr="003B072B" w:rsidRDefault="00295F55" w:rsidP="00566477">
            <w:pPr>
              <w:pStyle w:val="PlainText"/>
              <w:jc w:val="center"/>
              <w:rPr>
                <w:rFonts w:ascii="Verdana" w:hAnsi="Verdana"/>
                <w:sz w:val="22"/>
                <w:szCs w:val="22"/>
              </w:rPr>
            </w:pPr>
            <w:r>
              <w:rPr>
                <w:rFonts w:ascii="Verdana" w:hAnsi="Verdana"/>
                <w:sz w:val="22"/>
                <w:szCs w:val="22"/>
              </w:rPr>
              <w:t>B</w:t>
            </w:r>
          </w:p>
        </w:tc>
      </w:tr>
    </w:tbl>
    <w:p w:rsidR="000962F0" w:rsidRDefault="000962F0" w:rsidP="002C0D73">
      <w:pPr>
        <w:pStyle w:val="PlainText"/>
        <w:jc w:val="both"/>
        <w:rPr>
          <w:rFonts w:ascii="Verdana" w:hAnsi="Verdana"/>
          <w:sz w:val="22"/>
          <w:szCs w:val="22"/>
        </w:rPr>
      </w:pPr>
    </w:p>
    <w:p w:rsidR="00295F55" w:rsidRPr="00295F55" w:rsidRDefault="00295F55" w:rsidP="002C0D73">
      <w:pPr>
        <w:pStyle w:val="PlainText"/>
        <w:jc w:val="both"/>
        <w:rPr>
          <w:rFonts w:ascii="Verdana" w:hAnsi="Verdana"/>
          <w:b/>
          <w:sz w:val="22"/>
          <w:szCs w:val="22"/>
        </w:rPr>
      </w:pPr>
      <w:r w:rsidRPr="00295F55">
        <w:rPr>
          <w:rFonts w:ascii="Verdana" w:hAnsi="Verdana"/>
          <w:b/>
          <w:sz w:val="22"/>
          <w:szCs w:val="22"/>
        </w:rPr>
        <w:t>4.2 Visual Data Quality Checks</w:t>
      </w:r>
    </w:p>
    <w:p w:rsidR="00295F55" w:rsidRDefault="00295F55" w:rsidP="002C0D73">
      <w:pPr>
        <w:pStyle w:val="PlainText"/>
        <w:jc w:val="both"/>
        <w:rPr>
          <w:rFonts w:ascii="Verdana" w:hAnsi="Verdana"/>
          <w:sz w:val="22"/>
          <w:szCs w:val="22"/>
        </w:rPr>
      </w:pPr>
    </w:p>
    <w:p w:rsidR="00295F55" w:rsidRDefault="00295F55" w:rsidP="002C0D73">
      <w:pPr>
        <w:pStyle w:val="PlainText"/>
        <w:jc w:val="both"/>
        <w:rPr>
          <w:rFonts w:ascii="Verdana" w:hAnsi="Verdana"/>
          <w:sz w:val="22"/>
          <w:szCs w:val="22"/>
        </w:rPr>
      </w:pPr>
      <w:r>
        <w:rPr>
          <w:rFonts w:ascii="Verdana" w:hAnsi="Verdana"/>
          <w:sz w:val="22"/>
          <w:szCs w:val="22"/>
        </w:rPr>
        <w:t>Each sounding was visually examined using the NCAR/EOL XQC sounding data quality control software.  This software allows the user to view a skew</w:t>
      </w:r>
      <w:r w:rsidR="00691930">
        <w:rPr>
          <w:rFonts w:ascii="Verdana" w:hAnsi="Verdana"/>
          <w:sz w:val="22"/>
          <w:szCs w:val="22"/>
        </w:rPr>
        <w:t>-t/</w:t>
      </w:r>
      <w:r>
        <w:rPr>
          <w:rFonts w:ascii="Verdana" w:hAnsi="Verdana"/>
          <w:sz w:val="22"/>
          <w:szCs w:val="22"/>
        </w:rPr>
        <w:t>log</w:t>
      </w:r>
      <w:r w:rsidR="00691930">
        <w:rPr>
          <w:rFonts w:ascii="Verdana" w:hAnsi="Verdana"/>
          <w:sz w:val="22"/>
          <w:szCs w:val="22"/>
        </w:rPr>
        <w:t>-</w:t>
      </w:r>
      <w:r>
        <w:rPr>
          <w:rFonts w:ascii="Verdana" w:hAnsi="Verdana"/>
          <w:sz w:val="22"/>
          <w:szCs w:val="22"/>
        </w:rPr>
        <w:t>p diagram of each sounding and apply data quality flags as appropriate.  The user can zoom in on sections of soundings for detailed examination and can adjust the data quality flags for an individual point, sections of soundings, or entire soundings for each parameter individually.  The software also allows the user to override the quality flags applied by the automated procedure.</w:t>
      </w:r>
    </w:p>
    <w:p w:rsidR="0002086A" w:rsidRDefault="0002086A" w:rsidP="002C0D73">
      <w:pPr>
        <w:pStyle w:val="PlainText"/>
        <w:jc w:val="both"/>
        <w:rPr>
          <w:rFonts w:ascii="Verdana" w:hAnsi="Verdana"/>
          <w:sz w:val="22"/>
          <w:szCs w:val="22"/>
        </w:rPr>
      </w:pPr>
    </w:p>
    <w:p w:rsidR="0002086A" w:rsidRPr="0002086A" w:rsidRDefault="0002086A" w:rsidP="002C0D73">
      <w:pPr>
        <w:pStyle w:val="PlainText"/>
        <w:jc w:val="both"/>
        <w:rPr>
          <w:rFonts w:ascii="Verdana" w:hAnsi="Verdana"/>
          <w:b/>
          <w:sz w:val="22"/>
          <w:szCs w:val="22"/>
        </w:rPr>
      </w:pPr>
      <w:r w:rsidRPr="0002086A">
        <w:rPr>
          <w:rFonts w:ascii="Verdana" w:hAnsi="Verdana"/>
          <w:b/>
          <w:sz w:val="22"/>
          <w:szCs w:val="22"/>
        </w:rPr>
        <w:t>4.3 Data Quality Issues of Note</w:t>
      </w:r>
    </w:p>
    <w:p w:rsidR="0002086A" w:rsidRDefault="0002086A" w:rsidP="002C0D73">
      <w:pPr>
        <w:pStyle w:val="PlainText"/>
        <w:jc w:val="both"/>
        <w:rPr>
          <w:rFonts w:ascii="Verdana" w:hAnsi="Verdana"/>
          <w:sz w:val="22"/>
          <w:szCs w:val="22"/>
        </w:rPr>
      </w:pPr>
    </w:p>
    <w:p w:rsidR="0002086A" w:rsidRDefault="00FA07D4" w:rsidP="002C0D73">
      <w:pPr>
        <w:pStyle w:val="PlainText"/>
        <w:jc w:val="both"/>
        <w:rPr>
          <w:rFonts w:ascii="Verdana" w:hAnsi="Verdana"/>
          <w:sz w:val="22"/>
          <w:szCs w:val="22"/>
        </w:rPr>
      </w:pPr>
      <w:r>
        <w:rPr>
          <w:rFonts w:ascii="Verdana" w:hAnsi="Verdana"/>
          <w:sz w:val="22"/>
          <w:szCs w:val="22"/>
        </w:rPr>
        <w:t>See the readme of the original data set for detailed quality control findings:</w:t>
      </w:r>
    </w:p>
    <w:p w:rsidR="00FA07D4" w:rsidRDefault="00F93193" w:rsidP="002C0D73">
      <w:pPr>
        <w:pStyle w:val="PlainText"/>
        <w:jc w:val="both"/>
        <w:rPr>
          <w:rFonts w:ascii="Verdana" w:hAnsi="Verdana"/>
          <w:sz w:val="22"/>
          <w:szCs w:val="22"/>
        </w:rPr>
      </w:pPr>
      <w:hyperlink r:id="rId14" w:history="1">
        <w:r w:rsidRPr="00E8556B">
          <w:rPr>
            <w:rStyle w:val="Hyperlink"/>
            <w:rFonts w:ascii="Verdana" w:hAnsi="Verdana"/>
            <w:sz w:val="22"/>
            <w:szCs w:val="22"/>
          </w:rPr>
          <w:t>http://data.eol.ucar.edu/codiac/dss/id=373.013</w:t>
        </w:r>
      </w:hyperlink>
    </w:p>
    <w:p w:rsidR="00FA07D4" w:rsidRDefault="00FA07D4" w:rsidP="002C0D73">
      <w:pPr>
        <w:pStyle w:val="PlainText"/>
        <w:jc w:val="both"/>
        <w:rPr>
          <w:rFonts w:ascii="Verdana" w:hAnsi="Verdana"/>
          <w:sz w:val="22"/>
          <w:szCs w:val="22"/>
        </w:rPr>
      </w:pPr>
    </w:p>
    <w:p w:rsidR="00FA07D4" w:rsidRPr="00F93193" w:rsidRDefault="00F93193" w:rsidP="002C0D73">
      <w:pPr>
        <w:pStyle w:val="PlainText"/>
        <w:jc w:val="both"/>
        <w:rPr>
          <w:rFonts w:ascii="Verdana" w:hAnsi="Verdana"/>
          <w:b/>
          <w:sz w:val="22"/>
          <w:szCs w:val="22"/>
        </w:rPr>
      </w:pPr>
      <w:r w:rsidRPr="00F93193">
        <w:rPr>
          <w:rFonts w:ascii="Verdana" w:hAnsi="Verdana"/>
          <w:b/>
          <w:sz w:val="22"/>
          <w:szCs w:val="22"/>
        </w:rPr>
        <w:t>No GPS Data</w:t>
      </w:r>
    </w:p>
    <w:p w:rsidR="00F93193" w:rsidRDefault="00F93193" w:rsidP="002C0D73">
      <w:pPr>
        <w:pStyle w:val="PlainText"/>
        <w:jc w:val="both"/>
        <w:rPr>
          <w:rFonts w:ascii="Verdana" w:hAnsi="Verdana"/>
          <w:sz w:val="22"/>
          <w:szCs w:val="22"/>
        </w:rPr>
      </w:pPr>
      <w:r>
        <w:rPr>
          <w:rFonts w:ascii="Verdana" w:hAnsi="Verdana"/>
          <w:sz w:val="22"/>
          <w:szCs w:val="22"/>
        </w:rPr>
        <w:t>201306071504</w:t>
      </w:r>
    </w:p>
    <w:p w:rsidR="00F93193" w:rsidRDefault="00F93193" w:rsidP="002C0D73">
      <w:pPr>
        <w:pStyle w:val="PlainText"/>
        <w:jc w:val="both"/>
        <w:rPr>
          <w:rFonts w:ascii="Verdana" w:hAnsi="Verdana"/>
          <w:sz w:val="22"/>
          <w:szCs w:val="22"/>
        </w:rPr>
      </w:pPr>
      <w:r>
        <w:rPr>
          <w:rFonts w:ascii="Verdana" w:hAnsi="Verdana"/>
          <w:sz w:val="22"/>
          <w:szCs w:val="22"/>
        </w:rPr>
        <w:t>201306072100</w:t>
      </w:r>
    </w:p>
    <w:p w:rsidR="00F93193" w:rsidRDefault="00F93193" w:rsidP="002C0D73">
      <w:pPr>
        <w:pStyle w:val="PlainText"/>
        <w:jc w:val="both"/>
        <w:rPr>
          <w:rFonts w:ascii="Verdana" w:hAnsi="Verdana"/>
          <w:sz w:val="22"/>
          <w:szCs w:val="22"/>
        </w:rPr>
      </w:pPr>
      <w:r>
        <w:rPr>
          <w:rFonts w:ascii="Verdana" w:hAnsi="Verdana"/>
          <w:sz w:val="22"/>
          <w:szCs w:val="22"/>
        </w:rPr>
        <w:t>201306081500</w:t>
      </w:r>
    </w:p>
    <w:p w:rsidR="00F93193" w:rsidRDefault="00F93193" w:rsidP="002C0D73">
      <w:pPr>
        <w:pStyle w:val="PlainText"/>
        <w:jc w:val="both"/>
        <w:rPr>
          <w:rFonts w:ascii="Verdana" w:hAnsi="Verdana"/>
          <w:sz w:val="22"/>
          <w:szCs w:val="22"/>
        </w:rPr>
      </w:pPr>
    </w:p>
    <w:p w:rsidR="00F93193" w:rsidRPr="00F93193" w:rsidRDefault="00F93193" w:rsidP="002C0D73">
      <w:pPr>
        <w:pStyle w:val="PlainText"/>
        <w:jc w:val="both"/>
        <w:rPr>
          <w:rFonts w:ascii="Verdana" w:hAnsi="Verdana"/>
          <w:b/>
          <w:sz w:val="22"/>
          <w:szCs w:val="22"/>
        </w:rPr>
      </w:pPr>
      <w:proofErr w:type="spellStart"/>
      <w:r w:rsidRPr="00F93193">
        <w:rPr>
          <w:rFonts w:ascii="Verdana" w:hAnsi="Verdana"/>
          <w:b/>
          <w:sz w:val="22"/>
          <w:szCs w:val="22"/>
        </w:rPr>
        <w:t>Wetbulbing</w:t>
      </w:r>
      <w:proofErr w:type="spellEnd"/>
    </w:p>
    <w:p w:rsidR="00F93193" w:rsidRDefault="00F93193" w:rsidP="002C0D73">
      <w:pPr>
        <w:pStyle w:val="PlainText"/>
        <w:jc w:val="both"/>
        <w:rPr>
          <w:rFonts w:ascii="Verdana" w:hAnsi="Verdana"/>
          <w:sz w:val="22"/>
          <w:szCs w:val="22"/>
        </w:rPr>
      </w:pPr>
      <w:r>
        <w:rPr>
          <w:rFonts w:ascii="Verdana" w:hAnsi="Verdana"/>
          <w:sz w:val="22"/>
          <w:szCs w:val="22"/>
        </w:rPr>
        <w:t>201306152057 – 790mb</w:t>
      </w:r>
    </w:p>
    <w:p w:rsidR="00F93193" w:rsidRDefault="00F93193" w:rsidP="002C0D73">
      <w:pPr>
        <w:pStyle w:val="PlainText"/>
        <w:jc w:val="both"/>
        <w:rPr>
          <w:rFonts w:ascii="Verdana" w:hAnsi="Verdana"/>
          <w:sz w:val="22"/>
          <w:szCs w:val="22"/>
        </w:rPr>
      </w:pPr>
      <w:r>
        <w:rPr>
          <w:rFonts w:ascii="Verdana" w:hAnsi="Verdana"/>
          <w:sz w:val="22"/>
          <w:szCs w:val="22"/>
        </w:rPr>
        <w:t>201306182048 – 635mb</w:t>
      </w:r>
    </w:p>
    <w:p w:rsidR="00F93193" w:rsidRDefault="00F93193" w:rsidP="002C0D73">
      <w:pPr>
        <w:pStyle w:val="PlainText"/>
        <w:jc w:val="both"/>
        <w:rPr>
          <w:rFonts w:ascii="Verdana" w:hAnsi="Verdana"/>
          <w:sz w:val="22"/>
          <w:szCs w:val="22"/>
        </w:rPr>
      </w:pPr>
    </w:p>
    <w:p w:rsidR="00F93193" w:rsidRPr="00F93193" w:rsidRDefault="00F93193" w:rsidP="002C0D73">
      <w:pPr>
        <w:pStyle w:val="PlainText"/>
        <w:jc w:val="both"/>
        <w:rPr>
          <w:rFonts w:ascii="Verdana" w:hAnsi="Verdana"/>
          <w:b/>
          <w:sz w:val="22"/>
          <w:szCs w:val="22"/>
        </w:rPr>
      </w:pPr>
      <w:r w:rsidRPr="00F93193">
        <w:rPr>
          <w:rFonts w:ascii="Verdana" w:hAnsi="Verdana"/>
          <w:b/>
          <w:sz w:val="22"/>
          <w:szCs w:val="22"/>
        </w:rPr>
        <w:t>No RH Data</w:t>
      </w:r>
    </w:p>
    <w:p w:rsidR="00F93193" w:rsidRDefault="00F93193" w:rsidP="002C0D73">
      <w:pPr>
        <w:pStyle w:val="PlainText"/>
        <w:jc w:val="both"/>
        <w:rPr>
          <w:rFonts w:ascii="Verdana" w:hAnsi="Verdana"/>
          <w:sz w:val="22"/>
          <w:szCs w:val="22"/>
        </w:rPr>
      </w:pPr>
      <w:r>
        <w:rPr>
          <w:rFonts w:ascii="Verdana" w:hAnsi="Verdana"/>
          <w:sz w:val="22"/>
          <w:szCs w:val="22"/>
        </w:rPr>
        <w:t>201307061458</w:t>
      </w:r>
    </w:p>
    <w:p w:rsidR="00F93193" w:rsidRDefault="00F93193" w:rsidP="002C0D73">
      <w:pPr>
        <w:pStyle w:val="PlainText"/>
        <w:jc w:val="both"/>
        <w:rPr>
          <w:rFonts w:ascii="Verdana" w:hAnsi="Verdana"/>
          <w:sz w:val="22"/>
          <w:szCs w:val="22"/>
        </w:rPr>
      </w:pPr>
    </w:p>
    <w:p w:rsidR="00F93193" w:rsidRPr="00F93193" w:rsidRDefault="00F93193" w:rsidP="002C0D73">
      <w:pPr>
        <w:pStyle w:val="PlainText"/>
        <w:jc w:val="both"/>
        <w:rPr>
          <w:rFonts w:ascii="Verdana" w:hAnsi="Verdana"/>
          <w:b/>
          <w:sz w:val="22"/>
          <w:szCs w:val="22"/>
        </w:rPr>
      </w:pPr>
      <w:r w:rsidRPr="00F93193">
        <w:rPr>
          <w:rFonts w:ascii="Verdana" w:hAnsi="Verdana"/>
          <w:b/>
          <w:sz w:val="22"/>
          <w:szCs w:val="22"/>
        </w:rPr>
        <w:lastRenderedPageBreak/>
        <w:t>Other</w:t>
      </w:r>
      <w:r w:rsidR="002146C3">
        <w:rPr>
          <w:rFonts w:ascii="Verdana" w:hAnsi="Verdana"/>
          <w:b/>
          <w:sz w:val="22"/>
          <w:szCs w:val="22"/>
        </w:rPr>
        <w:t xml:space="preserve"> Issues</w:t>
      </w:r>
    </w:p>
    <w:p w:rsidR="00F93193" w:rsidRDefault="00F93193" w:rsidP="002C0D73">
      <w:pPr>
        <w:pStyle w:val="PlainText"/>
        <w:jc w:val="both"/>
        <w:rPr>
          <w:rFonts w:ascii="Verdana" w:hAnsi="Verdana"/>
          <w:sz w:val="22"/>
          <w:szCs w:val="22"/>
        </w:rPr>
      </w:pPr>
      <w:r>
        <w:rPr>
          <w:rFonts w:ascii="Verdana" w:hAnsi="Verdana"/>
          <w:sz w:val="22"/>
          <w:szCs w:val="22"/>
        </w:rPr>
        <w:t xml:space="preserve">201306241505 – As described in the original data set readme file, this sounding does not contain any surface or near surface data (the first data point is ~70mb above the surface).  However, the surface geopotential attitude value was </w:t>
      </w:r>
      <w:r w:rsidR="002146C3">
        <w:rPr>
          <w:rFonts w:ascii="Verdana" w:hAnsi="Verdana"/>
          <w:sz w:val="22"/>
          <w:szCs w:val="22"/>
        </w:rPr>
        <w:t>applied to that first recorded data.  Thus, the geopotential altitude data in this file are in error and should not be used in an absolute sense.</w:t>
      </w:r>
    </w:p>
    <w:p w:rsidR="00195B4F" w:rsidRPr="007D2CC6" w:rsidRDefault="00195B4F" w:rsidP="00195B4F">
      <w:pPr>
        <w:pStyle w:val="PlainText"/>
        <w:ind w:left="720"/>
        <w:jc w:val="both"/>
        <w:rPr>
          <w:rFonts w:ascii="Verdana" w:hAnsi="Verdana" w:cs="Times New Roman"/>
          <w:sz w:val="22"/>
          <w:szCs w:val="22"/>
        </w:rPr>
      </w:pPr>
    </w:p>
    <w:p w:rsidR="00257827" w:rsidRPr="007D2CC6" w:rsidRDefault="007D2CC6" w:rsidP="00C5097A">
      <w:pPr>
        <w:pStyle w:val="PlainText"/>
        <w:jc w:val="both"/>
        <w:rPr>
          <w:rFonts w:ascii="Verdana" w:hAnsi="Verdana" w:cs="Times New Roman"/>
          <w:b/>
          <w:sz w:val="22"/>
          <w:szCs w:val="22"/>
        </w:rPr>
      </w:pPr>
      <w:r w:rsidRPr="007D2CC6">
        <w:rPr>
          <w:rFonts w:ascii="Verdana" w:hAnsi="Verdana" w:cs="Times New Roman"/>
          <w:b/>
          <w:sz w:val="22"/>
          <w:szCs w:val="22"/>
        </w:rPr>
        <w:t>5.0 References</w:t>
      </w:r>
    </w:p>
    <w:p w:rsidR="007D2CC6" w:rsidRPr="007D2CC6" w:rsidRDefault="007D2CC6" w:rsidP="007D2CC6">
      <w:pPr>
        <w:pStyle w:val="NormalWeb"/>
        <w:rPr>
          <w:rFonts w:ascii="Verdana" w:hAnsi="Verdana"/>
          <w:sz w:val="22"/>
          <w:szCs w:val="22"/>
        </w:rPr>
      </w:pPr>
      <w:proofErr w:type="spellStart"/>
      <w:r w:rsidRPr="007D2CC6">
        <w:rPr>
          <w:rFonts w:ascii="Verdana" w:hAnsi="Verdana"/>
          <w:sz w:val="22"/>
          <w:szCs w:val="22"/>
        </w:rPr>
        <w:t>Loehrer</w:t>
      </w:r>
      <w:proofErr w:type="spellEnd"/>
      <w:r w:rsidRPr="007D2CC6">
        <w:rPr>
          <w:rFonts w:ascii="Verdana" w:hAnsi="Verdana"/>
          <w:sz w:val="22"/>
          <w:szCs w:val="22"/>
        </w:rPr>
        <w:t xml:space="preserve">, S. M., T. A. </w:t>
      </w:r>
      <w:proofErr w:type="spellStart"/>
      <w:r w:rsidRPr="007D2CC6">
        <w:rPr>
          <w:rFonts w:ascii="Verdana" w:hAnsi="Verdana"/>
          <w:sz w:val="22"/>
          <w:szCs w:val="22"/>
        </w:rPr>
        <w:t>Edmands</w:t>
      </w:r>
      <w:proofErr w:type="spellEnd"/>
      <w:r w:rsidRPr="007D2CC6">
        <w:rPr>
          <w:rFonts w:ascii="Verdana" w:hAnsi="Verdana"/>
          <w:sz w:val="22"/>
          <w:szCs w:val="22"/>
        </w:rPr>
        <w:t>, and J. A. Moore, 1996: TOGA COARE upper-air sounding data archive: development and quality control procedures. Bull. Amer. Meteor. Soc., 77, 2651-2671.</w:t>
      </w:r>
    </w:p>
    <w:p w:rsidR="007D2CC6" w:rsidRDefault="007D2CC6" w:rsidP="007D2CC6">
      <w:pPr>
        <w:pStyle w:val="NormalWeb"/>
        <w:rPr>
          <w:rFonts w:ascii="Verdana" w:hAnsi="Verdana"/>
          <w:sz w:val="22"/>
          <w:szCs w:val="22"/>
        </w:rPr>
      </w:pPr>
      <w:proofErr w:type="spellStart"/>
      <w:r w:rsidRPr="007D2CC6">
        <w:rPr>
          <w:rFonts w:ascii="Verdana" w:hAnsi="Verdana"/>
          <w:sz w:val="22"/>
          <w:szCs w:val="22"/>
        </w:rPr>
        <w:t>Loehrer</w:t>
      </w:r>
      <w:proofErr w:type="spellEnd"/>
      <w:r w:rsidRPr="007D2CC6">
        <w:rPr>
          <w:rFonts w:ascii="Verdana" w:hAnsi="Verdana"/>
          <w:sz w:val="22"/>
          <w:szCs w:val="22"/>
        </w:rPr>
        <w:t xml:space="preserve">, S. M., S. F. Williams, and J. A. Moore, 1998: Results from UCAR/JOSS quality control of atmospheric soundings from field projects. </w:t>
      </w:r>
      <w:proofErr w:type="gramStart"/>
      <w:r w:rsidRPr="007D2CC6">
        <w:rPr>
          <w:rFonts w:ascii="Verdana" w:hAnsi="Verdana"/>
          <w:sz w:val="22"/>
          <w:szCs w:val="22"/>
        </w:rPr>
        <w:t>Preprints, Tenth Symposium on Meteorological Observations and Instrumentation, Phoenix, AZ, Amer. Meteor.</w:t>
      </w:r>
      <w:proofErr w:type="gramEnd"/>
      <w:r w:rsidRPr="007D2CC6">
        <w:rPr>
          <w:rFonts w:ascii="Verdana" w:hAnsi="Verdana"/>
          <w:sz w:val="22"/>
          <w:szCs w:val="22"/>
        </w:rPr>
        <w:t xml:space="preserve"> Soc., 1-6.</w:t>
      </w:r>
    </w:p>
    <w:p w:rsidR="00FA07D4" w:rsidRPr="002146C3" w:rsidRDefault="00FA07D4" w:rsidP="007D2CC6">
      <w:pPr>
        <w:pStyle w:val="NormalWeb"/>
        <w:rPr>
          <w:rFonts w:ascii="Verdana" w:hAnsi="Verdana"/>
          <w:sz w:val="20"/>
          <w:szCs w:val="20"/>
        </w:rPr>
      </w:pPr>
      <w:r>
        <w:rPr>
          <w:rFonts w:ascii="Verdana" w:hAnsi="Verdana"/>
          <w:sz w:val="22"/>
          <w:szCs w:val="22"/>
        </w:rPr>
        <w:t xml:space="preserve">Young, K, J. Wang, </w:t>
      </w:r>
      <w:r w:rsidR="002146C3">
        <w:rPr>
          <w:rFonts w:ascii="Verdana" w:hAnsi="Verdana"/>
          <w:sz w:val="22"/>
          <w:szCs w:val="22"/>
        </w:rPr>
        <w:t>W. Brown</w:t>
      </w:r>
      <w:r>
        <w:rPr>
          <w:rFonts w:ascii="Verdana" w:hAnsi="Verdana"/>
          <w:sz w:val="22"/>
          <w:szCs w:val="22"/>
        </w:rPr>
        <w:t xml:space="preserve">, and D. </w:t>
      </w:r>
      <w:proofErr w:type="spellStart"/>
      <w:r>
        <w:rPr>
          <w:rFonts w:ascii="Verdana" w:hAnsi="Verdana"/>
          <w:sz w:val="22"/>
          <w:szCs w:val="22"/>
        </w:rPr>
        <w:t>Lauritsen</w:t>
      </w:r>
      <w:proofErr w:type="spellEnd"/>
      <w:r>
        <w:rPr>
          <w:rFonts w:ascii="Verdana" w:hAnsi="Verdana"/>
          <w:sz w:val="22"/>
          <w:szCs w:val="22"/>
        </w:rPr>
        <w:t xml:space="preserve">, 2013: </w:t>
      </w:r>
      <w:r w:rsidR="002146C3">
        <w:rPr>
          <w:rFonts w:ascii="Verdana" w:hAnsi="Verdana"/>
          <w:sz w:val="22"/>
          <w:szCs w:val="22"/>
        </w:rPr>
        <w:t>SOAS</w:t>
      </w:r>
      <w:r>
        <w:rPr>
          <w:rFonts w:ascii="Verdana" w:hAnsi="Verdana"/>
          <w:sz w:val="22"/>
          <w:szCs w:val="22"/>
        </w:rPr>
        <w:t xml:space="preserve"> 2013 </w:t>
      </w:r>
      <w:r w:rsidR="002146C3">
        <w:rPr>
          <w:rFonts w:ascii="Verdana" w:hAnsi="Verdana"/>
          <w:sz w:val="22"/>
          <w:szCs w:val="22"/>
        </w:rPr>
        <w:t xml:space="preserve">Quality Controlled Radiosonde Data </w:t>
      </w:r>
      <w:r>
        <w:rPr>
          <w:rFonts w:ascii="Verdana" w:hAnsi="Verdana"/>
          <w:sz w:val="22"/>
          <w:szCs w:val="22"/>
        </w:rPr>
        <w:t xml:space="preserve">Quality Report.  Available on-line at: </w:t>
      </w:r>
      <w:hyperlink r:id="rId15" w:history="1">
        <w:r w:rsidR="002146C3" w:rsidRPr="002146C3">
          <w:rPr>
            <w:rStyle w:val="Hyperlink"/>
            <w:rFonts w:ascii="Verdana" w:hAnsi="Verdana"/>
            <w:sz w:val="20"/>
            <w:szCs w:val="20"/>
          </w:rPr>
          <w:t>http://data.eol.ucar.edu/datafile/nph-get/373.013/readme.SOAS.ISS.radiosondes.pdf</w:t>
        </w:r>
      </w:hyperlink>
    </w:p>
    <w:p w:rsidR="002146C3" w:rsidRDefault="002146C3" w:rsidP="007D2CC6">
      <w:pPr>
        <w:pStyle w:val="NormalWeb"/>
        <w:rPr>
          <w:rFonts w:ascii="Verdana" w:hAnsi="Verdana"/>
          <w:sz w:val="22"/>
          <w:szCs w:val="22"/>
        </w:rPr>
      </w:pPr>
    </w:p>
    <w:p w:rsidR="00FA07D4" w:rsidRPr="007D2CC6" w:rsidRDefault="00FA07D4" w:rsidP="007D2CC6">
      <w:pPr>
        <w:pStyle w:val="NormalWeb"/>
        <w:rPr>
          <w:rFonts w:ascii="Verdana" w:hAnsi="Verdana"/>
          <w:sz w:val="22"/>
          <w:szCs w:val="22"/>
        </w:rPr>
      </w:pPr>
    </w:p>
    <w:p w:rsidR="007D2CC6" w:rsidRPr="007D2CC6" w:rsidRDefault="007D2CC6" w:rsidP="00C5097A">
      <w:pPr>
        <w:pStyle w:val="PlainText"/>
        <w:jc w:val="both"/>
        <w:rPr>
          <w:rFonts w:ascii="Verdana" w:hAnsi="Verdana" w:cs="Times New Roman"/>
          <w:sz w:val="22"/>
          <w:szCs w:val="22"/>
        </w:rPr>
      </w:pPr>
    </w:p>
    <w:sectPr w:rsidR="007D2CC6" w:rsidRPr="007D2CC6" w:rsidSect="00990F92">
      <w:footerReference w:type="default" r:id="rId16"/>
      <w:headerReference w:type="first" r:id="rId17"/>
      <w:pgSz w:w="12240" w:h="15840"/>
      <w:pgMar w:top="720" w:right="1325" w:bottom="245" w:left="132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193" w:rsidRPr="00972B0D" w:rsidRDefault="00F93193" w:rsidP="00972B0D">
      <w:pPr>
        <w:pStyle w:val="PlainText"/>
        <w:rPr>
          <w:rFonts w:ascii="Times New Roman" w:hAnsi="Times New Roman" w:cs="Times New Roman"/>
          <w:sz w:val="24"/>
          <w:szCs w:val="24"/>
        </w:rPr>
      </w:pPr>
      <w:r>
        <w:separator/>
      </w:r>
    </w:p>
  </w:endnote>
  <w:endnote w:type="continuationSeparator" w:id="0">
    <w:p w:rsidR="00F93193" w:rsidRPr="00972B0D" w:rsidRDefault="00F93193" w:rsidP="00972B0D">
      <w:pPr>
        <w:pStyle w:val="PlainText"/>
        <w:rPr>
          <w:rFonts w:ascii="Times New Roman" w:hAnsi="Times New Roman" w:cs="Times New Roman"/>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193" w:rsidRDefault="00F93193">
    <w:pPr>
      <w:pStyle w:val="Footer"/>
      <w:jc w:val="right"/>
    </w:pPr>
    <w:r>
      <w:t xml:space="preserve">Page | </w:t>
    </w:r>
    <w:fldSimple w:instr=" PAGE   \* MERGEFORMAT ">
      <w:r w:rsidR="00C41ED7">
        <w:rPr>
          <w:noProof/>
        </w:rPr>
        <w:t>2</w:t>
      </w:r>
    </w:fldSimple>
    <w:r>
      <w:t xml:space="preserve"> </w:t>
    </w:r>
  </w:p>
  <w:p w:rsidR="00F93193" w:rsidRDefault="00F931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193" w:rsidRPr="00972B0D" w:rsidRDefault="00F93193" w:rsidP="00972B0D">
      <w:pPr>
        <w:pStyle w:val="PlainText"/>
        <w:rPr>
          <w:rFonts w:ascii="Times New Roman" w:hAnsi="Times New Roman" w:cs="Times New Roman"/>
          <w:sz w:val="24"/>
          <w:szCs w:val="24"/>
        </w:rPr>
      </w:pPr>
      <w:r>
        <w:separator/>
      </w:r>
    </w:p>
  </w:footnote>
  <w:footnote w:type="continuationSeparator" w:id="0">
    <w:p w:rsidR="00F93193" w:rsidRPr="00972B0D" w:rsidRDefault="00F93193" w:rsidP="00972B0D">
      <w:pPr>
        <w:pStyle w:val="PlainText"/>
        <w:rPr>
          <w:rFonts w:ascii="Times New Roman" w:hAnsi="Times New Roman" w:cs="Times New Roman"/>
          <w:sz w:val="24"/>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193" w:rsidRDefault="00F93193" w:rsidP="005E6F11">
    <w:pPr>
      <w:pStyle w:val="Header"/>
      <w:jc w:val="center"/>
      <w:rPr>
        <w:rFonts w:ascii="Verdana" w:hAnsi="Verdana"/>
        <w:sz w:val="32"/>
        <w:szCs w:val="32"/>
      </w:rPr>
    </w:pPr>
    <w:r>
      <w:rPr>
        <w:rFonts w:ascii="Verdana" w:hAnsi="Verdana"/>
        <w:sz w:val="32"/>
        <w:szCs w:val="32"/>
      </w:rPr>
      <w:t>Southeast Atmosphere Study</w:t>
    </w:r>
    <w:r w:rsidRPr="00057BDA">
      <w:rPr>
        <w:rFonts w:ascii="Verdana" w:hAnsi="Verdana"/>
        <w:sz w:val="32"/>
        <w:szCs w:val="32"/>
      </w:rPr>
      <w:t xml:space="preserve"> (</w:t>
    </w:r>
    <w:r>
      <w:rPr>
        <w:rFonts w:ascii="Verdana" w:hAnsi="Verdana"/>
        <w:sz w:val="32"/>
        <w:szCs w:val="32"/>
      </w:rPr>
      <w:t>SAS) 2013</w:t>
    </w:r>
    <w:r w:rsidRPr="00057BDA">
      <w:rPr>
        <w:rFonts w:ascii="Verdana" w:hAnsi="Verdana"/>
        <w:sz w:val="32"/>
        <w:szCs w:val="32"/>
      </w:rPr>
      <w:t xml:space="preserve"> </w:t>
    </w:r>
  </w:p>
  <w:p w:rsidR="00F93193" w:rsidRPr="00057BDA" w:rsidRDefault="00F93193" w:rsidP="005E6F11">
    <w:pPr>
      <w:pStyle w:val="Header"/>
      <w:jc w:val="center"/>
      <w:rPr>
        <w:rFonts w:ascii="Verdana" w:hAnsi="Verdana"/>
        <w:sz w:val="32"/>
        <w:szCs w:val="32"/>
      </w:rPr>
    </w:pPr>
    <w:r>
      <w:rPr>
        <w:rFonts w:ascii="Verdana" w:hAnsi="Verdana"/>
        <w:sz w:val="32"/>
        <w:szCs w:val="32"/>
      </w:rPr>
      <w:t>NCAR/EOL ISS Radiosonde (ESC Format)</w:t>
    </w:r>
    <w:r w:rsidRPr="00057BDA">
      <w:rPr>
        <w:rFonts w:ascii="Verdana" w:hAnsi="Verdana"/>
        <w:sz w:val="32"/>
        <w:szCs w:val="32"/>
      </w:rPr>
      <w:t xml:space="preserve"> Data </w:t>
    </w:r>
    <w:r>
      <w:rPr>
        <w:rFonts w:ascii="Verdana" w:hAnsi="Verdana"/>
        <w:sz w:val="32"/>
        <w:szCs w:val="32"/>
      </w:rPr>
      <w:t>Set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6F5C"/>
    <w:multiLevelType w:val="hybridMultilevel"/>
    <w:tmpl w:val="994472C6"/>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B47537B"/>
    <w:multiLevelType w:val="hybridMultilevel"/>
    <w:tmpl w:val="26A85956"/>
    <w:lvl w:ilvl="0" w:tplc="F12CAD5C">
      <w:start w:val="2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66CF1"/>
    <w:multiLevelType w:val="hybridMultilevel"/>
    <w:tmpl w:val="70F859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E1586F"/>
    <w:multiLevelType w:val="hybridMultilevel"/>
    <w:tmpl w:val="353C893C"/>
    <w:lvl w:ilvl="0" w:tplc="D4149BBE">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E2512"/>
    <w:multiLevelType w:val="hybridMultilevel"/>
    <w:tmpl w:val="1A9EA38C"/>
    <w:lvl w:ilvl="0" w:tplc="F45E5FF2">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15E97"/>
    <w:multiLevelType w:val="hybridMultilevel"/>
    <w:tmpl w:val="105E2C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2B5B24"/>
    <w:multiLevelType w:val="hybridMultilevel"/>
    <w:tmpl w:val="8E001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C0AFC"/>
    <w:multiLevelType w:val="hybridMultilevel"/>
    <w:tmpl w:val="EABE1F88"/>
    <w:lvl w:ilvl="0" w:tplc="D3366E7C">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14E46"/>
    <w:multiLevelType w:val="hybridMultilevel"/>
    <w:tmpl w:val="AE3E2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8211C"/>
    <w:multiLevelType w:val="hybridMultilevel"/>
    <w:tmpl w:val="C4CC734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21247A3"/>
    <w:multiLevelType w:val="hybridMultilevel"/>
    <w:tmpl w:val="624EC8E2"/>
    <w:lvl w:ilvl="0" w:tplc="0CE0719C">
      <w:start w:val="1"/>
      <w:numFmt w:val="decimal"/>
      <w:lvlText w:val="%1."/>
      <w:lvlJc w:val="left"/>
      <w:pPr>
        <w:tabs>
          <w:tab w:val="num" w:pos="720"/>
        </w:tabs>
        <w:ind w:left="720" w:hanging="360"/>
      </w:pPr>
      <w:rPr>
        <w:rFonts w:cs="Times New Roman" w:hint="default"/>
        <w:b/>
      </w:rPr>
    </w:lvl>
    <w:lvl w:ilvl="1" w:tplc="CCF44B06">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5C160FFA"/>
    <w:multiLevelType w:val="hybridMultilevel"/>
    <w:tmpl w:val="5DC8501E"/>
    <w:lvl w:ilvl="0" w:tplc="25F8F374">
      <w:start w:val="2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E0BA7"/>
    <w:multiLevelType w:val="multilevel"/>
    <w:tmpl w:val="4DC60446"/>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280" w:hanging="2520"/>
      </w:pPr>
      <w:rPr>
        <w:rFonts w:hint="default"/>
        <w:b/>
      </w:rPr>
    </w:lvl>
  </w:abstractNum>
  <w:abstractNum w:abstractNumId="13">
    <w:nsid w:val="5E6878AF"/>
    <w:multiLevelType w:val="hybridMultilevel"/>
    <w:tmpl w:val="6F84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A65A80"/>
    <w:multiLevelType w:val="hybridMultilevel"/>
    <w:tmpl w:val="16F4E11E"/>
    <w:lvl w:ilvl="0" w:tplc="D5549B88">
      <w:start w:val="2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227D0B"/>
    <w:multiLevelType w:val="hybridMultilevel"/>
    <w:tmpl w:val="23107D6A"/>
    <w:lvl w:ilvl="0" w:tplc="5DDC5D68">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64294C8F"/>
    <w:multiLevelType w:val="hybridMultilevel"/>
    <w:tmpl w:val="25A6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0E6514"/>
    <w:multiLevelType w:val="hybridMultilevel"/>
    <w:tmpl w:val="AC105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66622D"/>
    <w:multiLevelType w:val="hybridMultilevel"/>
    <w:tmpl w:val="47D0753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43C75B7"/>
    <w:multiLevelType w:val="hybridMultilevel"/>
    <w:tmpl w:val="F66C4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E13BB3"/>
    <w:multiLevelType w:val="hybridMultilevel"/>
    <w:tmpl w:val="1AC4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8D1272"/>
    <w:multiLevelType w:val="hybridMultilevel"/>
    <w:tmpl w:val="DC22C834"/>
    <w:lvl w:ilvl="0" w:tplc="90DE0A6A">
      <w:start w:val="20"/>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17"/>
  </w:num>
  <w:num w:numId="6">
    <w:abstractNumId w:val="18"/>
  </w:num>
  <w:num w:numId="7">
    <w:abstractNumId w:val="10"/>
  </w:num>
  <w:num w:numId="8">
    <w:abstractNumId w:val="15"/>
  </w:num>
  <w:num w:numId="9">
    <w:abstractNumId w:val="0"/>
  </w:num>
  <w:num w:numId="10">
    <w:abstractNumId w:val="8"/>
  </w:num>
  <w:num w:numId="11">
    <w:abstractNumId w:val="20"/>
  </w:num>
  <w:num w:numId="12">
    <w:abstractNumId w:val="16"/>
  </w:num>
  <w:num w:numId="13">
    <w:abstractNumId w:val="13"/>
  </w:num>
  <w:num w:numId="14">
    <w:abstractNumId w:val="11"/>
  </w:num>
  <w:num w:numId="15">
    <w:abstractNumId w:val="21"/>
  </w:num>
  <w:num w:numId="16">
    <w:abstractNumId w:val="1"/>
  </w:num>
  <w:num w:numId="17">
    <w:abstractNumId w:val="14"/>
  </w:num>
  <w:num w:numId="18">
    <w:abstractNumId w:val="3"/>
  </w:num>
  <w:num w:numId="19">
    <w:abstractNumId w:val="4"/>
  </w:num>
  <w:num w:numId="20">
    <w:abstractNumId w:val="7"/>
  </w:num>
  <w:num w:numId="21">
    <w:abstractNumId w:val="19"/>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F4506D"/>
    <w:rsid w:val="00001EB3"/>
    <w:rsid w:val="00003A66"/>
    <w:rsid w:val="00005329"/>
    <w:rsid w:val="000131EB"/>
    <w:rsid w:val="0002086A"/>
    <w:rsid w:val="00022CA2"/>
    <w:rsid w:val="00036BF9"/>
    <w:rsid w:val="00046DD8"/>
    <w:rsid w:val="000507E5"/>
    <w:rsid w:val="00054CBD"/>
    <w:rsid w:val="00057BDA"/>
    <w:rsid w:val="00066073"/>
    <w:rsid w:val="00071C14"/>
    <w:rsid w:val="000759C4"/>
    <w:rsid w:val="00092216"/>
    <w:rsid w:val="000962F0"/>
    <w:rsid w:val="000A5657"/>
    <w:rsid w:val="000B22E5"/>
    <w:rsid w:val="000B37AC"/>
    <w:rsid w:val="000B6EF3"/>
    <w:rsid w:val="000C0310"/>
    <w:rsid w:val="000C09EE"/>
    <w:rsid w:val="000C3689"/>
    <w:rsid w:val="000C5FF1"/>
    <w:rsid w:val="000C71B4"/>
    <w:rsid w:val="000C797B"/>
    <w:rsid w:val="000D0B3B"/>
    <w:rsid w:val="000E6168"/>
    <w:rsid w:val="000E71D4"/>
    <w:rsid w:val="000E79B2"/>
    <w:rsid w:val="000F3768"/>
    <w:rsid w:val="000F6395"/>
    <w:rsid w:val="001043E8"/>
    <w:rsid w:val="00112891"/>
    <w:rsid w:val="001162BC"/>
    <w:rsid w:val="0012099F"/>
    <w:rsid w:val="00122E56"/>
    <w:rsid w:val="0012574C"/>
    <w:rsid w:val="00130B8D"/>
    <w:rsid w:val="0013343B"/>
    <w:rsid w:val="001346C9"/>
    <w:rsid w:val="001377F1"/>
    <w:rsid w:val="00140F35"/>
    <w:rsid w:val="00147F19"/>
    <w:rsid w:val="00150856"/>
    <w:rsid w:val="00151DF7"/>
    <w:rsid w:val="00152685"/>
    <w:rsid w:val="00170771"/>
    <w:rsid w:val="001722A8"/>
    <w:rsid w:val="001731C8"/>
    <w:rsid w:val="00182639"/>
    <w:rsid w:val="00184DAB"/>
    <w:rsid w:val="00192997"/>
    <w:rsid w:val="00195B4F"/>
    <w:rsid w:val="00197682"/>
    <w:rsid w:val="001A10AD"/>
    <w:rsid w:val="001A12C4"/>
    <w:rsid w:val="001C5A1A"/>
    <w:rsid w:val="001D44A4"/>
    <w:rsid w:val="001D50C9"/>
    <w:rsid w:val="001D6302"/>
    <w:rsid w:val="001E292E"/>
    <w:rsid w:val="001E293E"/>
    <w:rsid w:val="001E2F28"/>
    <w:rsid w:val="001E4088"/>
    <w:rsid w:val="001E4295"/>
    <w:rsid w:val="001E44FB"/>
    <w:rsid w:val="001F543F"/>
    <w:rsid w:val="001F57DD"/>
    <w:rsid w:val="001F729C"/>
    <w:rsid w:val="002049BF"/>
    <w:rsid w:val="00212AE5"/>
    <w:rsid w:val="002146C3"/>
    <w:rsid w:val="002147E6"/>
    <w:rsid w:val="00217130"/>
    <w:rsid w:val="002223E4"/>
    <w:rsid w:val="00230135"/>
    <w:rsid w:val="002301E5"/>
    <w:rsid w:val="00230EF9"/>
    <w:rsid w:val="00234A66"/>
    <w:rsid w:val="00242602"/>
    <w:rsid w:val="00244E19"/>
    <w:rsid w:val="002468F1"/>
    <w:rsid w:val="00251488"/>
    <w:rsid w:val="002542A9"/>
    <w:rsid w:val="00257827"/>
    <w:rsid w:val="00260CA7"/>
    <w:rsid w:val="00264CBE"/>
    <w:rsid w:val="00267A8E"/>
    <w:rsid w:val="00272D75"/>
    <w:rsid w:val="00276F3E"/>
    <w:rsid w:val="00277623"/>
    <w:rsid w:val="0029414E"/>
    <w:rsid w:val="00295ED1"/>
    <w:rsid w:val="00295F55"/>
    <w:rsid w:val="002A265A"/>
    <w:rsid w:val="002B0A60"/>
    <w:rsid w:val="002B5C57"/>
    <w:rsid w:val="002C0D73"/>
    <w:rsid w:val="002C23D2"/>
    <w:rsid w:val="002C47E5"/>
    <w:rsid w:val="002C6FC1"/>
    <w:rsid w:val="002D488A"/>
    <w:rsid w:val="002D7772"/>
    <w:rsid w:val="002E0E3B"/>
    <w:rsid w:val="002E3020"/>
    <w:rsid w:val="002E58D3"/>
    <w:rsid w:val="002E645D"/>
    <w:rsid w:val="002E6825"/>
    <w:rsid w:val="002E76C5"/>
    <w:rsid w:val="002F5497"/>
    <w:rsid w:val="00300362"/>
    <w:rsid w:val="00301768"/>
    <w:rsid w:val="0031566D"/>
    <w:rsid w:val="00316DF6"/>
    <w:rsid w:val="00322137"/>
    <w:rsid w:val="00323DC0"/>
    <w:rsid w:val="0032497F"/>
    <w:rsid w:val="00324B37"/>
    <w:rsid w:val="00327BCB"/>
    <w:rsid w:val="00333961"/>
    <w:rsid w:val="003349CD"/>
    <w:rsid w:val="0033720A"/>
    <w:rsid w:val="003506E1"/>
    <w:rsid w:val="00354D94"/>
    <w:rsid w:val="00355E29"/>
    <w:rsid w:val="0036023B"/>
    <w:rsid w:val="00364CC4"/>
    <w:rsid w:val="003710B5"/>
    <w:rsid w:val="0037212E"/>
    <w:rsid w:val="003743A0"/>
    <w:rsid w:val="003761AA"/>
    <w:rsid w:val="00377FA9"/>
    <w:rsid w:val="003800B3"/>
    <w:rsid w:val="00382DBB"/>
    <w:rsid w:val="00386B35"/>
    <w:rsid w:val="003905C9"/>
    <w:rsid w:val="003A1EAD"/>
    <w:rsid w:val="003A3739"/>
    <w:rsid w:val="003B072B"/>
    <w:rsid w:val="003B0E75"/>
    <w:rsid w:val="003B412C"/>
    <w:rsid w:val="003C6884"/>
    <w:rsid w:val="003D39E5"/>
    <w:rsid w:val="003D62E4"/>
    <w:rsid w:val="003E4D38"/>
    <w:rsid w:val="003E4F59"/>
    <w:rsid w:val="003E7810"/>
    <w:rsid w:val="003F02D3"/>
    <w:rsid w:val="003F1556"/>
    <w:rsid w:val="003F1C1F"/>
    <w:rsid w:val="003F4DA5"/>
    <w:rsid w:val="00400B62"/>
    <w:rsid w:val="00400BAC"/>
    <w:rsid w:val="004046A1"/>
    <w:rsid w:val="00404BF8"/>
    <w:rsid w:val="00410FDE"/>
    <w:rsid w:val="00415B37"/>
    <w:rsid w:val="00415C79"/>
    <w:rsid w:val="00417D07"/>
    <w:rsid w:val="0042086A"/>
    <w:rsid w:val="0042510E"/>
    <w:rsid w:val="00425D82"/>
    <w:rsid w:val="00426D58"/>
    <w:rsid w:val="00456629"/>
    <w:rsid w:val="00456D9F"/>
    <w:rsid w:val="004578C7"/>
    <w:rsid w:val="004601E1"/>
    <w:rsid w:val="0046155A"/>
    <w:rsid w:val="00461564"/>
    <w:rsid w:val="00470622"/>
    <w:rsid w:val="00471C82"/>
    <w:rsid w:val="004751C8"/>
    <w:rsid w:val="00490F5B"/>
    <w:rsid w:val="004A3D32"/>
    <w:rsid w:val="004B10F8"/>
    <w:rsid w:val="004C20BC"/>
    <w:rsid w:val="004C5660"/>
    <w:rsid w:val="004C68F3"/>
    <w:rsid w:val="004C7D82"/>
    <w:rsid w:val="004D73DE"/>
    <w:rsid w:val="004D7741"/>
    <w:rsid w:val="004E52C8"/>
    <w:rsid w:val="004E5D2C"/>
    <w:rsid w:val="004F0C14"/>
    <w:rsid w:val="00502489"/>
    <w:rsid w:val="00505F8C"/>
    <w:rsid w:val="00507F1B"/>
    <w:rsid w:val="00512EA9"/>
    <w:rsid w:val="005160B1"/>
    <w:rsid w:val="00525DBF"/>
    <w:rsid w:val="00533D12"/>
    <w:rsid w:val="00535489"/>
    <w:rsid w:val="00540DEE"/>
    <w:rsid w:val="00541A3E"/>
    <w:rsid w:val="0054715B"/>
    <w:rsid w:val="005507A1"/>
    <w:rsid w:val="005512BB"/>
    <w:rsid w:val="00552435"/>
    <w:rsid w:val="00552570"/>
    <w:rsid w:val="00553AC6"/>
    <w:rsid w:val="0055479B"/>
    <w:rsid w:val="00554966"/>
    <w:rsid w:val="005562BB"/>
    <w:rsid w:val="00565EA2"/>
    <w:rsid w:val="00566477"/>
    <w:rsid w:val="00590821"/>
    <w:rsid w:val="00592116"/>
    <w:rsid w:val="00592566"/>
    <w:rsid w:val="00594040"/>
    <w:rsid w:val="005B1520"/>
    <w:rsid w:val="005C14BA"/>
    <w:rsid w:val="005D6E76"/>
    <w:rsid w:val="005E393C"/>
    <w:rsid w:val="005E6F11"/>
    <w:rsid w:val="005F09C2"/>
    <w:rsid w:val="005F465D"/>
    <w:rsid w:val="005F6D3C"/>
    <w:rsid w:val="00603482"/>
    <w:rsid w:val="006127DF"/>
    <w:rsid w:val="0061522F"/>
    <w:rsid w:val="00626F8F"/>
    <w:rsid w:val="00632310"/>
    <w:rsid w:val="006368A4"/>
    <w:rsid w:val="00637391"/>
    <w:rsid w:val="00637A44"/>
    <w:rsid w:val="00637A96"/>
    <w:rsid w:val="00637CDC"/>
    <w:rsid w:val="00647166"/>
    <w:rsid w:val="00657F06"/>
    <w:rsid w:val="00660320"/>
    <w:rsid w:val="00661388"/>
    <w:rsid w:val="00663BA4"/>
    <w:rsid w:val="00666932"/>
    <w:rsid w:val="00670B83"/>
    <w:rsid w:val="00674400"/>
    <w:rsid w:val="00677F55"/>
    <w:rsid w:val="006823A2"/>
    <w:rsid w:val="00684AC5"/>
    <w:rsid w:val="00690D74"/>
    <w:rsid w:val="00691930"/>
    <w:rsid w:val="00697974"/>
    <w:rsid w:val="006A1D0A"/>
    <w:rsid w:val="006A6642"/>
    <w:rsid w:val="006B1EE2"/>
    <w:rsid w:val="006C4A06"/>
    <w:rsid w:val="006D111F"/>
    <w:rsid w:val="006D4F9E"/>
    <w:rsid w:val="006E2372"/>
    <w:rsid w:val="006F05AA"/>
    <w:rsid w:val="006F328C"/>
    <w:rsid w:val="006F4163"/>
    <w:rsid w:val="00702107"/>
    <w:rsid w:val="0070227B"/>
    <w:rsid w:val="00707D06"/>
    <w:rsid w:val="0071133E"/>
    <w:rsid w:val="0071338C"/>
    <w:rsid w:val="00724189"/>
    <w:rsid w:val="007248EE"/>
    <w:rsid w:val="00733BF2"/>
    <w:rsid w:val="00746E8D"/>
    <w:rsid w:val="00754322"/>
    <w:rsid w:val="00763A54"/>
    <w:rsid w:val="0076491B"/>
    <w:rsid w:val="00767DF2"/>
    <w:rsid w:val="00772D44"/>
    <w:rsid w:val="00784381"/>
    <w:rsid w:val="00785675"/>
    <w:rsid w:val="007856CD"/>
    <w:rsid w:val="007876C2"/>
    <w:rsid w:val="007968BF"/>
    <w:rsid w:val="00797A43"/>
    <w:rsid w:val="007A66DD"/>
    <w:rsid w:val="007B0888"/>
    <w:rsid w:val="007B1412"/>
    <w:rsid w:val="007B143B"/>
    <w:rsid w:val="007B1C11"/>
    <w:rsid w:val="007B5CF9"/>
    <w:rsid w:val="007C568A"/>
    <w:rsid w:val="007C75F4"/>
    <w:rsid w:val="007D0B7A"/>
    <w:rsid w:val="007D1F29"/>
    <w:rsid w:val="007D2CC6"/>
    <w:rsid w:val="007D7748"/>
    <w:rsid w:val="007E2372"/>
    <w:rsid w:val="007E26AF"/>
    <w:rsid w:val="007F4ACD"/>
    <w:rsid w:val="007F5D52"/>
    <w:rsid w:val="007F7887"/>
    <w:rsid w:val="00806F6C"/>
    <w:rsid w:val="00831F71"/>
    <w:rsid w:val="0083570A"/>
    <w:rsid w:val="00835CDD"/>
    <w:rsid w:val="0083616A"/>
    <w:rsid w:val="00840E5C"/>
    <w:rsid w:val="00842BE8"/>
    <w:rsid w:val="008437E6"/>
    <w:rsid w:val="00846EF9"/>
    <w:rsid w:val="00852734"/>
    <w:rsid w:val="008540F1"/>
    <w:rsid w:val="00866BC4"/>
    <w:rsid w:val="0088136D"/>
    <w:rsid w:val="00882046"/>
    <w:rsid w:val="00882CE2"/>
    <w:rsid w:val="00884530"/>
    <w:rsid w:val="00885775"/>
    <w:rsid w:val="00896F19"/>
    <w:rsid w:val="008A0765"/>
    <w:rsid w:val="008A6C26"/>
    <w:rsid w:val="008B00F8"/>
    <w:rsid w:val="008B1B65"/>
    <w:rsid w:val="008B546B"/>
    <w:rsid w:val="008C4726"/>
    <w:rsid w:val="008D16A6"/>
    <w:rsid w:val="008D54A6"/>
    <w:rsid w:val="008E29E6"/>
    <w:rsid w:val="008E3ADC"/>
    <w:rsid w:val="008E504B"/>
    <w:rsid w:val="008E65A3"/>
    <w:rsid w:val="008E7442"/>
    <w:rsid w:val="008E7FED"/>
    <w:rsid w:val="008F1BD9"/>
    <w:rsid w:val="008F2C3A"/>
    <w:rsid w:val="009041B6"/>
    <w:rsid w:val="00906D7B"/>
    <w:rsid w:val="00911349"/>
    <w:rsid w:val="009121BD"/>
    <w:rsid w:val="009146A6"/>
    <w:rsid w:val="00917F0C"/>
    <w:rsid w:val="0092731D"/>
    <w:rsid w:val="00927E20"/>
    <w:rsid w:val="0093698E"/>
    <w:rsid w:val="0094114F"/>
    <w:rsid w:val="00942EC1"/>
    <w:rsid w:val="009454A4"/>
    <w:rsid w:val="00953A07"/>
    <w:rsid w:val="009605AD"/>
    <w:rsid w:val="009626EC"/>
    <w:rsid w:val="00963E8C"/>
    <w:rsid w:val="00972B0D"/>
    <w:rsid w:val="00975857"/>
    <w:rsid w:val="00976F38"/>
    <w:rsid w:val="00981338"/>
    <w:rsid w:val="009832F4"/>
    <w:rsid w:val="00984F44"/>
    <w:rsid w:val="00987CC0"/>
    <w:rsid w:val="00990F92"/>
    <w:rsid w:val="00994300"/>
    <w:rsid w:val="009A32B1"/>
    <w:rsid w:val="009A5C5D"/>
    <w:rsid w:val="009B2608"/>
    <w:rsid w:val="009B404A"/>
    <w:rsid w:val="009C25B3"/>
    <w:rsid w:val="009C324D"/>
    <w:rsid w:val="009D19AD"/>
    <w:rsid w:val="009D275B"/>
    <w:rsid w:val="009D3CD0"/>
    <w:rsid w:val="009D715E"/>
    <w:rsid w:val="009D71AE"/>
    <w:rsid w:val="009F5576"/>
    <w:rsid w:val="00A006AE"/>
    <w:rsid w:val="00A051CE"/>
    <w:rsid w:val="00A06166"/>
    <w:rsid w:val="00A07CE0"/>
    <w:rsid w:val="00A11A82"/>
    <w:rsid w:val="00A12435"/>
    <w:rsid w:val="00A1463C"/>
    <w:rsid w:val="00A1673A"/>
    <w:rsid w:val="00A2411D"/>
    <w:rsid w:val="00A30DB8"/>
    <w:rsid w:val="00A32A19"/>
    <w:rsid w:val="00A46D84"/>
    <w:rsid w:val="00A47D87"/>
    <w:rsid w:val="00A558A7"/>
    <w:rsid w:val="00A60188"/>
    <w:rsid w:val="00A74099"/>
    <w:rsid w:val="00A74F15"/>
    <w:rsid w:val="00A75F98"/>
    <w:rsid w:val="00A837F5"/>
    <w:rsid w:val="00A94183"/>
    <w:rsid w:val="00A9725C"/>
    <w:rsid w:val="00A97755"/>
    <w:rsid w:val="00AB4875"/>
    <w:rsid w:val="00AB57F1"/>
    <w:rsid w:val="00AB5DF7"/>
    <w:rsid w:val="00AC3045"/>
    <w:rsid w:val="00AD5CFD"/>
    <w:rsid w:val="00AE20DE"/>
    <w:rsid w:val="00AF1FAC"/>
    <w:rsid w:val="00B106B2"/>
    <w:rsid w:val="00B12A07"/>
    <w:rsid w:val="00B24D8E"/>
    <w:rsid w:val="00B2560C"/>
    <w:rsid w:val="00B40599"/>
    <w:rsid w:val="00B42C2A"/>
    <w:rsid w:val="00B44BA5"/>
    <w:rsid w:val="00B46EF6"/>
    <w:rsid w:val="00B46F96"/>
    <w:rsid w:val="00B50A49"/>
    <w:rsid w:val="00B5181F"/>
    <w:rsid w:val="00B539CB"/>
    <w:rsid w:val="00B62A47"/>
    <w:rsid w:val="00B6578E"/>
    <w:rsid w:val="00B65B7D"/>
    <w:rsid w:val="00B71EBE"/>
    <w:rsid w:val="00B72BF4"/>
    <w:rsid w:val="00B72C64"/>
    <w:rsid w:val="00B7490E"/>
    <w:rsid w:val="00B74943"/>
    <w:rsid w:val="00B74E8E"/>
    <w:rsid w:val="00B76D83"/>
    <w:rsid w:val="00B77775"/>
    <w:rsid w:val="00B8094C"/>
    <w:rsid w:val="00B8260B"/>
    <w:rsid w:val="00B82C74"/>
    <w:rsid w:val="00B864E9"/>
    <w:rsid w:val="00B86878"/>
    <w:rsid w:val="00B910A4"/>
    <w:rsid w:val="00B930C0"/>
    <w:rsid w:val="00B94E7A"/>
    <w:rsid w:val="00B95C77"/>
    <w:rsid w:val="00B96952"/>
    <w:rsid w:val="00B971D3"/>
    <w:rsid w:val="00BA557A"/>
    <w:rsid w:val="00BA56C0"/>
    <w:rsid w:val="00BA5B3B"/>
    <w:rsid w:val="00BA79A8"/>
    <w:rsid w:val="00BB0CBF"/>
    <w:rsid w:val="00BB2F3C"/>
    <w:rsid w:val="00BB5ABE"/>
    <w:rsid w:val="00BB5DBF"/>
    <w:rsid w:val="00BB6E01"/>
    <w:rsid w:val="00BC1C1E"/>
    <w:rsid w:val="00BC3E09"/>
    <w:rsid w:val="00BC5899"/>
    <w:rsid w:val="00BC6B2B"/>
    <w:rsid w:val="00BC795B"/>
    <w:rsid w:val="00BD1AE7"/>
    <w:rsid w:val="00BD6A1D"/>
    <w:rsid w:val="00BD7DAE"/>
    <w:rsid w:val="00BE56D0"/>
    <w:rsid w:val="00BE5E35"/>
    <w:rsid w:val="00C005EF"/>
    <w:rsid w:val="00C03EC2"/>
    <w:rsid w:val="00C11F3E"/>
    <w:rsid w:val="00C128EB"/>
    <w:rsid w:val="00C146CA"/>
    <w:rsid w:val="00C15AD7"/>
    <w:rsid w:val="00C167F7"/>
    <w:rsid w:val="00C21D08"/>
    <w:rsid w:val="00C26966"/>
    <w:rsid w:val="00C315B6"/>
    <w:rsid w:val="00C33116"/>
    <w:rsid w:val="00C41699"/>
    <w:rsid w:val="00C41ED7"/>
    <w:rsid w:val="00C42747"/>
    <w:rsid w:val="00C42C72"/>
    <w:rsid w:val="00C430FB"/>
    <w:rsid w:val="00C464F2"/>
    <w:rsid w:val="00C5064A"/>
    <w:rsid w:val="00C5097A"/>
    <w:rsid w:val="00C52DC5"/>
    <w:rsid w:val="00C5497E"/>
    <w:rsid w:val="00C65DDB"/>
    <w:rsid w:val="00C6704A"/>
    <w:rsid w:val="00C677AB"/>
    <w:rsid w:val="00C81377"/>
    <w:rsid w:val="00C82A5B"/>
    <w:rsid w:val="00C83F8C"/>
    <w:rsid w:val="00C840D4"/>
    <w:rsid w:val="00C91584"/>
    <w:rsid w:val="00C96B8E"/>
    <w:rsid w:val="00C97A6A"/>
    <w:rsid w:val="00CA054A"/>
    <w:rsid w:val="00CA2478"/>
    <w:rsid w:val="00CC17DE"/>
    <w:rsid w:val="00CC4340"/>
    <w:rsid w:val="00CD04BD"/>
    <w:rsid w:val="00CD0A7C"/>
    <w:rsid w:val="00CD2484"/>
    <w:rsid w:val="00CD2798"/>
    <w:rsid w:val="00CD41C7"/>
    <w:rsid w:val="00CD6640"/>
    <w:rsid w:val="00CD6C5F"/>
    <w:rsid w:val="00CE4D59"/>
    <w:rsid w:val="00CF30BE"/>
    <w:rsid w:val="00D04AFE"/>
    <w:rsid w:val="00D1274C"/>
    <w:rsid w:val="00D16345"/>
    <w:rsid w:val="00D2365F"/>
    <w:rsid w:val="00D3585C"/>
    <w:rsid w:val="00D436D6"/>
    <w:rsid w:val="00D44258"/>
    <w:rsid w:val="00D504C9"/>
    <w:rsid w:val="00D53ED1"/>
    <w:rsid w:val="00D57773"/>
    <w:rsid w:val="00D57B44"/>
    <w:rsid w:val="00D64E34"/>
    <w:rsid w:val="00D66128"/>
    <w:rsid w:val="00D67D45"/>
    <w:rsid w:val="00D81418"/>
    <w:rsid w:val="00D81DED"/>
    <w:rsid w:val="00D849F8"/>
    <w:rsid w:val="00D86BF3"/>
    <w:rsid w:val="00D96225"/>
    <w:rsid w:val="00DA39F1"/>
    <w:rsid w:val="00DA56B9"/>
    <w:rsid w:val="00DB057C"/>
    <w:rsid w:val="00DB2903"/>
    <w:rsid w:val="00DB31AA"/>
    <w:rsid w:val="00DD2601"/>
    <w:rsid w:val="00DD4134"/>
    <w:rsid w:val="00DE29DB"/>
    <w:rsid w:val="00DF0ED6"/>
    <w:rsid w:val="00E00DE6"/>
    <w:rsid w:val="00E0648D"/>
    <w:rsid w:val="00E0692D"/>
    <w:rsid w:val="00E13240"/>
    <w:rsid w:val="00E150F1"/>
    <w:rsid w:val="00E15D5E"/>
    <w:rsid w:val="00E24702"/>
    <w:rsid w:val="00E26941"/>
    <w:rsid w:val="00E32293"/>
    <w:rsid w:val="00E332BE"/>
    <w:rsid w:val="00E36270"/>
    <w:rsid w:val="00E40582"/>
    <w:rsid w:val="00E4283B"/>
    <w:rsid w:val="00E60718"/>
    <w:rsid w:val="00E61883"/>
    <w:rsid w:val="00E6622F"/>
    <w:rsid w:val="00E67C12"/>
    <w:rsid w:val="00E74CBE"/>
    <w:rsid w:val="00E83142"/>
    <w:rsid w:val="00E8510D"/>
    <w:rsid w:val="00E85809"/>
    <w:rsid w:val="00E93581"/>
    <w:rsid w:val="00E964E2"/>
    <w:rsid w:val="00E97F05"/>
    <w:rsid w:val="00EA4318"/>
    <w:rsid w:val="00EA6DE2"/>
    <w:rsid w:val="00EA6F1D"/>
    <w:rsid w:val="00EA70FE"/>
    <w:rsid w:val="00EB0751"/>
    <w:rsid w:val="00EC3ACF"/>
    <w:rsid w:val="00EC432B"/>
    <w:rsid w:val="00EC7417"/>
    <w:rsid w:val="00ED2E4A"/>
    <w:rsid w:val="00ED6189"/>
    <w:rsid w:val="00EE1F81"/>
    <w:rsid w:val="00EE2280"/>
    <w:rsid w:val="00EE6D9F"/>
    <w:rsid w:val="00EF57FB"/>
    <w:rsid w:val="00EF69D3"/>
    <w:rsid w:val="00F0078B"/>
    <w:rsid w:val="00F0299E"/>
    <w:rsid w:val="00F11A39"/>
    <w:rsid w:val="00F21C9A"/>
    <w:rsid w:val="00F22CB1"/>
    <w:rsid w:val="00F240F8"/>
    <w:rsid w:val="00F26C7C"/>
    <w:rsid w:val="00F32227"/>
    <w:rsid w:val="00F3408E"/>
    <w:rsid w:val="00F36133"/>
    <w:rsid w:val="00F42B73"/>
    <w:rsid w:val="00F4506D"/>
    <w:rsid w:val="00F47DD9"/>
    <w:rsid w:val="00F50AFB"/>
    <w:rsid w:val="00F5519D"/>
    <w:rsid w:val="00F55F45"/>
    <w:rsid w:val="00F5640E"/>
    <w:rsid w:val="00F63184"/>
    <w:rsid w:val="00F6699F"/>
    <w:rsid w:val="00F67546"/>
    <w:rsid w:val="00F763BE"/>
    <w:rsid w:val="00F76E21"/>
    <w:rsid w:val="00F776F5"/>
    <w:rsid w:val="00F81599"/>
    <w:rsid w:val="00F832EA"/>
    <w:rsid w:val="00F852A6"/>
    <w:rsid w:val="00F91786"/>
    <w:rsid w:val="00F93193"/>
    <w:rsid w:val="00F9516D"/>
    <w:rsid w:val="00FA07D4"/>
    <w:rsid w:val="00FA7C41"/>
    <w:rsid w:val="00FB0EC5"/>
    <w:rsid w:val="00FB38F8"/>
    <w:rsid w:val="00FB401E"/>
    <w:rsid w:val="00FB4875"/>
    <w:rsid w:val="00FC4D7B"/>
    <w:rsid w:val="00FD0A8E"/>
    <w:rsid w:val="00FD250F"/>
    <w:rsid w:val="00FE0F8A"/>
    <w:rsid w:val="00FE1553"/>
    <w:rsid w:val="00FE3B1F"/>
    <w:rsid w:val="00FE7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D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1"/>
    <w:rsid w:val="004715CF"/>
    <w:rPr>
      <w:rFonts w:ascii="Courier New" w:hAnsi="Courier New" w:cs="Courier New"/>
      <w:sz w:val="20"/>
      <w:szCs w:val="20"/>
    </w:rPr>
  </w:style>
  <w:style w:type="paragraph" w:styleId="BalloonText">
    <w:name w:val="Balloon Text"/>
    <w:basedOn w:val="Normal"/>
    <w:semiHidden/>
    <w:rsid w:val="00C5097A"/>
    <w:rPr>
      <w:rFonts w:ascii="Tahoma" w:hAnsi="Tahoma" w:cs="Tahoma"/>
      <w:sz w:val="16"/>
      <w:szCs w:val="16"/>
    </w:rPr>
  </w:style>
  <w:style w:type="table" w:styleId="TableGrid">
    <w:name w:val="Table Grid"/>
    <w:basedOn w:val="TableNormal"/>
    <w:rsid w:val="00806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3506E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5160B1"/>
    <w:rPr>
      <w:color w:val="0000FF"/>
      <w:u w:val="single"/>
    </w:rPr>
  </w:style>
  <w:style w:type="character" w:styleId="Emphasis">
    <w:name w:val="Emphasis"/>
    <w:basedOn w:val="DefaultParagraphFont"/>
    <w:uiPriority w:val="20"/>
    <w:qFormat/>
    <w:rsid w:val="00B6578E"/>
    <w:rPr>
      <w:i/>
      <w:iCs/>
    </w:rPr>
  </w:style>
  <w:style w:type="character" w:customStyle="1" w:styleId="PlainTextChar1">
    <w:name w:val="Plain Text Char1"/>
    <w:basedOn w:val="DefaultParagraphFont"/>
    <w:link w:val="PlainText"/>
    <w:rsid w:val="005507A1"/>
    <w:rPr>
      <w:rFonts w:ascii="Courier New" w:hAnsi="Courier New" w:cs="Courier New"/>
    </w:rPr>
  </w:style>
  <w:style w:type="paragraph" w:styleId="ListParagraph">
    <w:name w:val="List Paragraph"/>
    <w:basedOn w:val="Normal"/>
    <w:uiPriority w:val="34"/>
    <w:qFormat/>
    <w:rsid w:val="00B77775"/>
    <w:pPr>
      <w:ind w:left="720"/>
    </w:pPr>
  </w:style>
  <w:style w:type="paragraph" w:styleId="Header">
    <w:name w:val="header"/>
    <w:basedOn w:val="Normal"/>
    <w:link w:val="HeaderChar"/>
    <w:uiPriority w:val="99"/>
    <w:unhideWhenUsed/>
    <w:rsid w:val="00972B0D"/>
    <w:pPr>
      <w:tabs>
        <w:tab w:val="center" w:pos="4680"/>
        <w:tab w:val="right" w:pos="9360"/>
      </w:tabs>
    </w:pPr>
  </w:style>
  <w:style w:type="character" w:customStyle="1" w:styleId="HeaderChar">
    <w:name w:val="Header Char"/>
    <w:basedOn w:val="DefaultParagraphFont"/>
    <w:link w:val="Header"/>
    <w:uiPriority w:val="99"/>
    <w:rsid w:val="00972B0D"/>
    <w:rPr>
      <w:sz w:val="24"/>
      <w:szCs w:val="24"/>
    </w:rPr>
  </w:style>
  <w:style w:type="paragraph" w:styleId="Footer">
    <w:name w:val="footer"/>
    <w:basedOn w:val="Normal"/>
    <w:link w:val="FooterChar"/>
    <w:uiPriority w:val="99"/>
    <w:unhideWhenUsed/>
    <w:rsid w:val="00972B0D"/>
    <w:pPr>
      <w:tabs>
        <w:tab w:val="center" w:pos="4680"/>
        <w:tab w:val="right" w:pos="9360"/>
      </w:tabs>
    </w:pPr>
  </w:style>
  <w:style w:type="character" w:customStyle="1" w:styleId="FooterChar">
    <w:name w:val="Footer Char"/>
    <w:basedOn w:val="DefaultParagraphFont"/>
    <w:link w:val="Footer"/>
    <w:uiPriority w:val="99"/>
    <w:rsid w:val="00972B0D"/>
    <w:rPr>
      <w:sz w:val="24"/>
      <w:szCs w:val="24"/>
    </w:rPr>
  </w:style>
  <w:style w:type="character" w:customStyle="1" w:styleId="PlainTextChar">
    <w:name w:val="Plain Text Char"/>
    <w:basedOn w:val="DefaultParagraphFont"/>
    <w:locked/>
    <w:rsid w:val="00C6704A"/>
    <w:rPr>
      <w:rFonts w:ascii="Courier New" w:hAnsi="Courier New" w:cs="Courier New"/>
      <w:sz w:val="20"/>
      <w:szCs w:val="20"/>
    </w:rPr>
  </w:style>
  <w:style w:type="character" w:styleId="FollowedHyperlink">
    <w:name w:val="FollowedHyperlink"/>
    <w:basedOn w:val="DefaultParagraphFont"/>
    <w:rsid w:val="00C6704A"/>
    <w:rPr>
      <w:color w:val="800080"/>
      <w:u w:val="single"/>
    </w:rPr>
  </w:style>
  <w:style w:type="character" w:customStyle="1" w:styleId="highlightedsearchterm">
    <w:name w:val="highlightedsearchterm"/>
    <w:basedOn w:val="DefaultParagraphFont"/>
    <w:rsid w:val="00005329"/>
    <w:rPr>
      <w:rFonts w:cs="Times New Roman"/>
    </w:rPr>
  </w:style>
  <w:style w:type="character" w:styleId="CommentReference">
    <w:name w:val="annotation reference"/>
    <w:basedOn w:val="DefaultParagraphFont"/>
    <w:uiPriority w:val="99"/>
    <w:semiHidden/>
    <w:unhideWhenUsed/>
    <w:rsid w:val="00927E20"/>
    <w:rPr>
      <w:sz w:val="16"/>
      <w:szCs w:val="16"/>
    </w:rPr>
  </w:style>
  <w:style w:type="paragraph" w:styleId="CommentText">
    <w:name w:val="annotation text"/>
    <w:basedOn w:val="Normal"/>
    <w:link w:val="CommentTextChar"/>
    <w:uiPriority w:val="99"/>
    <w:semiHidden/>
    <w:unhideWhenUsed/>
    <w:rsid w:val="00927E20"/>
    <w:rPr>
      <w:sz w:val="20"/>
      <w:szCs w:val="20"/>
    </w:rPr>
  </w:style>
  <w:style w:type="character" w:customStyle="1" w:styleId="CommentTextChar">
    <w:name w:val="Comment Text Char"/>
    <w:basedOn w:val="DefaultParagraphFont"/>
    <w:link w:val="CommentText"/>
    <w:uiPriority w:val="99"/>
    <w:semiHidden/>
    <w:rsid w:val="00927E20"/>
  </w:style>
  <w:style w:type="paragraph" w:styleId="CommentSubject">
    <w:name w:val="annotation subject"/>
    <w:basedOn w:val="CommentText"/>
    <w:next w:val="CommentText"/>
    <w:link w:val="CommentSubjectChar"/>
    <w:uiPriority w:val="99"/>
    <w:semiHidden/>
    <w:unhideWhenUsed/>
    <w:rsid w:val="00927E20"/>
    <w:rPr>
      <w:b/>
      <w:bCs/>
    </w:rPr>
  </w:style>
  <w:style w:type="character" w:customStyle="1" w:styleId="CommentSubjectChar">
    <w:name w:val="Comment Subject Char"/>
    <w:basedOn w:val="CommentTextChar"/>
    <w:link w:val="CommentSubject"/>
    <w:uiPriority w:val="99"/>
    <w:semiHidden/>
    <w:rsid w:val="00927E20"/>
    <w:rPr>
      <w:b/>
      <w:bCs/>
    </w:rPr>
  </w:style>
  <w:style w:type="paragraph" w:styleId="HTMLPreformatted">
    <w:name w:val="HTML Preformatted"/>
    <w:basedOn w:val="Normal"/>
    <w:link w:val="HTMLPreformattedChar"/>
    <w:uiPriority w:val="99"/>
    <w:semiHidden/>
    <w:unhideWhenUsed/>
    <w:rsid w:val="00EC4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432B"/>
    <w:rPr>
      <w:rFonts w:ascii="Courier New" w:hAnsi="Courier New" w:cs="Courier New"/>
    </w:rPr>
  </w:style>
  <w:style w:type="paragraph" w:styleId="NormalWeb">
    <w:name w:val="Normal (Web)"/>
    <w:basedOn w:val="Normal"/>
    <w:uiPriority w:val="99"/>
    <w:semiHidden/>
    <w:unhideWhenUsed/>
    <w:rsid w:val="007D2CC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7961988">
      <w:bodyDiv w:val="1"/>
      <w:marLeft w:val="0"/>
      <w:marRight w:val="0"/>
      <w:marTop w:val="0"/>
      <w:marBottom w:val="0"/>
      <w:divBdr>
        <w:top w:val="none" w:sz="0" w:space="0" w:color="auto"/>
        <w:left w:val="none" w:sz="0" w:space="0" w:color="auto"/>
        <w:bottom w:val="none" w:sz="0" w:space="0" w:color="auto"/>
        <w:right w:val="none" w:sz="0" w:space="0" w:color="auto"/>
      </w:divBdr>
    </w:div>
    <w:div w:id="895241396">
      <w:bodyDiv w:val="1"/>
      <w:marLeft w:val="0"/>
      <w:marRight w:val="0"/>
      <w:marTop w:val="0"/>
      <w:marBottom w:val="0"/>
      <w:divBdr>
        <w:top w:val="none" w:sz="0" w:space="0" w:color="auto"/>
        <w:left w:val="none" w:sz="0" w:space="0" w:color="auto"/>
        <w:bottom w:val="none" w:sz="0" w:space="0" w:color="auto"/>
        <w:right w:val="none" w:sz="0" w:space="0" w:color="auto"/>
      </w:divBdr>
    </w:div>
    <w:div w:id="906958476">
      <w:bodyDiv w:val="1"/>
      <w:marLeft w:val="0"/>
      <w:marRight w:val="0"/>
      <w:marTop w:val="0"/>
      <w:marBottom w:val="0"/>
      <w:divBdr>
        <w:top w:val="none" w:sz="0" w:space="0" w:color="auto"/>
        <w:left w:val="none" w:sz="0" w:space="0" w:color="auto"/>
        <w:bottom w:val="none" w:sz="0" w:space="0" w:color="auto"/>
        <w:right w:val="none" w:sz="0" w:space="0" w:color="auto"/>
      </w:divBdr>
    </w:div>
    <w:div w:id="18331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oehrer@ucar.edu" TargetMode="External"/><Relationship Id="rId13" Type="http://schemas.openxmlformats.org/officeDocument/2006/relationships/hyperlink" Target="http://data.eol.ucar.edu/codiac/dss/id=373.01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talog.eol.ucar.edu/sa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ol.ucar.edu/field_projects/sas" TargetMode="External"/><Relationship Id="rId5" Type="http://schemas.openxmlformats.org/officeDocument/2006/relationships/webSettings" Target="webSettings.xml"/><Relationship Id="rId15" Type="http://schemas.openxmlformats.org/officeDocument/2006/relationships/hyperlink" Target="http://data.eol.ucar.edu/datafile/nph-get/373.013/readme.SOAS.ISS.radiosondes.pdf"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beierle@ucar.edu" TargetMode="External"/><Relationship Id="rId14" Type="http://schemas.openxmlformats.org/officeDocument/2006/relationships/hyperlink" Target="http://data.eol.ucar.edu/codiac/dss/id=373.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239B3F-B9A6-44E4-AD37-C2DC94D3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2166</Words>
  <Characters>11887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MPEX NSF/NCAR G-V Dropsonde Data Set</vt:lpstr>
    </vt:vector>
  </TitlesOfParts>
  <Company>ATD/NCAR/UCAR</Company>
  <LinksUpToDate>false</LinksUpToDate>
  <CharactersWithSpaces>14025</CharactersWithSpaces>
  <SharedDoc>false</SharedDoc>
  <HLinks>
    <vt:vector size="18" baseType="variant">
      <vt:variant>
        <vt:i4>2031738</vt:i4>
      </vt:variant>
      <vt:variant>
        <vt:i4>6</vt:i4>
      </vt:variant>
      <vt:variant>
        <vt:i4>0</vt:i4>
      </vt:variant>
      <vt:variant>
        <vt:i4>5</vt:i4>
      </vt:variant>
      <vt:variant>
        <vt:lpwstr>C:\pub\data release docs\pub\data release docs\Documents and Settings\kbeierle\Local Settings\Documents and Settings\junhong\Documents and Settings\junhong.CIT\Documents and Settings\kbeierle\Local Settings\Temp\lauritsn@ucar.edu</vt:lpwstr>
      </vt:variant>
      <vt:variant>
        <vt:lpwstr/>
      </vt:variant>
      <vt:variant>
        <vt:i4>3145741</vt:i4>
      </vt:variant>
      <vt:variant>
        <vt:i4>3</vt:i4>
      </vt:variant>
      <vt:variant>
        <vt:i4>0</vt:i4>
      </vt:variant>
      <vt:variant>
        <vt:i4>5</vt:i4>
      </vt:variant>
      <vt:variant>
        <vt:lpwstr>mailto:junhong@ucar.edu</vt:lpwstr>
      </vt:variant>
      <vt:variant>
        <vt:lpwstr/>
      </vt:variant>
      <vt:variant>
        <vt:i4>2359304</vt:i4>
      </vt:variant>
      <vt:variant>
        <vt:i4>0</vt:i4>
      </vt:variant>
      <vt:variant>
        <vt:i4>0</vt:i4>
      </vt:variant>
      <vt:variant>
        <vt:i4>5</vt:i4>
      </vt:variant>
      <vt:variant>
        <vt:lpwstr>mailto:kbeierle@ucar.edu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NCAR/EOL GAUS Radiosonde Data Set</dc:title>
  <dc:creator>sloehrer</dc:creator>
  <cp:lastModifiedBy>Scot Loehrer</cp:lastModifiedBy>
  <cp:revision>2</cp:revision>
  <cp:lastPrinted>2013-07-15T19:19:00Z</cp:lastPrinted>
  <dcterms:created xsi:type="dcterms:W3CDTF">2014-03-19T16:02:00Z</dcterms:created>
  <dcterms:modified xsi:type="dcterms:W3CDTF">2014-03-19T16:02:00Z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2102529100</vt:i4>
  </property>
</Properties>
</file>