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 xml:space="preserve">Scot </w:t>
      </w:r>
      <w:proofErr w:type="spellStart"/>
      <w:r w:rsidR="005B1520" w:rsidRPr="00057BDA">
        <w:rPr>
          <w:rFonts w:ascii="Verdana" w:hAnsi="Verdana" w:cs="Times New Roman"/>
          <w:sz w:val="24"/>
          <w:szCs w:val="24"/>
        </w:rPr>
        <w:t>Loehrer</w:t>
      </w:r>
      <w:proofErr w:type="spellEnd"/>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A93FAF" w:rsidRDefault="00E93581" w:rsidP="004B4557">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3D2BE6">
        <w:rPr>
          <w:rFonts w:ascii="Verdana" w:hAnsi="Verdana" w:cs="Times New Roman"/>
          <w:sz w:val="24"/>
          <w:szCs w:val="24"/>
          <w:lang w:val="de-DE"/>
        </w:rPr>
        <w:t>Derek Blestrud</w:t>
      </w:r>
      <w:r w:rsidR="00E10B1B">
        <w:rPr>
          <w:rFonts w:ascii="Verdana" w:hAnsi="Verdana" w:cs="Times New Roman"/>
          <w:sz w:val="24"/>
          <w:szCs w:val="24"/>
          <w:lang w:val="de-DE"/>
        </w:rPr>
        <w:t xml:space="preserve"> (</w:t>
      </w:r>
      <w:hyperlink r:id="rId10" w:history="1">
        <w:r w:rsidR="003D2BE6" w:rsidRPr="00F276C9">
          <w:rPr>
            <w:rStyle w:val="Hyperlink"/>
            <w:rFonts w:ascii="Verdana" w:hAnsi="Verdana" w:cs="Times New Roman"/>
            <w:sz w:val="24"/>
            <w:szCs w:val="24"/>
            <w:lang w:val="de-DE"/>
          </w:rPr>
          <w:t>DBlestrud@idahopower.com</w:t>
        </w:r>
      </w:hyperlink>
      <w:r w:rsidR="00E10B1B">
        <w:rPr>
          <w:rFonts w:ascii="Verdana" w:hAnsi="Verdana" w:cs="Times New Roman"/>
          <w:sz w:val="24"/>
          <w:szCs w:val="24"/>
          <w:lang w:val="de-DE"/>
        </w:rPr>
        <w:t>)</w:t>
      </w:r>
    </w:p>
    <w:p w:rsidR="00A93FAF" w:rsidRPr="00057BDA" w:rsidRDefault="00A93FAF" w:rsidP="00C5097A">
      <w:pPr>
        <w:pStyle w:val="PlainText"/>
        <w:jc w:val="both"/>
        <w:rPr>
          <w:rFonts w:ascii="Verdana" w:hAnsi="Verdana" w:cs="Times New Roman"/>
          <w:sz w:val="24"/>
          <w:szCs w:val="24"/>
        </w:rPr>
      </w:pPr>
    </w:p>
    <w:p w:rsidR="00F4506D" w:rsidRPr="00057BDA" w:rsidRDefault="00257827" w:rsidP="001140A0">
      <w:pPr>
        <w:pStyle w:val="PlainText"/>
        <w:numPr>
          <w:ilvl w:val="0"/>
          <w:numId w:val="22"/>
        </w:numPr>
        <w:jc w:val="both"/>
        <w:rPr>
          <w:rFonts w:ascii="Verdana" w:hAnsi="Verdana" w:cs="Times New Roman"/>
          <w:b/>
          <w:sz w:val="24"/>
          <w:szCs w:val="24"/>
        </w:rPr>
      </w:pPr>
      <w:r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CB55F0" w:rsidRDefault="00E10B1B" w:rsidP="005B1520">
      <w:pPr>
        <w:pStyle w:val="PlainText"/>
        <w:jc w:val="both"/>
        <w:rPr>
          <w:rFonts w:ascii="Verdana" w:hAnsi="Verdana" w:cs="Times New Roman"/>
          <w:sz w:val="22"/>
          <w:szCs w:val="22"/>
        </w:rPr>
      </w:pPr>
      <w:r>
        <w:rPr>
          <w:rFonts w:ascii="Verdana" w:hAnsi="Verdana" w:cs="Times New Roman"/>
          <w:sz w:val="22"/>
          <w:szCs w:val="22"/>
        </w:rPr>
        <w:t xml:space="preserve">The </w:t>
      </w:r>
      <w:r w:rsidR="003D2BE6">
        <w:rPr>
          <w:rFonts w:ascii="Verdana" w:hAnsi="Verdana" w:cs="Times New Roman"/>
          <w:sz w:val="22"/>
          <w:szCs w:val="22"/>
        </w:rPr>
        <w:t>Idaho Power Company (IPC) released radiosondes from its Crouch, Idaho facility (Figure 1) as part of its cloud seeding and SNOWIE operations</w:t>
      </w:r>
      <w:r>
        <w:rPr>
          <w:rFonts w:ascii="Verdana" w:hAnsi="Verdana" w:cs="Times New Roman"/>
          <w:sz w:val="22"/>
          <w:szCs w:val="22"/>
        </w:rPr>
        <w:t>.</w:t>
      </w:r>
      <w:r w:rsidR="00DE0135">
        <w:rPr>
          <w:rFonts w:ascii="Verdana" w:hAnsi="Verdana" w:cs="Times New Roman"/>
          <w:sz w:val="22"/>
          <w:szCs w:val="22"/>
        </w:rPr>
        <w:t xml:space="preserve">  </w:t>
      </w:r>
      <w:r w:rsidR="00CB55F0">
        <w:rPr>
          <w:rFonts w:ascii="Verdana" w:hAnsi="Verdana" w:cs="Times New Roman"/>
          <w:sz w:val="22"/>
          <w:szCs w:val="22"/>
        </w:rPr>
        <w:t xml:space="preserve">This data set includes the </w:t>
      </w:r>
      <w:r w:rsidR="003D2BE6">
        <w:rPr>
          <w:rFonts w:ascii="Verdana" w:hAnsi="Verdana" w:cs="Times New Roman"/>
          <w:sz w:val="22"/>
          <w:szCs w:val="22"/>
        </w:rPr>
        <w:t>69</w:t>
      </w:r>
      <w:r>
        <w:rPr>
          <w:rFonts w:ascii="Verdana" w:hAnsi="Verdana" w:cs="Times New Roman"/>
          <w:sz w:val="22"/>
          <w:szCs w:val="22"/>
        </w:rPr>
        <w:t xml:space="preserve"> high resolution, </w:t>
      </w:r>
      <w:r w:rsidR="00CB55F0">
        <w:rPr>
          <w:rFonts w:ascii="Verdana" w:hAnsi="Verdana" w:cs="Times New Roman"/>
          <w:sz w:val="22"/>
          <w:szCs w:val="22"/>
        </w:rPr>
        <w:t xml:space="preserve">quality </w:t>
      </w:r>
      <w:r w:rsidR="003D2BE6">
        <w:rPr>
          <w:rFonts w:ascii="Verdana" w:hAnsi="Verdana" w:cs="Times New Roman"/>
          <w:sz w:val="22"/>
          <w:szCs w:val="22"/>
        </w:rPr>
        <w:t>IPC radiosondes</w:t>
      </w:r>
      <w:r>
        <w:rPr>
          <w:rFonts w:ascii="Verdana" w:hAnsi="Verdana" w:cs="Times New Roman"/>
          <w:sz w:val="22"/>
          <w:szCs w:val="22"/>
        </w:rPr>
        <w:t xml:space="preserve"> released </w:t>
      </w:r>
      <w:r w:rsidR="003D2BE6">
        <w:rPr>
          <w:rFonts w:ascii="Verdana" w:hAnsi="Verdana" w:cs="Times New Roman"/>
          <w:sz w:val="22"/>
          <w:szCs w:val="22"/>
        </w:rPr>
        <w:t>during</w:t>
      </w:r>
      <w:r>
        <w:rPr>
          <w:rFonts w:ascii="Verdana" w:hAnsi="Verdana" w:cs="Times New Roman"/>
          <w:sz w:val="22"/>
          <w:szCs w:val="22"/>
        </w:rPr>
        <w:t xml:space="preserve"> the </w:t>
      </w:r>
      <w:r w:rsidR="003D2BE6">
        <w:rPr>
          <w:rFonts w:ascii="Verdana" w:hAnsi="Verdana" w:cs="Times New Roman"/>
          <w:sz w:val="22"/>
          <w:szCs w:val="22"/>
        </w:rPr>
        <w:t>SNOWIE</w:t>
      </w:r>
      <w:r w:rsidR="007D2CE3">
        <w:rPr>
          <w:rFonts w:ascii="Verdana" w:hAnsi="Verdana" w:cs="Times New Roman"/>
          <w:sz w:val="22"/>
          <w:szCs w:val="22"/>
        </w:rPr>
        <w:t xml:space="preserve"> </w:t>
      </w:r>
      <w:r>
        <w:rPr>
          <w:rFonts w:ascii="Verdana" w:hAnsi="Verdana" w:cs="Times New Roman"/>
          <w:sz w:val="22"/>
          <w:szCs w:val="22"/>
        </w:rPr>
        <w:t>field phase (</w:t>
      </w:r>
      <w:r w:rsidR="003D2BE6">
        <w:rPr>
          <w:rFonts w:ascii="Verdana" w:hAnsi="Verdana" w:cs="Times New Roman"/>
          <w:sz w:val="22"/>
          <w:szCs w:val="22"/>
        </w:rPr>
        <w:t>7 January to 16 March</w:t>
      </w:r>
      <w:r>
        <w:rPr>
          <w:rFonts w:ascii="Verdana" w:hAnsi="Verdana" w:cs="Times New Roman"/>
          <w:sz w:val="22"/>
          <w:szCs w:val="22"/>
        </w:rPr>
        <w:t xml:space="preserve"> 2017). </w:t>
      </w:r>
    </w:p>
    <w:p w:rsidR="00A06134" w:rsidRDefault="00A06134" w:rsidP="005B1520">
      <w:pPr>
        <w:pStyle w:val="PlainText"/>
        <w:jc w:val="both"/>
        <w:rPr>
          <w:rFonts w:ascii="Verdana" w:hAnsi="Verdana" w:cs="Times New Roman"/>
          <w:sz w:val="24"/>
          <w:szCs w:val="24"/>
        </w:rPr>
      </w:pPr>
    </w:p>
    <w:p w:rsidR="00E93581" w:rsidRPr="00A06134" w:rsidRDefault="003D2BE6" w:rsidP="00A06134">
      <w:pPr>
        <w:pStyle w:val="PlainText"/>
        <w:tabs>
          <w:tab w:val="left" w:pos="90"/>
        </w:tabs>
        <w:ind w:left="-270" w:right="-270"/>
        <w:jc w:val="center"/>
        <w:rPr>
          <w:rFonts w:ascii="Times New Roman" w:hAnsi="Times New Roman" w:cs="Times New Roman"/>
          <w:sz w:val="24"/>
          <w:szCs w:val="24"/>
        </w:rPr>
      </w:pPr>
      <w:r>
        <w:rPr>
          <w:noProof/>
        </w:rPr>
        <w:drawing>
          <wp:inline distT="0" distB="0" distL="0" distR="0" wp14:anchorId="6541B861" wp14:editId="2B5C9789">
            <wp:extent cx="3133725" cy="412485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8301" t="13263" r="27244" b="11671"/>
                    <a:stretch/>
                  </pic:blipFill>
                  <pic:spPr bwMode="auto">
                    <a:xfrm>
                      <a:off x="0" y="0"/>
                      <a:ext cx="3133725" cy="4124857"/>
                    </a:xfrm>
                    <a:prstGeom prst="rect">
                      <a:avLst/>
                    </a:prstGeom>
                    <a:ln>
                      <a:noFill/>
                    </a:ln>
                    <a:extLst>
                      <a:ext uri="{53640926-AAD7-44D8-BBD7-CCE9431645EC}">
                        <a14:shadowObscured xmlns:a14="http://schemas.microsoft.com/office/drawing/2010/main"/>
                      </a:ext>
                    </a:extLst>
                  </pic:spPr>
                </pic:pic>
              </a:graphicData>
            </a:graphic>
          </wp:inline>
        </w:drawing>
      </w:r>
    </w:p>
    <w:p w:rsidR="00647166" w:rsidRDefault="00ED6189" w:rsidP="00A558A7">
      <w:pPr>
        <w:pStyle w:val="PlainText"/>
        <w:rPr>
          <w:rFonts w:ascii="Verdana" w:hAnsi="Verdana" w:cs="Times New Roman"/>
          <w:sz w:val="22"/>
          <w:szCs w:val="22"/>
        </w:rPr>
      </w:pPr>
      <w:proofErr w:type="gramStart"/>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w:t>
      </w:r>
      <w:proofErr w:type="gramEnd"/>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proofErr w:type="gramStart"/>
      <w:r w:rsidR="00975857">
        <w:rPr>
          <w:rFonts w:ascii="Verdana" w:hAnsi="Verdana" w:cs="Times New Roman"/>
          <w:sz w:val="22"/>
          <w:szCs w:val="22"/>
        </w:rPr>
        <w:t xml:space="preserve">Location of </w:t>
      </w:r>
      <w:r w:rsidR="003D2BE6">
        <w:rPr>
          <w:rFonts w:ascii="Verdana" w:hAnsi="Verdana" w:cs="Times New Roman"/>
          <w:sz w:val="22"/>
          <w:szCs w:val="22"/>
        </w:rPr>
        <w:t>IPC Crouch</w:t>
      </w:r>
      <w:r w:rsidR="00D038AB">
        <w:rPr>
          <w:rFonts w:ascii="Verdana" w:hAnsi="Verdana" w:cs="Times New Roman"/>
          <w:sz w:val="22"/>
          <w:szCs w:val="22"/>
        </w:rPr>
        <w:t xml:space="preserve"> </w:t>
      </w:r>
      <w:r w:rsidR="00B457A1">
        <w:rPr>
          <w:rFonts w:ascii="Verdana" w:hAnsi="Verdana" w:cs="Times New Roman"/>
          <w:sz w:val="22"/>
          <w:szCs w:val="22"/>
        </w:rPr>
        <w:t xml:space="preserve">radiosonde </w:t>
      </w:r>
      <w:r w:rsidR="003B3674">
        <w:rPr>
          <w:rFonts w:ascii="Verdana" w:hAnsi="Verdana" w:cs="Times New Roman"/>
          <w:sz w:val="22"/>
          <w:szCs w:val="22"/>
        </w:rPr>
        <w:t>site</w:t>
      </w:r>
      <w:r w:rsidR="00953A07" w:rsidRPr="003B072B">
        <w:rPr>
          <w:rFonts w:ascii="Verdana" w:hAnsi="Verdana" w:cs="Times New Roman"/>
          <w:sz w:val="22"/>
          <w:szCs w:val="22"/>
        </w:rPr>
        <w:t>.</w:t>
      </w:r>
      <w:proofErr w:type="gramEnd"/>
      <w:r w:rsidR="00953A07" w:rsidRPr="003B072B">
        <w:rPr>
          <w:rFonts w:ascii="Verdana" w:hAnsi="Verdana" w:cs="Times New Roman"/>
          <w:sz w:val="22"/>
          <w:szCs w:val="22"/>
        </w:rPr>
        <w:t xml:space="preserve">  </w:t>
      </w:r>
    </w:p>
    <w:p w:rsidR="007D2CE3" w:rsidRPr="003B072B" w:rsidRDefault="007D2CE3" w:rsidP="00A558A7">
      <w:pPr>
        <w:pStyle w:val="PlainText"/>
        <w:rPr>
          <w:rFonts w:ascii="Verdana" w:hAnsi="Verdana" w:cs="Times New Roman"/>
          <w:sz w:val="22"/>
          <w:szCs w:val="22"/>
        </w:rPr>
      </w:pPr>
    </w:p>
    <w:p w:rsidR="007D2CE3" w:rsidRDefault="007D2CE3" w:rsidP="00E93581">
      <w:pPr>
        <w:pStyle w:val="PlainText"/>
        <w:jc w:val="both"/>
        <w:rPr>
          <w:rFonts w:ascii="Verdana" w:hAnsi="Verdana" w:cs="Times New Roman"/>
          <w:sz w:val="22"/>
          <w:szCs w:val="22"/>
        </w:rPr>
      </w:pPr>
    </w:p>
    <w:p w:rsidR="007D2CE3" w:rsidRPr="007D2CE3" w:rsidRDefault="007D2CE3" w:rsidP="007D2CE3">
      <w:pPr>
        <w:pStyle w:val="PlainText"/>
        <w:numPr>
          <w:ilvl w:val="0"/>
          <w:numId w:val="22"/>
        </w:numPr>
        <w:jc w:val="both"/>
        <w:rPr>
          <w:rFonts w:ascii="Verdana" w:hAnsi="Verdana"/>
          <w:b/>
          <w:sz w:val="22"/>
          <w:szCs w:val="22"/>
        </w:rPr>
      </w:pPr>
      <w:r w:rsidRPr="007D2CE3">
        <w:rPr>
          <w:rFonts w:ascii="Verdana" w:hAnsi="Verdana" w:cs="Times New Roman"/>
          <w:b/>
          <w:sz w:val="22"/>
          <w:szCs w:val="22"/>
        </w:rPr>
        <w:t>Project Overview</w:t>
      </w:r>
    </w:p>
    <w:p w:rsidR="007D2CE3" w:rsidRDefault="007D2CE3" w:rsidP="007D2CE3">
      <w:pPr>
        <w:pStyle w:val="PlainText"/>
        <w:ind w:left="720"/>
        <w:jc w:val="both"/>
        <w:rPr>
          <w:rFonts w:ascii="Verdana" w:hAnsi="Verdana" w:cs="Times New Roman"/>
          <w:sz w:val="22"/>
          <w:szCs w:val="22"/>
        </w:rPr>
      </w:pPr>
    </w:p>
    <w:p w:rsidR="00566477" w:rsidRDefault="00672C2C" w:rsidP="00E93581">
      <w:pPr>
        <w:pStyle w:val="PlainText"/>
        <w:jc w:val="both"/>
        <w:rPr>
          <w:rFonts w:ascii="Verdana" w:hAnsi="Verdana" w:cs="Times New Roman"/>
          <w:sz w:val="22"/>
          <w:szCs w:val="22"/>
        </w:rPr>
      </w:pPr>
      <w:r w:rsidRPr="00672C2C">
        <w:rPr>
          <w:rFonts w:ascii="Verdana" w:hAnsi="Verdana" w:cs="Times New Roman"/>
          <w:sz w:val="22"/>
          <w:szCs w:val="22"/>
        </w:rPr>
        <w:t>The</w:t>
      </w:r>
      <w:r w:rsidR="00246F81">
        <w:rPr>
          <w:rFonts w:ascii="Verdana" w:hAnsi="Verdana" w:cs="Times New Roman"/>
          <w:sz w:val="22"/>
          <w:szCs w:val="22"/>
        </w:rPr>
        <w:t xml:space="preserve"> goal of SNOWIE (</w:t>
      </w:r>
      <w:r w:rsidR="00246F81">
        <w:rPr>
          <w:rFonts w:ascii="Verdana" w:hAnsi="Verdana" w:cs="Times New Roman"/>
          <w:b/>
          <w:sz w:val="22"/>
          <w:szCs w:val="22"/>
        </w:rPr>
        <w:t>Seeded and Natural Orographic Wintertime Clouds: The Idaho Experiment)</w:t>
      </w:r>
      <w:r w:rsidRPr="00672C2C">
        <w:rPr>
          <w:rFonts w:ascii="Verdana" w:hAnsi="Verdana" w:cs="Times New Roman"/>
          <w:sz w:val="22"/>
          <w:szCs w:val="22"/>
        </w:rPr>
        <w:t xml:space="preserve"> is </w:t>
      </w:r>
      <w:r w:rsidR="00246F81">
        <w:rPr>
          <w:rFonts w:ascii="Verdana" w:hAnsi="Verdana" w:cs="Times New Roman"/>
          <w:sz w:val="22"/>
          <w:szCs w:val="22"/>
        </w:rPr>
        <w:t xml:space="preserve">to understand the natural dynamical and microphysical processes by which precipitation forms and evolves within orographic winter storms </w:t>
      </w:r>
      <w:r w:rsidR="00246F81">
        <w:rPr>
          <w:rFonts w:ascii="Verdana" w:hAnsi="Verdana" w:cs="Times New Roman"/>
          <w:sz w:val="22"/>
          <w:szCs w:val="22"/>
        </w:rPr>
        <w:lastRenderedPageBreak/>
        <w:t>and to determine the physical processes by which cloud seeding with silver iodide impacts the amount and spatial distribution of snow falling across a river basin.</w:t>
      </w:r>
      <w:r w:rsidRPr="00672C2C">
        <w:rPr>
          <w:rFonts w:ascii="Verdana" w:hAnsi="Verdana" w:cs="Times New Roman"/>
          <w:sz w:val="22"/>
          <w:szCs w:val="22"/>
        </w:rPr>
        <w:t xml:space="preserve"> Further information on </w:t>
      </w:r>
      <w:r w:rsidR="00246F81">
        <w:rPr>
          <w:rFonts w:ascii="Verdana" w:hAnsi="Verdana" w:cs="Times New Roman"/>
          <w:sz w:val="22"/>
          <w:szCs w:val="22"/>
        </w:rPr>
        <w:t>SNOWIE</w:t>
      </w:r>
      <w:r w:rsidRPr="00672C2C">
        <w:rPr>
          <w:rFonts w:ascii="Verdana" w:hAnsi="Verdana" w:cs="Times New Roman"/>
          <w:sz w:val="22"/>
          <w:szCs w:val="22"/>
        </w:rPr>
        <w:t xml:space="preserve"> is available at the </w:t>
      </w:r>
      <w:r w:rsidR="00246F81">
        <w:rPr>
          <w:rFonts w:ascii="Verdana" w:hAnsi="Verdana" w:cs="Times New Roman"/>
          <w:sz w:val="22"/>
          <w:szCs w:val="22"/>
        </w:rPr>
        <w:t>SNOWIE</w:t>
      </w:r>
      <w:r w:rsidRPr="00672C2C">
        <w:rPr>
          <w:rFonts w:ascii="Verdana" w:hAnsi="Verdana" w:cs="Times New Roman"/>
          <w:sz w:val="22"/>
          <w:szCs w:val="22"/>
        </w:rPr>
        <w:t xml:space="preserve"> web site at NCAR/EOL</w:t>
      </w:r>
      <w:r w:rsidR="00246F81">
        <w:rPr>
          <w:rFonts w:ascii="Verdana" w:hAnsi="Verdana" w:cs="Times New Roman"/>
          <w:sz w:val="22"/>
          <w:szCs w:val="22"/>
        </w:rPr>
        <w:t>:</w:t>
      </w:r>
      <w:r w:rsidR="00246F81" w:rsidRPr="00246F81">
        <w:t xml:space="preserve"> </w:t>
      </w:r>
      <w:hyperlink r:id="rId12" w:history="1">
        <w:r w:rsidR="00246F81" w:rsidRPr="00F276C9">
          <w:rPr>
            <w:rStyle w:val="Hyperlink"/>
            <w:rFonts w:ascii="Verdana" w:hAnsi="Verdana" w:cs="Times New Roman"/>
            <w:sz w:val="22"/>
            <w:szCs w:val="22"/>
          </w:rPr>
          <w:t>https://www.eol.ucar.edu/field_projects/snowie</w:t>
        </w:r>
      </w:hyperlink>
      <w:r w:rsidR="00246F81">
        <w:rPr>
          <w:rFonts w:ascii="Verdana" w:hAnsi="Verdana" w:cs="Times New Roman"/>
          <w:sz w:val="22"/>
          <w:szCs w:val="22"/>
        </w:rPr>
        <w:t xml:space="preserve"> </w:t>
      </w:r>
      <w:r w:rsidRPr="00672C2C">
        <w:rPr>
          <w:rFonts w:ascii="Verdana" w:hAnsi="Verdana" w:cs="Times New Roman"/>
          <w:sz w:val="22"/>
          <w:szCs w:val="22"/>
        </w:rPr>
        <w:t xml:space="preserve">and information on the </w:t>
      </w:r>
      <w:r w:rsidR="00246F81">
        <w:rPr>
          <w:rFonts w:ascii="Verdana" w:hAnsi="Verdana" w:cs="Times New Roman"/>
          <w:sz w:val="22"/>
          <w:szCs w:val="22"/>
        </w:rPr>
        <w:t>SNOWIE</w:t>
      </w:r>
      <w:r w:rsidRPr="00672C2C">
        <w:rPr>
          <w:rFonts w:ascii="Verdana" w:hAnsi="Verdana" w:cs="Times New Roman"/>
          <w:sz w:val="22"/>
          <w:szCs w:val="22"/>
        </w:rPr>
        <w:t xml:space="preserve"> </w:t>
      </w:r>
      <w:r w:rsidR="00246F81">
        <w:rPr>
          <w:rFonts w:ascii="Verdana" w:hAnsi="Verdana" w:cs="Times New Roman"/>
          <w:sz w:val="22"/>
          <w:szCs w:val="22"/>
        </w:rPr>
        <w:t>operations</w:t>
      </w:r>
      <w:r w:rsidRPr="00672C2C">
        <w:rPr>
          <w:rFonts w:ascii="Verdana" w:hAnsi="Verdana" w:cs="Times New Roman"/>
          <w:sz w:val="22"/>
          <w:szCs w:val="22"/>
        </w:rPr>
        <w:t xml:space="preserve"> is available at the </w:t>
      </w:r>
      <w:r w:rsidR="00246F81">
        <w:rPr>
          <w:rFonts w:ascii="Verdana" w:hAnsi="Verdana" w:cs="Times New Roman"/>
          <w:sz w:val="22"/>
          <w:szCs w:val="22"/>
        </w:rPr>
        <w:t>SNOWIE</w:t>
      </w:r>
      <w:r w:rsidRPr="00672C2C">
        <w:rPr>
          <w:rFonts w:ascii="Verdana" w:hAnsi="Verdana" w:cs="Times New Roman"/>
          <w:sz w:val="22"/>
          <w:szCs w:val="22"/>
        </w:rPr>
        <w:t xml:space="preserve"> Field Catalog</w:t>
      </w:r>
      <w:r w:rsidR="00246F81">
        <w:rPr>
          <w:rFonts w:ascii="Verdana" w:hAnsi="Verdana" w:cs="Times New Roman"/>
          <w:sz w:val="22"/>
          <w:szCs w:val="22"/>
        </w:rPr>
        <w:t xml:space="preserve">: </w:t>
      </w:r>
      <w:hyperlink r:id="rId13" w:history="1">
        <w:r w:rsidR="00246F81" w:rsidRPr="00F276C9">
          <w:rPr>
            <w:rStyle w:val="Hyperlink"/>
            <w:rFonts w:ascii="Verdana" w:hAnsi="Verdana" w:cs="Times New Roman"/>
            <w:sz w:val="22"/>
            <w:szCs w:val="22"/>
          </w:rPr>
          <w:t>http://catalog.eol.ucar.edu/snowie</w:t>
        </w:r>
      </w:hyperlink>
      <w:r w:rsidR="00246F81">
        <w:rPr>
          <w:rFonts w:ascii="Verdana" w:hAnsi="Verdana" w:cs="Times New Roman"/>
          <w:sz w:val="22"/>
          <w:szCs w:val="22"/>
        </w:rPr>
        <w:t xml:space="preserve">. </w:t>
      </w:r>
      <w:r w:rsidR="004B4557">
        <w:rPr>
          <w:rFonts w:ascii="Verdana" w:hAnsi="Verdana" w:cs="Times New Roman"/>
          <w:sz w:val="22"/>
          <w:szCs w:val="22"/>
        </w:rPr>
        <w:t xml:space="preserve"> </w:t>
      </w:r>
    </w:p>
    <w:p w:rsidR="007D2CE3" w:rsidRPr="003B072B" w:rsidRDefault="007D2CE3" w:rsidP="00E93581">
      <w:pPr>
        <w:pStyle w:val="PlainText"/>
        <w:jc w:val="both"/>
        <w:rPr>
          <w:rFonts w:ascii="Verdana" w:hAnsi="Verdana" w:cs="Times New Roman"/>
          <w:sz w:val="22"/>
          <w:szCs w:val="22"/>
        </w:rPr>
      </w:pPr>
    </w:p>
    <w:p w:rsidR="008E65A3" w:rsidRDefault="00057BDA" w:rsidP="007D2CE3">
      <w:pPr>
        <w:pStyle w:val="PlainText"/>
        <w:numPr>
          <w:ilvl w:val="0"/>
          <w:numId w:val="22"/>
        </w:numPr>
        <w:jc w:val="both"/>
        <w:rPr>
          <w:rFonts w:ascii="Verdana" w:hAnsi="Verdana" w:cs="Times New Roman"/>
          <w:b/>
          <w:sz w:val="22"/>
          <w:szCs w:val="22"/>
        </w:rPr>
      </w:pPr>
      <w:r w:rsidRPr="003B072B">
        <w:rPr>
          <w:rFonts w:ascii="Verdana" w:hAnsi="Verdana" w:cs="Times New Roman"/>
          <w:b/>
          <w:sz w:val="22"/>
          <w:szCs w:val="22"/>
        </w:rPr>
        <w:t>EOL Sounding Composite (ESC) File Format Description</w:t>
      </w:r>
    </w:p>
    <w:p w:rsidR="007D2CE3" w:rsidRPr="007D2CE3" w:rsidRDefault="007D2CE3" w:rsidP="007D2CE3">
      <w:pPr>
        <w:pStyle w:val="PlainText"/>
        <w:ind w:left="720"/>
        <w:jc w:val="both"/>
        <w:rPr>
          <w:rFonts w:ascii="Verdana" w:hAnsi="Verdana"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header records (15 total records) contain a variety of metadata about the sounding (i.e. location, time, radiosonde type, </w:t>
      </w:r>
      <w:proofErr w:type="spellStart"/>
      <w:r w:rsidRPr="003B072B">
        <w:rPr>
          <w:rFonts w:ascii="Verdana" w:hAnsi="Verdana"/>
          <w:sz w:val="22"/>
          <w:szCs w:val="22"/>
        </w:rPr>
        <w:t>etc</w:t>
      </w:r>
      <w:proofErr w:type="spellEnd"/>
      <w:r w:rsidRPr="003B072B">
        <w:rPr>
          <w:rFonts w:ascii="Verdana" w:hAnsi="Verdana"/>
          <w:sz w:val="22"/>
          <w:szCs w:val="22"/>
        </w:rPr>
        <w:t>).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w:t>
            </w:r>
            <w:proofErr w:type="spellStart"/>
            <w:r w:rsidRPr="003B072B">
              <w:rPr>
                <w:rFonts w:ascii="Verdana" w:hAnsi="Verdana"/>
                <w:sz w:val="22"/>
                <w:szCs w:val="22"/>
              </w:rPr>
              <w:t>lon,lat,alt</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w:t>
            </w:r>
            <w:proofErr w:type="spellStart"/>
            <w:r w:rsidRPr="003B072B">
              <w:rPr>
                <w:rFonts w:ascii="Verdana" w:hAnsi="Verdana"/>
                <w:sz w:val="22"/>
                <w:szCs w:val="22"/>
              </w:rPr>
              <w:t>y,m,d,h,m,s</w:t>
            </w:r>
            <w:proofErr w:type="spellEnd"/>
            <w:r w:rsidRPr="003B072B">
              <w:rPr>
                <w:rFonts w:ascii="Verdana" w:hAnsi="Verdana"/>
                <w:sz w:val="22"/>
                <w:szCs w:val="22"/>
              </w:rPr>
              <w: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proofErr w:type="spellStart"/>
      <w:proofErr w:type="gramStart"/>
      <w:r w:rsidRPr="003B072B">
        <w:rPr>
          <w:rFonts w:ascii="Verdana" w:hAnsi="Verdana"/>
          <w:sz w:val="22"/>
          <w:szCs w:val="22"/>
        </w:rPr>
        <w:t>lon</w:t>
      </w:r>
      <w:proofErr w:type="spellEnd"/>
      <w:proofErr w:type="gram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min), </w:t>
      </w:r>
      <w:proofErr w:type="spellStart"/>
      <w:r w:rsidRPr="003B072B">
        <w:rPr>
          <w:rFonts w:ascii="Verdana" w:hAnsi="Verdana"/>
          <w:sz w:val="22"/>
          <w:szCs w:val="22"/>
        </w:rPr>
        <w:t>lon</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xml:space="preserve">), </w:t>
      </w:r>
      <w:proofErr w:type="spellStart"/>
      <w:r w:rsidRPr="003B072B">
        <w:rPr>
          <w:rFonts w:ascii="Verdana" w:hAnsi="Verdana"/>
          <w:sz w:val="22"/>
          <w:szCs w:val="22"/>
        </w:rPr>
        <w:t>lat</w:t>
      </w:r>
      <w:proofErr w:type="spellEnd"/>
      <w:r w:rsidRPr="003B072B">
        <w:rPr>
          <w:rFonts w:ascii="Verdana" w:hAnsi="Verdana"/>
          <w:sz w:val="22"/>
          <w:szCs w:val="22"/>
        </w:rPr>
        <w:t xml:space="preserve"> (</w:t>
      </w:r>
      <w:proofErr w:type="spellStart"/>
      <w:r w:rsidRPr="003B072B">
        <w:rPr>
          <w:rFonts w:ascii="Verdana" w:hAnsi="Verdana"/>
          <w:sz w:val="22"/>
          <w:szCs w:val="22"/>
        </w:rPr>
        <w:t>dec.</w:t>
      </w:r>
      <w:proofErr w:type="spellEnd"/>
      <w:r w:rsidRPr="003B072B">
        <w:rPr>
          <w:rFonts w:ascii="Verdana" w:hAnsi="Verdana"/>
          <w:sz w:val="22"/>
          <w:szCs w:val="22"/>
        </w:rPr>
        <w:t xml:space="preserve"> </w:t>
      </w:r>
      <w:proofErr w:type="spellStart"/>
      <w:r w:rsidRPr="003B072B">
        <w:rPr>
          <w:rFonts w:ascii="Verdana" w:hAnsi="Verdana"/>
          <w:sz w:val="22"/>
          <w:szCs w:val="22"/>
        </w:rPr>
        <w:t>deg</w:t>
      </w:r>
      <w:proofErr w:type="spellEnd"/>
      <w:r w:rsidRPr="003B072B">
        <w:rPr>
          <w:rFonts w:ascii="Verdana" w:hAnsi="Verdana"/>
          <w:sz w:val="22"/>
          <w:szCs w:val="22"/>
        </w:rPr>
        <w:t>),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 xml:space="preserve">Longitude in </w:t>
      </w:r>
      <w:proofErr w:type="spellStart"/>
      <w:r w:rsidRPr="003B072B">
        <w:rPr>
          <w:rFonts w:ascii="Verdana" w:hAnsi="Verdana"/>
          <w:sz w:val="22"/>
          <w:szCs w:val="22"/>
        </w:rPr>
        <w:t>deg</w:t>
      </w:r>
      <w:proofErr w:type="spellEnd"/>
      <w:r w:rsidRPr="003B072B">
        <w:rPr>
          <w:rFonts w:ascii="Verdana" w:hAnsi="Verdana"/>
          <w:sz w:val="22"/>
          <w:szCs w:val="22"/>
        </w:rPr>
        <w:t xml:space="preserve"> min is in the format: </w:t>
      </w:r>
      <w:proofErr w:type="spellStart"/>
      <w:r w:rsidRPr="003B072B">
        <w:rPr>
          <w:rFonts w:ascii="Verdana" w:hAnsi="Verdana"/>
          <w:sz w:val="22"/>
          <w:szCs w:val="22"/>
        </w:rPr>
        <w:t>ddd</w:t>
      </w:r>
      <w:proofErr w:type="spellEnd"/>
      <w:r w:rsidRPr="003B072B">
        <w:rPr>
          <w:rFonts w:ascii="Verdana" w:hAnsi="Verdana"/>
          <w:sz w:val="22"/>
          <w:szCs w:val="22"/>
        </w:rPr>
        <w:t xml:space="preserve"> </w:t>
      </w:r>
      <w:proofErr w:type="spellStart"/>
      <w:r w:rsidRPr="003B072B">
        <w:rPr>
          <w:rFonts w:ascii="Verdana" w:hAnsi="Verdana"/>
          <w:sz w:val="22"/>
          <w:szCs w:val="22"/>
        </w:rPr>
        <w:t>mm.mm'W</w:t>
      </w:r>
      <w:proofErr w:type="spellEnd"/>
      <w:r w:rsidRPr="003B072B">
        <w:rPr>
          <w:rFonts w:ascii="Verdana" w:hAnsi="Verdana"/>
          <w:sz w:val="22"/>
          <w:szCs w:val="22"/>
        </w:rPr>
        <w:t xml:space="preserve"> where </w:t>
      </w:r>
      <w:proofErr w:type="spellStart"/>
      <w:r w:rsidRPr="003B072B">
        <w:rPr>
          <w:rFonts w:ascii="Verdana" w:hAnsi="Verdana"/>
          <w:sz w:val="22"/>
          <w:szCs w:val="22"/>
        </w:rPr>
        <w:t>ddd</w:t>
      </w:r>
      <w:proofErr w:type="spellEnd"/>
      <w:r w:rsidRPr="003B072B">
        <w:rPr>
          <w:rFonts w:ascii="Verdana" w:hAnsi="Verdana"/>
          <w:sz w:val="22"/>
          <w:szCs w:val="22"/>
        </w:rPr>
        <w:t xml:space="preserve">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 xml:space="preserve">The time of release is given as:  </w:t>
      </w:r>
      <w:proofErr w:type="spellStart"/>
      <w:r>
        <w:rPr>
          <w:rFonts w:ascii="Verdana" w:hAnsi="Verdana"/>
          <w:sz w:val="22"/>
          <w:szCs w:val="22"/>
        </w:rPr>
        <w:t>yyyy</w:t>
      </w:r>
      <w:proofErr w:type="spellEnd"/>
      <w:r>
        <w:rPr>
          <w:rFonts w:ascii="Verdana" w:hAnsi="Verdana"/>
          <w:sz w:val="22"/>
          <w:szCs w:val="22"/>
        </w:rPr>
        <w:t xml:space="preserve">, mm, </w:t>
      </w:r>
      <w:proofErr w:type="spellStart"/>
      <w:r>
        <w:rPr>
          <w:rFonts w:ascii="Verdana" w:hAnsi="Verdana"/>
          <w:sz w:val="22"/>
          <w:szCs w:val="22"/>
        </w:rPr>
        <w:t>dd</w:t>
      </w:r>
      <w:proofErr w:type="spellEnd"/>
      <w:r>
        <w:rPr>
          <w:rFonts w:ascii="Verdana" w:hAnsi="Verdana"/>
          <w:sz w:val="22"/>
          <w:szCs w:val="22"/>
        </w:rPr>
        <w:t xml:space="preserve">,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w:t>
      </w:r>
    </w:p>
    <w:p w:rsidR="003B072B" w:rsidRDefault="003B072B" w:rsidP="00323DC0">
      <w:pPr>
        <w:pStyle w:val="PlainText"/>
        <w:jc w:val="both"/>
        <w:rPr>
          <w:rFonts w:ascii="Verdana" w:hAnsi="Verdana"/>
          <w:sz w:val="22"/>
          <w:szCs w:val="22"/>
        </w:rPr>
      </w:pPr>
      <w:r>
        <w:rPr>
          <w:rFonts w:ascii="Verdana" w:hAnsi="Verdana"/>
          <w:sz w:val="22"/>
          <w:szCs w:val="22"/>
        </w:rPr>
        <w:t xml:space="preserve">Where </w:t>
      </w:r>
      <w:proofErr w:type="spellStart"/>
      <w:r>
        <w:rPr>
          <w:rFonts w:ascii="Verdana" w:hAnsi="Verdana"/>
          <w:sz w:val="22"/>
          <w:szCs w:val="22"/>
        </w:rPr>
        <w:t>yyyy</w:t>
      </w:r>
      <w:proofErr w:type="spellEnd"/>
      <w:r>
        <w:rPr>
          <w:rFonts w:ascii="Verdana" w:hAnsi="Verdana"/>
          <w:sz w:val="22"/>
          <w:szCs w:val="22"/>
        </w:rPr>
        <w:t xml:space="preserve"> is the year, mm is the month, </w:t>
      </w:r>
      <w:proofErr w:type="spellStart"/>
      <w:r>
        <w:rPr>
          <w:rFonts w:ascii="Verdana" w:hAnsi="Verdana"/>
          <w:sz w:val="22"/>
          <w:szCs w:val="22"/>
        </w:rPr>
        <w:t>dd</w:t>
      </w:r>
      <w:proofErr w:type="spellEnd"/>
      <w:r>
        <w:rPr>
          <w:rFonts w:ascii="Verdana" w:hAnsi="Verdana"/>
          <w:sz w:val="22"/>
          <w:szCs w:val="22"/>
        </w:rPr>
        <w:t xml:space="preserve"> is the day of month, and </w:t>
      </w:r>
      <w:proofErr w:type="spellStart"/>
      <w:r>
        <w:rPr>
          <w:rFonts w:ascii="Verdana" w:hAnsi="Verdana"/>
          <w:sz w:val="22"/>
          <w:szCs w:val="22"/>
        </w:rPr>
        <w:t>hh</w:t>
      </w:r>
      <w:proofErr w:type="gramStart"/>
      <w:r>
        <w:rPr>
          <w:rFonts w:ascii="Verdana" w:hAnsi="Verdana"/>
          <w:sz w:val="22"/>
          <w:szCs w:val="22"/>
        </w:rPr>
        <w:t>:nn:ss</w:t>
      </w:r>
      <w:proofErr w:type="spellEnd"/>
      <w:proofErr w:type="gramEnd"/>
      <w:r>
        <w:rPr>
          <w:rFonts w:ascii="Verdana" w:hAnsi="Verdana"/>
          <w:sz w:val="22"/>
          <w:szCs w:val="22"/>
        </w:rPr>
        <w:t xml:space="preserve">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seven non-standard header lines may contain any label and contents.  The labels are padded to 35 characters to match the standard header lines.  Records for this data set include the following non-standard header lines:</w:t>
      </w: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246F81" w:rsidP="00DF189A">
            <w:pPr>
              <w:pStyle w:val="PlainText"/>
              <w:jc w:val="both"/>
              <w:rPr>
                <w:rFonts w:ascii="Verdana" w:hAnsi="Verdana"/>
                <w:sz w:val="22"/>
                <w:szCs w:val="22"/>
              </w:rPr>
            </w:pPr>
            <w:r>
              <w:rPr>
                <w:rFonts w:ascii="Verdana" w:hAnsi="Verdana"/>
                <w:sz w:val="22"/>
                <w:szCs w:val="22"/>
              </w:rPr>
              <w:t>Radiosonde Type</w:t>
            </w:r>
          </w:p>
        </w:tc>
        <w:tc>
          <w:tcPr>
            <w:tcW w:w="4500" w:type="dxa"/>
          </w:tcPr>
          <w:p w:rsidR="00DE0135" w:rsidRPr="003B072B" w:rsidRDefault="00DE0135" w:rsidP="00A06134">
            <w:pPr>
              <w:pStyle w:val="PlainText"/>
              <w:jc w:val="both"/>
              <w:rPr>
                <w:rFonts w:ascii="Verdana" w:hAnsi="Verdana"/>
                <w:sz w:val="22"/>
                <w:szCs w:val="22"/>
              </w:rPr>
            </w:pPr>
          </w:p>
        </w:tc>
      </w:tr>
    </w:tbl>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lastRenderedPageBreak/>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proofErr w:type="spellStart"/>
            <w:r>
              <w:rPr>
                <w:rFonts w:ascii="Verdana" w:hAnsi="Verdana"/>
                <w:sz w:val="22"/>
                <w:szCs w:val="22"/>
              </w:rPr>
              <w:t>Millibars</w:t>
            </w:r>
            <w:proofErr w:type="spellEnd"/>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246F81" w:rsidP="00566477">
            <w:pPr>
              <w:pStyle w:val="PlainText"/>
              <w:jc w:val="both"/>
              <w:rPr>
                <w:rFonts w:ascii="Verdana" w:hAnsi="Verdana"/>
                <w:sz w:val="22"/>
                <w:szCs w:val="22"/>
              </w:rPr>
            </w:pPr>
            <w:r>
              <w:rPr>
                <w:rFonts w:ascii="Verdana" w:hAnsi="Verdana"/>
                <w:sz w:val="22"/>
                <w:szCs w:val="22"/>
              </w:rPr>
              <w:t>Slant Range</w:t>
            </w:r>
          </w:p>
        </w:tc>
        <w:tc>
          <w:tcPr>
            <w:tcW w:w="1440" w:type="dxa"/>
          </w:tcPr>
          <w:p w:rsidR="005F6D3C" w:rsidRDefault="00246F81"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246F81" w:rsidP="00566477">
            <w:pPr>
              <w:pStyle w:val="PlainText"/>
              <w:jc w:val="both"/>
              <w:rPr>
                <w:rFonts w:ascii="Verdana" w:hAnsi="Verdana"/>
                <w:sz w:val="22"/>
                <w:szCs w:val="22"/>
              </w:rPr>
            </w:pPr>
            <w:r>
              <w:rPr>
                <w:rFonts w:ascii="Verdana" w:hAnsi="Verdana"/>
                <w:sz w:val="22"/>
                <w:szCs w:val="22"/>
              </w:rPr>
              <w:t xml:space="preserve">Geopotential </w:t>
            </w:r>
            <w:r w:rsidR="005F6D3C">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A55446" w:rsidP="005507A1">
      <w:pPr>
        <w:pStyle w:val="PlainText"/>
        <w:jc w:val="both"/>
        <w:rPr>
          <w:rFonts w:ascii="Verdana" w:hAnsi="Verdana"/>
          <w:sz w:val="22"/>
          <w:szCs w:val="22"/>
        </w:rPr>
      </w:pPr>
      <w:r>
        <w:rPr>
          <w:rFonts w:ascii="Verdana" w:hAnsi="Verdana"/>
          <w:sz w:val="22"/>
          <w:szCs w:val="22"/>
        </w:rPr>
        <w:t xml:space="preserve">The files contain data </w:t>
      </w:r>
      <w:r w:rsidR="0002086A" w:rsidRPr="007D2CC6">
        <w:rPr>
          <w:rFonts w:ascii="Verdana" w:hAnsi="Verdana"/>
          <w:sz w:val="22"/>
          <w:szCs w:val="22"/>
        </w:rPr>
        <w:t xml:space="preserve">at </w:t>
      </w:r>
      <w:r w:rsidR="00EF4ACD">
        <w:rPr>
          <w:rFonts w:ascii="Verdana" w:hAnsi="Verdana"/>
          <w:sz w:val="22"/>
          <w:szCs w:val="22"/>
        </w:rPr>
        <w:t>one</w:t>
      </w:r>
      <w:r w:rsidR="0002086A" w:rsidRPr="007D2CC6">
        <w:rPr>
          <w:rFonts w:ascii="Verdana" w:hAnsi="Verdana"/>
          <w:sz w:val="22"/>
          <w:szCs w:val="22"/>
        </w:rPr>
        <w:t xml:space="preserve">-second intervals.  </w:t>
      </w:r>
    </w:p>
    <w:p w:rsidR="00A06134" w:rsidRDefault="00A06134"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CF4DF5" w:rsidP="005507A1">
      <w:pPr>
        <w:pStyle w:val="PlainText"/>
        <w:jc w:val="both"/>
        <w:rPr>
          <w:rFonts w:ascii="Verdana" w:hAnsi="Verdana"/>
          <w:sz w:val="22"/>
          <w:szCs w:val="22"/>
        </w:rPr>
      </w:pPr>
      <w:proofErr w:type="spellStart"/>
      <w:r>
        <w:rPr>
          <w:rFonts w:ascii="Verdana" w:hAnsi="Verdana"/>
          <w:sz w:val="22"/>
          <w:szCs w:val="22"/>
        </w:rPr>
        <w:t>IPC_Crouch</w:t>
      </w:r>
      <w:bookmarkStart w:id="0" w:name="_GoBack"/>
      <w:bookmarkEnd w:id="0"/>
      <w:r w:rsidR="00B46EF6" w:rsidRPr="00B46EF6">
        <w:rPr>
          <w:rFonts w:ascii="Verdana" w:hAnsi="Verdana"/>
          <w:sz w:val="22"/>
          <w:szCs w:val="22"/>
        </w:rPr>
        <w:t>_yyyymmdd.cls</w:t>
      </w:r>
      <w:proofErr w:type="spellEnd"/>
      <w:r w:rsidR="00B46EF6">
        <w:rPr>
          <w:rFonts w:ascii="Verdana" w:hAnsi="Verdana"/>
          <w:sz w:val="22"/>
          <w:szCs w:val="22"/>
        </w:rPr>
        <w:t xml:space="preserve"> where </w:t>
      </w:r>
      <w:proofErr w:type="spellStart"/>
      <w:r w:rsidR="00B46EF6">
        <w:rPr>
          <w:rFonts w:ascii="Verdana" w:hAnsi="Verdana"/>
          <w:sz w:val="22"/>
          <w:szCs w:val="22"/>
        </w:rPr>
        <w:t>yyyy</w:t>
      </w:r>
      <w:proofErr w:type="spellEnd"/>
      <w:r w:rsidR="00B46EF6">
        <w:rPr>
          <w:rFonts w:ascii="Verdana" w:hAnsi="Verdana"/>
          <w:sz w:val="22"/>
          <w:szCs w:val="22"/>
        </w:rPr>
        <w:t xml:space="preserve"> is the </w:t>
      </w:r>
      <w:proofErr w:type="gramStart"/>
      <w:r w:rsidR="00B46EF6">
        <w:rPr>
          <w:rFonts w:ascii="Verdana" w:hAnsi="Verdana"/>
          <w:sz w:val="22"/>
          <w:szCs w:val="22"/>
        </w:rPr>
        <w:t>year,</w:t>
      </w:r>
      <w:proofErr w:type="gramEnd"/>
      <w:r w:rsidR="00B46EF6">
        <w:rPr>
          <w:rFonts w:ascii="Verdana" w:hAnsi="Verdana"/>
          <w:sz w:val="22"/>
          <w:szCs w:val="22"/>
        </w:rPr>
        <w:t xml:space="preserve"> mm is the month, and </w:t>
      </w:r>
      <w:proofErr w:type="spellStart"/>
      <w:r w:rsidR="00B46EF6">
        <w:rPr>
          <w:rFonts w:ascii="Verdana" w:hAnsi="Verdana"/>
          <w:sz w:val="22"/>
          <w:szCs w:val="22"/>
        </w:rPr>
        <w:t>dd</w:t>
      </w:r>
      <w:proofErr w:type="spellEnd"/>
      <w:r w:rsidR="00B46EF6">
        <w:rPr>
          <w:rFonts w:ascii="Verdana" w:hAnsi="Verdana"/>
          <w:sz w:val="22"/>
          <w:szCs w:val="22"/>
        </w:rPr>
        <w:t xml:space="preserve"> is the day of the month.</w:t>
      </w:r>
    </w:p>
    <w:p w:rsidR="00B46EF6" w:rsidRDefault="00B46EF6" w:rsidP="005507A1">
      <w:pPr>
        <w:pStyle w:val="PlainText"/>
        <w:jc w:val="both"/>
        <w:rPr>
          <w:rFonts w:ascii="Verdana" w:hAnsi="Verdana"/>
          <w:sz w:val="22"/>
          <w:szCs w:val="22"/>
        </w:rPr>
      </w:pPr>
    </w:p>
    <w:p w:rsidR="00DE5D79" w:rsidRDefault="00246F81" w:rsidP="00246F81">
      <w:pPr>
        <w:autoSpaceDE w:val="0"/>
        <w:autoSpaceDN w:val="0"/>
        <w:adjustRightInd w:val="0"/>
        <w:rPr>
          <w:rFonts w:ascii="Calibri" w:hAnsi="Calibri" w:cs="Calibri"/>
        </w:rPr>
      </w:pPr>
      <w:r>
        <w:rPr>
          <w:rFonts w:ascii="Verdana" w:hAnsi="Verdana" w:cs="Calibri"/>
        </w:rPr>
        <w:t>IPC</w:t>
      </w:r>
      <w:r w:rsidR="003A11E5">
        <w:rPr>
          <w:rFonts w:ascii="Verdana" w:hAnsi="Verdana" w:cs="Calibri"/>
        </w:rPr>
        <w:t xml:space="preserve"> used </w:t>
      </w:r>
      <w:r>
        <w:rPr>
          <w:rFonts w:ascii="Verdana" w:hAnsi="Verdana" w:cs="Calibri"/>
        </w:rPr>
        <w:t xml:space="preserve">Lockheed Martin LMS6 </w:t>
      </w:r>
      <w:r w:rsidR="003A11E5">
        <w:rPr>
          <w:rFonts w:ascii="Verdana" w:hAnsi="Verdana" w:cs="Calibri"/>
        </w:rPr>
        <w:t xml:space="preserve">radiosondes </w:t>
      </w:r>
      <w:r>
        <w:rPr>
          <w:rFonts w:ascii="Verdana" w:hAnsi="Verdana" w:cs="Calibri"/>
        </w:rPr>
        <w:t>during SNOWIE</w:t>
      </w:r>
    </w:p>
    <w:p w:rsidR="00DE5D79" w:rsidRDefault="00DE5D79" w:rsidP="00DE5D79">
      <w:pPr>
        <w:autoSpaceDE w:val="0"/>
        <w:autoSpaceDN w:val="0"/>
        <w:adjustRightInd w:val="0"/>
        <w:rPr>
          <w:rFonts w:ascii="Calibri" w:hAnsi="Calibri" w:cs="Calibri"/>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w:t>
      </w:r>
      <w:r w:rsidR="00FD0F00">
        <w:rPr>
          <w:rFonts w:ascii="Verdana" w:hAnsi="Verdana"/>
          <w:b/>
          <w:sz w:val="22"/>
          <w:szCs w:val="22"/>
        </w:rPr>
        <w:t>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246F81">
        <w:rPr>
          <w:rFonts w:ascii="Verdana" w:hAnsi="Verdana"/>
          <w:sz w:val="22"/>
          <w:szCs w:val="22"/>
        </w:rPr>
        <w:t>SNOWIE IPC</w:t>
      </w:r>
      <w:r w:rsidRPr="007D2CC6">
        <w:rPr>
          <w:rFonts w:ascii="Verdana" w:hAnsi="Verdana"/>
          <w:sz w:val="22"/>
          <w:szCs w:val="22"/>
        </w:rPr>
        <w:t xml:space="preserve"> high resolution </w:t>
      </w:r>
      <w:r w:rsidR="00DE5D79">
        <w:rPr>
          <w:rFonts w:ascii="Verdana" w:hAnsi="Verdana"/>
          <w:sz w:val="22"/>
          <w:szCs w:val="22"/>
        </w:rPr>
        <w:t xml:space="preserve">mobile </w:t>
      </w:r>
      <w:r w:rsidRPr="007D2CC6">
        <w:rPr>
          <w:rFonts w:ascii="Verdana" w:hAnsi="Verdana"/>
          <w:sz w:val="22"/>
          <w:szCs w:val="22"/>
        </w:rPr>
        <w:t>radiosonde data in ESC format.</w:t>
      </w:r>
    </w:p>
    <w:p w:rsidR="00EC432B" w:rsidRDefault="00EC432B" w:rsidP="005507A1">
      <w:pPr>
        <w:pStyle w:val="PlainText"/>
        <w:jc w:val="both"/>
        <w:rPr>
          <w:sz w:val="23"/>
          <w:szCs w:val="23"/>
        </w:rPr>
      </w:pP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Data Type:                         IPC Radiosonde Data/Ascending</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Project ID:                        SNOWIE</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Release Site Type/Site ID:         Crouch, ID/KCRH</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Release Location (</w:t>
      </w:r>
      <w:proofErr w:type="spellStart"/>
      <w:r w:rsidRPr="00246F81">
        <w:rPr>
          <w:rFonts w:ascii="Courier New" w:hAnsi="Courier New" w:cs="FrankRuehl"/>
          <w:sz w:val="12"/>
          <w:szCs w:val="12"/>
        </w:rPr>
        <w:t>lon</w:t>
      </w:r>
      <w:proofErr w:type="gramStart"/>
      <w:r w:rsidRPr="00246F81">
        <w:rPr>
          <w:rFonts w:ascii="Courier New" w:hAnsi="Courier New" w:cs="FrankRuehl"/>
          <w:sz w:val="12"/>
          <w:szCs w:val="12"/>
        </w:rPr>
        <w:t>,lat,alt</w:t>
      </w:r>
      <w:proofErr w:type="spellEnd"/>
      <w:proofErr w:type="gramEnd"/>
      <w:r w:rsidRPr="00246F81">
        <w:rPr>
          <w:rFonts w:ascii="Courier New" w:hAnsi="Courier New" w:cs="FrankRuehl"/>
          <w:sz w:val="12"/>
          <w:szCs w:val="12"/>
        </w:rPr>
        <w:t>):    115 59.40'W, 44 08.94'N, -115.990, 44.149, 1082.6</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UTC Release Time (</w:t>
      </w:r>
      <w:proofErr w:type="spellStart"/>
      <w:r w:rsidRPr="00246F81">
        <w:rPr>
          <w:rFonts w:ascii="Courier New" w:hAnsi="Courier New" w:cs="FrankRuehl"/>
          <w:sz w:val="12"/>
          <w:szCs w:val="12"/>
        </w:rPr>
        <w:t>y</w:t>
      </w:r>
      <w:proofErr w:type="gramStart"/>
      <w:r w:rsidRPr="00246F81">
        <w:rPr>
          <w:rFonts w:ascii="Courier New" w:hAnsi="Courier New" w:cs="FrankRuehl"/>
          <w:sz w:val="12"/>
          <w:szCs w:val="12"/>
        </w:rPr>
        <w:t>,m,d,h,m,s</w:t>
      </w:r>
      <w:proofErr w:type="spellEnd"/>
      <w:proofErr w:type="gramEnd"/>
      <w:r w:rsidRPr="00246F81">
        <w:rPr>
          <w:rFonts w:ascii="Courier New" w:hAnsi="Courier New" w:cs="FrankRuehl"/>
          <w:sz w:val="12"/>
          <w:szCs w:val="12"/>
        </w:rPr>
        <w:t>):    2017, 01, 07, 23:00:00</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Radiosonde Type:                   Lockheed Martin LMS6 Radiosonde</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Nominal Release Time (</w:t>
      </w:r>
      <w:proofErr w:type="spellStart"/>
      <w:r w:rsidRPr="00246F81">
        <w:rPr>
          <w:rFonts w:ascii="Courier New" w:hAnsi="Courier New" w:cs="FrankRuehl"/>
          <w:sz w:val="12"/>
          <w:szCs w:val="12"/>
        </w:rPr>
        <w:t>y</w:t>
      </w:r>
      <w:proofErr w:type="gramStart"/>
      <w:r w:rsidRPr="00246F81">
        <w:rPr>
          <w:rFonts w:ascii="Courier New" w:hAnsi="Courier New" w:cs="FrankRuehl"/>
          <w:sz w:val="12"/>
          <w:szCs w:val="12"/>
        </w:rPr>
        <w:t>,m,d,h,m,s</w:t>
      </w:r>
      <w:proofErr w:type="spellEnd"/>
      <w:proofErr w:type="gramEnd"/>
      <w:r w:rsidRPr="00246F81">
        <w:rPr>
          <w:rFonts w:ascii="Courier New" w:hAnsi="Courier New" w:cs="FrankRuehl"/>
          <w:sz w:val="12"/>
          <w:szCs w:val="12"/>
        </w:rPr>
        <w:t>):2017, 01, 07, 23:00:00</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Time  Press</w:t>
      </w:r>
      <w:proofErr w:type="gramEnd"/>
      <w:r w:rsidRPr="00246F81">
        <w:rPr>
          <w:rFonts w:ascii="Courier New" w:hAnsi="Courier New" w:cs="FrankRuehl"/>
          <w:sz w:val="12"/>
          <w:szCs w:val="12"/>
        </w:rPr>
        <w:t xml:space="preserve">  Temp  </w:t>
      </w:r>
      <w:proofErr w:type="spellStart"/>
      <w:r w:rsidRPr="00246F81">
        <w:rPr>
          <w:rFonts w:ascii="Courier New" w:hAnsi="Courier New" w:cs="FrankRuehl"/>
          <w:sz w:val="12"/>
          <w:szCs w:val="12"/>
        </w:rPr>
        <w:t>Dewpt</w:t>
      </w:r>
      <w:proofErr w:type="spellEnd"/>
      <w:r w:rsidRPr="00246F81">
        <w:rPr>
          <w:rFonts w:ascii="Courier New" w:hAnsi="Courier New" w:cs="FrankRuehl"/>
          <w:sz w:val="12"/>
          <w:szCs w:val="12"/>
        </w:rPr>
        <w:t xml:space="preserve">  RH    </w:t>
      </w:r>
      <w:proofErr w:type="spellStart"/>
      <w:r w:rsidRPr="00246F81">
        <w:rPr>
          <w:rFonts w:ascii="Courier New" w:hAnsi="Courier New" w:cs="FrankRuehl"/>
          <w:sz w:val="12"/>
          <w:szCs w:val="12"/>
        </w:rPr>
        <w:t>Ucmp</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Vcmp</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spd</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dir</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Wcmp</w:t>
      </w:r>
      <w:proofErr w:type="spellEnd"/>
      <w:r w:rsidRPr="00246F81">
        <w:rPr>
          <w:rFonts w:ascii="Courier New" w:hAnsi="Courier New" w:cs="FrankRuehl"/>
          <w:sz w:val="12"/>
          <w:szCs w:val="12"/>
        </w:rPr>
        <w:t xml:space="preserve">     Lon     </w:t>
      </w:r>
      <w:proofErr w:type="spellStart"/>
      <w:r w:rsidRPr="00246F81">
        <w:rPr>
          <w:rFonts w:ascii="Courier New" w:hAnsi="Courier New" w:cs="FrankRuehl"/>
          <w:sz w:val="12"/>
          <w:szCs w:val="12"/>
        </w:rPr>
        <w:t>Lat</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Ele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SRng</w:t>
      </w:r>
      <w:proofErr w:type="spellEnd"/>
      <w:r w:rsidRPr="00246F81">
        <w:rPr>
          <w:rFonts w:ascii="Courier New" w:hAnsi="Courier New" w:cs="FrankRuehl"/>
          <w:sz w:val="12"/>
          <w:szCs w:val="12"/>
        </w:rPr>
        <w:t xml:space="preserve">   Alt    </w:t>
      </w:r>
      <w:proofErr w:type="spellStart"/>
      <w:r w:rsidRPr="00246F81">
        <w:rPr>
          <w:rFonts w:ascii="Courier New" w:hAnsi="Courier New" w:cs="FrankRuehl"/>
          <w:sz w:val="12"/>
          <w:szCs w:val="12"/>
        </w:rPr>
        <w:t>Qp</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Qt</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Qrh</w:t>
      </w:r>
      <w:proofErr w:type="spellEnd"/>
      <w:r w:rsidRPr="00246F81">
        <w:rPr>
          <w:rFonts w:ascii="Courier New" w:hAnsi="Courier New" w:cs="FrankRuehl"/>
          <w:sz w:val="12"/>
          <w:szCs w:val="12"/>
        </w:rPr>
        <w:t xml:space="preserve">  Qu   Qv   </w:t>
      </w:r>
      <w:proofErr w:type="spellStart"/>
      <w:r w:rsidRPr="00246F81">
        <w:rPr>
          <w:rFonts w:ascii="Courier New" w:hAnsi="Courier New" w:cs="FrankRuehl"/>
          <w:sz w:val="12"/>
          <w:szCs w:val="12"/>
        </w:rPr>
        <w:t>QdZ</w:t>
      </w:r>
      <w:proofErr w:type="spellEnd"/>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sec</w:t>
      </w:r>
      <w:proofErr w:type="gram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mb</w:t>
      </w:r>
      <w:proofErr w:type="spellEnd"/>
      <w:r w:rsidRPr="00246F81">
        <w:rPr>
          <w:rFonts w:ascii="Courier New" w:hAnsi="Courier New" w:cs="FrankRuehl"/>
          <w:sz w:val="12"/>
          <w:szCs w:val="12"/>
        </w:rPr>
        <w:t xml:space="preserve">     C     </w:t>
      </w:r>
      <w:proofErr w:type="spellStart"/>
      <w:r w:rsidRPr="00246F81">
        <w:rPr>
          <w:rFonts w:ascii="Courier New" w:hAnsi="Courier New" w:cs="FrankRuehl"/>
          <w:sz w:val="12"/>
          <w:szCs w:val="12"/>
        </w:rPr>
        <w:t>C</w:t>
      </w:r>
      <w:proofErr w:type="spellEnd"/>
      <w:r w:rsidRPr="00246F81">
        <w:rPr>
          <w:rFonts w:ascii="Courier New" w:hAnsi="Courier New" w:cs="FrankRuehl"/>
          <w:sz w:val="12"/>
          <w:szCs w:val="12"/>
        </w:rPr>
        <w:t xml:space="preserve">     %     m/s    m/s   m/s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m/s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deg</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m       m</w:t>
      </w:r>
      <w:proofErr w:type="spellEnd"/>
      <w:r w:rsidRPr="00246F81">
        <w:rPr>
          <w:rFonts w:ascii="Courier New" w:hAnsi="Courier New" w:cs="FrankRuehl"/>
          <w:sz w:val="12"/>
          <w:szCs w:val="12"/>
        </w:rPr>
        <w:t xml:space="preserve">    code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r w:rsidRPr="00246F81">
        <w:rPr>
          <w:rFonts w:ascii="Courier New" w:hAnsi="Courier New" w:cs="FrankRuehl"/>
          <w:sz w:val="12"/>
          <w:szCs w:val="12"/>
        </w:rPr>
        <w:t xml:space="preserve"> </w:t>
      </w:r>
      <w:proofErr w:type="spellStart"/>
      <w:r w:rsidRPr="00246F81">
        <w:rPr>
          <w:rFonts w:ascii="Courier New" w:hAnsi="Courier New" w:cs="FrankRuehl"/>
          <w:sz w:val="12"/>
          <w:szCs w:val="12"/>
        </w:rPr>
        <w:t>code</w:t>
      </w:r>
      <w:proofErr w:type="spellEnd"/>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 ----- ----- ----- ------ ------ ----- ----- ----- -------- ------- ----- ----- ------- ---- ---- ---- ---- ---- ----</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1.0  893.4</w:t>
      </w:r>
      <w:proofErr w:type="gramEnd"/>
      <w:r w:rsidRPr="00246F81">
        <w:rPr>
          <w:rFonts w:ascii="Courier New" w:hAnsi="Courier New" w:cs="FrankRuehl"/>
          <w:sz w:val="12"/>
          <w:szCs w:val="12"/>
        </w:rPr>
        <w:t xml:space="preserve"> -14.8 -17.7  78.7    0.4   -0.7   0.8 329.2 999.0 -115.990  44.149 999.0 999.0  1082.6 99.0 99.0 99.0 99.0 99.0  9.0</w:t>
      </w:r>
    </w:p>
    <w:p w:rsidR="00246F81" w:rsidRPr="00246F81"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0.0  892.9</w:t>
      </w:r>
      <w:proofErr w:type="gramEnd"/>
      <w:r w:rsidRPr="00246F81">
        <w:rPr>
          <w:rFonts w:ascii="Courier New" w:hAnsi="Courier New" w:cs="FrankRuehl"/>
          <w:sz w:val="12"/>
          <w:szCs w:val="12"/>
        </w:rPr>
        <w:t xml:space="preserve"> -14.7 -17.5  78.9    0.5   -0.8   0.9 328.3   4.3 -115.990  44.149   2.3   8.4  1086.9  3.0 99.0 99.0 99.0 99.0 99.0</w:t>
      </w:r>
    </w:p>
    <w:p w:rsidR="00DE5D79" w:rsidRDefault="00246F81" w:rsidP="00246F81">
      <w:pPr>
        <w:rPr>
          <w:rFonts w:ascii="Courier New" w:hAnsi="Courier New" w:cs="FrankRuehl"/>
          <w:sz w:val="12"/>
          <w:szCs w:val="12"/>
        </w:rPr>
      </w:pPr>
      <w:r w:rsidRPr="00246F81">
        <w:rPr>
          <w:rFonts w:ascii="Courier New" w:hAnsi="Courier New" w:cs="FrankRuehl"/>
          <w:sz w:val="12"/>
          <w:szCs w:val="12"/>
        </w:rPr>
        <w:t xml:space="preserve">   </w:t>
      </w:r>
      <w:proofErr w:type="gramStart"/>
      <w:r w:rsidRPr="00246F81">
        <w:rPr>
          <w:rFonts w:ascii="Courier New" w:hAnsi="Courier New" w:cs="FrankRuehl"/>
          <w:sz w:val="12"/>
          <w:szCs w:val="12"/>
        </w:rPr>
        <w:t>1.0  891.8</w:t>
      </w:r>
      <w:proofErr w:type="gramEnd"/>
      <w:r w:rsidRPr="00246F81">
        <w:rPr>
          <w:rFonts w:ascii="Courier New" w:hAnsi="Courier New" w:cs="FrankRuehl"/>
          <w:sz w:val="12"/>
          <w:szCs w:val="12"/>
        </w:rPr>
        <w:t xml:space="preserve"> -14.7 -17.5  79.1    0.5   -0.8   0.9 328.3   9.6 -115.990  44.149  52.0  12.0  1096.5  3.0 99.0 99.0 99.0 99.0 99.0</w:t>
      </w:r>
    </w:p>
    <w:p w:rsidR="00246F81" w:rsidRDefault="00246F81" w:rsidP="00246F81">
      <w:pPr>
        <w:rPr>
          <w:rFonts w:ascii="Verdana" w:hAnsi="Verdana"/>
          <w:b/>
          <w:sz w:val="22"/>
          <w:szCs w:val="22"/>
        </w:rPr>
      </w:pPr>
    </w:p>
    <w:p w:rsidR="007D2CC6" w:rsidRPr="007D2CC6" w:rsidRDefault="007D2CC6" w:rsidP="00CE437B">
      <w:pPr>
        <w:rPr>
          <w:rFonts w:ascii="Verdana" w:hAnsi="Verdana"/>
          <w:b/>
          <w:sz w:val="22"/>
          <w:szCs w:val="22"/>
        </w:rPr>
      </w:pPr>
      <w:r w:rsidRPr="007D2CC6">
        <w:rPr>
          <w:rFonts w:ascii="Verdana" w:hAnsi="Verdana"/>
          <w:b/>
          <w:sz w:val="22"/>
          <w:szCs w:val="22"/>
        </w:rPr>
        <w:t>3.</w:t>
      </w:r>
      <w:r w:rsidR="00FD0F00">
        <w:rPr>
          <w:rFonts w:ascii="Verdana" w:hAnsi="Verdana"/>
          <w:b/>
          <w:sz w:val="22"/>
          <w:szCs w:val="22"/>
        </w:rPr>
        <w:t>5</w:t>
      </w:r>
      <w:r w:rsidRPr="007D2CC6">
        <w:rPr>
          <w:rFonts w:ascii="Verdana" w:hAnsi="Verdana"/>
          <w:b/>
          <w:sz w:val="22"/>
          <w:szCs w:val="22"/>
        </w:rPr>
        <w:t xml:space="preserve"> Station List</w:t>
      </w:r>
    </w:p>
    <w:p w:rsidR="007D2CC6" w:rsidRPr="007D2CC6" w:rsidRDefault="00EA747F" w:rsidP="004D7741">
      <w:pPr>
        <w:pStyle w:val="PlainText"/>
        <w:jc w:val="both"/>
        <w:rPr>
          <w:rFonts w:ascii="Verdana" w:hAnsi="Verdana"/>
          <w:sz w:val="22"/>
          <w:szCs w:val="22"/>
        </w:rPr>
      </w:pPr>
      <w:r>
        <w:rPr>
          <w:rFonts w:ascii="Verdana" w:hAnsi="Verdana"/>
          <w:sz w:val="22"/>
          <w:szCs w:val="22"/>
        </w:rPr>
        <w:tab/>
      </w:r>
    </w:p>
    <w:tbl>
      <w:tblPr>
        <w:tblStyle w:val="TableGrid"/>
        <w:tblW w:w="9123" w:type="dxa"/>
        <w:jc w:val="center"/>
        <w:tblLook w:val="04A0" w:firstRow="1" w:lastRow="0" w:firstColumn="1" w:lastColumn="0" w:noHBand="0" w:noVBand="1"/>
      </w:tblPr>
      <w:tblGrid>
        <w:gridCol w:w="913"/>
        <w:gridCol w:w="971"/>
        <w:gridCol w:w="1786"/>
        <w:gridCol w:w="1371"/>
        <w:gridCol w:w="1382"/>
        <w:gridCol w:w="1450"/>
        <w:gridCol w:w="1250"/>
      </w:tblGrid>
      <w:tr w:rsidR="00EA747F" w:rsidTr="00DE5D79">
        <w:trPr>
          <w:jc w:val="center"/>
        </w:trPr>
        <w:tc>
          <w:tcPr>
            <w:tcW w:w="913" w:type="dxa"/>
          </w:tcPr>
          <w:p w:rsidR="00EA747F" w:rsidRDefault="00EA747F" w:rsidP="00B31EC6">
            <w:pPr>
              <w:pStyle w:val="PlainText"/>
              <w:jc w:val="center"/>
              <w:rPr>
                <w:rFonts w:ascii="Verdana" w:hAnsi="Verdana"/>
                <w:b/>
                <w:sz w:val="22"/>
                <w:szCs w:val="22"/>
              </w:rPr>
            </w:pPr>
            <w:r>
              <w:rPr>
                <w:rFonts w:ascii="Verdana" w:hAnsi="Verdana"/>
                <w:b/>
                <w:sz w:val="22"/>
                <w:szCs w:val="22"/>
              </w:rPr>
              <w:t>Site ID</w:t>
            </w:r>
          </w:p>
        </w:tc>
        <w:tc>
          <w:tcPr>
            <w:tcW w:w="971" w:type="dxa"/>
          </w:tcPr>
          <w:p w:rsidR="00EA747F" w:rsidRPr="00691930" w:rsidRDefault="00EA747F" w:rsidP="00691930">
            <w:pPr>
              <w:pStyle w:val="PlainText"/>
              <w:jc w:val="center"/>
              <w:rPr>
                <w:rFonts w:ascii="Verdana" w:hAnsi="Verdana"/>
                <w:b/>
                <w:sz w:val="22"/>
                <w:szCs w:val="22"/>
              </w:rPr>
            </w:pPr>
            <w:r>
              <w:rPr>
                <w:rFonts w:ascii="Verdana" w:hAnsi="Verdana"/>
                <w:b/>
                <w:sz w:val="22"/>
                <w:szCs w:val="22"/>
              </w:rPr>
              <w:t xml:space="preserve">WMO </w:t>
            </w:r>
            <w:r w:rsidRPr="00691930">
              <w:rPr>
                <w:rFonts w:ascii="Verdana" w:hAnsi="Verdana"/>
                <w:b/>
                <w:sz w:val="22"/>
                <w:szCs w:val="22"/>
              </w:rPr>
              <w:t>ID</w:t>
            </w:r>
          </w:p>
        </w:tc>
        <w:tc>
          <w:tcPr>
            <w:tcW w:w="1786" w:type="dxa"/>
          </w:tcPr>
          <w:p w:rsidR="00EA747F" w:rsidRPr="00691930" w:rsidRDefault="00EA747F" w:rsidP="00B31EC6">
            <w:pPr>
              <w:pStyle w:val="PlainText"/>
              <w:jc w:val="center"/>
              <w:rPr>
                <w:rFonts w:ascii="Verdana" w:hAnsi="Verdana"/>
                <w:b/>
                <w:sz w:val="22"/>
                <w:szCs w:val="22"/>
              </w:rPr>
            </w:pPr>
            <w:r w:rsidRPr="00691930">
              <w:rPr>
                <w:rFonts w:ascii="Verdana" w:hAnsi="Verdana"/>
                <w:b/>
                <w:sz w:val="22"/>
                <w:szCs w:val="22"/>
              </w:rPr>
              <w:t>Site Name</w:t>
            </w:r>
          </w:p>
        </w:tc>
        <w:tc>
          <w:tcPr>
            <w:tcW w:w="1371" w:type="dxa"/>
          </w:tcPr>
          <w:p w:rsidR="00EA747F" w:rsidRDefault="00EA747F" w:rsidP="00B31EC6">
            <w:pPr>
              <w:pStyle w:val="PlainText"/>
              <w:jc w:val="center"/>
              <w:rPr>
                <w:rFonts w:ascii="Verdana" w:hAnsi="Verdana"/>
                <w:b/>
                <w:sz w:val="22"/>
                <w:szCs w:val="22"/>
              </w:rPr>
            </w:pPr>
            <w:r>
              <w:rPr>
                <w:rFonts w:ascii="Verdana" w:hAnsi="Verdana"/>
                <w:b/>
                <w:sz w:val="22"/>
                <w:szCs w:val="22"/>
              </w:rPr>
              <w:t>State</w:t>
            </w:r>
          </w:p>
        </w:tc>
        <w:tc>
          <w:tcPr>
            <w:tcW w:w="1382"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Latitude</w:t>
            </w:r>
          </w:p>
        </w:tc>
        <w:tc>
          <w:tcPr>
            <w:tcW w:w="1450" w:type="dxa"/>
          </w:tcPr>
          <w:p w:rsidR="00EA747F" w:rsidRPr="00691930" w:rsidRDefault="00EA747F" w:rsidP="00B31EC6">
            <w:pPr>
              <w:pStyle w:val="PlainText"/>
              <w:jc w:val="center"/>
              <w:rPr>
                <w:rFonts w:ascii="Verdana" w:hAnsi="Verdana"/>
                <w:b/>
                <w:sz w:val="22"/>
                <w:szCs w:val="22"/>
              </w:rPr>
            </w:pPr>
            <w:r>
              <w:rPr>
                <w:rFonts w:ascii="Verdana" w:hAnsi="Verdana"/>
                <w:b/>
                <w:sz w:val="22"/>
                <w:szCs w:val="22"/>
              </w:rPr>
              <w:t>Longitude</w:t>
            </w:r>
          </w:p>
        </w:tc>
        <w:tc>
          <w:tcPr>
            <w:tcW w:w="1250" w:type="dxa"/>
          </w:tcPr>
          <w:p w:rsidR="00EA747F" w:rsidRPr="00691930" w:rsidRDefault="00EA747F" w:rsidP="00691930">
            <w:pPr>
              <w:pStyle w:val="PlainText"/>
              <w:jc w:val="center"/>
              <w:rPr>
                <w:rFonts w:ascii="Verdana" w:hAnsi="Verdana"/>
                <w:b/>
                <w:sz w:val="22"/>
                <w:szCs w:val="22"/>
              </w:rPr>
            </w:pPr>
            <w:proofErr w:type="spellStart"/>
            <w:r w:rsidRPr="00691930">
              <w:rPr>
                <w:rFonts w:ascii="Verdana" w:hAnsi="Verdana"/>
                <w:b/>
                <w:sz w:val="22"/>
                <w:szCs w:val="22"/>
              </w:rPr>
              <w:t>Elev</w:t>
            </w:r>
            <w:proofErr w:type="spellEnd"/>
            <w:r w:rsidRPr="00691930">
              <w:rPr>
                <w:rFonts w:ascii="Verdana" w:hAnsi="Verdana"/>
                <w:b/>
                <w:sz w:val="22"/>
                <w:szCs w:val="22"/>
              </w:rPr>
              <w:t xml:space="preserve"> (m)</w:t>
            </w:r>
          </w:p>
        </w:tc>
      </w:tr>
      <w:tr w:rsidR="00EA747F" w:rsidTr="00DE5D79">
        <w:trPr>
          <w:jc w:val="center"/>
        </w:trPr>
        <w:tc>
          <w:tcPr>
            <w:tcW w:w="913" w:type="dxa"/>
          </w:tcPr>
          <w:p w:rsidR="00EA747F" w:rsidRDefault="00246F81" w:rsidP="004B6A37">
            <w:pPr>
              <w:pStyle w:val="PlainText"/>
              <w:rPr>
                <w:rFonts w:ascii="Verdana" w:hAnsi="Verdana"/>
              </w:rPr>
            </w:pPr>
            <w:r>
              <w:rPr>
                <w:rFonts w:ascii="Verdana" w:hAnsi="Verdana"/>
              </w:rPr>
              <w:t>KCRH</w:t>
            </w:r>
          </w:p>
        </w:tc>
        <w:tc>
          <w:tcPr>
            <w:tcW w:w="971" w:type="dxa"/>
          </w:tcPr>
          <w:p w:rsidR="00EA747F" w:rsidRPr="00691930" w:rsidRDefault="00DE5D79" w:rsidP="00691930">
            <w:pPr>
              <w:pStyle w:val="PlainText"/>
              <w:jc w:val="center"/>
              <w:rPr>
                <w:rFonts w:ascii="Verdana" w:hAnsi="Verdana"/>
              </w:rPr>
            </w:pPr>
            <w:r>
              <w:rPr>
                <w:rFonts w:ascii="Verdana" w:hAnsi="Verdana"/>
              </w:rPr>
              <w:t>N/A</w:t>
            </w:r>
          </w:p>
        </w:tc>
        <w:tc>
          <w:tcPr>
            <w:tcW w:w="1786" w:type="dxa"/>
          </w:tcPr>
          <w:p w:rsidR="00EA747F" w:rsidRPr="00691930" w:rsidRDefault="00246F81" w:rsidP="00B31EC6">
            <w:pPr>
              <w:pStyle w:val="PlainText"/>
              <w:rPr>
                <w:rFonts w:ascii="Verdana" w:hAnsi="Verdana"/>
              </w:rPr>
            </w:pPr>
            <w:r>
              <w:rPr>
                <w:rFonts w:ascii="Verdana" w:hAnsi="Verdana"/>
              </w:rPr>
              <w:t>Crouch</w:t>
            </w:r>
          </w:p>
        </w:tc>
        <w:tc>
          <w:tcPr>
            <w:tcW w:w="1371" w:type="dxa"/>
          </w:tcPr>
          <w:p w:rsidR="00EA747F" w:rsidRDefault="00246F81" w:rsidP="00B31EC6">
            <w:pPr>
              <w:pStyle w:val="PlainText"/>
              <w:jc w:val="center"/>
              <w:rPr>
                <w:rFonts w:ascii="Verdana" w:hAnsi="Verdana"/>
              </w:rPr>
            </w:pPr>
            <w:r>
              <w:rPr>
                <w:rFonts w:ascii="Verdana" w:hAnsi="Verdana"/>
              </w:rPr>
              <w:t>ID</w:t>
            </w:r>
          </w:p>
        </w:tc>
        <w:tc>
          <w:tcPr>
            <w:tcW w:w="1382" w:type="dxa"/>
          </w:tcPr>
          <w:p w:rsidR="00EA747F" w:rsidRPr="00691930" w:rsidRDefault="00246F81" w:rsidP="00B31EC6">
            <w:pPr>
              <w:pStyle w:val="PlainText"/>
              <w:jc w:val="center"/>
              <w:rPr>
                <w:rFonts w:ascii="Verdana" w:hAnsi="Verdana"/>
              </w:rPr>
            </w:pPr>
            <w:r>
              <w:rPr>
                <w:rFonts w:ascii="Verdana" w:hAnsi="Verdana"/>
              </w:rPr>
              <w:t>44.149</w:t>
            </w:r>
          </w:p>
        </w:tc>
        <w:tc>
          <w:tcPr>
            <w:tcW w:w="1450" w:type="dxa"/>
          </w:tcPr>
          <w:p w:rsidR="00EA747F" w:rsidRPr="00691930" w:rsidRDefault="00246F81" w:rsidP="00B31EC6">
            <w:pPr>
              <w:pStyle w:val="PlainText"/>
              <w:jc w:val="center"/>
              <w:rPr>
                <w:rFonts w:ascii="Verdana" w:hAnsi="Verdana"/>
              </w:rPr>
            </w:pPr>
            <w:r>
              <w:rPr>
                <w:rFonts w:ascii="Verdana" w:hAnsi="Verdana"/>
              </w:rPr>
              <w:t>-115.990</w:t>
            </w:r>
          </w:p>
        </w:tc>
        <w:tc>
          <w:tcPr>
            <w:tcW w:w="1250" w:type="dxa"/>
          </w:tcPr>
          <w:p w:rsidR="00EA747F" w:rsidRPr="00691930" w:rsidRDefault="00246F81" w:rsidP="00691930">
            <w:pPr>
              <w:pStyle w:val="PlainText"/>
              <w:jc w:val="center"/>
              <w:rPr>
                <w:rFonts w:ascii="Verdana" w:hAnsi="Verdana"/>
              </w:rPr>
            </w:pPr>
            <w:r>
              <w:rPr>
                <w:rFonts w:ascii="Verdana" w:hAnsi="Verdana"/>
              </w:rPr>
              <w:t>1082.6</w:t>
            </w:r>
          </w:p>
        </w:tc>
      </w:tr>
    </w:tbl>
    <w:p w:rsidR="002B2357" w:rsidRDefault="002B2357" w:rsidP="005507A1">
      <w:pPr>
        <w:pStyle w:val="PlainText"/>
        <w:jc w:val="both"/>
        <w:rPr>
          <w:rFonts w:ascii="Verdana" w:hAnsi="Verdana"/>
          <w:b/>
          <w:sz w:val="22"/>
          <w:szCs w:val="22"/>
        </w:rPr>
      </w:pPr>
    </w:p>
    <w:p w:rsidR="002B2357" w:rsidRDefault="002B2357" w:rsidP="005507A1">
      <w:pPr>
        <w:pStyle w:val="PlainText"/>
        <w:jc w:val="both"/>
        <w:rPr>
          <w:rFonts w:ascii="Verdana" w:hAnsi="Verdana"/>
          <w:b/>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t xml:space="preserve">4.0 Data </w:t>
      </w:r>
      <w:r w:rsidR="007D2CC6" w:rsidRPr="007D2CC6">
        <w:rPr>
          <w:rFonts w:ascii="Verdana" w:hAnsi="Verdana"/>
          <w:b/>
          <w:sz w:val="22"/>
          <w:szCs w:val="22"/>
        </w:rPr>
        <w:t>Quality Control Procedures</w:t>
      </w:r>
    </w:p>
    <w:p w:rsidR="004D7741" w:rsidRPr="007D2CC6" w:rsidRDefault="004D7741" w:rsidP="005507A1">
      <w:pPr>
        <w:pStyle w:val="PlainText"/>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 xml:space="preserve">This data set was passed through a set of automated data quality checks.  This procedure includes both gross limit checks on all parameters as well as rate-of-change checks on temperature, pressure, and ascent rate.  A version of these checks is described in </w:t>
      </w:r>
      <w:proofErr w:type="spellStart"/>
      <w:r>
        <w:rPr>
          <w:rFonts w:ascii="Verdana" w:hAnsi="Verdana"/>
          <w:sz w:val="22"/>
          <w:szCs w:val="22"/>
        </w:rPr>
        <w:t>Loehrer</w:t>
      </w:r>
      <w:proofErr w:type="spellEnd"/>
      <w:r>
        <w:rPr>
          <w:rFonts w:ascii="Verdana" w:hAnsi="Verdana"/>
          <w:sz w:val="22"/>
          <w:szCs w:val="22"/>
        </w:rPr>
        <w:t xml:space="preserve"> et al. (1996) and </w:t>
      </w:r>
      <w:proofErr w:type="spellStart"/>
      <w:r>
        <w:rPr>
          <w:rFonts w:ascii="Verdana" w:hAnsi="Verdana"/>
          <w:sz w:val="22"/>
          <w:szCs w:val="22"/>
        </w:rPr>
        <w:t>Loehrer</w:t>
      </w:r>
      <w:proofErr w:type="spellEnd"/>
      <w:r>
        <w:rPr>
          <w:rFonts w:ascii="Verdana" w:hAnsi="Verdana"/>
          <w:sz w:val="22"/>
          <w:szCs w:val="22"/>
        </w:rPr>
        <w:t xml:space="preserve">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lastRenderedPageBreak/>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-10 or &gt; 10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Increasing/equal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462AF" w:rsidRDefault="0002086A" w:rsidP="00FD0F00">
      <w:pPr>
        <w:pStyle w:val="PlainText"/>
        <w:jc w:val="both"/>
        <w:rPr>
          <w:rFonts w:ascii="Verdana" w:hAnsi="Verdana"/>
          <w:sz w:val="22"/>
          <w:szCs w:val="22"/>
        </w:rPr>
      </w:pPr>
      <w:r>
        <w:rPr>
          <w:rFonts w:ascii="Verdana" w:hAnsi="Verdana"/>
          <w:sz w:val="22"/>
          <w:szCs w:val="22"/>
        </w:rPr>
        <w:t xml:space="preserve">The data quality control procedures outlined above allows us to identify and, in some cases, resolve issues that could potentially impact research performed using these data sets.  The following issues were </w:t>
      </w:r>
      <w:r w:rsidR="00691930">
        <w:rPr>
          <w:rFonts w:ascii="Verdana" w:hAnsi="Verdana"/>
          <w:sz w:val="22"/>
          <w:szCs w:val="22"/>
        </w:rPr>
        <w:t>noted in these soundings.</w:t>
      </w:r>
    </w:p>
    <w:p w:rsidR="00FD0F00" w:rsidRDefault="00FD0F00" w:rsidP="00FD0F00">
      <w:pPr>
        <w:pStyle w:val="PlainText"/>
        <w:jc w:val="both"/>
        <w:rPr>
          <w:rFonts w:ascii="Verdana" w:hAnsi="Verdana"/>
          <w:sz w:val="22"/>
          <w:szCs w:val="22"/>
        </w:rPr>
      </w:pPr>
    </w:p>
    <w:p w:rsidR="004163F9" w:rsidRDefault="00246F81" w:rsidP="00FD0F00">
      <w:pPr>
        <w:pStyle w:val="PlainText"/>
        <w:jc w:val="both"/>
        <w:rPr>
          <w:rFonts w:ascii="Verdana" w:hAnsi="Verdana"/>
          <w:sz w:val="22"/>
          <w:szCs w:val="22"/>
        </w:rPr>
      </w:pPr>
      <w:r w:rsidRPr="00457F31">
        <w:rPr>
          <w:rFonts w:ascii="Verdana" w:hAnsi="Verdana"/>
          <w:b/>
          <w:sz w:val="22"/>
          <w:szCs w:val="22"/>
        </w:rPr>
        <w:t>201701090501</w:t>
      </w:r>
      <w:r w:rsidR="004163F9">
        <w:rPr>
          <w:rFonts w:ascii="Verdana" w:hAnsi="Verdana"/>
          <w:sz w:val="22"/>
          <w:szCs w:val="22"/>
        </w:rPr>
        <w:t xml:space="preserve"> – </w:t>
      </w:r>
      <w:proofErr w:type="gramStart"/>
      <w:r w:rsidR="00457F31">
        <w:rPr>
          <w:rFonts w:ascii="Verdana" w:hAnsi="Verdana"/>
          <w:sz w:val="22"/>
          <w:szCs w:val="22"/>
        </w:rPr>
        <w:t>temp</w:t>
      </w:r>
      <w:proofErr w:type="gramEnd"/>
      <w:r w:rsidR="00457F31">
        <w:rPr>
          <w:rFonts w:ascii="Verdana" w:hAnsi="Verdana"/>
          <w:sz w:val="22"/>
          <w:szCs w:val="22"/>
        </w:rPr>
        <w:t xml:space="preserve"> data noisy 573-487mb</w:t>
      </w:r>
      <w:r w:rsidR="004163F9">
        <w:rPr>
          <w:rFonts w:ascii="Verdana" w:hAnsi="Verdana"/>
          <w:sz w:val="22"/>
          <w:szCs w:val="22"/>
        </w:rPr>
        <w:t>.</w:t>
      </w:r>
    </w:p>
    <w:p w:rsidR="00A86D56" w:rsidRDefault="00457F31" w:rsidP="00FD0F00">
      <w:pPr>
        <w:pStyle w:val="PlainText"/>
        <w:jc w:val="both"/>
        <w:rPr>
          <w:rFonts w:ascii="Verdana" w:hAnsi="Verdana"/>
          <w:sz w:val="22"/>
          <w:szCs w:val="22"/>
        </w:rPr>
      </w:pPr>
      <w:r>
        <w:rPr>
          <w:rFonts w:ascii="Verdana" w:hAnsi="Verdana"/>
          <w:b/>
          <w:sz w:val="22"/>
          <w:szCs w:val="22"/>
        </w:rPr>
        <w:t>201701200001</w:t>
      </w:r>
      <w:r w:rsidR="0045138A">
        <w:rPr>
          <w:rFonts w:ascii="Verdana" w:hAnsi="Verdana"/>
          <w:sz w:val="22"/>
          <w:szCs w:val="22"/>
        </w:rPr>
        <w:t xml:space="preserve"> – </w:t>
      </w:r>
      <w:proofErr w:type="gramStart"/>
      <w:r>
        <w:rPr>
          <w:rFonts w:ascii="Verdana" w:hAnsi="Verdana"/>
          <w:sz w:val="22"/>
          <w:szCs w:val="22"/>
        </w:rPr>
        <w:t>temperature</w:t>
      </w:r>
      <w:proofErr w:type="gramEnd"/>
      <w:r>
        <w:rPr>
          <w:rFonts w:ascii="Verdana" w:hAnsi="Verdana"/>
          <w:sz w:val="22"/>
          <w:szCs w:val="22"/>
        </w:rPr>
        <w:t xml:space="preserve"> spikes 657-626mb.</w:t>
      </w:r>
    </w:p>
    <w:p w:rsidR="0045138A" w:rsidRDefault="00457F31" w:rsidP="00E964E2">
      <w:pPr>
        <w:pStyle w:val="PlainText"/>
        <w:jc w:val="both"/>
        <w:rPr>
          <w:rFonts w:ascii="Verdana" w:hAnsi="Verdana"/>
          <w:sz w:val="22"/>
          <w:szCs w:val="22"/>
        </w:rPr>
      </w:pPr>
      <w:r>
        <w:rPr>
          <w:rFonts w:ascii="Verdana" w:hAnsi="Verdana"/>
          <w:b/>
          <w:sz w:val="22"/>
          <w:szCs w:val="22"/>
        </w:rPr>
        <w:t>201701212201</w:t>
      </w:r>
      <w:r w:rsidR="00DE5D79">
        <w:rPr>
          <w:rFonts w:ascii="Verdana" w:hAnsi="Verdana"/>
          <w:b/>
          <w:sz w:val="22"/>
          <w:szCs w:val="22"/>
        </w:rPr>
        <w:t xml:space="preserve"> </w:t>
      </w:r>
      <w:r w:rsidR="00DE5D79" w:rsidRPr="0045138A">
        <w:rPr>
          <w:rFonts w:ascii="Verdana" w:hAnsi="Verdana"/>
          <w:sz w:val="22"/>
          <w:szCs w:val="22"/>
        </w:rPr>
        <w:t xml:space="preserve">– </w:t>
      </w:r>
      <w:proofErr w:type="gramStart"/>
      <w:r>
        <w:rPr>
          <w:rFonts w:ascii="Verdana" w:hAnsi="Verdana"/>
          <w:sz w:val="22"/>
          <w:szCs w:val="22"/>
        </w:rPr>
        <w:t>temperature</w:t>
      </w:r>
      <w:proofErr w:type="gramEnd"/>
      <w:r>
        <w:rPr>
          <w:rFonts w:ascii="Verdana" w:hAnsi="Verdana"/>
          <w:sz w:val="22"/>
          <w:szCs w:val="22"/>
        </w:rPr>
        <w:t xml:space="preserve"> spikes 667-654mb</w:t>
      </w:r>
    </w:p>
    <w:p w:rsidR="0045138A" w:rsidRDefault="00457F31" w:rsidP="00E964E2">
      <w:pPr>
        <w:pStyle w:val="PlainText"/>
        <w:jc w:val="both"/>
        <w:rPr>
          <w:rFonts w:ascii="Verdana" w:hAnsi="Verdana"/>
          <w:sz w:val="22"/>
          <w:szCs w:val="22"/>
        </w:rPr>
      </w:pPr>
      <w:r>
        <w:rPr>
          <w:rFonts w:ascii="Verdana" w:hAnsi="Verdana"/>
          <w:b/>
          <w:sz w:val="22"/>
          <w:szCs w:val="22"/>
        </w:rPr>
        <w:t>201701230101</w:t>
      </w:r>
      <w:r w:rsidR="0045138A">
        <w:rPr>
          <w:rFonts w:ascii="Verdana" w:hAnsi="Verdana"/>
          <w:sz w:val="22"/>
          <w:szCs w:val="22"/>
        </w:rPr>
        <w:t xml:space="preserve"> – </w:t>
      </w:r>
      <w:proofErr w:type="gramStart"/>
      <w:r>
        <w:rPr>
          <w:rFonts w:ascii="Verdana" w:hAnsi="Verdana"/>
          <w:sz w:val="22"/>
          <w:szCs w:val="22"/>
        </w:rPr>
        <w:t>wetbulbing</w:t>
      </w:r>
      <w:proofErr w:type="gramEnd"/>
      <w:r>
        <w:rPr>
          <w:rFonts w:ascii="Verdana" w:hAnsi="Verdana"/>
          <w:sz w:val="22"/>
          <w:szCs w:val="22"/>
        </w:rPr>
        <w:t xml:space="preserve"> 682mb</w:t>
      </w:r>
    </w:p>
    <w:p w:rsidR="0045138A" w:rsidRDefault="00457F31" w:rsidP="00E964E2">
      <w:pPr>
        <w:pStyle w:val="PlainText"/>
        <w:jc w:val="both"/>
        <w:rPr>
          <w:rFonts w:ascii="Verdana" w:hAnsi="Verdana"/>
          <w:sz w:val="22"/>
          <w:szCs w:val="22"/>
        </w:rPr>
      </w:pPr>
      <w:r>
        <w:rPr>
          <w:rFonts w:ascii="Verdana" w:hAnsi="Verdana"/>
          <w:b/>
          <w:sz w:val="22"/>
          <w:szCs w:val="22"/>
        </w:rPr>
        <w:t>201702221101</w:t>
      </w:r>
      <w:r w:rsidR="0045138A">
        <w:rPr>
          <w:rFonts w:ascii="Verdana" w:hAnsi="Verdana"/>
          <w:sz w:val="22"/>
          <w:szCs w:val="22"/>
        </w:rPr>
        <w:t xml:space="preserve"> – </w:t>
      </w:r>
      <w:proofErr w:type="gramStart"/>
      <w:r>
        <w:rPr>
          <w:rFonts w:ascii="Verdana" w:hAnsi="Verdana"/>
          <w:sz w:val="22"/>
          <w:szCs w:val="22"/>
        </w:rPr>
        <w:t>temperature</w:t>
      </w:r>
      <w:proofErr w:type="gramEnd"/>
      <w:r>
        <w:rPr>
          <w:rFonts w:ascii="Verdana" w:hAnsi="Verdana"/>
          <w:sz w:val="22"/>
          <w:szCs w:val="22"/>
        </w:rPr>
        <w:t xml:space="preserve"> spikes 670-657mb</w:t>
      </w:r>
    </w:p>
    <w:p w:rsidR="00603B1A" w:rsidRPr="007D2CC6" w:rsidRDefault="00603B1A" w:rsidP="00E964E2">
      <w:pPr>
        <w:pStyle w:val="PlainText"/>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T. A. </w:t>
      </w:r>
      <w:proofErr w:type="spellStart"/>
      <w:r w:rsidRPr="007D2CC6">
        <w:rPr>
          <w:rFonts w:ascii="Verdana" w:hAnsi="Verdana"/>
          <w:sz w:val="22"/>
          <w:szCs w:val="22"/>
        </w:rPr>
        <w:t>Edmands</w:t>
      </w:r>
      <w:proofErr w:type="spellEnd"/>
      <w:r w:rsidRPr="007D2CC6">
        <w:rPr>
          <w:rFonts w:ascii="Verdana" w:hAnsi="Verdana"/>
          <w:sz w:val="22"/>
          <w:szCs w:val="22"/>
        </w:rPr>
        <w:t>, and J. A. Moore, 1996: TOGA COARE upper-air sounding data archive: development and quality control procedures. Bull. Amer. Meteor. Soc., 77, 2651-2671.</w:t>
      </w:r>
    </w:p>
    <w:p w:rsidR="007D2CC6" w:rsidRPr="007D2CC6" w:rsidRDefault="007D2CC6" w:rsidP="00B31EC6">
      <w:pPr>
        <w:pStyle w:val="NormalWeb"/>
        <w:rPr>
          <w:rFonts w:ascii="Verdana" w:hAnsi="Verdana"/>
          <w:sz w:val="22"/>
          <w:szCs w:val="22"/>
        </w:rPr>
      </w:pPr>
      <w:proofErr w:type="spellStart"/>
      <w:r w:rsidRPr="007D2CC6">
        <w:rPr>
          <w:rFonts w:ascii="Verdana" w:hAnsi="Verdana"/>
          <w:sz w:val="22"/>
          <w:szCs w:val="22"/>
        </w:rPr>
        <w:t>Loehrer</w:t>
      </w:r>
      <w:proofErr w:type="spellEnd"/>
      <w:r w:rsidRPr="007D2CC6">
        <w:rPr>
          <w:rFonts w:ascii="Verdana" w:hAnsi="Verdana"/>
          <w:sz w:val="22"/>
          <w:szCs w:val="22"/>
        </w:rPr>
        <w:t xml:space="preserve">, S. M., S. F. Williams, and J. A. Moore, 1998: Results from UCAR/JOSS quality control of atmospheric soundings from field projects. </w:t>
      </w:r>
      <w:proofErr w:type="gramStart"/>
      <w:r w:rsidRPr="007D2CC6">
        <w:rPr>
          <w:rFonts w:ascii="Verdana" w:hAnsi="Verdana"/>
          <w:sz w:val="22"/>
          <w:szCs w:val="22"/>
        </w:rPr>
        <w:t>Preprints, Tenth Symposium on Meteorological Observations and Instrumentation, Phoenix, AZ, Amer. Meteor.</w:t>
      </w:r>
      <w:proofErr w:type="gramEnd"/>
      <w:r w:rsidRPr="007D2CC6">
        <w:rPr>
          <w:rFonts w:ascii="Verdana" w:hAnsi="Verdana"/>
          <w:sz w:val="22"/>
          <w:szCs w:val="22"/>
        </w:rPr>
        <w:t xml:space="preserve"> Soc., 1-6.</w:t>
      </w:r>
    </w:p>
    <w:sectPr w:rsidR="007D2CC6" w:rsidRPr="007D2CC6" w:rsidSect="00504FB5">
      <w:footerReference w:type="default" r:id="rId14"/>
      <w:headerReference w:type="first" r:id="rId15"/>
      <w:type w:val="continuous"/>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2BE6" w:rsidRPr="00972B0D" w:rsidRDefault="003D2BE6" w:rsidP="00972B0D">
      <w:pPr>
        <w:pStyle w:val="PlainText"/>
        <w:rPr>
          <w:rFonts w:ascii="Times New Roman" w:hAnsi="Times New Roman" w:cs="Times New Roman"/>
          <w:sz w:val="24"/>
          <w:szCs w:val="24"/>
        </w:rPr>
      </w:pPr>
      <w:r>
        <w:separator/>
      </w:r>
    </w:p>
  </w:endnote>
  <w:endnote w:type="continuationSeparator" w:id="0">
    <w:p w:rsidR="003D2BE6" w:rsidRPr="00972B0D" w:rsidRDefault="003D2BE6"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altName w:val="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E6" w:rsidRDefault="003D2BE6">
    <w:pPr>
      <w:pStyle w:val="Footer"/>
      <w:jc w:val="right"/>
    </w:pPr>
    <w:r>
      <w:t xml:space="preserve">Page | </w:t>
    </w:r>
    <w:r>
      <w:fldChar w:fldCharType="begin"/>
    </w:r>
    <w:r>
      <w:instrText xml:space="preserve"> PAGE   \* MERGEFORMAT </w:instrText>
    </w:r>
    <w:r>
      <w:fldChar w:fldCharType="separate"/>
    </w:r>
    <w:r w:rsidR="00CF4DF5">
      <w:rPr>
        <w:noProof/>
      </w:rPr>
      <w:t>4</w:t>
    </w:r>
    <w:r>
      <w:rPr>
        <w:noProof/>
      </w:rPr>
      <w:fldChar w:fldCharType="end"/>
    </w:r>
    <w:r>
      <w:t xml:space="preserve"> </w:t>
    </w:r>
  </w:p>
  <w:p w:rsidR="003D2BE6" w:rsidRDefault="003D2B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2BE6" w:rsidRPr="00972B0D" w:rsidRDefault="003D2BE6" w:rsidP="00972B0D">
      <w:pPr>
        <w:pStyle w:val="PlainText"/>
        <w:rPr>
          <w:rFonts w:ascii="Times New Roman" w:hAnsi="Times New Roman" w:cs="Times New Roman"/>
          <w:sz w:val="24"/>
          <w:szCs w:val="24"/>
        </w:rPr>
      </w:pPr>
      <w:r>
        <w:separator/>
      </w:r>
    </w:p>
  </w:footnote>
  <w:footnote w:type="continuationSeparator" w:id="0">
    <w:p w:rsidR="003D2BE6" w:rsidRPr="00972B0D" w:rsidRDefault="003D2BE6"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2BE6" w:rsidRPr="00DD3DC6" w:rsidRDefault="003D2BE6" w:rsidP="00DD3DC6">
    <w:pPr>
      <w:pStyle w:val="Header"/>
      <w:jc w:val="center"/>
      <w:rPr>
        <w:rFonts w:ascii="Verdana" w:hAnsi="Verdana"/>
        <w:sz w:val="32"/>
        <w:szCs w:val="32"/>
      </w:rPr>
    </w:pPr>
    <w:r>
      <w:rPr>
        <w:rFonts w:ascii="Verdana" w:hAnsi="Verdana"/>
        <w:sz w:val="32"/>
        <w:szCs w:val="32"/>
      </w:rPr>
      <w:t>Seeded and Natural Orographic Wintertime Clouds: The Idaho Experiment</w:t>
    </w:r>
    <w:r w:rsidRPr="00CF3A0A">
      <w:rPr>
        <w:rFonts w:ascii="Verdana" w:hAnsi="Verdana"/>
        <w:sz w:val="32"/>
        <w:szCs w:val="32"/>
      </w:rPr>
      <w:t xml:space="preserve"> (</w:t>
    </w:r>
    <w:r>
      <w:rPr>
        <w:rFonts w:ascii="Verdana" w:hAnsi="Verdana"/>
        <w:sz w:val="32"/>
        <w:szCs w:val="32"/>
      </w:rPr>
      <w:t>SNOWIE</w:t>
    </w:r>
    <w:r w:rsidRPr="00CF3A0A">
      <w:rPr>
        <w:rFonts w:ascii="Verdana" w:hAnsi="Verdana"/>
        <w:sz w:val="32"/>
        <w:szCs w:val="32"/>
      </w:rPr>
      <w:t>)</w:t>
    </w:r>
    <w:r>
      <w:rPr>
        <w:rFonts w:ascii="Verdana" w:hAnsi="Verdana"/>
        <w:sz w:val="32"/>
        <w:szCs w:val="32"/>
      </w:rPr>
      <w:t xml:space="preserve"> Idaho Power Company (IPC)</w:t>
    </w:r>
    <w:r w:rsidRPr="00DD3DC6">
      <w:rPr>
        <w:rFonts w:ascii="Verdana" w:hAnsi="Verdana"/>
        <w:sz w:val="32"/>
        <w:szCs w:val="32"/>
      </w:rPr>
      <w:t xml:space="preserve"> </w:t>
    </w:r>
    <w:r w:rsidR="00457F31">
      <w:rPr>
        <w:rFonts w:ascii="Verdana" w:hAnsi="Verdana"/>
        <w:sz w:val="32"/>
        <w:szCs w:val="32"/>
      </w:rPr>
      <w:t xml:space="preserve">Crouch Site </w:t>
    </w:r>
    <w:r w:rsidRPr="00DD3DC6">
      <w:rPr>
        <w:rFonts w:ascii="Verdana" w:hAnsi="Verdana"/>
        <w:sz w:val="32"/>
        <w:szCs w:val="32"/>
      </w:rPr>
      <w:t>Radiosonde Data 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53E02"/>
    <w:multiLevelType w:val="multilevel"/>
    <w:tmpl w:val="AD225FD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005233E"/>
    <w:multiLevelType w:val="hybridMultilevel"/>
    <w:tmpl w:val="85CC6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824615"/>
    <w:multiLevelType w:val="hybridMultilevel"/>
    <w:tmpl w:val="A678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6">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9">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743C75B7"/>
    <w:multiLevelType w:val="hybridMultilevel"/>
    <w:tmpl w:val="37C845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7F65EC3"/>
    <w:multiLevelType w:val="hybridMultilevel"/>
    <w:tmpl w:val="4DE01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2"/>
  </w:num>
  <w:num w:numId="4">
    <w:abstractNumId w:val="8"/>
  </w:num>
  <w:num w:numId="5">
    <w:abstractNumId w:val="20"/>
  </w:num>
  <w:num w:numId="6">
    <w:abstractNumId w:val="21"/>
  </w:num>
  <w:num w:numId="7">
    <w:abstractNumId w:val="13"/>
  </w:num>
  <w:num w:numId="8">
    <w:abstractNumId w:val="18"/>
  </w:num>
  <w:num w:numId="9">
    <w:abstractNumId w:val="1"/>
  </w:num>
  <w:num w:numId="10">
    <w:abstractNumId w:val="10"/>
  </w:num>
  <w:num w:numId="11">
    <w:abstractNumId w:val="23"/>
  </w:num>
  <w:num w:numId="12">
    <w:abstractNumId w:val="19"/>
  </w:num>
  <w:num w:numId="13">
    <w:abstractNumId w:val="16"/>
  </w:num>
  <w:num w:numId="14">
    <w:abstractNumId w:val="14"/>
  </w:num>
  <w:num w:numId="15">
    <w:abstractNumId w:val="25"/>
  </w:num>
  <w:num w:numId="16">
    <w:abstractNumId w:val="2"/>
  </w:num>
  <w:num w:numId="17">
    <w:abstractNumId w:val="17"/>
  </w:num>
  <w:num w:numId="18">
    <w:abstractNumId w:val="4"/>
  </w:num>
  <w:num w:numId="19">
    <w:abstractNumId w:val="5"/>
  </w:num>
  <w:num w:numId="20">
    <w:abstractNumId w:val="9"/>
  </w:num>
  <w:num w:numId="21">
    <w:abstractNumId w:val="22"/>
  </w:num>
  <w:num w:numId="22">
    <w:abstractNumId w:val="15"/>
  </w:num>
  <w:num w:numId="23">
    <w:abstractNumId w:val="0"/>
  </w:num>
  <w:num w:numId="24">
    <w:abstractNumId w:val="24"/>
  </w:num>
  <w:num w:numId="25">
    <w:abstractNumId w:val="7"/>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06D"/>
    <w:rsid w:val="00001EB3"/>
    <w:rsid w:val="00003A66"/>
    <w:rsid w:val="00005329"/>
    <w:rsid w:val="000131EB"/>
    <w:rsid w:val="000132B4"/>
    <w:rsid w:val="0002086A"/>
    <w:rsid w:val="00021C1F"/>
    <w:rsid w:val="000320D6"/>
    <w:rsid w:val="00036BF9"/>
    <w:rsid w:val="000462AF"/>
    <w:rsid w:val="00046DD8"/>
    <w:rsid w:val="000507E5"/>
    <w:rsid w:val="00050F76"/>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D46FE"/>
    <w:rsid w:val="000E6168"/>
    <w:rsid w:val="000E71D4"/>
    <w:rsid w:val="000E79B2"/>
    <w:rsid w:val="000F3768"/>
    <w:rsid w:val="000F6395"/>
    <w:rsid w:val="001043E8"/>
    <w:rsid w:val="00112891"/>
    <w:rsid w:val="001140A0"/>
    <w:rsid w:val="0011534A"/>
    <w:rsid w:val="001162BC"/>
    <w:rsid w:val="0012018C"/>
    <w:rsid w:val="0012099F"/>
    <w:rsid w:val="00122E56"/>
    <w:rsid w:val="0012574C"/>
    <w:rsid w:val="00130B8D"/>
    <w:rsid w:val="0013343B"/>
    <w:rsid w:val="001346C9"/>
    <w:rsid w:val="00140F35"/>
    <w:rsid w:val="00147F19"/>
    <w:rsid w:val="00150856"/>
    <w:rsid w:val="00151DF7"/>
    <w:rsid w:val="00152685"/>
    <w:rsid w:val="00166E74"/>
    <w:rsid w:val="00170771"/>
    <w:rsid w:val="001722A8"/>
    <w:rsid w:val="001731C8"/>
    <w:rsid w:val="00182037"/>
    <w:rsid w:val="00182639"/>
    <w:rsid w:val="00184DAB"/>
    <w:rsid w:val="00192997"/>
    <w:rsid w:val="00196621"/>
    <w:rsid w:val="00197682"/>
    <w:rsid w:val="001A12C4"/>
    <w:rsid w:val="001C2414"/>
    <w:rsid w:val="001C3123"/>
    <w:rsid w:val="001C45DF"/>
    <w:rsid w:val="001D44A4"/>
    <w:rsid w:val="001D50C9"/>
    <w:rsid w:val="001D6302"/>
    <w:rsid w:val="001E292E"/>
    <w:rsid w:val="001E293E"/>
    <w:rsid w:val="001E2F28"/>
    <w:rsid w:val="001E4088"/>
    <w:rsid w:val="001E4295"/>
    <w:rsid w:val="001F543F"/>
    <w:rsid w:val="001F57DD"/>
    <w:rsid w:val="001F729C"/>
    <w:rsid w:val="00201C8C"/>
    <w:rsid w:val="002049BF"/>
    <w:rsid w:val="0021361D"/>
    <w:rsid w:val="002147E6"/>
    <w:rsid w:val="00217130"/>
    <w:rsid w:val="002223E4"/>
    <w:rsid w:val="00230135"/>
    <w:rsid w:val="002301E5"/>
    <w:rsid w:val="00230EF9"/>
    <w:rsid w:val="00234A66"/>
    <w:rsid w:val="00242602"/>
    <w:rsid w:val="00244E19"/>
    <w:rsid w:val="002468F1"/>
    <w:rsid w:val="00246F81"/>
    <w:rsid w:val="002478D6"/>
    <w:rsid w:val="00251488"/>
    <w:rsid w:val="002542A9"/>
    <w:rsid w:val="00257827"/>
    <w:rsid w:val="00260CA7"/>
    <w:rsid w:val="00264CBE"/>
    <w:rsid w:val="00267A8E"/>
    <w:rsid w:val="00272D75"/>
    <w:rsid w:val="00276F3E"/>
    <w:rsid w:val="00277623"/>
    <w:rsid w:val="00286CFE"/>
    <w:rsid w:val="0029414E"/>
    <w:rsid w:val="00295ED1"/>
    <w:rsid w:val="00295F55"/>
    <w:rsid w:val="002A265A"/>
    <w:rsid w:val="002A29AF"/>
    <w:rsid w:val="002B2357"/>
    <w:rsid w:val="002B5C57"/>
    <w:rsid w:val="002B7614"/>
    <w:rsid w:val="002C0D73"/>
    <w:rsid w:val="002C23D2"/>
    <w:rsid w:val="002C47E5"/>
    <w:rsid w:val="002C6FC1"/>
    <w:rsid w:val="002D2860"/>
    <w:rsid w:val="002D3C57"/>
    <w:rsid w:val="002D488A"/>
    <w:rsid w:val="002D7772"/>
    <w:rsid w:val="002E0E3B"/>
    <w:rsid w:val="002E3020"/>
    <w:rsid w:val="002E58D3"/>
    <w:rsid w:val="002E645D"/>
    <w:rsid w:val="002E6825"/>
    <w:rsid w:val="002E76C5"/>
    <w:rsid w:val="002F5497"/>
    <w:rsid w:val="00300362"/>
    <w:rsid w:val="00301768"/>
    <w:rsid w:val="0031344A"/>
    <w:rsid w:val="0031566D"/>
    <w:rsid w:val="00316DF6"/>
    <w:rsid w:val="0031735D"/>
    <w:rsid w:val="00322137"/>
    <w:rsid w:val="00323DC0"/>
    <w:rsid w:val="0032497F"/>
    <w:rsid w:val="00324B37"/>
    <w:rsid w:val="00327BCB"/>
    <w:rsid w:val="00331873"/>
    <w:rsid w:val="003349CD"/>
    <w:rsid w:val="00335050"/>
    <w:rsid w:val="0033720A"/>
    <w:rsid w:val="003506E1"/>
    <w:rsid w:val="00354D94"/>
    <w:rsid w:val="00355E29"/>
    <w:rsid w:val="0036023B"/>
    <w:rsid w:val="00364CC4"/>
    <w:rsid w:val="003655AA"/>
    <w:rsid w:val="003710B5"/>
    <w:rsid w:val="0037212E"/>
    <w:rsid w:val="003743A0"/>
    <w:rsid w:val="003761AA"/>
    <w:rsid w:val="00377FA9"/>
    <w:rsid w:val="003800B3"/>
    <w:rsid w:val="00382DBB"/>
    <w:rsid w:val="00386B35"/>
    <w:rsid w:val="003905C9"/>
    <w:rsid w:val="003A11E5"/>
    <w:rsid w:val="003A1EAD"/>
    <w:rsid w:val="003A3739"/>
    <w:rsid w:val="003B072B"/>
    <w:rsid w:val="003B0E75"/>
    <w:rsid w:val="003B3674"/>
    <w:rsid w:val="003B412C"/>
    <w:rsid w:val="003C6884"/>
    <w:rsid w:val="003D0FAF"/>
    <w:rsid w:val="003D1F2D"/>
    <w:rsid w:val="003D2BE6"/>
    <w:rsid w:val="003D39E5"/>
    <w:rsid w:val="003D62E4"/>
    <w:rsid w:val="003D714C"/>
    <w:rsid w:val="003E450D"/>
    <w:rsid w:val="003E4D38"/>
    <w:rsid w:val="003E4F59"/>
    <w:rsid w:val="003E7810"/>
    <w:rsid w:val="003F02D3"/>
    <w:rsid w:val="003F1556"/>
    <w:rsid w:val="003F1C1F"/>
    <w:rsid w:val="003F1E00"/>
    <w:rsid w:val="003F4DA5"/>
    <w:rsid w:val="00400B62"/>
    <w:rsid w:val="00400BAC"/>
    <w:rsid w:val="004046A1"/>
    <w:rsid w:val="00404BF8"/>
    <w:rsid w:val="00410FDE"/>
    <w:rsid w:val="004132B5"/>
    <w:rsid w:val="00415B37"/>
    <w:rsid w:val="00415C79"/>
    <w:rsid w:val="004163F9"/>
    <w:rsid w:val="00417D07"/>
    <w:rsid w:val="0042086A"/>
    <w:rsid w:val="0042510E"/>
    <w:rsid w:val="0042591E"/>
    <w:rsid w:val="00425D82"/>
    <w:rsid w:val="00426D58"/>
    <w:rsid w:val="0045138A"/>
    <w:rsid w:val="00455B4F"/>
    <w:rsid w:val="00456629"/>
    <w:rsid w:val="00456D9F"/>
    <w:rsid w:val="004578C7"/>
    <w:rsid w:val="00457F31"/>
    <w:rsid w:val="0046155A"/>
    <w:rsid w:val="00461564"/>
    <w:rsid w:val="00462CFE"/>
    <w:rsid w:val="00467BB2"/>
    <w:rsid w:val="00470622"/>
    <w:rsid w:val="00471C82"/>
    <w:rsid w:val="004751C8"/>
    <w:rsid w:val="00490F5B"/>
    <w:rsid w:val="00493759"/>
    <w:rsid w:val="00496524"/>
    <w:rsid w:val="004A3D32"/>
    <w:rsid w:val="004B10F8"/>
    <w:rsid w:val="004B4557"/>
    <w:rsid w:val="004B6A37"/>
    <w:rsid w:val="004C20BC"/>
    <w:rsid w:val="004C5660"/>
    <w:rsid w:val="004C68F3"/>
    <w:rsid w:val="004C7D82"/>
    <w:rsid w:val="004D5A53"/>
    <w:rsid w:val="004D73DE"/>
    <w:rsid w:val="004D7741"/>
    <w:rsid w:val="004E52C8"/>
    <w:rsid w:val="004E5D2C"/>
    <w:rsid w:val="004F0C14"/>
    <w:rsid w:val="00502489"/>
    <w:rsid w:val="00504FB5"/>
    <w:rsid w:val="00505F8C"/>
    <w:rsid w:val="00507F1B"/>
    <w:rsid w:val="00512EA9"/>
    <w:rsid w:val="005160B1"/>
    <w:rsid w:val="00525DBF"/>
    <w:rsid w:val="00533D12"/>
    <w:rsid w:val="00535489"/>
    <w:rsid w:val="00540DEE"/>
    <w:rsid w:val="00541A3E"/>
    <w:rsid w:val="0054715B"/>
    <w:rsid w:val="005507A1"/>
    <w:rsid w:val="00550F5A"/>
    <w:rsid w:val="005512BB"/>
    <w:rsid w:val="00552435"/>
    <w:rsid w:val="00552570"/>
    <w:rsid w:val="00553AC6"/>
    <w:rsid w:val="0055479B"/>
    <w:rsid w:val="00554966"/>
    <w:rsid w:val="005562BB"/>
    <w:rsid w:val="005564BA"/>
    <w:rsid w:val="00565EA2"/>
    <w:rsid w:val="00566477"/>
    <w:rsid w:val="005848F9"/>
    <w:rsid w:val="00590821"/>
    <w:rsid w:val="00591EFE"/>
    <w:rsid w:val="00592116"/>
    <w:rsid w:val="00594040"/>
    <w:rsid w:val="005B1520"/>
    <w:rsid w:val="005C14BA"/>
    <w:rsid w:val="005D5695"/>
    <w:rsid w:val="005D6E76"/>
    <w:rsid w:val="005D7437"/>
    <w:rsid w:val="005E393C"/>
    <w:rsid w:val="005E6F11"/>
    <w:rsid w:val="005F09C2"/>
    <w:rsid w:val="005F465D"/>
    <w:rsid w:val="005F6D3C"/>
    <w:rsid w:val="00603482"/>
    <w:rsid w:val="00603B1A"/>
    <w:rsid w:val="006066BB"/>
    <w:rsid w:val="00612705"/>
    <w:rsid w:val="006127DF"/>
    <w:rsid w:val="0061522F"/>
    <w:rsid w:val="00626F8F"/>
    <w:rsid w:val="00632310"/>
    <w:rsid w:val="006368A4"/>
    <w:rsid w:val="00637391"/>
    <w:rsid w:val="00637A44"/>
    <w:rsid w:val="00637A96"/>
    <w:rsid w:val="00637CDC"/>
    <w:rsid w:val="00647166"/>
    <w:rsid w:val="00650517"/>
    <w:rsid w:val="00657F06"/>
    <w:rsid w:val="00660320"/>
    <w:rsid w:val="00660CAB"/>
    <w:rsid w:val="00661388"/>
    <w:rsid w:val="00663BA4"/>
    <w:rsid w:val="00666932"/>
    <w:rsid w:val="00670B83"/>
    <w:rsid w:val="00672C2C"/>
    <w:rsid w:val="00674400"/>
    <w:rsid w:val="006823A2"/>
    <w:rsid w:val="00684AC5"/>
    <w:rsid w:val="00690D74"/>
    <w:rsid w:val="00691930"/>
    <w:rsid w:val="00697974"/>
    <w:rsid w:val="006A1D0A"/>
    <w:rsid w:val="006A6642"/>
    <w:rsid w:val="006B1EE2"/>
    <w:rsid w:val="006C0C61"/>
    <w:rsid w:val="006C4A06"/>
    <w:rsid w:val="006D111F"/>
    <w:rsid w:val="006D3894"/>
    <w:rsid w:val="006D4F9E"/>
    <w:rsid w:val="006D555C"/>
    <w:rsid w:val="006D59E0"/>
    <w:rsid w:val="006D7348"/>
    <w:rsid w:val="006E2372"/>
    <w:rsid w:val="006F05AA"/>
    <w:rsid w:val="006F328C"/>
    <w:rsid w:val="006F4163"/>
    <w:rsid w:val="00702107"/>
    <w:rsid w:val="0070227B"/>
    <w:rsid w:val="00704E76"/>
    <w:rsid w:val="00707D06"/>
    <w:rsid w:val="0071133E"/>
    <w:rsid w:val="0071338C"/>
    <w:rsid w:val="00724189"/>
    <w:rsid w:val="007248EE"/>
    <w:rsid w:val="00730910"/>
    <w:rsid w:val="00733BF2"/>
    <w:rsid w:val="007447EE"/>
    <w:rsid w:val="00746E8D"/>
    <w:rsid w:val="00754322"/>
    <w:rsid w:val="00763A54"/>
    <w:rsid w:val="0076491B"/>
    <w:rsid w:val="00767DF2"/>
    <w:rsid w:val="00772D44"/>
    <w:rsid w:val="00773F21"/>
    <w:rsid w:val="00784381"/>
    <w:rsid w:val="00785675"/>
    <w:rsid w:val="007856CD"/>
    <w:rsid w:val="007876C2"/>
    <w:rsid w:val="007968BF"/>
    <w:rsid w:val="00797A43"/>
    <w:rsid w:val="007A08B9"/>
    <w:rsid w:val="007B0888"/>
    <w:rsid w:val="007B1412"/>
    <w:rsid w:val="007B143B"/>
    <w:rsid w:val="007B1C11"/>
    <w:rsid w:val="007B3948"/>
    <w:rsid w:val="007B5CF9"/>
    <w:rsid w:val="007C568A"/>
    <w:rsid w:val="007C75F4"/>
    <w:rsid w:val="007D0B7A"/>
    <w:rsid w:val="007D1F29"/>
    <w:rsid w:val="007D2CC6"/>
    <w:rsid w:val="007D2CE3"/>
    <w:rsid w:val="007D58C1"/>
    <w:rsid w:val="007D7748"/>
    <w:rsid w:val="007E2372"/>
    <w:rsid w:val="007E26AF"/>
    <w:rsid w:val="007F4ACD"/>
    <w:rsid w:val="007F5D52"/>
    <w:rsid w:val="007F7887"/>
    <w:rsid w:val="00806F6C"/>
    <w:rsid w:val="0081371F"/>
    <w:rsid w:val="00813FE9"/>
    <w:rsid w:val="0081404F"/>
    <w:rsid w:val="00831F71"/>
    <w:rsid w:val="0083570A"/>
    <w:rsid w:val="00835CDD"/>
    <w:rsid w:val="0083616A"/>
    <w:rsid w:val="00840E5C"/>
    <w:rsid w:val="00842BE8"/>
    <w:rsid w:val="008437E6"/>
    <w:rsid w:val="00846EF9"/>
    <w:rsid w:val="00852734"/>
    <w:rsid w:val="008540F1"/>
    <w:rsid w:val="00866BC4"/>
    <w:rsid w:val="008722A7"/>
    <w:rsid w:val="00874C7D"/>
    <w:rsid w:val="0088136D"/>
    <w:rsid w:val="00882046"/>
    <w:rsid w:val="00882473"/>
    <w:rsid w:val="00882CE2"/>
    <w:rsid w:val="00884530"/>
    <w:rsid w:val="00885775"/>
    <w:rsid w:val="00896F19"/>
    <w:rsid w:val="008A0765"/>
    <w:rsid w:val="008A6C26"/>
    <w:rsid w:val="008B00F8"/>
    <w:rsid w:val="008B1B65"/>
    <w:rsid w:val="008B4AA2"/>
    <w:rsid w:val="008B546B"/>
    <w:rsid w:val="008C4726"/>
    <w:rsid w:val="008C58A3"/>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1D84"/>
    <w:rsid w:val="0092731D"/>
    <w:rsid w:val="00927E20"/>
    <w:rsid w:val="0093698E"/>
    <w:rsid w:val="0094114F"/>
    <w:rsid w:val="00942EC1"/>
    <w:rsid w:val="009454A4"/>
    <w:rsid w:val="00946B09"/>
    <w:rsid w:val="00953A07"/>
    <w:rsid w:val="00955757"/>
    <w:rsid w:val="009605AD"/>
    <w:rsid w:val="00960DA2"/>
    <w:rsid w:val="009626EC"/>
    <w:rsid w:val="00963E8C"/>
    <w:rsid w:val="00963F34"/>
    <w:rsid w:val="00970C64"/>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E4033"/>
    <w:rsid w:val="009F5576"/>
    <w:rsid w:val="00A006AE"/>
    <w:rsid w:val="00A051CE"/>
    <w:rsid w:val="00A053CB"/>
    <w:rsid w:val="00A06134"/>
    <w:rsid w:val="00A06166"/>
    <w:rsid w:val="00A07CE0"/>
    <w:rsid w:val="00A11A82"/>
    <w:rsid w:val="00A12435"/>
    <w:rsid w:val="00A1463C"/>
    <w:rsid w:val="00A1673A"/>
    <w:rsid w:val="00A23A67"/>
    <w:rsid w:val="00A2411D"/>
    <w:rsid w:val="00A30DB8"/>
    <w:rsid w:val="00A32A19"/>
    <w:rsid w:val="00A46D63"/>
    <w:rsid w:val="00A46D84"/>
    <w:rsid w:val="00A47D87"/>
    <w:rsid w:val="00A55446"/>
    <w:rsid w:val="00A558A7"/>
    <w:rsid w:val="00A60188"/>
    <w:rsid w:val="00A62C2C"/>
    <w:rsid w:val="00A74099"/>
    <w:rsid w:val="00A74F15"/>
    <w:rsid w:val="00A75F98"/>
    <w:rsid w:val="00A837F5"/>
    <w:rsid w:val="00A86D56"/>
    <w:rsid w:val="00A93FAF"/>
    <w:rsid w:val="00A94183"/>
    <w:rsid w:val="00A9725C"/>
    <w:rsid w:val="00A97755"/>
    <w:rsid w:val="00AA0A2E"/>
    <w:rsid w:val="00AB40F3"/>
    <w:rsid w:val="00AB4875"/>
    <w:rsid w:val="00AB57F1"/>
    <w:rsid w:val="00AB5DF7"/>
    <w:rsid w:val="00AC3045"/>
    <w:rsid w:val="00AD5CFD"/>
    <w:rsid w:val="00AE20DE"/>
    <w:rsid w:val="00AF1FAC"/>
    <w:rsid w:val="00AF35CF"/>
    <w:rsid w:val="00B106B2"/>
    <w:rsid w:val="00B12A07"/>
    <w:rsid w:val="00B15FA4"/>
    <w:rsid w:val="00B24D8E"/>
    <w:rsid w:val="00B2560C"/>
    <w:rsid w:val="00B31EC6"/>
    <w:rsid w:val="00B40599"/>
    <w:rsid w:val="00B42C2A"/>
    <w:rsid w:val="00B43BA8"/>
    <w:rsid w:val="00B44BA5"/>
    <w:rsid w:val="00B457A1"/>
    <w:rsid w:val="00B46EF6"/>
    <w:rsid w:val="00B46F96"/>
    <w:rsid w:val="00B50A49"/>
    <w:rsid w:val="00B5181F"/>
    <w:rsid w:val="00B539CB"/>
    <w:rsid w:val="00B62A47"/>
    <w:rsid w:val="00B6578E"/>
    <w:rsid w:val="00B65B7D"/>
    <w:rsid w:val="00B670A0"/>
    <w:rsid w:val="00B71EBE"/>
    <w:rsid w:val="00B72BF4"/>
    <w:rsid w:val="00B72C64"/>
    <w:rsid w:val="00B7490E"/>
    <w:rsid w:val="00B74943"/>
    <w:rsid w:val="00B74E8E"/>
    <w:rsid w:val="00B76D83"/>
    <w:rsid w:val="00B77775"/>
    <w:rsid w:val="00B8094C"/>
    <w:rsid w:val="00B8260B"/>
    <w:rsid w:val="00B82C74"/>
    <w:rsid w:val="00B864E9"/>
    <w:rsid w:val="00B86878"/>
    <w:rsid w:val="00B930C0"/>
    <w:rsid w:val="00B94E7A"/>
    <w:rsid w:val="00B95C77"/>
    <w:rsid w:val="00B96952"/>
    <w:rsid w:val="00B971D3"/>
    <w:rsid w:val="00BA557A"/>
    <w:rsid w:val="00BA56C0"/>
    <w:rsid w:val="00BA79A8"/>
    <w:rsid w:val="00BB0CBF"/>
    <w:rsid w:val="00BB1AA4"/>
    <w:rsid w:val="00BB2F3C"/>
    <w:rsid w:val="00BB5ABE"/>
    <w:rsid w:val="00BB5DBF"/>
    <w:rsid w:val="00BB6E01"/>
    <w:rsid w:val="00BC1C1E"/>
    <w:rsid w:val="00BC3E09"/>
    <w:rsid w:val="00BC5899"/>
    <w:rsid w:val="00BC6B2B"/>
    <w:rsid w:val="00BC795B"/>
    <w:rsid w:val="00BD1AE7"/>
    <w:rsid w:val="00BD1DEB"/>
    <w:rsid w:val="00BD6A1D"/>
    <w:rsid w:val="00BD7DAE"/>
    <w:rsid w:val="00BE2A1E"/>
    <w:rsid w:val="00BE56D0"/>
    <w:rsid w:val="00BE5E35"/>
    <w:rsid w:val="00BE75FC"/>
    <w:rsid w:val="00BF348C"/>
    <w:rsid w:val="00C005EF"/>
    <w:rsid w:val="00C03EC2"/>
    <w:rsid w:val="00C0652E"/>
    <w:rsid w:val="00C06F1C"/>
    <w:rsid w:val="00C11F3E"/>
    <w:rsid w:val="00C128EB"/>
    <w:rsid w:val="00C146CA"/>
    <w:rsid w:val="00C15AD7"/>
    <w:rsid w:val="00C167F7"/>
    <w:rsid w:val="00C17192"/>
    <w:rsid w:val="00C21D08"/>
    <w:rsid w:val="00C26966"/>
    <w:rsid w:val="00C30716"/>
    <w:rsid w:val="00C315B6"/>
    <w:rsid w:val="00C31E0B"/>
    <w:rsid w:val="00C33116"/>
    <w:rsid w:val="00C41699"/>
    <w:rsid w:val="00C42C72"/>
    <w:rsid w:val="00C430FB"/>
    <w:rsid w:val="00C464F2"/>
    <w:rsid w:val="00C465C0"/>
    <w:rsid w:val="00C5064A"/>
    <w:rsid w:val="00C5097A"/>
    <w:rsid w:val="00C52DC5"/>
    <w:rsid w:val="00C5497E"/>
    <w:rsid w:val="00C562AB"/>
    <w:rsid w:val="00C65DDB"/>
    <w:rsid w:val="00C6663B"/>
    <w:rsid w:val="00C6704A"/>
    <w:rsid w:val="00C677AB"/>
    <w:rsid w:val="00C7382B"/>
    <w:rsid w:val="00C81377"/>
    <w:rsid w:val="00C82A5B"/>
    <w:rsid w:val="00C83F8C"/>
    <w:rsid w:val="00C840D4"/>
    <w:rsid w:val="00C91584"/>
    <w:rsid w:val="00C941CA"/>
    <w:rsid w:val="00C95D1A"/>
    <w:rsid w:val="00C96B8E"/>
    <w:rsid w:val="00C97A6A"/>
    <w:rsid w:val="00CA054A"/>
    <w:rsid w:val="00CA1426"/>
    <w:rsid w:val="00CA1E88"/>
    <w:rsid w:val="00CA2478"/>
    <w:rsid w:val="00CB55F0"/>
    <w:rsid w:val="00CC17DE"/>
    <w:rsid w:val="00CC4340"/>
    <w:rsid w:val="00CD04BD"/>
    <w:rsid w:val="00CD0A7C"/>
    <w:rsid w:val="00CD2484"/>
    <w:rsid w:val="00CD2798"/>
    <w:rsid w:val="00CD41C7"/>
    <w:rsid w:val="00CD6640"/>
    <w:rsid w:val="00CD6C5F"/>
    <w:rsid w:val="00CE437B"/>
    <w:rsid w:val="00CE4D59"/>
    <w:rsid w:val="00CF30BE"/>
    <w:rsid w:val="00CF3A0A"/>
    <w:rsid w:val="00CF4DF5"/>
    <w:rsid w:val="00D00BA8"/>
    <w:rsid w:val="00D038AB"/>
    <w:rsid w:val="00D04AFE"/>
    <w:rsid w:val="00D1274C"/>
    <w:rsid w:val="00D16345"/>
    <w:rsid w:val="00D22B37"/>
    <w:rsid w:val="00D2365F"/>
    <w:rsid w:val="00D355E1"/>
    <w:rsid w:val="00D3585C"/>
    <w:rsid w:val="00D436D6"/>
    <w:rsid w:val="00D44258"/>
    <w:rsid w:val="00D504C9"/>
    <w:rsid w:val="00D504FE"/>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B4057"/>
    <w:rsid w:val="00DC5C30"/>
    <w:rsid w:val="00DD107D"/>
    <w:rsid w:val="00DD2601"/>
    <w:rsid w:val="00DD3DC6"/>
    <w:rsid w:val="00DD4134"/>
    <w:rsid w:val="00DE0135"/>
    <w:rsid w:val="00DE29DB"/>
    <w:rsid w:val="00DE5D79"/>
    <w:rsid w:val="00DF0ED6"/>
    <w:rsid w:val="00DF189A"/>
    <w:rsid w:val="00E00DE6"/>
    <w:rsid w:val="00E0648D"/>
    <w:rsid w:val="00E0692D"/>
    <w:rsid w:val="00E10B1B"/>
    <w:rsid w:val="00E12B3C"/>
    <w:rsid w:val="00E13240"/>
    <w:rsid w:val="00E14656"/>
    <w:rsid w:val="00E150F1"/>
    <w:rsid w:val="00E15C42"/>
    <w:rsid w:val="00E15D5E"/>
    <w:rsid w:val="00E24702"/>
    <w:rsid w:val="00E26941"/>
    <w:rsid w:val="00E32293"/>
    <w:rsid w:val="00E32571"/>
    <w:rsid w:val="00E332BE"/>
    <w:rsid w:val="00E36270"/>
    <w:rsid w:val="00E40582"/>
    <w:rsid w:val="00E4283B"/>
    <w:rsid w:val="00E460C5"/>
    <w:rsid w:val="00E60718"/>
    <w:rsid w:val="00E61883"/>
    <w:rsid w:val="00E6622F"/>
    <w:rsid w:val="00E67C12"/>
    <w:rsid w:val="00E74CBE"/>
    <w:rsid w:val="00E80BA3"/>
    <w:rsid w:val="00E8243B"/>
    <w:rsid w:val="00E83142"/>
    <w:rsid w:val="00E8510D"/>
    <w:rsid w:val="00E85809"/>
    <w:rsid w:val="00E93581"/>
    <w:rsid w:val="00E964E2"/>
    <w:rsid w:val="00EA40A4"/>
    <w:rsid w:val="00EA4318"/>
    <w:rsid w:val="00EA6DE2"/>
    <w:rsid w:val="00EA6F1D"/>
    <w:rsid w:val="00EA70FE"/>
    <w:rsid w:val="00EA747F"/>
    <w:rsid w:val="00EB0751"/>
    <w:rsid w:val="00EB15E8"/>
    <w:rsid w:val="00EB6655"/>
    <w:rsid w:val="00EC3ACF"/>
    <w:rsid w:val="00EC432B"/>
    <w:rsid w:val="00EC5D69"/>
    <w:rsid w:val="00EC7417"/>
    <w:rsid w:val="00ED2E4A"/>
    <w:rsid w:val="00ED6189"/>
    <w:rsid w:val="00EE1F81"/>
    <w:rsid w:val="00EE2280"/>
    <w:rsid w:val="00EE2A13"/>
    <w:rsid w:val="00EE6D9F"/>
    <w:rsid w:val="00EF4ACD"/>
    <w:rsid w:val="00EF57FB"/>
    <w:rsid w:val="00EF69D3"/>
    <w:rsid w:val="00F0078B"/>
    <w:rsid w:val="00F0299E"/>
    <w:rsid w:val="00F11A39"/>
    <w:rsid w:val="00F21C9A"/>
    <w:rsid w:val="00F22CB1"/>
    <w:rsid w:val="00F240F8"/>
    <w:rsid w:val="00F24DD0"/>
    <w:rsid w:val="00F26C7C"/>
    <w:rsid w:val="00F32227"/>
    <w:rsid w:val="00F3408E"/>
    <w:rsid w:val="00F36133"/>
    <w:rsid w:val="00F42F00"/>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123"/>
    <w:rsid w:val="00FA7C41"/>
    <w:rsid w:val="00FB0EC5"/>
    <w:rsid w:val="00FB38F8"/>
    <w:rsid w:val="00FB401E"/>
    <w:rsid w:val="00FB4875"/>
    <w:rsid w:val="00FC4D7B"/>
    <w:rsid w:val="00FD0A8E"/>
    <w:rsid w:val="00FD0F00"/>
    <w:rsid w:val="00FD18C1"/>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3506E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432B"/>
    <w:rPr>
      <w:rFonts w:ascii="Courier New" w:hAnsi="Courier New" w:cs="Courier New"/>
    </w:rPr>
  </w:style>
  <w:style w:type="paragraph" w:styleId="NormalWeb">
    <w:name w:val="Normal (Web)"/>
    <w:basedOn w:val="Normal"/>
    <w:uiPriority w:val="99"/>
    <w:unhideWhenUsed/>
    <w:rsid w:val="007D2CC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665113">
      <w:bodyDiv w:val="1"/>
      <w:marLeft w:val="0"/>
      <w:marRight w:val="0"/>
      <w:marTop w:val="0"/>
      <w:marBottom w:val="0"/>
      <w:divBdr>
        <w:top w:val="none" w:sz="0" w:space="0" w:color="auto"/>
        <w:left w:val="none" w:sz="0" w:space="0" w:color="auto"/>
        <w:bottom w:val="none" w:sz="0" w:space="0" w:color="auto"/>
        <w:right w:val="none" w:sz="0" w:space="0" w:color="auto"/>
      </w:divBdr>
    </w:div>
    <w:div w:id="160435505">
      <w:bodyDiv w:val="1"/>
      <w:marLeft w:val="0"/>
      <w:marRight w:val="0"/>
      <w:marTop w:val="0"/>
      <w:marBottom w:val="0"/>
      <w:divBdr>
        <w:top w:val="none" w:sz="0" w:space="0" w:color="auto"/>
        <w:left w:val="none" w:sz="0" w:space="0" w:color="auto"/>
        <w:bottom w:val="none" w:sz="0" w:space="0" w:color="auto"/>
        <w:right w:val="none" w:sz="0" w:space="0" w:color="auto"/>
      </w:divBdr>
    </w:div>
    <w:div w:id="182674224">
      <w:bodyDiv w:val="1"/>
      <w:marLeft w:val="0"/>
      <w:marRight w:val="0"/>
      <w:marTop w:val="0"/>
      <w:marBottom w:val="0"/>
      <w:divBdr>
        <w:top w:val="none" w:sz="0" w:space="0" w:color="auto"/>
        <w:left w:val="none" w:sz="0" w:space="0" w:color="auto"/>
        <w:bottom w:val="none" w:sz="0" w:space="0" w:color="auto"/>
        <w:right w:val="none" w:sz="0" w:space="0" w:color="auto"/>
      </w:divBdr>
    </w:div>
    <w:div w:id="221138815">
      <w:bodyDiv w:val="1"/>
      <w:marLeft w:val="0"/>
      <w:marRight w:val="0"/>
      <w:marTop w:val="0"/>
      <w:marBottom w:val="0"/>
      <w:divBdr>
        <w:top w:val="none" w:sz="0" w:space="0" w:color="auto"/>
        <w:left w:val="none" w:sz="0" w:space="0" w:color="auto"/>
        <w:bottom w:val="none" w:sz="0" w:space="0" w:color="auto"/>
        <w:right w:val="none" w:sz="0" w:space="0" w:color="auto"/>
      </w:divBdr>
    </w:div>
    <w:div w:id="238180053">
      <w:bodyDiv w:val="1"/>
      <w:marLeft w:val="0"/>
      <w:marRight w:val="0"/>
      <w:marTop w:val="0"/>
      <w:marBottom w:val="0"/>
      <w:divBdr>
        <w:top w:val="none" w:sz="0" w:space="0" w:color="auto"/>
        <w:left w:val="none" w:sz="0" w:space="0" w:color="auto"/>
        <w:bottom w:val="none" w:sz="0" w:space="0" w:color="auto"/>
        <w:right w:val="none" w:sz="0" w:space="0" w:color="auto"/>
      </w:divBdr>
    </w:div>
    <w:div w:id="257180814">
      <w:bodyDiv w:val="1"/>
      <w:marLeft w:val="0"/>
      <w:marRight w:val="0"/>
      <w:marTop w:val="0"/>
      <w:marBottom w:val="0"/>
      <w:divBdr>
        <w:top w:val="none" w:sz="0" w:space="0" w:color="auto"/>
        <w:left w:val="none" w:sz="0" w:space="0" w:color="auto"/>
        <w:bottom w:val="none" w:sz="0" w:space="0" w:color="auto"/>
        <w:right w:val="none" w:sz="0" w:space="0" w:color="auto"/>
      </w:divBdr>
    </w:div>
    <w:div w:id="348141249">
      <w:bodyDiv w:val="1"/>
      <w:marLeft w:val="0"/>
      <w:marRight w:val="0"/>
      <w:marTop w:val="0"/>
      <w:marBottom w:val="0"/>
      <w:divBdr>
        <w:top w:val="none" w:sz="0" w:space="0" w:color="auto"/>
        <w:left w:val="none" w:sz="0" w:space="0" w:color="auto"/>
        <w:bottom w:val="none" w:sz="0" w:space="0" w:color="auto"/>
        <w:right w:val="none" w:sz="0" w:space="0" w:color="auto"/>
      </w:divBdr>
    </w:div>
    <w:div w:id="374158293">
      <w:bodyDiv w:val="1"/>
      <w:marLeft w:val="0"/>
      <w:marRight w:val="0"/>
      <w:marTop w:val="0"/>
      <w:marBottom w:val="0"/>
      <w:divBdr>
        <w:top w:val="none" w:sz="0" w:space="0" w:color="auto"/>
        <w:left w:val="none" w:sz="0" w:space="0" w:color="auto"/>
        <w:bottom w:val="none" w:sz="0" w:space="0" w:color="auto"/>
        <w:right w:val="none" w:sz="0" w:space="0" w:color="auto"/>
      </w:divBdr>
    </w:div>
    <w:div w:id="407659405">
      <w:bodyDiv w:val="1"/>
      <w:marLeft w:val="0"/>
      <w:marRight w:val="0"/>
      <w:marTop w:val="0"/>
      <w:marBottom w:val="0"/>
      <w:divBdr>
        <w:top w:val="none" w:sz="0" w:space="0" w:color="auto"/>
        <w:left w:val="none" w:sz="0" w:space="0" w:color="auto"/>
        <w:bottom w:val="none" w:sz="0" w:space="0" w:color="auto"/>
        <w:right w:val="none" w:sz="0" w:space="0" w:color="auto"/>
      </w:divBdr>
    </w:div>
    <w:div w:id="437991870">
      <w:bodyDiv w:val="1"/>
      <w:marLeft w:val="0"/>
      <w:marRight w:val="0"/>
      <w:marTop w:val="0"/>
      <w:marBottom w:val="0"/>
      <w:divBdr>
        <w:top w:val="none" w:sz="0" w:space="0" w:color="auto"/>
        <w:left w:val="none" w:sz="0" w:space="0" w:color="auto"/>
        <w:bottom w:val="none" w:sz="0" w:space="0" w:color="auto"/>
        <w:right w:val="none" w:sz="0" w:space="0" w:color="auto"/>
      </w:divBdr>
    </w:div>
    <w:div w:id="561790529">
      <w:bodyDiv w:val="1"/>
      <w:marLeft w:val="0"/>
      <w:marRight w:val="0"/>
      <w:marTop w:val="0"/>
      <w:marBottom w:val="0"/>
      <w:divBdr>
        <w:top w:val="none" w:sz="0" w:space="0" w:color="auto"/>
        <w:left w:val="none" w:sz="0" w:space="0" w:color="auto"/>
        <w:bottom w:val="none" w:sz="0" w:space="0" w:color="auto"/>
        <w:right w:val="none" w:sz="0" w:space="0" w:color="auto"/>
      </w:divBdr>
    </w:div>
    <w:div w:id="624510200">
      <w:bodyDiv w:val="1"/>
      <w:marLeft w:val="0"/>
      <w:marRight w:val="0"/>
      <w:marTop w:val="0"/>
      <w:marBottom w:val="0"/>
      <w:divBdr>
        <w:top w:val="none" w:sz="0" w:space="0" w:color="auto"/>
        <w:left w:val="none" w:sz="0" w:space="0" w:color="auto"/>
        <w:bottom w:val="none" w:sz="0" w:space="0" w:color="auto"/>
        <w:right w:val="none" w:sz="0" w:space="0" w:color="auto"/>
      </w:divBdr>
    </w:div>
    <w:div w:id="627246884">
      <w:bodyDiv w:val="1"/>
      <w:marLeft w:val="0"/>
      <w:marRight w:val="0"/>
      <w:marTop w:val="0"/>
      <w:marBottom w:val="0"/>
      <w:divBdr>
        <w:top w:val="none" w:sz="0" w:space="0" w:color="auto"/>
        <w:left w:val="none" w:sz="0" w:space="0" w:color="auto"/>
        <w:bottom w:val="none" w:sz="0" w:space="0" w:color="auto"/>
        <w:right w:val="none" w:sz="0" w:space="0" w:color="auto"/>
      </w:divBdr>
    </w:div>
    <w:div w:id="782067413">
      <w:bodyDiv w:val="1"/>
      <w:marLeft w:val="0"/>
      <w:marRight w:val="0"/>
      <w:marTop w:val="0"/>
      <w:marBottom w:val="0"/>
      <w:divBdr>
        <w:top w:val="none" w:sz="0" w:space="0" w:color="auto"/>
        <w:left w:val="none" w:sz="0" w:space="0" w:color="auto"/>
        <w:bottom w:val="none" w:sz="0" w:space="0" w:color="auto"/>
        <w:right w:val="none" w:sz="0" w:space="0" w:color="auto"/>
      </w:divBdr>
    </w:div>
    <w:div w:id="800074860">
      <w:bodyDiv w:val="1"/>
      <w:marLeft w:val="0"/>
      <w:marRight w:val="0"/>
      <w:marTop w:val="0"/>
      <w:marBottom w:val="0"/>
      <w:divBdr>
        <w:top w:val="none" w:sz="0" w:space="0" w:color="auto"/>
        <w:left w:val="none" w:sz="0" w:space="0" w:color="auto"/>
        <w:bottom w:val="none" w:sz="0" w:space="0" w:color="auto"/>
        <w:right w:val="none" w:sz="0" w:space="0" w:color="auto"/>
      </w:divBdr>
    </w:div>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81946388">
      <w:bodyDiv w:val="1"/>
      <w:marLeft w:val="0"/>
      <w:marRight w:val="0"/>
      <w:marTop w:val="0"/>
      <w:marBottom w:val="0"/>
      <w:divBdr>
        <w:top w:val="none" w:sz="0" w:space="0" w:color="auto"/>
        <w:left w:val="none" w:sz="0" w:space="0" w:color="auto"/>
        <w:bottom w:val="none" w:sz="0" w:space="0" w:color="auto"/>
        <w:right w:val="none" w:sz="0" w:space="0" w:color="auto"/>
      </w:divBdr>
    </w:div>
    <w:div w:id="890769824">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897591670">
      <w:bodyDiv w:val="1"/>
      <w:marLeft w:val="0"/>
      <w:marRight w:val="0"/>
      <w:marTop w:val="0"/>
      <w:marBottom w:val="0"/>
      <w:divBdr>
        <w:top w:val="none" w:sz="0" w:space="0" w:color="auto"/>
        <w:left w:val="none" w:sz="0" w:space="0" w:color="auto"/>
        <w:bottom w:val="none" w:sz="0" w:space="0" w:color="auto"/>
        <w:right w:val="none" w:sz="0" w:space="0" w:color="auto"/>
      </w:divBdr>
    </w:div>
    <w:div w:id="901139095">
      <w:bodyDiv w:val="1"/>
      <w:marLeft w:val="0"/>
      <w:marRight w:val="0"/>
      <w:marTop w:val="0"/>
      <w:marBottom w:val="0"/>
      <w:divBdr>
        <w:top w:val="none" w:sz="0" w:space="0" w:color="auto"/>
        <w:left w:val="none" w:sz="0" w:space="0" w:color="auto"/>
        <w:bottom w:val="none" w:sz="0" w:space="0" w:color="auto"/>
        <w:right w:val="none" w:sz="0" w:space="0" w:color="auto"/>
      </w:divBdr>
    </w:div>
    <w:div w:id="905913785">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936013175">
      <w:bodyDiv w:val="1"/>
      <w:marLeft w:val="0"/>
      <w:marRight w:val="0"/>
      <w:marTop w:val="0"/>
      <w:marBottom w:val="0"/>
      <w:divBdr>
        <w:top w:val="none" w:sz="0" w:space="0" w:color="auto"/>
        <w:left w:val="none" w:sz="0" w:space="0" w:color="auto"/>
        <w:bottom w:val="none" w:sz="0" w:space="0" w:color="auto"/>
        <w:right w:val="none" w:sz="0" w:space="0" w:color="auto"/>
      </w:divBdr>
    </w:div>
    <w:div w:id="940524847">
      <w:bodyDiv w:val="1"/>
      <w:marLeft w:val="0"/>
      <w:marRight w:val="0"/>
      <w:marTop w:val="0"/>
      <w:marBottom w:val="0"/>
      <w:divBdr>
        <w:top w:val="none" w:sz="0" w:space="0" w:color="auto"/>
        <w:left w:val="none" w:sz="0" w:space="0" w:color="auto"/>
        <w:bottom w:val="none" w:sz="0" w:space="0" w:color="auto"/>
        <w:right w:val="none" w:sz="0" w:space="0" w:color="auto"/>
      </w:divBdr>
    </w:div>
    <w:div w:id="950627982">
      <w:bodyDiv w:val="1"/>
      <w:marLeft w:val="0"/>
      <w:marRight w:val="0"/>
      <w:marTop w:val="0"/>
      <w:marBottom w:val="0"/>
      <w:divBdr>
        <w:top w:val="none" w:sz="0" w:space="0" w:color="auto"/>
        <w:left w:val="none" w:sz="0" w:space="0" w:color="auto"/>
        <w:bottom w:val="none" w:sz="0" w:space="0" w:color="auto"/>
        <w:right w:val="none" w:sz="0" w:space="0" w:color="auto"/>
      </w:divBdr>
    </w:div>
    <w:div w:id="991641306">
      <w:bodyDiv w:val="1"/>
      <w:marLeft w:val="0"/>
      <w:marRight w:val="0"/>
      <w:marTop w:val="0"/>
      <w:marBottom w:val="0"/>
      <w:divBdr>
        <w:top w:val="none" w:sz="0" w:space="0" w:color="auto"/>
        <w:left w:val="none" w:sz="0" w:space="0" w:color="auto"/>
        <w:bottom w:val="none" w:sz="0" w:space="0" w:color="auto"/>
        <w:right w:val="none" w:sz="0" w:space="0" w:color="auto"/>
      </w:divBdr>
    </w:div>
    <w:div w:id="1044871476">
      <w:bodyDiv w:val="1"/>
      <w:marLeft w:val="0"/>
      <w:marRight w:val="0"/>
      <w:marTop w:val="0"/>
      <w:marBottom w:val="0"/>
      <w:divBdr>
        <w:top w:val="none" w:sz="0" w:space="0" w:color="auto"/>
        <w:left w:val="none" w:sz="0" w:space="0" w:color="auto"/>
        <w:bottom w:val="none" w:sz="0" w:space="0" w:color="auto"/>
        <w:right w:val="none" w:sz="0" w:space="0" w:color="auto"/>
      </w:divBdr>
    </w:div>
    <w:div w:id="1060716312">
      <w:bodyDiv w:val="1"/>
      <w:marLeft w:val="0"/>
      <w:marRight w:val="0"/>
      <w:marTop w:val="0"/>
      <w:marBottom w:val="0"/>
      <w:divBdr>
        <w:top w:val="none" w:sz="0" w:space="0" w:color="auto"/>
        <w:left w:val="none" w:sz="0" w:space="0" w:color="auto"/>
        <w:bottom w:val="none" w:sz="0" w:space="0" w:color="auto"/>
        <w:right w:val="none" w:sz="0" w:space="0" w:color="auto"/>
      </w:divBdr>
    </w:div>
    <w:div w:id="1086463194">
      <w:bodyDiv w:val="1"/>
      <w:marLeft w:val="0"/>
      <w:marRight w:val="0"/>
      <w:marTop w:val="0"/>
      <w:marBottom w:val="0"/>
      <w:divBdr>
        <w:top w:val="none" w:sz="0" w:space="0" w:color="auto"/>
        <w:left w:val="none" w:sz="0" w:space="0" w:color="auto"/>
        <w:bottom w:val="none" w:sz="0" w:space="0" w:color="auto"/>
        <w:right w:val="none" w:sz="0" w:space="0" w:color="auto"/>
      </w:divBdr>
    </w:div>
    <w:div w:id="1127119427">
      <w:bodyDiv w:val="1"/>
      <w:marLeft w:val="0"/>
      <w:marRight w:val="0"/>
      <w:marTop w:val="0"/>
      <w:marBottom w:val="0"/>
      <w:divBdr>
        <w:top w:val="none" w:sz="0" w:space="0" w:color="auto"/>
        <w:left w:val="none" w:sz="0" w:space="0" w:color="auto"/>
        <w:bottom w:val="none" w:sz="0" w:space="0" w:color="auto"/>
        <w:right w:val="none" w:sz="0" w:space="0" w:color="auto"/>
      </w:divBdr>
    </w:div>
    <w:div w:id="1143079413">
      <w:bodyDiv w:val="1"/>
      <w:marLeft w:val="0"/>
      <w:marRight w:val="0"/>
      <w:marTop w:val="0"/>
      <w:marBottom w:val="0"/>
      <w:divBdr>
        <w:top w:val="none" w:sz="0" w:space="0" w:color="auto"/>
        <w:left w:val="none" w:sz="0" w:space="0" w:color="auto"/>
        <w:bottom w:val="none" w:sz="0" w:space="0" w:color="auto"/>
        <w:right w:val="none" w:sz="0" w:space="0" w:color="auto"/>
      </w:divBdr>
    </w:div>
    <w:div w:id="1172645656">
      <w:bodyDiv w:val="1"/>
      <w:marLeft w:val="0"/>
      <w:marRight w:val="0"/>
      <w:marTop w:val="0"/>
      <w:marBottom w:val="0"/>
      <w:divBdr>
        <w:top w:val="none" w:sz="0" w:space="0" w:color="auto"/>
        <w:left w:val="none" w:sz="0" w:space="0" w:color="auto"/>
        <w:bottom w:val="none" w:sz="0" w:space="0" w:color="auto"/>
        <w:right w:val="none" w:sz="0" w:space="0" w:color="auto"/>
      </w:divBdr>
    </w:div>
    <w:div w:id="1178231369">
      <w:bodyDiv w:val="1"/>
      <w:marLeft w:val="0"/>
      <w:marRight w:val="0"/>
      <w:marTop w:val="0"/>
      <w:marBottom w:val="0"/>
      <w:divBdr>
        <w:top w:val="none" w:sz="0" w:space="0" w:color="auto"/>
        <w:left w:val="none" w:sz="0" w:space="0" w:color="auto"/>
        <w:bottom w:val="none" w:sz="0" w:space="0" w:color="auto"/>
        <w:right w:val="none" w:sz="0" w:space="0" w:color="auto"/>
      </w:divBdr>
    </w:div>
    <w:div w:id="1220091935">
      <w:bodyDiv w:val="1"/>
      <w:marLeft w:val="0"/>
      <w:marRight w:val="0"/>
      <w:marTop w:val="0"/>
      <w:marBottom w:val="0"/>
      <w:divBdr>
        <w:top w:val="none" w:sz="0" w:space="0" w:color="auto"/>
        <w:left w:val="none" w:sz="0" w:space="0" w:color="auto"/>
        <w:bottom w:val="none" w:sz="0" w:space="0" w:color="auto"/>
        <w:right w:val="none" w:sz="0" w:space="0" w:color="auto"/>
      </w:divBdr>
    </w:div>
    <w:div w:id="1263760464">
      <w:bodyDiv w:val="1"/>
      <w:marLeft w:val="0"/>
      <w:marRight w:val="0"/>
      <w:marTop w:val="0"/>
      <w:marBottom w:val="0"/>
      <w:divBdr>
        <w:top w:val="none" w:sz="0" w:space="0" w:color="auto"/>
        <w:left w:val="none" w:sz="0" w:space="0" w:color="auto"/>
        <w:bottom w:val="none" w:sz="0" w:space="0" w:color="auto"/>
        <w:right w:val="none" w:sz="0" w:space="0" w:color="auto"/>
      </w:divBdr>
    </w:div>
    <w:div w:id="1346789424">
      <w:bodyDiv w:val="1"/>
      <w:marLeft w:val="0"/>
      <w:marRight w:val="0"/>
      <w:marTop w:val="0"/>
      <w:marBottom w:val="0"/>
      <w:divBdr>
        <w:top w:val="none" w:sz="0" w:space="0" w:color="auto"/>
        <w:left w:val="none" w:sz="0" w:space="0" w:color="auto"/>
        <w:bottom w:val="none" w:sz="0" w:space="0" w:color="auto"/>
        <w:right w:val="none" w:sz="0" w:space="0" w:color="auto"/>
      </w:divBdr>
    </w:div>
    <w:div w:id="1358234296">
      <w:bodyDiv w:val="1"/>
      <w:marLeft w:val="0"/>
      <w:marRight w:val="0"/>
      <w:marTop w:val="0"/>
      <w:marBottom w:val="0"/>
      <w:divBdr>
        <w:top w:val="none" w:sz="0" w:space="0" w:color="auto"/>
        <w:left w:val="none" w:sz="0" w:space="0" w:color="auto"/>
        <w:bottom w:val="none" w:sz="0" w:space="0" w:color="auto"/>
        <w:right w:val="none" w:sz="0" w:space="0" w:color="auto"/>
      </w:divBdr>
    </w:div>
    <w:div w:id="1408764329">
      <w:bodyDiv w:val="1"/>
      <w:marLeft w:val="0"/>
      <w:marRight w:val="0"/>
      <w:marTop w:val="0"/>
      <w:marBottom w:val="0"/>
      <w:divBdr>
        <w:top w:val="none" w:sz="0" w:space="0" w:color="auto"/>
        <w:left w:val="none" w:sz="0" w:space="0" w:color="auto"/>
        <w:bottom w:val="none" w:sz="0" w:space="0" w:color="auto"/>
        <w:right w:val="none" w:sz="0" w:space="0" w:color="auto"/>
      </w:divBdr>
    </w:div>
    <w:div w:id="1409886156">
      <w:bodyDiv w:val="1"/>
      <w:marLeft w:val="0"/>
      <w:marRight w:val="0"/>
      <w:marTop w:val="0"/>
      <w:marBottom w:val="0"/>
      <w:divBdr>
        <w:top w:val="none" w:sz="0" w:space="0" w:color="auto"/>
        <w:left w:val="none" w:sz="0" w:space="0" w:color="auto"/>
        <w:bottom w:val="none" w:sz="0" w:space="0" w:color="auto"/>
        <w:right w:val="none" w:sz="0" w:space="0" w:color="auto"/>
      </w:divBdr>
    </w:div>
    <w:div w:id="1586768145">
      <w:bodyDiv w:val="1"/>
      <w:marLeft w:val="0"/>
      <w:marRight w:val="0"/>
      <w:marTop w:val="0"/>
      <w:marBottom w:val="0"/>
      <w:divBdr>
        <w:top w:val="none" w:sz="0" w:space="0" w:color="auto"/>
        <w:left w:val="none" w:sz="0" w:space="0" w:color="auto"/>
        <w:bottom w:val="none" w:sz="0" w:space="0" w:color="auto"/>
        <w:right w:val="none" w:sz="0" w:space="0" w:color="auto"/>
      </w:divBdr>
    </w:div>
    <w:div w:id="1679575233">
      <w:bodyDiv w:val="1"/>
      <w:marLeft w:val="0"/>
      <w:marRight w:val="0"/>
      <w:marTop w:val="0"/>
      <w:marBottom w:val="0"/>
      <w:divBdr>
        <w:top w:val="none" w:sz="0" w:space="0" w:color="auto"/>
        <w:left w:val="none" w:sz="0" w:space="0" w:color="auto"/>
        <w:bottom w:val="none" w:sz="0" w:space="0" w:color="auto"/>
        <w:right w:val="none" w:sz="0" w:space="0" w:color="auto"/>
      </w:divBdr>
    </w:div>
    <w:div w:id="1691954462">
      <w:bodyDiv w:val="1"/>
      <w:marLeft w:val="0"/>
      <w:marRight w:val="0"/>
      <w:marTop w:val="0"/>
      <w:marBottom w:val="0"/>
      <w:divBdr>
        <w:top w:val="none" w:sz="0" w:space="0" w:color="auto"/>
        <w:left w:val="none" w:sz="0" w:space="0" w:color="auto"/>
        <w:bottom w:val="none" w:sz="0" w:space="0" w:color="auto"/>
        <w:right w:val="none" w:sz="0" w:space="0" w:color="auto"/>
      </w:divBdr>
    </w:div>
    <w:div w:id="1789468097">
      <w:bodyDiv w:val="1"/>
      <w:marLeft w:val="0"/>
      <w:marRight w:val="0"/>
      <w:marTop w:val="0"/>
      <w:marBottom w:val="0"/>
      <w:divBdr>
        <w:top w:val="none" w:sz="0" w:space="0" w:color="auto"/>
        <w:left w:val="none" w:sz="0" w:space="0" w:color="auto"/>
        <w:bottom w:val="none" w:sz="0" w:space="0" w:color="auto"/>
        <w:right w:val="none" w:sz="0" w:space="0" w:color="auto"/>
      </w:divBdr>
    </w:div>
    <w:div w:id="1802336839">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 w:id="1846820862">
      <w:bodyDiv w:val="1"/>
      <w:marLeft w:val="0"/>
      <w:marRight w:val="0"/>
      <w:marTop w:val="0"/>
      <w:marBottom w:val="0"/>
      <w:divBdr>
        <w:top w:val="none" w:sz="0" w:space="0" w:color="auto"/>
        <w:left w:val="none" w:sz="0" w:space="0" w:color="auto"/>
        <w:bottom w:val="none" w:sz="0" w:space="0" w:color="auto"/>
        <w:right w:val="none" w:sz="0" w:space="0" w:color="auto"/>
      </w:divBdr>
    </w:div>
    <w:div w:id="1949041500">
      <w:bodyDiv w:val="1"/>
      <w:marLeft w:val="0"/>
      <w:marRight w:val="0"/>
      <w:marTop w:val="0"/>
      <w:marBottom w:val="0"/>
      <w:divBdr>
        <w:top w:val="none" w:sz="0" w:space="0" w:color="auto"/>
        <w:left w:val="none" w:sz="0" w:space="0" w:color="auto"/>
        <w:bottom w:val="none" w:sz="0" w:space="0" w:color="auto"/>
        <w:right w:val="none" w:sz="0" w:space="0" w:color="auto"/>
      </w:divBdr>
    </w:div>
    <w:div w:id="2120951322">
      <w:bodyDiv w:val="1"/>
      <w:marLeft w:val="0"/>
      <w:marRight w:val="0"/>
      <w:marTop w:val="0"/>
      <w:marBottom w:val="0"/>
      <w:divBdr>
        <w:top w:val="none" w:sz="0" w:space="0" w:color="auto"/>
        <w:left w:val="none" w:sz="0" w:space="0" w:color="auto"/>
        <w:bottom w:val="none" w:sz="0" w:space="0" w:color="auto"/>
        <w:right w:val="none" w:sz="0" w:space="0" w:color="auto"/>
      </w:divBdr>
    </w:div>
    <w:div w:id="212345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snowie"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snowie"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DBlestrud@idahopower.com" TargetMode="Externa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610063-ABD2-4C73-BD4C-31B970AAE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Pages>
  <Words>1896</Words>
  <Characters>9992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VORTEX-SE_2017 NWS Radiosonde Data Set</vt:lpstr>
    </vt:vector>
  </TitlesOfParts>
  <Company>ATD/NCAR/UCAR</Company>
  <LinksUpToDate>false</LinksUpToDate>
  <CharactersWithSpaces>11865</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SNOWIE IPC Crouch Radiosonde Data Set</dc:title>
  <dc:creator>Scot Loehrer</dc:creator>
  <cp:lastModifiedBy>Scot Loehrer</cp:lastModifiedBy>
  <cp:revision>3</cp:revision>
  <cp:lastPrinted>2016-07-21T19:57:00Z</cp:lastPrinted>
  <dcterms:created xsi:type="dcterms:W3CDTF">2018-01-09T16:47:00Z</dcterms:created>
  <dcterms:modified xsi:type="dcterms:W3CDTF">2018-01-09T17:19:00Z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