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31344A" w:rsidRDefault="00E93581"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4176DD">
        <w:rPr>
          <w:rFonts w:ascii="Verdana" w:hAnsi="Verdana" w:cs="Times New Roman"/>
          <w:sz w:val="24"/>
          <w:szCs w:val="24"/>
          <w:lang w:val="de-DE"/>
        </w:rPr>
        <w:t>Russ Schumacher</w:t>
      </w:r>
    </w:p>
    <w:p w:rsidR="004176DD" w:rsidRDefault="004176D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Colorado State University</w:t>
      </w:r>
    </w:p>
    <w:p w:rsidR="004176DD" w:rsidRDefault="004176DD" w:rsidP="00B67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BF2C39">
          <w:rPr>
            <w:rStyle w:val="Hyperlink"/>
            <w:rFonts w:ascii="Verdana" w:hAnsi="Verdana" w:cs="Times New Roman"/>
            <w:sz w:val="24"/>
            <w:szCs w:val="24"/>
            <w:lang w:val="de-DE"/>
          </w:rPr>
          <w:t>russ.schumacher@colostate.edu</w:t>
        </w:r>
      </w:hyperlink>
    </w:p>
    <w:p w:rsidR="004176DD" w:rsidRDefault="004176DD" w:rsidP="00B670A0">
      <w:pPr>
        <w:pStyle w:val="PlainText"/>
        <w:jc w:val="both"/>
        <w:rPr>
          <w:rFonts w:ascii="Verdana" w:hAnsi="Verdana" w:cs="Times New Roman"/>
          <w:sz w:val="24"/>
          <w:szCs w:val="24"/>
          <w:lang w:val="de-DE"/>
        </w:rPr>
      </w:pPr>
      <w:bookmarkStart w:id="0" w:name="_GoBack"/>
      <w:bookmarkEnd w:id="0"/>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77865" w:rsidP="005B1520">
      <w:pPr>
        <w:pStyle w:val="PlainText"/>
        <w:jc w:val="both"/>
        <w:rPr>
          <w:rFonts w:ascii="Verdana" w:hAnsi="Verdana" w:cs="Times New Roman"/>
          <w:sz w:val="22"/>
          <w:szCs w:val="22"/>
        </w:rPr>
      </w:pPr>
      <w:r>
        <w:rPr>
          <w:rFonts w:ascii="Verdana" w:hAnsi="Verdana" w:cs="Times New Roman"/>
          <w:sz w:val="22"/>
          <w:szCs w:val="22"/>
        </w:rPr>
        <w:t xml:space="preserve">During PECAN, Colorado State University (CSU) operated a mobile radiosonde system that released soundings during PECAN Intensive Observation Periods (IOP) around the central United States.  During the IOPs, CSU mobile soundings would typically be released starting after 00 UTC and continue during the nights operations.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7D2CE3">
        <w:rPr>
          <w:rFonts w:ascii="Verdana" w:hAnsi="Verdana" w:cs="Times New Roman"/>
          <w:sz w:val="22"/>
          <w:szCs w:val="22"/>
        </w:rPr>
        <w:t xml:space="preserve">PECAN </w:t>
      </w:r>
      <w:r>
        <w:rPr>
          <w:rFonts w:ascii="Verdana" w:hAnsi="Verdana" w:cs="Times New Roman"/>
          <w:sz w:val="22"/>
          <w:szCs w:val="22"/>
        </w:rPr>
        <w:t>CSU Mobile</w:t>
      </w:r>
      <w:r w:rsidR="00A55446">
        <w:rPr>
          <w:rFonts w:ascii="Verdana" w:hAnsi="Verdana" w:cs="Times New Roman"/>
          <w:sz w:val="22"/>
          <w:szCs w:val="22"/>
        </w:rPr>
        <w:t xml:space="preserve"> soundings released </w:t>
      </w:r>
      <w:r w:rsidR="0031735D">
        <w:rPr>
          <w:rFonts w:ascii="Verdana" w:hAnsi="Verdana" w:cs="Times New Roman"/>
          <w:sz w:val="22"/>
          <w:szCs w:val="22"/>
        </w:rPr>
        <w:t xml:space="preserve">at </w:t>
      </w:r>
      <w:r>
        <w:rPr>
          <w:rFonts w:ascii="Verdana" w:hAnsi="Verdana" w:cs="Times New Roman"/>
          <w:sz w:val="22"/>
          <w:szCs w:val="22"/>
        </w:rPr>
        <w:t>locations</w:t>
      </w:r>
      <w:r w:rsidR="0031735D">
        <w:rPr>
          <w:rFonts w:ascii="Verdana" w:hAnsi="Verdana" w:cs="Times New Roman"/>
          <w:sz w:val="22"/>
          <w:szCs w:val="22"/>
        </w:rPr>
        <w:t xml:space="preserve"> (Figure 1) throughout the Central Plains during </w:t>
      </w:r>
      <w:r w:rsidR="00B457A1">
        <w:rPr>
          <w:rFonts w:ascii="Verdana" w:hAnsi="Verdana" w:cs="Times New Roman"/>
          <w:sz w:val="22"/>
          <w:szCs w:val="22"/>
        </w:rPr>
        <w:t xml:space="preserve">the </w:t>
      </w:r>
      <w:r w:rsidR="007D2CE3">
        <w:rPr>
          <w:rFonts w:ascii="Verdana" w:hAnsi="Verdana" w:cs="Times New Roman"/>
          <w:sz w:val="22"/>
          <w:szCs w:val="22"/>
        </w:rPr>
        <w:t>PECAN</w:t>
      </w:r>
      <w:r w:rsidR="00CB55F0">
        <w:rPr>
          <w:rFonts w:ascii="Verdana" w:hAnsi="Verdana" w:cs="Times New Roman"/>
          <w:sz w:val="22"/>
          <w:szCs w:val="22"/>
        </w:rPr>
        <w:t xml:space="preserve"> field phase (</w:t>
      </w:r>
      <w:r>
        <w:rPr>
          <w:rFonts w:ascii="Verdana" w:hAnsi="Verdana" w:cs="Times New Roman"/>
          <w:sz w:val="22"/>
          <w:szCs w:val="22"/>
        </w:rPr>
        <w:t>2</w:t>
      </w:r>
      <w:r w:rsidR="00DC5C30">
        <w:rPr>
          <w:rFonts w:ascii="Verdana" w:hAnsi="Verdana" w:cs="Times New Roman"/>
          <w:sz w:val="22"/>
          <w:szCs w:val="22"/>
        </w:rPr>
        <w:t xml:space="preserve"> June to 1</w:t>
      </w:r>
      <w:r w:rsidR="007D2CE3">
        <w:rPr>
          <w:rFonts w:ascii="Verdana" w:hAnsi="Verdana" w:cs="Times New Roman"/>
          <w:sz w:val="22"/>
          <w:szCs w:val="22"/>
        </w:rPr>
        <w:t>6</w:t>
      </w:r>
      <w:r w:rsidR="00DC5C30">
        <w:rPr>
          <w:rFonts w:ascii="Verdana" w:hAnsi="Verdana" w:cs="Times New Roman"/>
          <w:sz w:val="22"/>
          <w:szCs w:val="22"/>
        </w:rPr>
        <w:t xml:space="preserve"> </w:t>
      </w:r>
      <w:r w:rsidR="0031344A">
        <w:rPr>
          <w:rFonts w:ascii="Verdana" w:hAnsi="Verdana" w:cs="Times New Roman"/>
          <w:sz w:val="22"/>
          <w:szCs w:val="22"/>
        </w:rPr>
        <w:t>July</w:t>
      </w:r>
      <w:r w:rsidR="007D2CE3">
        <w:rPr>
          <w:rFonts w:ascii="Verdana" w:hAnsi="Verdana" w:cs="Times New Roman"/>
          <w:sz w:val="22"/>
          <w:szCs w:val="22"/>
        </w:rPr>
        <w:t xml:space="preserve"> 2015</w:t>
      </w:r>
      <w:r w:rsidR="00CB55F0">
        <w:rPr>
          <w:rFonts w:ascii="Verdana" w:hAnsi="Verdana" w:cs="Times New Roman"/>
          <w:sz w:val="22"/>
          <w:szCs w:val="22"/>
        </w:rPr>
        <w:t xml:space="preserve">). A total of </w:t>
      </w:r>
      <w:r>
        <w:rPr>
          <w:rFonts w:ascii="Verdana" w:hAnsi="Verdana" w:cs="Times New Roman"/>
          <w:sz w:val="22"/>
          <w:szCs w:val="22"/>
        </w:rPr>
        <w:t>84</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7D2CE3">
        <w:rPr>
          <w:rFonts w:ascii="Verdana" w:hAnsi="Verdana" w:cs="Times New Roman"/>
          <w:sz w:val="22"/>
          <w:szCs w:val="22"/>
        </w:rPr>
        <w:t>PECAN</w:t>
      </w:r>
      <w:r w:rsidR="00CB55F0">
        <w:rPr>
          <w:rFonts w:ascii="Verdana" w:hAnsi="Verdana" w:cs="Times New Roman"/>
          <w:sz w:val="22"/>
          <w:szCs w:val="22"/>
        </w:rPr>
        <w:t xml:space="preserve"> data set.</w:t>
      </w:r>
      <w:r w:rsidR="007447EE">
        <w:rPr>
          <w:rFonts w:ascii="Verdana" w:hAnsi="Verdana" w:cs="Times New Roman"/>
          <w:sz w:val="22"/>
          <w:szCs w:val="22"/>
        </w:rPr>
        <w:t xml:space="preserve"> </w:t>
      </w:r>
    </w:p>
    <w:p w:rsidR="0094545F" w:rsidRDefault="0094545F" w:rsidP="005B1520">
      <w:pPr>
        <w:pStyle w:val="PlainText"/>
        <w:jc w:val="both"/>
        <w:rPr>
          <w:rFonts w:ascii="Verdana" w:hAnsi="Verdana" w:cs="Times New Roman"/>
          <w:sz w:val="22"/>
          <w:szCs w:val="22"/>
        </w:rPr>
      </w:pPr>
    </w:p>
    <w:p w:rsidR="00A06134" w:rsidRDefault="00A06134" w:rsidP="005B1520">
      <w:pPr>
        <w:pStyle w:val="PlainText"/>
        <w:jc w:val="both"/>
        <w:rPr>
          <w:rFonts w:ascii="Verdana" w:hAnsi="Verdana" w:cs="Times New Roman"/>
          <w:sz w:val="24"/>
          <w:szCs w:val="24"/>
        </w:rPr>
      </w:pPr>
    </w:p>
    <w:p w:rsidR="00E93581" w:rsidRPr="00A06134" w:rsidRDefault="0094545F"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7C317CDE" wp14:editId="5E201CB3">
            <wp:extent cx="6002243" cy="416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039" t="6897" r="2244" b="8488"/>
                    <a:stretch/>
                  </pic:blipFill>
                  <pic:spPr bwMode="auto">
                    <a:xfrm>
                      <a:off x="0" y="0"/>
                      <a:ext cx="6002243" cy="416242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4545F">
        <w:rPr>
          <w:rFonts w:ascii="Verdana" w:hAnsi="Verdana" w:cs="Times New Roman"/>
          <w:sz w:val="22"/>
          <w:szCs w:val="22"/>
        </w:rPr>
        <w:t>CSU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94545F">
        <w:rPr>
          <w:rFonts w:ascii="Verdana" w:hAnsi="Verdana" w:cs="Times New Roman"/>
          <w:sz w:val="22"/>
          <w:szCs w:val="22"/>
        </w:rPr>
        <w:t>release locations during PECAN</w:t>
      </w:r>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94545F" w:rsidRDefault="0094545F" w:rsidP="00E93581">
      <w:pPr>
        <w:pStyle w:val="PlainText"/>
        <w:jc w:val="both"/>
        <w:rPr>
          <w:rFonts w:ascii="Verdana" w:hAnsi="Verdana" w:cs="Times New Roman"/>
          <w:sz w:val="22"/>
          <w:szCs w:val="22"/>
        </w:rPr>
      </w:pPr>
    </w:p>
    <w:p w:rsidR="0094545F" w:rsidRDefault="0094545F"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7D2CE3" w:rsidP="007D2CE3">
      <w:pPr>
        <w:pStyle w:val="PlainText"/>
        <w:ind w:left="720"/>
        <w:jc w:val="both"/>
        <w:rPr>
          <w:rFonts w:ascii="Verdana" w:hAnsi="Verdana"/>
          <w:sz w:val="22"/>
          <w:szCs w:val="22"/>
        </w:rPr>
      </w:pPr>
      <w:r w:rsidRPr="007D2CE3">
        <w:rPr>
          <w:rFonts w:ascii="Verdana" w:hAnsi="Verdana" w:cs="Times New Roman"/>
          <w:sz w:val="22"/>
          <w:szCs w:val="22"/>
        </w:rPr>
        <w:t xml:space="preserve">Plains Elevated Convection </w:t>
      </w:r>
      <w:proofErr w:type="gramStart"/>
      <w:r w:rsidRPr="007D2CE3">
        <w:rPr>
          <w:rFonts w:ascii="Verdana" w:hAnsi="Verdana" w:cs="Times New Roman"/>
          <w:sz w:val="22"/>
          <w:szCs w:val="22"/>
        </w:rPr>
        <w:t>At</w:t>
      </w:r>
      <w:proofErr w:type="gramEnd"/>
      <w:r w:rsidRPr="007D2CE3">
        <w:rPr>
          <w:rFonts w:ascii="Verdana" w:hAnsi="Verdana" w:cs="Times New Roman"/>
          <w:sz w:val="22"/>
          <w:szCs w:val="22"/>
        </w:rPr>
        <w:t xml:space="preserve"> Night (PECAN) was a multi-agency project</w:t>
      </w:r>
      <w:r>
        <w:rPr>
          <w:rFonts w:ascii="Verdana" w:hAnsi="Verdana" w:cs="Times New Roman"/>
          <w:sz w:val="22"/>
          <w:szCs w:val="22"/>
        </w:rPr>
        <w:t xml:space="preserve"> </w:t>
      </w:r>
      <w:r w:rsidRPr="007D2CE3">
        <w:rPr>
          <w:rFonts w:ascii="Verdana" w:hAnsi="Verdana" w:cs="Times New Roman"/>
          <w:sz w:val="22"/>
          <w:szCs w:val="22"/>
        </w:rPr>
        <w:t>designed to advance the understanding of continental, nocturnal, warm</w:t>
      </w:r>
      <w:r>
        <w:rPr>
          <w:rFonts w:ascii="Verdana" w:hAnsi="Verdana" w:cs="Times New Roman"/>
          <w:sz w:val="22"/>
          <w:szCs w:val="22"/>
        </w:rPr>
        <w:t xml:space="preserve"> </w:t>
      </w:r>
      <w:r w:rsidRPr="007D2CE3">
        <w:rPr>
          <w:rFonts w:ascii="Verdana" w:hAnsi="Verdana" w:cs="Times New Roman"/>
          <w:sz w:val="22"/>
          <w:szCs w:val="22"/>
        </w:rPr>
        <w:t>season</w:t>
      </w:r>
      <w:r>
        <w:rPr>
          <w:rFonts w:ascii="Verdana" w:hAnsi="Verdana" w:cs="Times New Roman"/>
          <w:sz w:val="22"/>
          <w:szCs w:val="22"/>
        </w:rPr>
        <w:t xml:space="preserve"> </w:t>
      </w:r>
      <w:r w:rsidRPr="007D2CE3">
        <w:rPr>
          <w:rFonts w:ascii="Verdana" w:hAnsi="Verdana" w:cs="Times New Roman"/>
          <w:sz w:val="22"/>
          <w:szCs w:val="22"/>
        </w:rPr>
        <w:t>precipitation. It focused on nocturnal convection in conditions over</w:t>
      </w:r>
      <w:r>
        <w:rPr>
          <w:rFonts w:ascii="Verdana" w:hAnsi="Verdana" w:cs="Times New Roman"/>
          <w:sz w:val="22"/>
          <w:szCs w:val="22"/>
        </w:rPr>
        <w:t xml:space="preserve"> </w:t>
      </w:r>
      <w:r w:rsidRPr="007D2CE3">
        <w:rPr>
          <w:rFonts w:ascii="Verdana" w:hAnsi="Verdana" w:cs="Times New Roman"/>
          <w:sz w:val="22"/>
          <w:szCs w:val="22"/>
        </w:rPr>
        <w:t>the central United States plains states with a stable boundary layer (SBL), a</w:t>
      </w:r>
      <w:r>
        <w:rPr>
          <w:rFonts w:ascii="Verdana" w:hAnsi="Verdana" w:cs="Times New Roman"/>
          <w:sz w:val="22"/>
          <w:szCs w:val="22"/>
        </w:rPr>
        <w:t xml:space="preserve"> </w:t>
      </w:r>
      <w:r w:rsidRPr="007D2CE3">
        <w:rPr>
          <w:rFonts w:ascii="Verdana" w:hAnsi="Verdana" w:cs="Times New Roman"/>
          <w:sz w:val="22"/>
          <w:szCs w:val="22"/>
        </w:rPr>
        <w:t>nocturnal low-level jet and the largest conve</w:t>
      </w:r>
      <w:r>
        <w:rPr>
          <w:rFonts w:ascii="Verdana" w:hAnsi="Verdana" w:cs="Times New Roman"/>
          <w:sz w:val="22"/>
          <w:szCs w:val="22"/>
        </w:rPr>
        <w:t xml:space="preserve">ctive available potential energy </w:t>
      </w:r>
      <w:r w:rsidRPr="007D2CE3">
        <w:rPr>
          <w:rFonts w:ascii="Verdana" w:hAnsi="Verdana" w:cs="Times New Roman"/>
          <w:sz w:val="22"/>
          <w:szCs w:val="22"/>
        </w:rPr>
        <w:t>located above the SBL. Three aircraft (University of Wyoming King Air, NOAA</w:t>
      </w:r>
      <w:r>
        <w:rPr>
          <w:rFonts w:ascii="Verdana" w:hAnsi="Verdana" w:cs="Times New Roman"/>
          <w:sz w:val="22"/>
          <w:szCs w:val="22"/>
        </w:rPr>
        <w:t xml:space="preserve"> </w:t>
      </w:r>
      <w:r w:rsidRPr="007D2CE3">
        <w:rPr>
          <w:rFonts w:ascii="Verdana" w:hAnsi="Verdana" w:cs="Times New Roman"/>
          <w:sz w:val="22"/>
          <w:szCs w:val="22"/>
        </w:rPr>
        <w:t>P-3, and NASA DC-8) as well as a large array of fixed and mobile ground</w:t>
      </w:r>
      <w:r>
        <w:rPr>
          <w:rFonts w:ascii="Verdana" w:hAnsi="Verdana" w:cs="Times New Roman"/>
          <w:sz w:val="22"/>
          <w:szCs w:val="22"/>
        </w:rPr>
        <w:t xml:space="preserve"> </w:t>
      </w:r>
      <w:r w:rsidRPr="007D2CE3">
        <w:rPr>
          <w:rFonts w:ascii="Verdana" w:hAnsi="Verdana" w:cs="Times New Roman"/>
          <w:sz w:val="22"/>
          <w:szCs w:val="22"/>
        </w:rPr>
        <w:t>instrumentation were deployed out of Kans</w:t>
      </w:r>
      <w:r>
        <w:rPr>
          <w:rFonts w:ascii="Verdana" w:hAnsi="Verdana" w:cs="Times New Roman"/>
          <w:sz w:val="22"/>
          <w:szCs w:val="22"/>
        </w:rPr>
        <w:t>as from 1 June to 15 July 2015. F</w:t>
      </w:r>
      <w:r w:rsidR="00566477" w:rsidRPr="00CB55F0">
        <w:rPr>
          <w:rFonts w:ascii="Verdana" w:hAnsi="Verdana" w:cs="Times New Roman"/>
          <w:sz w:val="22"/>
          <w:szCs w:val="22"/>
        </w:rPr>
        <w:t xml:space="preserve">urther information on </w:t>
      </w:r>
      <w:r>
        <w:rPr>
          <w:rFonts w:ascii="Verdana" w:hAnsi="Verdana" w:cs="Times New Roman"/>
          <w:sz w:val="22"/>
          <w:szCs w:val="22"/>
        </w:rPr>
        <w:t>PECAN</w:t>
      </w:r>
      <w:r w:rsidR="00566477" w:rsidRPr="00CB55F0">
        <w:rPr>
          <w:rFonts w:ascii="Verdana" w:hAnsi="Verdana" w:cs="Times New Roman"/>
          <w:sz w:val="22"/>
          <w:szCs w:val="22"/>
        </w:rPr>
        <w:t xml:space="preserve"> is available at the </w:t>
      </w:r>
      <w:r>
        <w:rPr>
          <w:rFonts w:ascii="Verdana" w:hAnsi="Verdana" w:cs="Times New Roman"/>
          <w:sz w:val="22"/>
          <w:szCs w:val="22"/>
        </w:rPr>
        <w:t>PECAN</w:t>
      </w:r>
      <w:r w:rsidR="00566477" w:rsidRPr="00CB55F0">
        <w:rPr>
          <w:rFonts w:ascii="Verdana" w:hAnsi="Verdana" w:cs="Times New Roman"/>
          <w:sz w:val="22"/>
          <w:szCs w:val="22"/>
        </w:rPr>
        <w:t xml:space="preserve"> web site: </w:t>
      </w:r>
      <w:hyperlink r:id="rId12" w:history="1">
        <w:r w:rsidRPr="005B5FAE">
          <w:rPr>
            <w:rStyle w:val="Hyperlink"/>
            <w:rFonts w:ascii="Verdana" w:hAnsi="Verdana"/>
            <w:sz w:val="22"/>
            <w:szCs w:val="22"/>
          </w:rPr>
          <w:t>https://www.eol.ucar.edu/field_projects/pecan</w:t>
        </w:r>
      </w:hyperlink>
      <w:r>
        <w:rPr>
          <w:rFonts w:ascii="Verdana" w:hAnsi="Verdana"/>
          <w:sz w:val="22"/>
          <w:szCs w:val="22"/>
        </w:rPr>
        <w:t xml:space="preserve"> </w:t>
      </w:r>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Pr>
          <w:rFonts w:ascii="Verdana" w:hAnsi="Verdana" w:cs="Times New Roman"/>
          <w:sz w:val="22"/>
          <w:szCs w:val="22"/>
        </w:rPr>
        <w:t>PECAN</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Pr>
          <w:rFonts w:ascii="Verdana" w:hAnsi="Verdana" w:cs="Times New Roman"/>
          <w:sz w:val="22"/>
          <w:szCs w:val="22"/>
        </w:rPr>
        <w:t>PECAN</w:t>
      </w:r>
      <w:r w:rsidR="00566477" w:rsidRPr="00CB55F0">
        <w:rPr>
          <w:rFonts w:ascii="Verdana" w:hAnsi="Verdana" w:cs="Times New Roman"/>
          <w:sz w:val="22"/>
          <w:szCs w:val="22"/>
        </w:rPr>
        <w:t xml:space="preserve"> Field Catalog: </w:t>
      </w:r>
      <w:hyperlink r:id="rId13" w:history="1">
        <w:r w:rsidRPr="005B5FAE">
          <w:rPr>
            <w:rStyle w:val="Hyperlink"/>
            <w:rFonts w:ascii="Verdana" w:hAnsi="Verdana" w:cs="Times New Roman"/>
            <w:sz w:val="22"/>
            <w:szCs w:val="22"/>
          </w:rPr>
          <w:t>http://catalog.eol.ucar.edu/pecan</w:t>
        </w:r>
      </w:hyperlink>
      <w:r w:rsidR="00566477" w:rsidRPr="00CB55F0">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w:t>
      </w:r>
      <w:r w:rsidRPr="003B072B">
        <w:rPr>
          <w:rFonts w:ascii="Verdana" w:hAnsi="Verdana"/>
          <w:sz w:val="22"/>
          <w:szCs w:val="22"/>
        </w:rPr>
        <w:lastRenderedPageBreak/>
        <w:t>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94545F"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Ground Station Software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 xml:space="preserve">Ground Check Pressure </w:t>
            </w:r>
            <w:proofErr w:type="spellStart"/>
            <w:r>
              <w:rPr>
                <w:rFonts w:ascii="Verdana" w:hAnsi="Verdana"/>
                <w:sz w:val="22"/>
                <w:szCs w:val="22"/>
              </w:rPr>
              <w:t>Corr</w:t>
            </w:r>
            <w:proofErr w:type="spellEnd"/>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94545F" w:rsidP="00DF189A">
            <w:pPr>
              <w:pStyle w:val="PlainText"/>
              <w:jc w:val="both"/>
              <w:rPr>
                <w:rFonts w:ascii="Verdana" w:hAnsi="Verdana"/>
                <w:sz w:val="22"/>
                <w:szCs w:val="22"/>
              </w:rPr>
            </w:pPr>
            <w:r>
              <w:rPr>
                <w:rFonts w:ascii="Verdana" w:hAnsi="Verdana"/>
                <w:sz w:val="22"/>
                <w:szCs w:val="22"/>
              </w:rPr>
              <w:t xml:space="preserve">Ground Check Temperature </w:t>
            </w:r>
            <w:proofErr w:type="spellStart"/>
            <w:r>
              <w:rPr>
                <w:rFonts w:ascii="Verdana" w:hAnsi="Verdana"/>
                <w:sz w:val="22"/>
                <w:szCs w:val="22"/>
              </w:rPr>
              <w:t>Corr</w:t>
            </w:r>
            <w:proofErr w:type="spellEnd"/>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94545F" w:rsidP="00DF189A">
            <w:pPr>
              <w:pStyle w:val="PlainText"/>
              <w:jc w:val="both"/>
              <w:rPr>
                <w:rFonts w:ascii="Verdana" w:hAnsi="Verdana"/>
                <w:sz w:val="22"/>
                <w:szCs w:val="22"/>
              </w:rPr>
            </w:pPr>
            <w:r>
              <w:rPr>
                <w:rFonts w:ascii="Verdana" w:hAnsi="Verdana"/>
                <w:sz w:val="22"/>
                <w:szCs w:val="22"/>
              </w:rPr>
              <w:t xml:space="preserve">Ground Check Humidity </w:t>
            </w:r>
            <w:proofErr w:type="spellStart"/>
            <w:r>
              <w:rPr>
                <w:rFonts w:ascii="Verdana" w:hAnsi="Verdana"/>
                <w:sz w:val="22"/>
                <w:szCs w:val="22"/>
              </w:rPr>
              <w:t>Corr</w:t>
            </w:r>
            <w:proofErr w:type="spellEnd"/>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lastRenderedPageBreak/>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94545F" w:rsidP="005507A1">
      <w:pPr>
        <w:pStyle w:val="PlainText"/>
        <w:jc w:val="both"/>
        <w:rPr>
          <w:rFonts w:ascii="Verdana" w:hAnsi="Verdana"/>
          <w:sz w:val="22"/>
          <w:szCs w:val="22"/>
        </w:rPr>
      </w:pPr>
      <w:proofErr w:type="spellStart"/>
      <w:r>
        <w:rPr>
          <w:rFonts w:ascii="Verdana" w:hAnsi="Verdana"/>
          <w:sz w:val="22"/>
          <w:szCs w:val="22"/>
        </w:rPr>
        <w:t>CSU_Mobile</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EF4ACD" w:rsidRDefault="0094545F" w:rsidP="002A29AF">
      <w:pPr>
        <w:autoSpaceDE w:val="0"/>
        <w:autoSpaceDN w:val="0"/>
        <w:adjustRightInd w:val="0"/>
        <w:rPr>
          <w:rFonts w:ascii="Verdana" w:hAnsi="Verdana" w:cs="Calibri"/>
        </w:rPr>
      </w:pPr>
      <w:r>
        <w:rPr>
          <w:rFonts w:ascii="Verdana" w:hAnsi="Verdana" w:cs="Calibri"/>
        </w:rPr>
        <w:t xml:space="preserve">The CSU Mobile used </w:t>
      </w:r>
      <w:proofErr w:type="spellStart"/>
      <w:r>
        <w:rPr>
          <w:rFonts w:ascii="Verdana" w:hAnsi="Verdana" w:cs="Calibri"/>
        </w:rPr>
        <w:t>Vaisala</w:t>
      </w:r>
      <w:proofErr w:type="spellEnd"/>
      <w:r>
        <w:rPr>
          <w:rFonts w:ascii="Verdana" w:hAnsi="Verdana" w:cs="Calibri"/>
        </w:rPr>
        <w:t xml:space="preserve"> RS92-SGP radiosondes during PECAN.</w:t>
      </w:r>
    </w:p>
    <w:p w:rsidR="00266A5A" w:rsidRDefault="00266A5A" w:rsidP="002A29AF">
      <w:pPr>
        <w:autoSpaceDE w:val="0"/>
        <w:autoSpaceDN w:val="0"/>
        <w:adjustRightInd w:val="0"/>
        <w:rPr>
          <w:rFonts w:ascii="Verdana" w:hAnsi="Verdana" w:cs="Calibri"/>
        </w:rPr>
      </w:pPr>
    </w:p>
    <w:p w:rsidR="00266A5A" w:rsidRDefault="00266A5A" w:rsidP="002A29AF">
      <w:pPr>
        <w:autoSpaceDE w:val="0"/>
        <w:autoSpaceDN w:val="0"/>
        <w:adjustRightInd w:val="0"/>
        <w:rPr>
          <w:rFonts w:ascii="Verdana" w:hAnsi="Verdana" w:cs="Calibri"/>
        </w:rPr>
      </w:pPr>
      <w:r>
        <w:rPr>
          <w:rFonts w:ascii="Verdana" w:hAnsi="Verdana" w:cs="Calibri"/>
        </w:rPr>
        <w:t xml:space="preserve">An additional file is included in this data set that contains release notes from the CSU Mobile crew: </w:t>
      </w:r>
      <w:r w:rsidRPr="00266A5A">
        <w:rPr>
          <w:rFonts w:ascii="Verdana" w:hAnsi="Verdana" w:cs="Calibri"/>
        </w:rPr>
        <w:t>PECAN_CSU_Mobile_Launch_Notes.xlsx</w:t>
      </w:r>
    </w:p>
    <w:p w:rsidR="004A21D8" w:rsidRDefault="004A21D8" w:rsidP="002A29AF">
      <w:pPr>
        <w:autoSpaceDE w:val="0"/>
        <w:autoSpaceDN w:val="0"/>
        <w:adjustRightInd w:val="0"/>
        <w:rPr>
          <w:rFonts w:ascii="Verdana" w:hAnsi="Verdana" w:cs="Calibri"/>
        </w:rPr>
      </w:pPr>
    </w:p>
    <w:p w:rsidR="004A21D8" w:rsidRPr="00EF4ACD" w:rsidRDefault="004A21D8" w:rsidP="002A29AF">
      <w:pPr>
        <w:autoSpaceDE w:val="0"/>
        <w:autoSpaceDN w:val="0"/>
        <w:adjustRightInd w:val="0"/>
        <w:rPr>
          <w:rFonts w:ascii="Verdana" w:hAnsi="Verdana" w:cs="Calibri"/>
        </w:rPr>
      </w:pPr>
      <w:r>
        <w:rPr>
          <w:rFonts w:ascii="Verdana" w:hAnsi="Verdana" w:cs="Calibri"/>
        </w:rPr>
        <w:t>One of the soundings (201506110404) had an incorrect release location and thus incorrect altitude data.  The correct location was obtained using the radiosonde GPS location (once the values settled in) and the surface elevation for that location was obtained from Google Earth.  The geopotential heights in the file were then derived using this new surface value.  For consistency, the same geopotential height calculations were run for every CSU Mobile sounding.  Note that due to limited data resolution, there are issues with point to point variability in the height values above ~175mb.</w:t>
      </w:r>
    </w:p>
    <w:p w:rsidR="00EF4ACD" w:rsidRDefault="00EF4ACD"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 xml:space="preserve">PECAN </w:t>
      </w:r>
      <w:r w:rsidR="0094545F">
        <w:rPr>
          <w:rFonts w:ascii="Verdana" w:hAnsi="Verdana"/>
          <w:sz w:val="22"/>
          <w:szCs w:val="22"/>
        </w:rPr>
        <w:t>CSU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Data Type:                         CSU Mobile Radiosonde/Ascending</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Project ID:                        PECAN</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Release Site Type/Site ID:         Mobile/</w:t>
      </w:r>
      <w:proofErr w:type="spellStart"/>
      <w:r w:rsidRPr="004A21D8">
        <w:rPr>
          <w:rFonts w:ascii="Courier New" w:hAnsi="Courier New" w:cs="FrankRuehl"/>
          <w:sz w:val="12"/>
          <w:szCs w:val="12"/>
        </w:rPr>
        <w:t>CSU_Mobile</w:t>
      </w:r>
      <w:proofErr w:type="spellEnd"/>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Release Location (</w:t>
      </w:r>
      <w:proofErr w:type="spellStart"/>
      <w:r w:rsidRPr="004A21D8">
        <w:rPr>
          <w:rFonts w:ascii="Courier New" w:hAnsi="Courier New" w:cs="FrankRuehl"/>
          <w:sz w:val="12"/>
          <w:szCs w:val="12"/>
        </w:rPr>
        <w:t>lon</w:t>
      </w:r>
      <w:proofErr w:type="gramStart"/>
      <w:r w:rsidRPr="004A21D8">
        <w:rPr>
          <w:rFonts w:ascii="Courier New" w:hAnsi="Courier New" w:cs="FrankRuehl"/>
          <w:sz w:val="12"/>
          <w:szCs w:val="12"/>
        </w:rPr>
        <w:t>,lat,alt</w:t>
      </w:r>
      <w:proofErr w:type="spellEnd"/>
      <w:proofErr w:type="gramEnd"/>
      <w:r w:rsidRPr="004A21D8">
        <w:rPr>
          <w:rFonts w:ascii="Courier New" w:hAnsi="Courier New" w:cs="FrankRuehl"/>
          <w:sz w:val="12"/>
          <w:szCs w:val="12"/>
        </w:rPr>
        <w:t>):    097 18.66'W, 40 53.85'N, -97.311, 40.898, 485.0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UTC Release Time (</w:t>
      </w:r>
      <w:proofErr w:type="spellStart"/>
      <w:r w:rsidRPr="004A21D8">
        <w:rPr>
          <w:rFonts w:ascii="Courier New" w:hAnsi="Courier New" w:cs="FrankRuehl"/>
          <w:sz w:val="12"/>
          <w:szCs w:val="12"/>
        </w:rPr>
        <w:t>y</w:t>
      </w:r>
      <w:proofErr w:type="gramStart"/>
      <w:r w:rsidRPr="004A21D8">
        <w:rPr>
          <w:rFonts w:ascii="Courier New" w:hAnsi="Courier New" w:cs="FrankRuehl"/>
          <w:sz w:val="12"/>
          <w:szCs w:val="12"/>
        </w:rPr>
        <w:t>,m,d,h,m,s</w:t>
      </w:r>
      <w:proofErr w:type="spellEnd"/>
      <w:proofErr w:type="gramEnd"/>
      <w:r w:rsidRPr="004A21D8">
        <w:rPr>
          <w:rFonts w:ascii="Courier New" w:hAnsi="Courier New" w:cs="FrankRuehl"/>
          <w:sz w:val="12"/>
          <w:szCs w:val="12"/>
        </w:rPr>
        <w:t>):    2015, 06, 11, 01:55:00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Radiosonde Type:                   RS92-SGP</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Radiosonde Serial Number:          K2133295</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lastRenderedPageBreak/>
        <w:t xml:space="preserve">Ground Station Software:           </w:t>
      </w:r>
      <w:proofErr w:type="spellStart"/>
      <w:r w:rsidRPr="004A21D8">
        <w:rPr>
          <w:rFonts w:ascii="Courier New" w:hAnsi="Courier New" w:cs="FrankRuehl"/>
          <w:sz w:val="12"/>
          <w:szCs w:val="12"/>
        </w:rPr>
        <w:t>Digicora</w:t>
      </w:r>
      <w:proofErr w:type="spellEnd"/>
      <w:r w:rsidRPr="004A21D8">
        <w:rPr>
          <w:rFonts w:ascii="Courier New" w:hAnsi="Courier New" w:cs="FrankRuehl"/>
          <w:sz w:val="12"/>
          <w:szCs w:val="12"/>
        </w:rPr>
        <w:t xml:space="preserve"> MW41 2.1.0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Ground Check Pressure </w:t>
      </w:r>
      <w:proofErr w:type="spellStart"/>
      <w:r w:rsidRPr="004A21D8">
        <w:rPr>
          <w:rFonts w:ascii="Courier New" w:hAnsi="Courier New" w:cs="FrankRuehl"/>
          <w:sz w:val="12"/>
          <w:szCs w:val="12"/>
        </w:rPr>
        <w:t>Corr</w:t>
      </w:r>
      <w:proofErr w:type="spellEnd"/>
      <w:r w:rsidRPr="004A21D8">
        <w:rPr>
          <w:rFonts w:ascii="Courier New" w:hAnsi="Courier New" w:cs="FrankRuehl"/>
          <w:sz w:val="12"/>
          <w:szCs w:val="12"/>
        </w:rPr>
        <w:t>:        0.23</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Ground Check Temperature </w:t>
      </w:r>
      <w:proofErr w:type="spellStart"/>
      <w:r w:rsidRPr="004A21D8">
        <w:rPr>
          <w:rFonts w:ascii="Courier New" w:hAnsi="Courier New" w:cs="FrankRuehl"/>
          <w:sz w:val="12"/>
          <w:szCs w:val="12"/>
        </w:rPr>
        <w:t>Corr</w:t>
      </w:r>
      <w:proofErr w:type="spellEnd"/>
      <w:r w:rsidRPr="004A21D8">
        <w:rPr>
          <w:rFonts w:ascii="Courier New" w:hAnsi="Courier New" w:cs="FrankRuehl"/>
          <w:sz w:val="12"/>
          <w:szCs w:val="12"/>
        </w:rPr>
        <w:t>:     -0.15</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Ground Check Humidity </w:t>
      </w:r>
      <w:proofErr w:type="spellStart"/>
      <w:r w:rsidRPr="004A21D8">
        <w:rPr>
          <w:rFonts w:ascii="Courier New" w:hAnsi="Courier New" w:cs="FrankRuehl"/>
          <w:sz w:val="12"/>
          <w:szCs w:val="12"/>
        </w:rPr>
        <w:t>Corr</w:t>
      </w:r>
      <w:proofErr w:type="spellEnd"/>
      <w:r w:rsidRPr="004A21D8">
        <w:rPr>
          <w:rFonts w:ascii="Courier New" w:hAnsi="Courier New" w:cs="FrankRuehl"/>
          <w:sz w:val="12"/>
          <w:szCs w:val="12"/>
        </w:rPr>
        <w:t>:        U1: 0.4/U2: 0.5</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Nominal Release Time (</w:t>
      </w:r>
      <w:proofErr w:type="spellStart"/>
      <w:r w:rsidRPr="004A21D8">
        <w:rPr>
          <w:rFonts w:ascii="Courier New" w:hAnsi="Courier New" w:cs="FrankRuehl"/>
          <w:sz w:val="12"/>
          <w:szCs w:val="12"/>
        </w:rPr>
        <w:t>y</w:t>
      </w:r>
      <w:proofErr w:type="gramStart"/>
      <w:r w:rsidRPr="004A21D8">
        <w:rPr>
          <w:rFonts w:ascii="Courier New" w:hAnsi="Courier New" w:cs="FrankRuehl"/>
          <w:sz w:val="12"/>
          <w:szCs w:val="12"/>
        </w:rPr>
        <w:t>,m,d,h,m,s</w:t>
      </w:r>
      <w:proofErr w:type="spellEnd"/>
      <w:proofErr w:type="gramEnd"/>
      <w:r w:rsidRPr="004A21D8">
        <w:rPr>
          <w:rFonts w:ascii="Courier New" w:hAnsi="Courier New" w:cs="FrankRuehl"/>
          <w:sz w:val="12"/>
          <w:szCs w:val="12"/>
        </w:rPr>
        <w:t>):2015, 06, 11, 01:55:00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 </w:t>
      </w:r>
      <w:proofErr w:type="gramStart"/>
      <w:r w:rsidRPr="004A21D8">
        <w:rPr>
          <w:rFonts w:ascii="Courier New" w:hAnsi="Courier New" w:cs="FrankRuehl"/>
          <w:sz w:val="12"/>
          <w:szCs w:val="12"/>
        </w:rPr>
        <w:t>Time  Press</w:t>
      </w:r>
      <w:proofErr w:type="gramEnd"/>
      <w:r w:rsidRPr="004A21D8">
        <w:rPr>
          <w:rFonts w:ascii="Courier New" w:hAnsi="Courier New" w:cs="FrankRuehl"/>
          <w:sz w:val="12"/>
          <w:szCs w:val="12"/>
        </w:rPr>
        <w:t xml:space="preserve">  Temp  </w:t>
      </w:r>
      <w:proofErr w:type="spellStart"/>
      <w:r w:rsidRPr="004A21D8">
        <w:rPr>
          <w:rFonts w:ascii="Courier New" w:hAnsi="Courier New" w:cs="FrankRuehl"/>
          <w:sz w:val="12"/>
          <w:szCs w:val="12"/>
        </w:rPr>
        <w:t>Dewpt</w:t>
      </w:r>
      <w:proofErr w:type="spellEnd"/>
      <w:r w:rsidRPr="004A21D8">
        <w:rPr>
          <w:rFonts w:ascii="Courier New" w:hAnsi="Courier New" w:cs="FrankRuehl"/>
          <w:sz w:val="12"/>
          <w:szCs w:val="12"/>
        </w:rPr>
        <w:t xml:space="preserve">  RH    </w:t>
      </w:r>
      <w:proofErr w:type="spellStart"/>
      <w:r w:rsidRPr="004A21D8">
        <w:rPr>
          <w:rFonts w:ascii="Courier New" w:hAnsi="Courier New" w:cs="FrankRuehl"/>
          <w:sz w:val="12"/>
          <w:szCs w:val="12"/>
        </w:rPr>
        <w:t>Ucmp</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Vcmp</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spd</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dir</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Wcmp</w:t>
      </w:r>
      <w:proofErr w:type="spellEnd"/>
      <w:r w:rsidRPr="004A21D8">
        <w:rPr>
          <w:rFonts w:ascii="Courier New" w:hAnsi="Courier New" w:cs="FrankRuehl"/>
          <w:sz w:val="12"/>
          <w:szCs w:val="12"/>
        </w:rPr>
        <w:t xml:space="preserve">     Lon     </w:t>
      </w:r>
      <w:proofErr w:type="spellStart"/>
      <w:r w:rsidRPr="004A21D8">
        <w:rPr>
          <w:rFonts w:ascii="Courier New" w:hAnsi="Courier New" w:cs="FrankRuehl"/>
          <w:sz w:val="12"/>
          <w:szCs w:val="12"/>
        </w:rPr>
        <w:t>Lat</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Ele</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Azi</w:t>
      </w:r>
      <w:proofErr w:type="spellEnd"/>
      <w:r w:rsidRPr="004A21D8">
        <w:rPr>
          <w:rFonts w:ascii="Courier New" w:hAnsi="Courier New" w:cs="FrankRuehl"/>
          <w:sz w:val="12"/>
          <w:szCs w:val="12"/>
        </w:rPr>
        <w:t xml:space="preserve">    Alt    </w:t>
      </w:r>
      <w:proofErr w:type="spellStart"/>
      <w:r w:rsidRPr="004A21D8">
        <w:rPr>
          <w:rFonts w:ascii="Courier New" w:hAnsi="Courier New" w:cs="FrankRuehl"/>
          <w:sz w:val="12"/>
          <w:szCs w:val="12"/>
        </w:rPr>
        <w:t>Qp</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Qt</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Qrh</w:t>
      </w:r>
      <w:proofErr w:type="spellEnd"/>
      <w:r w:rsidRPr="004A21D8">
        <w:rPr>
          <w:rFonts w:ascii="Courier New" w:hAnsi="Courier New" w:cs="FrankRuehl"/>
          <w:sz w:val="12"/>
          <w:szCs w:val="12"/>
        </w:rPr>
        <w:t xml:space="preserve">  Qu   Qv   </w:t>
      </w:r>
      <w:proofErr w:type="spellStart"/>
      <w:r w:rsidRPr="004A21D8">
        <w:rPr>
          <w:rFonts w:ascii="Courier New" w:hAnsi="Courier New" w:cs="FrankRuehl"/>
          <w:sz w:val="12"/>
          <w:szCs w:val="12"/>
        </w:rPr>
        <w:t>QdZ</w:t>
      </w:r>
      <w:proofErr w:type="spellEnd"/>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  </w:t>
      </w:r>
      <w:proofErr w:type="gramStart"/>
      <w:r w:rsidRPr="004A21D8">
        <w:rPr>
          <w:rFonts w:ascii="Courier New" w:hAnsi="Courier New" w:cs="FrankRuehl"/>
          <w:sz w:val="12"/>
          <w:szCs w:val="12"/>
        </w:rPr>
        <w:t>sec</w:t>
      </w:r>
      <w:proofErr w:type="gram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mb</w:t>
      </w:r>
      <w:proofErr w:type="spellEnd"/>
      <w:r w:rsidRPr="004A21D8">
        <w:rPr>
          <w:rFonts w:ascii="Courier New" w:hAnsi="Courier New" w:cs="FrankRuehl"/>
          <w:sz w:val="12"/>
          <w:szCs w:val="12"/>
        </w:rPr>
        <w:t xml:space="preserve">     C     </w:t>
      </w:r>
      <w:proofErr w:type="spellStart"/>
      <w:r w:rsidRPr="004A21D8">
        <w:rPr>
          <w:rFonts w:ascii="Courier New" w:hAnsi="Courier New" w:cs="FrankRuehl"/>
          <w:sz w:val="12"/>
          <w:szCs w:val="12"/>
        </w:rPr>
        <w:t>C</w:t>
      </w:r>
      <w:proofErr w:type="spellEnd"/>
      <w:r w:rsidRPr="004A21D8">
        <w:rPr>
          <w:rFonts w:ascii="Courier New" w:hAnsi="Courier New" w:cs="FrankRuehl"/>
          <w:sz w:val="12"/>
          <w:szCs w:val="12"/>
        </w:rPr>
        <w:t xml:space="preserve">     %     m/s    m/s   m/s   </w:t>
      </w:r>
      <w:proofErr w:type="spellStart"/>
      <w:r w:rsidRPr="004A21D8">
        <w:rPr>
          <w:rFonts w:ascii="Courier New" w:hAnsi="Courier New" w:cs="FrankRuehl"/>
          <w:sz w:val="12"/>
          <w:szCs w:val="12"/>
        </w:rPr>
        <w:t>deg</w:t>
      </w:r>
      <w:proofErr w:type="spellEnd"/>
      <w:r w:rsidRPr="004A21D8">
        <w:rPr>
          <w:rFonts w:ascii="Courier New" w:hAnsi="Courier New" w:cs="FrankRuehl"/>
          <w:sz w:val="12"/>
          <w:szCs w:val="12"/>
        </w:rPr>
        <w:t xml:space="preserve">   m/s      </w:t>
      </w:r>
      <w:proofErr w:type="spellStart"/>
      <w:r w:rsidRPr="004A21D8">
        <w:rPr>
          <w:rFonts w:ascii="Courier New" w:hAnsi="Courier New" w:cs="FrankRuehl"/>
          <w:sz w:val="12"/>
          <w:szCs w:val="12"/>
        </w:rPr>
        <w:t>deg</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deg</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deg</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deg</w:t>
      </w:r>
      <w:proofErr w:type="spellEnd"/>
      <w:r w:rsidRPr="004A21D8">
        <w:rPr>
          <w:rFonts w:ascii="Courier New" w:hAnsi="Courier New" w:cs="FrankRuehl"/>
          <w:sz w:val="12"/>
          <w:szCs w:val="12"/>
        </w:rPr>
        <w:t xml:space="preserve">     m    code </w:t>
      </w:r>
      <w:proofErr w:type="spellStart"/>
      <w:r w:rsidRPr="004A21D8">
        <w:rPr>
          <w:rFonts w:ascii="Courier New" w:hAnsi="Courier New" w:cs="FrankRuehl"/>
          <w:sz w:val="12"/>
          <w:szCs w:val="12"/>
        </w:rPr>
        <w:t>code</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code</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code</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code</w:t>
      </w:r>
      <w:proofErr w:type="spellEnd"/>
      <w:r w:rsidRPr="004A21D8">
        <w:rPr>
          <w:rFonts w:ascii="Courier New" w:hAnsi="Courier New" w:cs="FrankRuehl"/>
          <w:sz w:val="12"/>
          <w:szCs w:val="12"/>
        </w:rPr>
        <w:t xml:space="preserve"> </w:t>
      </w:r>
      <w:proofErr w:type="spellStart"/>
      <w:r w:rsidRPr="004A21D8">
        <w:rPr>
          <w:rFonts w:ascii="Courier New" w:hAnsi="Courier New" w:cs="FrankRuehl"/>
          <w:sz w:val="12"/>
          <w:szCs w:val="12"/>
        </w:rPr>
        <w:t>code</w:t>
      </w:r>
      <w:proofErr w:type="spellEnd"/>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 ----- ----- ----- ------ ------ ----- ----- ----- -------- ------- ----- ----- ------- ---- ---- ---- ---- ---- ----</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   </w:t>
      </w:r>
      <w:proofErr w:type="gramStart"/>
      <w:r w:rsidRPr="004A21D8">
        <w:rPr>
          <w:rFonts w:ascii="Courier New" w:hAnsi="Courier New" w:cs="FrankRuehl"/>
          <w:sz w:val="12"/>
          <w:szCs w:val="12"/>
        </w:rPr>
        <w:t>0.0  950.7</w:t>
      </w:r>
      <w:proofErr w:type="gramEnd"/>
      <w:r w:rsidRPr="004A21D8">
        <w:rPr>
          <w:rFonts w:ascii="Courier New" w:hAnsi="Courier New" w:cs="FrankRuehl"/>
          <w:sz w:val="12"/>
          <w:szCs w:val="12"/>
        </w:rPr>
        <w:t xml:space="preserve">  22.6  16.0  66.0   -0.8   -7.5   7.5   6.0 999.0  -97.311  40.898 999.0 999.0   485.0 99.0 99.0 99.0 99.0 99.0  9.0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   </w:t>
      </w:r>
      <w:proofErr w:type="gramStart"/>
      <w:r w:rsidRPr="004A21D8">
        <w:rPr>
          <w:rFonts w:ascii="Courier New" w:hAnsi="Courier New" w:cs="FrankRuehl"/>
          <w:sz w:val="12"/>
          <w:szCs w:val="12"/>
        </w:rPr>
        <w:t>1.0  950.0</w:t>
      </w:r>
      <w:proofErr w:type="gramEnd"/>
      <w:r w:rsidRPr="004A21D8">
        <w:rPr>
          <w:rFonts w:ascii="Courier New" w:hAnsi="Courier New" w:cs="FrankRuehl"/>
          <w:sz w:val="12"/>
          <w:szCs w:val="12"/>
        </w:rPr>
        <w:t xml:space="preserve">  22.6  16.3  68.0   -0.1   -6.7   6.7   1.0   6.4  -97.311  40.898 999.0 999.0   491.4  2.0  2.0  2.0 99.0 99.0 99.0</w:t>
      </w:r>
    </w:p>
    <w:p w:rsidR="004A21D8" w:rsidRPr="004A21D8" w:rsidRDefault="004A21D8" w:rsidP="004A21D8">
      <w:pPr>
        <w:rPr>
          <w:rFonts w:ascii="Courier New" w:hAnsi="Courier New" w:cs="FrankRuehl"/>
          <w:sz w:val="12"/>
          <w:szCs w:val="12"/>
        </w:rPr>
      </w:pPr>
      <w:r w:rsidRPr="004A21D8">
        <w:rPr>
          <w:rFonts w:ascii="Courier New" w:hAnsi="Courier New" w:cs="FrankRuehl"/>
          <w:sz w:val="12"/>
          <w:szCs w:val="12"/>
        </w:rPr>
        <w:t xml:space="preserve">   2.0  948.9  22.6  16.6  69.0    0.5   -6.5   6.5 356.0  10.1  -97.311  40.899 999.0 999.0   501.6  2.0  2.0  2.0 99.0 99.0 99.0</w:t>
      </w:r>
    </w:p>
    <w:p w:rsidR="00A06134" w:rsidRDefault="004A21D8" w:rsidP="004A21D8">
      <w:pPr>
        <w:rPr>
          <w:sz w:val="23"/>
          <w:szCs w:val="23"/>
        </w:rPr>
      </w:pPr>
      <w:r w:rsidRPr="004A21D8">
        <w:rPr>
          <w:rFonts w:ascii="Courier New" w:hAnsi="Courier New" w:cs="FrankRuehl"/>
          <w:sz w:val="12"/>
          <w:szCs w:val="12"/>
        </w:rPr>
        <w:t xml:space="preserve">   </w:t>
      </w:r>
      <w:proofErr w:type="gramStart"/>
      <w:r w:rsidRPr="004A21D8">
        <w:rPr>
          <w:rFonts w:ascii="Courier New" w:hAnsi="Courier New" w:cs="FrankRuehl"/>
          <w:sz w:val="12"/>
          <w:szCs w:val="12"/>
        </w:rPr>
        <w:t>3.0  948.0</w:t>
      </w:r>
      <w:proofErr w:type="gramEnd"/>
      <w:r w:rsidRPr="004A21D8">
        <w:rPr>
          <w:rFonts w:ascii="Courier New" w:hAnsi="Courier New" w:cs="FrankRuehl"/>
          <w:sz w:val="12"/>
          <w:szCs w:val="12"/>
        </w:rPr>
        <w:t xml:space="preserve">  22.5  16.7  70.0    0.7   -6.6   6.6 354.0   8.3  -97.311  40.899 999.0 999.0   509.9 99.0 99.0 99.0 99.0 99.0 99.0</w:t>
      </w:r>
    </w:p>
    <w:p w:rsidR="002940E7" w:rsidRDefault="002940E7" w:rsidP="00CE437B">
      <w:pPr>
        <w:rPr>
          <w:rFonts w:ascii="Verdana" w:hAnsi="Verdana"/>
          <w:b/>
          <w:sz w:val="22"/>
          <w:szCs w:val="22"/>
        </w:rPr>
      </w:pPr>
    </w:p>
    <w:p w:rsidR="002940E7" w:rsidRDefault="002940E7" w:rsidP="00CE437B">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411"/>
        <w:gridCol w:w="970"/>
        <w:gridCol w:w="1591"/>
        <w:gridCol w:w="1224"/>
        <w:gridCol w:w="1340"/>
        <w:gridCol w:w="1450"/>
        <w:gridCol w:w="1137"/>
      </w:tblGrid>
      <w:tr w:rsidR="00EA747F" w:rsidTr="004A21D8">
        <w:trPr>
          <w:jc w:val="center"/>
        </w:trPr>
        <w:tc>
          <w:tcPr>
            <w:tcW w:w="1411"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591"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4A21D8">
        <w:trPr>
          <w:jc w:val="center"/>
        </w:trPr>
        <w:tc>
          <w:tcPr>
            <w:tcW w:w="1411" w:type="dxa"/>
          </w:tcPr>
          <w:p w:rsidR="00EA747F" w:rsidRDefault="004A21D8" w:rsidP="004B6A37">
            <w:pPr>
              <w:pStyle w:val="PlainText"/>
              <w:rPr>
                <w:rFonts w:ascii="Verdana" w:hAnsi="Verdana"/>
              </w:rPr>
            </w:pPr>
            <w:proofErr w:type="spellStart"/>
            <w:r>
              <w:rPr>
                <w:rFonts w:ascii="Verdana" w:hAnsi="Verdana"/>
              </w:rPr>
              <w:t>CSU_Mobile</w:t>
            </w:r>
            <w:proofErr w:type="spellEnd"/>
          </w:p>
        </w:tc>
        <w:tc>
          <w:tcPr>
            <w:tcW w:w="970" w:type="dxa"/>
          </w:tcPr>
          <w:p w:rsidR="00EA747F" w:rsidRPr="00691930" w:rsidRDefault="004A21D8" w:rsidP="00691930">
            <w:pPr>
              <w:pStyle w:val="PlainText"/>
              <w:jc w:val="center"/>
              <w:rPr>
                <w:rFonts w:ascii="Verdana" w:hAnsi="Verdana"/>
              </w:rPr>
            </w:pPr>
            <w:r>
              <w:rPr>
                <w:rFonts w:ascii="Verdana" w:hAnsi="Verdana"/>
              </w:rPr>
              <w:t>N/A</w:t>
            </w:r>
          </w:p>
        </w:tc>
        <w:tc>
          <w:tcPr>
            <w:tcW w:w="1591" w:type="dxa"/>
          </w:tcPr>
          <w:p w:rsidR="00EA747F" w:rsidRPr="00691930" w:rsidRDefault="004A21D8" w:rsidP="00B31EC6">
            <w:pPr>
              <w:pStyle w:val="PlainText"/>
              <w:rPr>
                <w:rFonts w:ascii="Verdana" w:hAnsi="Verdana"/>
              </w:rPr>
            </w:pPr>
            <w:r>
              <w:rPr>
                <w:rFonts w:ascii="Verdana" w:hAnsi="Verdana"/>
              </w:rPr>
              <w:t>CSU Mobile</w:t>
            </w:r>
          </w:p>
        </w:tc>
        <w:tc>
          <w:tcPr>
            <w:tcW w:w="1224" w:type="dxa"/>
          </w:tcPr>
          <w:p w:rsidR="00EA747F" w:rsidRDefault="004A21D8" w:rsidP="00B31EC6">
            <w:pPr>
              <w:pStyle w:val="PlainText"/>
              <w:jc w:val="center"/>
              <w:rPr>
                <w:rFonts w:ascii="Verdana" w:hAnsi="Verdana"/>
              </w:rPr>
            </w:pPr>
            <w:r>
              <w:rPr>
                <w:rFonts w:ascii="Verdana" w:hAnsi="Verdana"/>
              </w:rPr>
              <w:t>Mobile</w:t>
            </w:r>
          </w:p>
        </w:tc>
        <w:tc>
          <w:tcPr>
            <w:tcW w:w="1340" w:type="dxa"/>
          </w:tcPr>
          <w:p w:rsidR="00EA747F" w:rsidRPr="00691930" w:rsidRDefault="004A21D8" w:rsidP="00B31EC6">
            <w:pPr>
              <w:pStyle w:val="PlainText"/>
              <w:jc w:val="center"/>
              <w:rPr>
                <w:rFonts w:ascii="Verdana" w:hAnsi="Verdana"/>
              </w:rPr>
            </w:pPr>
            <w:r>
              <w:rPr>
                <w:rFonts w:ascii="Verdana" w:hAnsi="Verdana"/>
              </w:rPr>
              <w:t>Mobile</w:t>
            </w:r>
          </w:p>
        </w:tc>
        <w:tc>
          <w:tcPr>
            <w:tcW w:w="1450" w:type="dxa"/>
          </w:tcPr>
          <w:p w:rsidR="00EA747F" w:rsidRPr="00691930" w:rsidRDefault="004A21D8" w:rsidP="00B31EC6">
            <w:pPr>
              <w:pStyle w:val="PlainText"/>
              <w:jc w:val="center"/>
              <w:rPr>
                <w:rFonts w:ascii="Verdana" w:hAnsi="Verdana"/>
              </w:rPr>
            </w:pPr>
            <w:r>
              <w:rPr>
                <w:rFonts w:ascii="Verdana" w:hAnsi="Verdana"/>
              </w:rPr>
              <w:t>Mobile</w:t>
            </w:r>
          </w:p>
        </w:tc>
        <w:tc>
          <w:tcPr>
            <w:tcW w:w="1137" w:type="dxa"/>
          </w:tcPr>
          <w:p w:rsidR="00EA747F" w:rsidRPr="00691930" w:rsidRDefault="004A21D8"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lastRenderedPageBreak/>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CA1426" w:rsidRDefault="004A21D8" w:rsidP="00E964E2">
      <w:pPr>
        <w:pStyle w:val="PlainText"/>
        <w:jc w:val="both"/>
        <w:rPr>
          <w:rFonts w:ascii="Verdana" w:hAnsi="Verdana"/>
          <w:sz w:val="22"/>
          <w:szCs w:val="22"/>
        </w:rPr>
      </w:pPr>
      <w:r w:rsidRPr="00437A9F">
        <w:rPr>
          <w:rFonts w:ascii="Verdana" w:hAnsi="Verdana"/>
          <w:b/>
          <w:sz w:val="22"/>
          <w:szCs w:val="22"/>
        </w:rPr>
        <w:t>Updraft Soundings</w:t>
      </w:r>
      <w:r>
        <w:rPr>
          <w:rFonts w:ascii="Verdana" w:hAnsi="Verdana"/>
          <w:sz w:val="22"/>
          <w:szCs w:val="22"/>
        </w:rPr>
        <w:t xml:space="preserve"> –</w:t>
      </w:r>
    </w:p>
    <w:p w:rsidR="004A21D8" w:rsidRDefault="004A21D8" w:rsidP="00E964E2">
      <w:pPr>
        <w:pStyle w:val="PlainText"/>
        <w:jc w:val="both"/>
        <w:rPr>
          <w:rFonts w:ascii="Verdana" w:hAnsi="Verdana"/>
          <w:sz w:val="22"/>
          <w:szCs w:val="22"/>
        </w:rPr>
      </w:pPr>
      <w:r>
        <w:rPr>
          <w:rFonts w:ascii="Verdana" w:hAnsi="Verdana"/>
          <w:sz w:val="22"/>
          <w:szCs w:val="22"/>
        </w:rPr>
        <w:tab/>
        <w:t>201506110155</w:t>
      </w:r>
    </w:p>
    <w:p w:rsidR="00064888" w:rsidRDefault="00064888" w:rsidP="00E964E2">
      <w:pPr>
        <w:pStyle w:val="PlainText"/>
        <w:jc w:val="both"/>
        <w:rPr>
          <w:rFonts w:ascii="Verdana" w:hAnsi="Verdana"/>
          <w:sz w:val="22"/>
          <w:szCs w:val="22"/>
        </w:rPr>
      </w:pPr>
      <w:r>
        <w:rPr>
          <w:rFonts w:ascii="Verdana" w:hAnsi="Verdana"/>
          <w:sz w:val="22"/>
          <w:szCs w:val="22"/>
        </w:rPr>
        <w:tab/>
        <w:t>201507060350</w:t>
      </w:r>
    </w:p>
    <w:p w:rsidR="00064888" w:rsidRDefault="00064888" w:rsidP="00E964E2">
      <w:pPr>
        <w:pStyle w:val="PlainText"/>
        <w:jc w:val="both"/>
        <w:rPr>
          <w:rFonts w:ascii="Verdana" w:hAnsi="Verdana"/>
          <w:sz w:val="22"/>
          <w:szCs w:val="22"/>
        </w:rPr>
      </w:pPr>
      <w:r>
        <w:rPr>
          <w:rFonts w:ascii="Verdana" w:hAnsi="Verdana"/>
          <w:sz w:val="22"/>
          <w:szCs w:val="22"/>
        </w:rPr>
        <w:tab/>
        <w:t>201507060516</w:t>
      </w:r>
    </w:p>
    <w:p w:rsidR="00064888" w:rsidRDefault="00064888" w:rsidP="00E964E2">
      <w:pPr>
        <w:pStyle w:val="PlainText"/>
        <w:jc w:val="both"/>
        <w:rPr>
          <w:rFonts w:ascii="Verdana" w:hAnsi="Verdana"/>
          <w:sz w:val="22"/>
          <w:szCs w:val="22"/>
        </w:rPr>
      </w:pPr>
      <w:r>
        <w:rPr>
          <w:rFonts w:ascii="Verdana" w:hAnsi="Verdana"/>
          <w:sz w:val="22"/>
          <w:szCs w:val="22"/>
        </w:rPr>
        <w:tab/>
        <w:t>201507090403</w:t>
      </w:r>
    </w:p>
    <w:p w:rsidR="00064888" w:rsidRDefault="00064888" w:rsidP="00E964E2">
      <w:pPr>
        <w:pStyle w:val="PlainText"/>
        <w:jc w:val="both"/>
        <w:rPr>
          <w:rFonts w:ascii="Verdana" w:hAnsi="Verdana"/>
          <w:sz w:val="22"/>
          <w:szCs w:val="22"/>
        </w:rPr>
      </w:pPr>
      <w:r>
        <w:rPr>
          <w:rFonts w:ascii="Verdana" w:hAnsi="Verdana"/>
          <w:sz w:val="22"/>
          <w:szCs w:val="22"/>
        </w:rPr>
        <w:tab/>
        <w:t>201507160357</w:t>
      </w:r>
    </w:p>
    <w:p w:rsidR="004A21D8" w:rsidRPr="000320D6" w:rsidRDefault="004A21D8" w:rsidP="00E964E2">
      <w:pPr>
        <w:pStyle w:val="PlainText"/>
        <w:jc w:val="both"/>
        <w:rPr>
          <w:rFonts w:ascii="Verdana" w:hAnsi="Verdana" w:cs="Times New Roman"/>
          <w:sz w:val="22"/>
          <w:szCs w:val="22"/>
        </w:rPr>
      </w:pPr>
      <w:r>
        <w:rPr>
          <w:rFonts w:ascii="Verdana" w:hAnsi="Verdana"/>
          <w:sz w:val="22"/>
          <w:szCs w:val="22"/>
        </w:rPr>
        <w:tab/>
      </w:r>
    </w:p>
    <w:p w:rsidR="00E964E2"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Limited Data</w:t>
      </w:r>
      <w:r>
        <w:rPr>
          <w:rFonts w:ascii="Verdana" w:hAnsi="Verdana" w:cs="Times New Roman"/>
          <w:sz w:val="22"/>
          <w:szCs w:val="22"/>
        </w:rPr>
        <w:t xml:space="preserve"> – </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t xml:space="preserve">201506170547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812mb.</w:t>
      </w:r>
    </w:p>
    <w:p w:rsidR="00064888" w:rsidRDefault="00064888" w:rsidP="00E964E2">
      <w:pPr>
        <w:pStyle w:val="PlainText"/>
        <w:jc w:val="both"/>
        <w:rPr>
          <w:rFonts w:ascii="Verdana" w:hAnsi="Verdana" w:cs="Times New Roman"/>
          <w:sz w:val="22"/>
          <w:szCs w:val="22"/>
        </w:rPr>
      </w:pPr>
      <w:r>
        <w:rPr>
          <w:rFonts w:ascii="Verdana" w:hAnsi="Verdana" w:cs="Times New Roman"/>
          <w:sz w:val="22"/>
          <w:szCs w:val="22"/>
        </w:rPr>
        <w:tab/>
        <w:t xml:space="preserve">201506260542 – </w:t>
      </w:r>
      <w:proofErr w:type="gramStart"/>
      <w:r>
        <w:rPr>
          <w:rFonts w:ascii="Verdana" w:hAnsi="Verdana" w:cs="Times New Roman"/>
          <w:sz w:val="22"/>
          <w:szCs w:val="22"/>
        </w:rPr>
        <w:t>no</w:t>
      </w:r>
      <w:proofErr w:type="gramEnd"/>
      <w:r>
        <w:rPr>
          <w:rFonts w:ascii="Verdana" w:hAnsi="Verdana" w:cs="Times New Roman"/>
          <w:sz w:val="22"/>
          <w:szCs w:val="22"/>
        </w:rPr>
        <w:t xml:space="preserve"> GPS/wind data above 726mb</w:t>
      </w:r>
    </w:p>
    <w:p w:rsidR="00064888" w:rsidRDefault="00064888" w:rsidP="00E964E2">
      <w:pPr>
        <w:pStyle w:val="PlainText"/>
        <w:jc w:val="both"/>
        <w:rPr>
          <w:rFonts w:ascii="Verdana" w:hAnsi="Verdana" w:cs="Times New Roman"/>
          <w:sz w:val="22"/>
          <w:szCs w:val="22"/>
        </w:rPr>
      </w:pPr>
      <w:r>
        <w:rPr>
          <w:rFonts w:ascii="Verdana" w:hAnsi="Verdana" w:cs="Times New Roman"/>
          <w:sz w:val="22"/>
          <w:szCs w:val="22"/>
        </w:rPr>
        <w:tab/>
        <w:t xml:space="preserve">201507090724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571mb</w:t>
      </w:r>
    </w:p>
    <w:p w:rsidR="00064888" w:rsidRDefault="00064888" w:rsidP="00064888">
      <w:pPr>
        <w:pStyle w:val="PlainText"/>
        <w:ind w:firstLine="720"/>
        <w:jc w:val="both"/>
        <w:rPr>
          <w:rFonts w:ascii="Verdana" w:hAnsi="Verdana" w:cs="Times New Roman"/>
          <w:sz w:val="22"/>
          <w:szCs w:val="22"/>
        </w:rPr>
      </w:pPr>
      <w:r>
        <w:rPr>
          <w:rFonts w:ascii="Verdana" w:hAnsi="Verdana" w:cs="Times New Roman"/>
          <w:sz w:val="22"/>
          <w:szCs w:val="22"/>
        </w:rPr>
        <w:t xml:space="preserve">201507150722 – </w:t>
      </w:r>
      <w:proofErr w:type="gramStart"/>
      <w:r>
        <w:rPr>
          <w:rFonts w:ascii="Verdana" w:hAnsi="Verdana" w:cs="Times New Roman"/>
          <w:sz w:val="22"/>
          <w:szCs w:val="22"/>
        </w:rPr>
        <w:t>no</w:t>
      </w:r>
      <w:proofErr w:type="gramEnd"/>
      <w:r>
        <w:rPr>
          <w:rFonts w:ascii="Verdana" w:hAnsi="Verdana" w:cs="Times New Roman"/>
          <w:sz w:val="22"/>
          <w:szCs w:val="22"/>
        </w:rPr>
        <w:t xml:space="preserve"> data above 929mb</w:t>
      </w:r>
    </w:p>
    <w:p w:rsidR="004A21D8" w:rsidRDefault="004A21D8" w:rsidP="00E964E2">
      <w:pPr>
        <w:pStyle w:val="PlainText"/>
        <w:jc w:val="both"/>
        <w:rPr>
          <w:rFonts w:ascii="Verdana" w:hAnsi="Verdana" w:cs="Times New Roman"/>
          <w:sz w:val="22"/>
          <w:szCs w:val="22"/>
        </w:rPr>
      </w:pPr>
    </w:p>
    <w:p w:rsidR="004A21D8" w:rsidRDefault="004A21D8" w:rsidP="00E964E2">
      <w:pPr>
        <w:pStyle w:val="PlainText"/>
        <w:jc w:val="both"/>
        <w:rPr>
          <w:rFonts w:ascii="Verdana" w:hAnsi="Verdana" w:cs="Times New Roman"/>
          <w:sz w:val="22"/>
          <w:szCs w:val="22"/>
        </w:rPr>
      </w:pPr>
      <w:r w:rsidRPr="00437A9F">
        <w:rPr>
          <w:rFonts w:ascii="Verdana" w:hAnsi="Verdana" w:cs="Times New Roman"/>
          <w:b/>
          <w:sz w:val="22"/>
          <w:szCs w:val="22"/>
        </w:rPr>
        <w:t>Other Items</w:t>
      </w:r>
      <w:r>
        <w:rPr>
          <w:rFonts w:ascii="Verdana" w:hAnsi="Verdana" w:cs="Times New Roman"/>
          <w:sz w:val="22"/>
          <w:szCs w:val="22"/>
        </w:rPr>
        <w:t xml:space="preserve"> – </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t xml:space="preserve">201506250200 – </w:t>
      </w:r>
      <w:proofErr w:type="gramStart"/>
      <w:r>
        <w:rPr>
          <w:rFonts w:ascii="Verdana" w:hAnsi="Verdana" w:cs="Times New Roman"/>
          <w:sz w:val="22"/>
          <w:szCs w:val="22"/>
        </w:rPr>
        <w:t>questionable</w:t>
      </w:r>
      <w:proofErr w:type="gramEnd"/>
      <w:r>
        <w:rPr>
          <w:rFonts w:ascii="Verdana" w:hAnsi="Verdana" w:cs="Times New Roman"/>
          <w:sz w:val="22"/>
          <w:szCs w:val="22"/>
        </w:rPr>
        <w:t xml:space="preserve"> wind speed spike ~150mb.</w:t>
      </w:r>
    </w:p>
    <w:p w:rsidR="004A21D8" w:rsidRDefault="004A21D8" w:rsidP="00E964E2">
      <w:pPr>
        <w:pStyle w:val="PlainText"/>
        <w:jc w:val="both"/>
        <w:rPr>
          <w:rFonts w:ascii="Verdana" w:hAnsi="Verdana" w:cs="Times New Roman"/>
          <w:sz w:val="22"/>
          <w:szCs w:val="22"/>
        </w:rPr>
      </w:pPr>
      <w:r>
        <w:rPr>
          <w:rFonts w:ascii="Verdana" w:hAnsi="Verdana" w:cs="Times New Roman"/>
          <w:sz w:val="22"/>
          <w:szCs w:val="22"/>
        </w:rPr>
        <w:tab/>
        <w:t>201506250525 – RH cycling issue for much of sounding, flagged questionable.</w:t>
      </w:r>
    </w:p>
    <w:p w:rsidR="004A21D8" w:rsidRDefault="004A21D8" w:rsidP="00E964E2">
      <w:pPr>
        <w:pStyle w:val="PlainText"/>
        <w:jc w:val="both"/>
        <w:rPr>
          <w:rFonts w:ascii="Verdana" w:hAnsi="Verdana" w:cs="Times New Roman"/>
          <w:sz w:val="22"/>
          <w:szCs w:val="22"/>
        </w:rPr>
      </w:pPr>
    </w:p>
    <w:p w:rsidR="004A21D8" w:rsidRPr="007D2CC6" w:rsidRDefault="004A21D8"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D95" w:rsidRPr="00972B0D" w:rsidRDefault="00FA2D95" w:rsidP="00972B0D">
      <w:pPr>
        <w:pStyle w:val="PlainText"/>
        <w:rPr>
          <w:rFonts w:ascii="Times New Roman" w:hAnsi="Times New Roman" w:cs="Times New Roman"/>
          <w:sz w:val="24"/>
          <w:szCs w:val="24"/>
        </w:rPr>
      </w:pPr>
      <w:r>
        <w:separator/>
      </w:r>
    </w:p>
  </w:endnote>
  <w:endnote w:type="continuationSeparator" w:id="0">
    <w:p w:rsidR="00FA2D95" w:rsidRPr="00972B0D" w:rsidRDefault="00FA2D95"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Default="00777865">
    <w:pPr>
      <w:pStyle w:val="Footer"/>
      <w:jc w:val="right"/>
    </w:pPr>
    <w:r>
      <w:t xml:space="preserve">Page | </w:t>
    </w:r>
    <w:r>
      <w:fldChar w:fldCharType="begin"/>
    </w:r>
    <w:r>
      <w:instrText xml:space="preserve"> PAGE   \* MERGEFORMAT </w:instrText>
    </w:r>
    <w:r>
      <w:fldChar w:fldCharType="separate"/>
    </w:r>
    <w:r w:rsidR="004176DD">
      <w:rPr>
        <w:noProof/>
      </w:rPr>
      <w:t>2</w:t>
    </w:r>
    <w:r>
      <w:rPr>
        <w:noProof/>
      </w:rPr>
      <w:fldChar w:fldCharType="end"/>
    </w:r>
    <w:r>
      <w:t xml:space="preserve"> </w:t>
    </w:r>
  </w:p>
  <w:p w:rsidR="00777865" w:rsidRDefault="007778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D95" w:rsidRPr="00972B0D" w:rsidRDefault="00FA2D95" w:rsidP="00972B0D">
      <w:pPr>
        <w:pStyle w:val="PlainText"/>
        <w:rPr>
          <w:rFonts w:ascii="Times New Roman" w:hAnsi="Times New Roman" w:cs="Times New Roman"/>
          <w:sz w:val="24"/>
          <w:szCs w:val="24"/>
        </w:rPr>
      </w:pPr>
      <w:r>
        <w:separator/>
      </w:r>
    </w:p>
  </w:footnote>
  <w:footnote w:type="continuationSeparator" w:id="0">
    <w:p w:rsidR="00FA2D95" w:rsidRPr="00972B0D" w:rsidRDefault="00FA2D95"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865" w:rsidRPr="00DD3DC6" w:rsidRDefault="00777865" w:rsidP="00DD3DC6">
    <w:pPr>
      <w:pStyle w:val="Header"/>
      <w:jc w:val="center"/>
      <w:rPr>
        <w:rFonts w:ascii="Verdana" w:hAnsi="Verdana"/>
        <w:sz w:val="32"/>
        <w:szCs w:val="32"/>
      </w:rPr>
    </w:pPr>
    <w:r>
      <w:rPr>
        <w:rFonts w:ascii="Verdana" w:hAnsi="Verdana"/>
        <w:sz w:val="32"/>
        <w:szCs w:val="32"/>
      </w:rPr>
      <w:t>Plains Elevated Convection at Night</w:t>
    </w:r>
    <w:r w:rsidRPr="00DD3DC6">
      <w:rPr>
        <w:rFonts w:ascii="Verdana" w:hAnsi="Verdana"/>
        <w:sz w:val="32"/>
        <w:szCs w:val="32"/>
      </w:rPr>
      <w:t xml:space="preserve"> (</w:t>
    </w:r>
    <w:r>
      <w:rPr>
        <w:rFonts w:ascii="Verdana" w:hAnsi="Verdana"/>
        <w:sz w:val="32"/>
        <w:szCs w:val="32"/>
      </w:rPr>
      <w:t>PECAN</w:t>
    </w:r>
    <w:r w:rsidRPr="00DD3DC6">
      <w:rPr>
        <w:rFonts w:ascii="Verdana" w:hAnsi="Verdana"/>
        <w:sz w:val="32"/>
        <w:szCs w:val="32"/>
      </w:rPr>
      <w:t xml:space="preserve">) </w:t>
    </w:r>
  </w:p>
  <w:p w:rsidR="00777865" w:rsidRPr="00DD3DC6" w:rsidRDefault="00777865" w:rsidP="00DD3DC6">
    <w:pPr>
      <w:pStyle w:val="Header"/>
      <w:jc w:val="center"/>
      <w:rPr>
        <w:rFonts w:ascii="Verdana" w:hAnsi="Verdana"/>
        <w:sz w:val="32"/>
        <w:szCs w:val="32"/>
      </w:rPr>
    </w:pPr>
    <w:r>
      <w:rPr>
        <w:rFonts w:ascii="Verdana" w:hAnsi="Verdana"/>
        <w:sz w:val="32"/>
        <w:szCs w:val="32"/>
      </w:rPr>
      <w:t>CSU Mobile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20D6"/>
    <w:rsid w:val="00036BF9"/>
    <w:rsid w:val="000462AF"/>
    <w:rsid w:val="00046DD8"/>
    <w:rsid w:val="000507E5"/>
    <w:rsid w:val="00054CBD"/>
    <w:rsid w:val="00057BDA"/>
    <w:rsid w:val="00064888"/>
    <w:rsid w:val="00066073"/>
    <w:rsid w:val="00071C14"/>
    <w:rsid w:val="000759C4"/>
    <w:rsid w:val="00077A4B"/>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6DD"/>
    <w:rsid w:val="00417D07"/>
    <w:rsid w:val="0042086A"/>
    <w:rsid w:val="0042510E"/>
    <w:rsid w:val="00425D82"/>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10F8"/>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243B"/>
    <w:rsid w:val="00E83142"/>
    <w:rsid w:val="00E8510D"/>
    <w:rsid w:val="00E85809"/>
    <w:rsid w:val="00E93581"/>
    <w:rsid w:val="00E964E2"/>
    <w:rsid w:val="00EA4318"/>
    <w:rsid w:val="00EA6DE2"/>
    <w:rsid w:val="00EA6F1D"/>
    <w:rsid w:val="00EA70FE"/>
    <w:rsid w:val="00EA747F"/>
    <w:rsid w:val="00EB0751"/>
    <w:rsid w:val="00EB15E8"/>
    <w:rsid w:val="00EB6655"/>
    <w:rsid w:val="00EC3ACF"/>
    <w:rsid w:val="00EC432B"/>
    <w:rsid w:val="00EC7417"/>
    <w:rsid w:val="00ED2E4A"/>
    <w:rsid w:val="00ED6189"/>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pecan"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peca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russ.schumacher@colostate.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9371A6-9606-40D5-9526-E16BB997F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Pages>
  <Words>2074</Words>
  <Characters>11824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PECAN NWS Radiosonde Data Set</vt:lpstr>
    </vt:vector>
  </TitlesOfParts>
  <Company>ATD/NCAR/UCAR</Company>
  <LinksUpToDate>false</LinksUpToDate>
  <CharactersWithSpaces>13871</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PECAN CSU Mobile Radiosonde Data Set</dc:title>
  <dc:creator>Scot Loehrer</dc:creator>
  <cp:lastModifiedBy>Scot Loehrer</cp:lastModifiedBy>
  <cp:revision>4</cp:revision>
  <cp:lastPrinted>2015-12-08T18:49:00Z</cp:lastPrinted>
  <dcterms:created xsi:type="dcterms:W3CDTF">2015-12-08T18:32:00Z</dcterms:created>
  <dcterms:modified xsi:type="dcterms:W3CDTF">2015-12-08T20:15:00Z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