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137" w:rsidRPr="00057BDA" w:rsidRDefault="00322137" w:rsidP="00C5097A">
      <w:pPr>
        <w:pStyle w:val="PlainText"/>
        <w:jc w:val="both"/>
        <w:rPr>
          <w:rFonts w:ascii="Verdana" w:hAnsi="Verdana" w:cs="Times New Roman"/>
          <w:sz w:val="24"/>
          <w:szCs w:val="24"/>
        </w:rPr>
      </w:pPr>
    </w:p>
    <w:p w:rsidR="007D2CC6" w:rsidRDefault="004C5660" w:rsidP="007D2CC6">
      <w:pPr>
        <w:pStyle w:val="PlainText"/>
        <w:numPr>
          <w:ilvl w:val="0"/>
          <w:numId w:val="22"/>
        </w:numPr>
        <w:jc w:val="both"/>
        <w:rPr>
          <w:rFonts w:ascii="Verdana" w:hAnsi="Verdana" w:cs="Times New Roman"/>
          <w:sz w:val="24"/>
          <w:szCs w:val="24"/>
        </w:rPr>
      </w:pPr>
      <w:r w:rsidRPr="00057BDA">
        <w:rPr>
          <w:rFonts w:ascii="Verdana" w:hAnsi="Verdana" w:cs="Times New Roman"/>
          <w:b/>
          <w:sz w:val="24"/>
          <w:szCs w:val="24"/>
        </w:rPr>
        <w:t>Contacts:</w:t>
      </w:r>
      <w:r w:rsidRPr="00057BDA">
        <w:rPr>
          <w:rFonts w:ascii="Verdana" w:hAnsi="Verdana" w:cs="Times New Roman"/>
          <w:sz w:val="24"/>
          <w:szCs w:val="24"/>
        </w:rPr>
        <w:t xml:space="preserve">     </w:t>
      </w:r>
      <w:r w:rsidR="00F4506D" w:rsidRPr="00057BDA">
        <w:rPr>
          <w:rFonts w:ascii="Verdana" w:hAnsi="Verdana" w:cs="Times New Roman"/>
          <w:sz w:val="24"/>
          <w:szCs w:val="24"/>
        </w:rPr>
        <w:t xml:space="preserve"> </w:t>
      </w:r>
    </w:p>
    <w:p w:rsidR="007D2CC6" w:rsidRDefault="007D2CC6" w:rsidP="007D2CC6">
      <w:pPr>
        <w:pStyle w:val="PlainText"/>
        <w:ind w:left="720"/>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p>
    <w:p w:rsidR="00E93581" w:rsidRPr="007D2CC6" w:rsidRDefault="00E93581" w:rsidP="007D2CC6">
      <w:pPr>
        <w:pStyle w:val="PlainText"/>
        <w:ind w:left="1440" w:firstLine="720"/>
        <w:jc w:val="both"/>
        <w:rPr>
          <w:rFonts w:ascii="Verdana" w:hAnsi="Verdana" w:cs="Times New Roman"/>
          <w:b/>
          <w:sz w:val="24"/>
          <w:szCs w:val="24"/>
        </w:rPr>
      </w:pPr>
      <w:r w:rsidRPr="007D2CC6">
        <w:rPr>
          <w:rFonts w:ascii="Verdana" w:hAnsi="Verdana" w:cs="Times New Roman"/>
          <w:b/>
          <w:sz w:val="24"/>
          <w:szCs w:val="24"/>
        </w:rPr>
        <w:t>NCAR/EOL Processing and Quality Control:</w:t>
      </w:r>
    </w:p>
    <w:p w:rsidR="00F4506D" w:rsidRPr="00057BDA" w:rsidRDefault="00E93581" w:rsidP="00C5097A">
      <w:pPr>
        <w:pStyle w:val="PlainText"/>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r>
        <w:rPr>
          <w:rFonts w:ascii="Verdana" w:hAnsi="Verdana" w:cs="Times New Roman"/>
          <w:sz w:val="24"/>
          <w:szCs w:val="24"/>
        </w:rPr>
        <w:tab/>
      </w:r>
      <w:r w:rsidR="005B1520" w:rsidRPr="00057BDA">
        <w:rPr>
          <w:rFonts w:ascii="Verdana" w:hAnsi="Verdana" w:cs="Times New Roman"/>
          <w:sz w:val="24"/>
          <w:szCs w:val="24"/>
        </w:rPr>
        <w:t>Scot Loehrer</w:t>
      </w:r>
      <w:r w:rsidR="007D2CC6">
        <w:rPr>
          <w:rFonts w:ascii="Verdana" w:hAnsi="Verdana" w:cs="Times New Roman"/>
          <w:sz w:val="24"/>
          <w:szCs w:val="24"/>
        </w:rPr>
        <w:t xml:space="preserve"> (NCAR/EOL)</w:t>
      </w:r>
    </w:p>
    <w:p w:rsidR="00F4506D" w:rsidRDefault="004C5660" w:rsidP="00C5097A">
      <w:pPr>
        <w:pStyle w:val="PlainText"/>
        <w:jc w:val="both"/>
        <w:rPr>
          <w:rFonts w:ascii="Verdana" w:hAnsi="Verdana" w:cs="Times New Roman"/>
          <w:sz w:val="24"/>
          <w:szCs w:val="24"/>
          <w:lang w:val="de-DE"/>
        </w:rPr>
      </w:pPr>
      <w:r w:rsidRPr="00057BDA">
        <w:rPr>
          <w:rFonts w:ascii="Verdana" w:hAnsi="Verdana" w:cs="Times New Roman"/>
          <w:sz w:val="24"/>
          <w:szCs w:val="24"/>
        </w:rPr>
        <w:tab/>
        <w:t xml:space="preserve">              </w:t>
      </w:r>
      <w:r w:rsidRPr="00057BDA">
        <w:rPr>
          <w:rFonts w:ascii="Verdana" w:hAnsi="Verdana" w:cs="Times New Roman"/>
          <w:sz w:val="24"/>
          <w:szCs w:val="24"/>
        </w:rPr>
        <w:tab/>
      </w:r>
      <w:hyperlink r:id="rId8" w:history="1">
        <w:r w:rsidR="005B1520" w:rsidRPr="00057BDA">
          <w:rPr>
            <w:rStyle w:val="Hyperlink"/>
            <w:rFonts w:ascii="Verdana" w:hAnsi="Verdana" w:cs="Times New Roman"/>
            <w:sz w:val="24"/>
            <w:szCs w:val="24"/>
            <w:lang w:val="de-DE"/>
          </w:rPr>
          <w:t>loehrer@ucar.edu</w:t>
        </w:r>
      </w:hyperlink>
    </w:p>
    <w:p w:rsidR="0065328A" w:rsidRPr="0065328A" w:rsidRDefault="0065328A" w:rsidP="00C5097A">
      <w:pPr>
        <w:pStyle w:val="PlainText"/>
        <w:jc w:val="both"/>
      </w:pPr>
    </w:p>
    <w:p w:rsidR="00F4506D" w:rsidRPr="00057BDA" w:rsidRDefault="00257827" w:rsidP="001140A0">
      <w:pPr>
        <w:pStyle w:val="PlainText"/>
        <w:numPr>
          <w:ilvl w:val="0"/>
          <w:numId w:val="22"/>
        </w:numPr>
        <w:jc w:val="both"/>
        <w:rPr>
          <w:rFonts w:ascii="Verdana" w:hAnsi="Verdana" w:cs="Times New Roman"/>
          <w:b/>
          <w:sz w:val="24"/>
          <w:szCs w:val="24"/>
        </w:rPr>
      </w:pPr>
      <w:r w:rsidRPr="00057BDA">
        <w:rPr>
          <w:rFonts w:ascii="Verdana" w:hAnsi="Verdana" w:cs="Times New Roman"/>
          <w:b/>
          <w:sz w:val="24"/>
          <w:szCs w:val="24"/>
        </w:rPr>
        <w:t xml:space="preserve">Dataset </w:t>
      </w:r>
      <w:r w:rsidR="00F4506D" w:rsidRPr="00057BDA">
        <w:rPr>
          <w:rFonts w:ascii="Verdana" w:hAnsi="Verdana" w:cs="Times New Roman"/>
          <w:b/>
          <w:sz w:val="24"/>
          <w:szCs w:val="24"/>
        </w:rPr>
        <w:t xml:space="preserve">Overview </w:t>
      </w:r>
    </w:p>
    <w:p w:rsidR="00F4506D" w:rsidRPr="00057BDA" w:rsidRDefault="00F4506D" w:rsidP="00C5097A">
      <w:pPr>
        <w:pStyle w:val="PlainText"/>
        <w:jc w:val="both"/>
        <w:rPr>
          <w:rFonts w:ascii="Verdana" w:hAnsi="Verdana" w:cs="Times New Roman"/>
          <w:sz w:val="24"/>
          <w:szCs w:val="24"/>
        </w:rPr>
      </w:pPr>
    </w:p>
    <w:p w:rsidR="00CB55F0" w:rsidRDefault="0065328A" w:rsidP="005B1520">
      <w:pPr>
        <w:pStyle w:val="PlainText"/>
        <w:jc w:val="both"/>
        <w:rPr>
          <w:rFonts w:ascii="Verdana" w:hAnsi="Verdana" w:cs="Times New Roman"/>
          <w:sz w:val="24"/>
          <w:szCs w:val="24"/>
        </w:rPr>
      </w:pPr>
      <w:r>
        <w:rPr>
          <w:rFonts w:ascii="Verdana" w:hAnsi="Verdana" w:cs="Times New Roman"/>
          <w:sz w:val="22"/>
          <w:szCs w:val="22"/>
        </w:rPr>
        <w:t>This d</w:t>
      </w:r>
      <w:r w:rsidR="00797090">
        <w:rPr>
          <w:rFonts w:ascii="Verdana" w:hAnsi="Verdana" w:cs="Times New Roman"/>
          <w:sz w:val="22"/>
          <w:szCs w:val="22"/>
        </w:rPr>
        <w:t>ata set contains a composite of</w:t>
      </w:r>
      <w:r>
        <w:rPr>
          <w:rFonts w:ascii="Verdana" w:hAnsi="Verdana" w:cs="Times New Roman"/>
          <w:sz w:val="22"/>
          <w:szCs w:val="22"/>
        </w:rPr>
        <w:t xml:space="preserve"> upper air sounding data from all sources for the </w:t>
      </w:r>
      <w:r w:rsidR="00366226" w:rsidRPr="00366226">
        <w:rPr>
          <w:rFonts w:ascii="Verdana" w:hAnsi="Verdana" w:cs="Times New Roman"/>
          <w:sz w:val="22"/>
          <w:szCs w:val="22"/>
        </w:rPr>
        <w:t>Verification of the Origins of Rotation in Thunderstorms Experimen</w:t>
      </w:r>
      <w:r w:rsidR="004309AC">
        <w:rPr>
          <w:rFonts w:ascii="Verdana" w:hAnsi="Verdana" w:cs="Times New Roman"/>
          <w:sz w:val="22"/>
          <w:szCs w:val="22"/>
        </w:rPr>
        <w:t>t-Southeast (VORTEX-SE</w:t>
      </w:r>
      <w:r w:rsidR="00366226" w:rsidRPr="00366226">
        <w:rPr>
          <w:rFonts w:ascii="Verdana" w:hAnsi="Verdana" w:cs="Times New Roman"/>
          <w:sz w:val="22"/>
          <w:szCs w:val="22"/>
        </w:rPr>
        <w:t xml:space="preserve">) </w:t>
      </w:r>
      <w:r w:rsidR="004309AC">
        <w:rPr>
          <w:rFonts w:ascii="Verdana" w:hAnsi="Verdana" w:cs="Times New Roman"/>
          <w:sz w:val="22"/>
          <w:szCs w:val="22"/>
        </w:rPr>
        <w:t xml:space="preserve">Meso18-19 </w:t>
      </w:r>
      <w:r w:rsidR="00606E8A">
        <w:rPr>
          <w:rFonts w:ascii="Verdana" w:hAnsi="Verdana" w:cs="Times New Roman"/>
          <w:sz w:val="22"/>
          <w:szCs w:val="22"/>
        </w:rPr>
        <w:t>project</w:t>
      </w:r>
      <w:r w:rsidR="00797090">
        <w:rPr>
          <w:rFonts w:ascii="Verdana" w:hAnsi="Verdana" w:cs="Times New Roman"/>
          <w:sz w:val="22"/>
          <w:szCs w:val="22"/>
        </w:rPr>
        <w:t xml:space="preserve"> interpolated to 5hPa vertical levels</w:t>
      </w:r>
      <w:r>
        <w:rPr>
          <w:rFonts w:ascii="Verdana" w:hAnsi="Verdana" w:cs="Times New Roman"/>
          <w:sz w:val="22"/>
          <w:szCs w:val="22"/>
        </w:rPr>
        <w:t xml:space="preserve">.  </w:t>
      </w:r>
      <w:r w:rsidR="004309AC">
        <w:rPr>
          <w:rFonts w:ascii="Verdana" w:hAnsi="Verdana" w:cs="Times New Roman"/>
          <w:sz w:val="22"/>
          <w:szCs w:val="22"/>
        </w:rPr>
        <w:t>The composite includes a total of 5629 soundings from the following radiosonde systems: Mississippi State University (MSU; 129 soundings), the University of Louisiana at Monroe (ULM; 134 soundings), NOAA/ATDD (50 soundings), NOAA/NSSL (71 soundings), Texas A&amp;M University (TAMU; 71 soundings), the University of Alabama Huntsville (190 soundings), the University of South Alabama (70 soundings), and the National Weather Service soundings from 13 stations (4914 soundings) in the region (twelve stations have 1 second vertical resolution data and one has mandatory/significant level vertical resolution data). See Figure 1 for a location of all radiosonde releases.</w:t>
      </w:r>
    </w:p>
    <w:p w:rsidR="00057BDA" w:rsidRDefault="003857AD" w:rsidP="002B2357">
      <w:pPr>
        <w:pStyle w:val="PlainText"/>
        <w:tabs>
          <w:tab w:val="left" w:pos="90"/>
        </w:tabs>
        <w:ind w:left="-270" w:right="-270"/>
        <w:jc w:val="center"/>
        <w:rPr>
          <w:rFonts w:ascii="Times New Roman" w:hAnsi="Times New Roman" w:cs="Times New Roman"/>
          <w:sz w:val="24"/>
          <w:szCs w:val="24"/>
        </w:rPr>
      </w:pPr>
      <w:r>
        <w:rPr>
          <w:noProof/>
        </w:rPr>
        <w:drawing>
          <wp:inline distT="0" distB="0" distL="0" distR="0" wp14:anchorId="75A1C0BE" wp14:editId="596C2ECF">
            <wp:extent cx="5201285" cy="423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3462" t="4660" r="14286" b="11460"/>
                    <a:stretch/>
                  </pic:blipFill>
                  <pic:spPr bwMode="auto">
                    <a:xfrm>
                      <a:off x="0" y="0"/>
                      <a:ext cx="5211084" cy="4242188"/>
                    </a:xfrm>
                    <a:prstGeom prst="rect">
                      <a:avLst/>
                    </a:prstGeom>
                    <a:ln>
                      <a:noFill/>
                    </a:ln>
                    <a:extLst>
                      <a:ext uri="{53640926-AAD7-44D8-BBD7-CCE9431645EC}">
                        <a14:shadowObscured xmlns:a14="http://schemas.microsoft.com/office/drawing/2010/main"/>
                      </a:ext>
                    </a:extLst>
                  </pic:spPr>
                </pic:pic>
              </a:graphicData>
            </a:graphic>
          </wp:inline>
        </w:drawing>
      </w:r>
    </w:p>
    <w:p w:rsidR="003857AD" w:rsidRDefault="003857AD" w:rsidP="003857AD">
      <w:pPr>
        <w:pStyle w:val="PlainText"/>
        <w:rPr>
          <w:rFonts w:ascii="Verdana" w:hAnsi="Verdana" w:cs="Times New Roman"/>
          <w:sz w:val="22"/>
          <w:szCs w:val="22"/>
        </w:rPr>
      </w:pPr>
      <w:r w:rsidRPr="003B072B">
        <w:rPr>
          <w:rFonts w:ascii="Verdana" w:hAnsi="Verdana" w:cs="Times New Roman"/>
          <w:sz w:val="22"/>
          <w:szCs w:val="22"/>
        </w:rPr>
        <w:t xml:space="preserve">Figure 1.  </w:t>
      </w:r>
      <w:r>
        <w:rPr>
          <w:rFonts w:ascii="Verdana" w:hAnsi="Verdana" w:cs="Times New Roman"/>
          <w:sz w:val="22"/>
          <w:szCs w:val="22"/>
        </w:rPr>
        <w:t>Locations of the soundings included in the Meso18-19 composite data set. The NWS 1 second resolution sites are the yellow squares, the NWS mandatory-significant level site is the red square, ULM are red circles, NOAA/ATDD are blue circles, NOAA/NSSL are yellow circles, UAH are white circles, MSU are purple stars, USA is pink square, and TAMU is the orange circle.</w:t>
      </w:r>
    </w:p>
    <w:p w:rsidR="002A3E31" w:rsidRPr="002A3E31" w:rsidRDefault="002A3E31" w:rsidP="002A3E31">
      <w:pPr>
        <w:pStyle w:val="PlainText"/>
        <w:numPr>
          <w:ilvl w:val="0"/>
          <w:numId w:val="22"/>
        </w:numPr>
        <w:rPr>
          <w:rFonts w:ascii="Verdana" w:hAnsi="Verdana" w:cs="Times New Roman"/>
          <w:b/>
          <w:sz w:val="22"/>
          <w:szCs w:val="22"/>
        </w:rPr>
      </w:pPr>
      <w:bookmarkStart w:id="0" w:name="_GoBack"/>
      <w:bookmarkEnd w:id="0"/>
      <w:r w:rsidRPr="002A3E31">
        <w:rPr>
          <w:rFonts w:ascii="Verdana" w:hAnsi="Verdana" w:cs="Times New Roman"/>
          <w:b/>
          <w:sz w:val="22"/>
          <w:szCs w:val="22"/>
        </w:rPr>
        <w:t>Project Overview</w:t>
      </w:r>
    </w:p>
    <w:p w:rsidR="002A3E31" w:rsidRDefault="002A3E31" w:rsidP="002A3E31">
      <w:pPr>
        <w:pStyle w:val="PlainText"/>
        <w:ind w:left="720"/>
        <w:rPr>
          <w:rFonts w:ascii="Verdana" w:hAnsi="Verdana" w:cs="Times New Roman"/>
          <w:sz w:val="22"/>
          <w:szCs w:val="22"/>
        </w:rPr>
      </w:pPr>
    </w:p>
    <w:p w:rsidR="004309AC" w:rsidRPr="004309AC" w:rsidRDefault="004309AC" w:rsidP="004309AC">
      <w:pPr>
        <w:pStyle w:val="PlainText"/>
        <w:rPr>
          <w:rFonts w:ascii="Verdana" w:hAnsi="Verdana"/>
          <w:sz w:val="22"/>
          <w:szCs w:val="22"/>
        </w:rPr>
      </w:pPr>
      <w:r w:rsidRPr="004309AC">
        <w:rPr>
          <w:rFonts w:ascii="Verdana" w:hAnsi="Verdana"/>
          <w:sz w:val="22"/>
          <w:szCs w:val="22"/>
        </w:rPr>
        <w:t xml:space="preserve">The Verification of the Origins of Rotation in Tornadoes Experiment-Southeast (VORTEX-SE) is a research program to understand how environmental factors characteristic of the southeastern United States affect the formation, intensity, structure, and path of tornadoes in this region. VORTEX-SE will also determine the best methods for communicating forecast uncertainty related to these events to the public, and evaluate public response. For the Meso18-19 field season a large array of </w:t>
      </w:r>
      <w:proofErr w:type="gramStart"/>
      <w:r w:rsidRPr="004309AC">
        <w:rPr>
          <w:rFonts w:ascii="Verdana" w:hAnsi="Verdana"/>
          <w:sz w:val="22"/>
          <w:szCs w:val="22"/>
        </w:rPr>
        <w:t>10 research</w:t>
      </w:r>
      <w:proofErr w:type="gramEnd"/>
      <w:r w:rsidRPr="004309AC">
        <w:rPr>
          <w:rFonts w:ascii="Verdana" w:hAnsi="Verdana"/>
          <w:sz w:val="22"/>
          <w:szCs w:val="22"/>
        </w:rPr>
        <w:t xml:space="preserve"> radiosonde systems were deployed throughout the southeastern United States and a smaller scale set of profiling instrumentation and surface meteorological stations were deployed around northern Alabama from 1 November 2018 to 20 April 2019. Further information on VORTEX-SE is available at the VORTEX-SE web site at NCAR/EOL: </w:t>
      </w:r>
      <w:hyperlink r:id="rId10" w:history="1">
        <w:r w:rsidRPr="004309AC">
          <w:rPr>
            <w:rStyle w:val="Hyperlink"/>
            <w:rFonts w:ascii="Verdana" w:hAnsi="Verdana"/>
            <w:sz w:val="22"/>
            <w:szCs w:val="22"/>
          </w:rPr>
          <w:t>https://www.eol.ucar.edu/field_projects/vortex-se</w:t>
        </w:r>
      </w:hyperlink>
      <w:r w:rsidRPr="004309AC">
        <w:rPr>
          <w:rFonts w:ascii="Verdana" w:hAnsi="Verdana"/>
          <w:sz w:val="22"/>
          <w:szCs w:val="22"/>
        </w:rPr>
        <w:t xml:space="preserve"> and information on the Meso18-19 deployments is available at the Meso18-19 Field Catalog: </w:t>
      </w:r>
      <w:hyperlink r:id="rId11" w:history="1">
        <w:r w:rsidRPr="004309AC">
          <w:rPr>
            <w:rStyle w:val="Hyperlink"/>
            <w:rFonts w:ascii="Verdana" w:hAnsi="Verdana"/>
            <w:sz w:val="22"/>
            <w:szCs w:val="22"/>
          </w:rPr>
          <w:t>http://catalog.eol.ucar.edu/meso18-19</w:t>
        </w:r>
      </w:hyperlink>
      <w:r w:rsidRPr="004309AC">
        <w:rPr>
          <w:rFonts w:ascii="Verdana" w:hAnsi="Verdana"/>
          <w:sz w:val="22"/>
          <w:szCs w:val="22"/>
        </w:rPr>
        <w:t xml:space="preserve">.  </w:t>
      </w:r>
    </w:p>
    <w:p w:rsidR="00953A07" w:rsidRPr="003B072B" w:rsidRDefault="00953A07" w:rsidP="000C09EE">
      <w:pPr>
        <w:pStyle w:val="PlainText"/>
        <w:rPr>
          <w:rFonts w:ascii="Times New Roman" w:hAnsi="Times New Roman" w:cs="Times New Roman"/>
          <w:sz w:val="22"/>
          <w:szCs w:val="22"/>
        </w:rPr>
      </w:pPr>
    </w:p>
    <w:p w:rsidR="00E964E2" w:rsidRPr="003B072B" w:rsidRDefault="002A3E31" w:rsidP="00E964E2">
      <w:pPr>
        <w:pStyle w:val="PlainText"/>
        <w:jc w:val="both"/>
        <w:rPr>
          <w:rFonts w:ascii="Verdana" w:hAnsi="Verdana" w:cs="Times New Roman"/>
          <w:b/>
          <w:sz w:val="22"/>
          <w:szCs w:val="22"/>
        </w:rPr>
      </w:pPr>
      <w:r>
        <w:rPr>
          <w:rFonts w:ascii="Verdana" w:hAnsi="Verdana" w:cs="Times New Roman"/>
          <w:b/>
          <w:sz w:val="22"/>
          <w:szCs w:val="22"/>
        </w:rPr>
        <w:t>4</w:t>
      </w:r>
      <w:r w:rsidR="00323DC0" w:rsidRPr="003B072B">
        <w:rPr>
          <w:rFonts w:ascii="Verdana" w:hAnsi="Verdana" w:cs="Times New Roman"/>
          <w:b/>
          <w:sz w:val="22"/>
          <w:szCs w:val="22"/>
        </w:rPr>
        <w:t>.0</w:t>
      </w:r>
      <w:r w:rsidR="00657F06" w:rsidRPr="003B072B">
        <w:rPr>
          <w:rFonts w:ascii="Verdana" w:hAnsi="Verdana" w:cs="Times New Roman"/>
          <w:b/>
          <w:sz w:val="22"/>
          <w:szCs w:val="22"/>
        </w:rPr>
        <w:t xml:space="preserve"> </w:t>
      </w:r>
      <w:r w:rsidR="00057BDA" w:rsidRPr="003B072B">
        <w:rPr>
          <w:rFonts w:ascii="Verdana" w:hAnsi="Verdana" w:cs="Times New Roman"/>
          <w:b/>
          <w:sz w:val="22"/>
          <w:szCs w:val="22"/>
        </w:rPr>
        <w:t>EOL Sounding Composite (ESC) File Format Description</w:t>
      </w:r>
    </w:p>
    <w:p w:rsidR="008E65A3" w:rsidRPr="003B072B" w:rsidRDefault="008E65A3" w:rsidP="00E964E2">
      <w:pPr>
        <w:pStyle w:val="PlainText"/>
        <w:jc w:val="both"/>
        <w:rPr>
          <w:rFonts w:ascii="Times New Roman" w:hAnsi="Times New Roman" w:cs="Times New Roman"/>
          <w:b/>
          <w:sz w:val="22"/>
          <w:szCs w:val="22"/>
        </w:rPr>
      </w:pPr>
    </w:p>
    <w:p w:rsidR="00E93581" w:rsidRPr="003B072B" w:rsidRDefault="00E93581" w:rsidP="005507A1">
      <w:pPr>
        <w:pStyle w:val="PlainText"/>
        <w:jc w:val="both"/>
        <w:rPr>
          <w:rFonts w:ascii="Verdana" w:hAnsi="Verdana"/>
          <w:sz w:val="22"/>
          <w:szCs w:val="22"/>
        </w:rPr>
      </w:pPr>
      <w:r w:rsidRPr="003B072B">
        <w:rPr>
          <w:rFonts w:ascii="Verdana" w:hAnsi="Verdana"/>
          <w:sz w:val="22"/>
          <w:szCs w:val="22"/>
        </w:rPr>
        <w:t>The ESC is a columnar ASCII format consisting of 15 header records for each sounding followed by the data records with associated data quality flags.</w:t>
      </w:r>
    </w:p>
    <w:p w:rsidR="00323DC0" w:rsidRPr="003B072B" w:rsidRDefault="00323DC0" w:rsidP="005507A1">
      <w:pPr>
        <w:pStyle w:val="PlainText"/>
        <w:jc w:val="both"/>
        <w:rPr>
          <w:rFonts w:ascii="Verdana" w:hAnsi="Verdana"/>
          <w:sz w:val="22"/>
          <w:szCs w:val="22"/>
        </w:rPr>
      </w:pPr>
    </w:p>
    <w:p w:rsidR="00E93581" w:rsidRPr="003B072B" w:rsidRDefault="002A3E31" w:rsidP="005507A1">
      <w:pPr>
        <w:pStyle w:val="PlainText"/>
        <w:jc w:val="both"/>
        <w:rPr>
          <w:rFonts w:ascii="Verdana" w:hAnsi="Verdana"/>
          <w:b/>
          <w:sz w:val="22"/>
          <w:szCs w:val="22"/>
        </w:rPr>
      </w:pPr>
      <w:r>
        <w:rPr>
          <w:rFonts w:ascii="Verdana" w:hAnsi="Verdana"/>
          <w:b/>
          <w:sz w:val="22"/>
          <w:szCs w:val="22"/>
        </w:rPr>
        <w:t>4</w:t>
      </w:r>
      <w:r w:rsidR="00323DC0" w:rsidRPr="003B072B">
        <w:rPr>
          <w:rFonts w:ascii="Verdana" w:hAnsi="Verdana"/>
          <w:b/>
          <w:sz w:val="22"/>
          <w:szCs w:val="22"/>
        </w:rPr>
        <w:t>.1 Header Records</w:t>
      </w:r>
    </w:p>
    <w:p w:rsidR="00323DC0" w:rsidRPr="003B072B" w:rsidRDefault="00323DC0" w:rsidP="005507A1">
      <w:pPr>
        <w:pStyle w:val="PlainText"/>
        <w:jc w:val="both"/>
        <w:rPr>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 xml:space="preserve">The header records (15 total records) contain a variety of metadata about the sounding (i.e. location, time, radiosonde type, </w:t>
      </w:r>
      <w:proofErr w:type="spellStart"/>
      <w:r w:rsidRPr="003B072B">
        <w:rPr>
          <w:rFonts w:ascii="Verdana" w:hAnsi="Verdana"/>
          <w:sz w:val="22"/>
          <w:szCs w:val="22"/>
        </w:rPr>
        <w:t>etc</w:t>
      </w:r>
      <w:proofErr w:type="spellEnd"/>
      <w:r w:rsidRPr="003B072B">
        <w:rPr>
          <w:rFonts w:ascii="Verdana" w:hAnsi="Verdana"/>
          <w:sz w:val="22"/>
          <w:szCs w:val="22"/>
        </w:rPr>
        <w:t xml:space="preserve">).  The first five header lines contain information identifying the sounding, and have a rigidly defined form.  The following </w:t>
      </w:r>
      <w:proofErr w:type="gramStart"/>
      <w:r w:rsidRPr="003B072B">
        <w:rPr>
          <w:rFonts w:ascii="Verdana" w:hAnsi="Verdana"/>
          <w:sz w:val="22"/>
          <w:szCs w:val="22"/>
        </w:rPr>
        <w:t>7</w:t>
      </w:r>
      <w:proofErr w:type="gramEnd"/>
      <w:r w:rsidRPr="003B072B">
        <w:rPr>
          <w:rFonts w:ascii="Verdana" w:hAnsi="Verdana"/>
          <w:sz w:val="22"/>
          <w:szCs w:val="22"/>
        </w:rPr>
        <w:t xml:space="preserve"> header lines are used for auxiliary information and comments about the sounding, and may vary from dataset to dataset.  The last </w:t>
      </w:r>
      <w:proofErr w:type="gramStart"/>
      <w:r w:rsidRPr="003B072B">
        <w:rPr>
          <w:rFonts w:ascii="Verdana" w:hAnsi="Verdana"/>
          <w:sz w:val="22"/>
          <w:szCs w:val="22"/>
        </w:rPr>
        <w:t>3</w:t>
      </w:r>
      <w:proofErr w:type="gramEnd"/>
      <w:r w:rsidRPr="003B072B">
        <w:rPr>
          <w:rFonts w:ascii="Verdana" w:hAnsi="Verdana"/>
          <w:sz w:val="22"/>
          <w:szCs w:val="22"/>
        </w:rPr>
        <w:t xml:space="preserve"> header records contain header information for the data columns.  Line 13 holds the field names, line 14 the field units, and line 15 contains dashes ('-' characters) delineating the extent of the field.</w:t>
      </w:r>
    </w:p>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file standard header lines are as follows:</w:t>
      </w:r>
    </w:p>
    <w:p w:rsidR="00323DC0" w:rsidRPr="003B072B" w:rsidRDefault="00323DC0"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23DC0" w:rsidRPr="003B072B" w:rsidTr="00323DC0">
        <w:tc>
          <w:tcPr>
            <w:tcW w:w="828"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Contents</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1</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Data Type:</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type and resolution of data</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2</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Project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Short name for the field project</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3</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Site Type/Site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4</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Location (</w:t>
            </w:r>
            <w:proofErr w:type="spellStart"/>
            <w:r w:rsidRPr="003B072B">
              <w:rPr>
                <w:rFonts w:ascii="Verdana" w:hAnsi="Verdana"/>
                <w:sz w:val="22"/>
                <w:szCs w:val="22"/>
              </w:rPr>
              <w:t>lon,lat,alt</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Location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5</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UTC Release Time (</w:t>
            </w:r>
            <w:proofErr w:type="spellStart"/>
            <w:r w:rsidRPr="003B072B">
              <w:rPr>
                <w:rFonts w:ascii="Verdana" w:hAnsi="Verdana"/>
                <w:sz w:val="22"/>
                <w:szCs w:val="22"/>
              </w:rPr>
              <w:t>y,m,d,h,m,s</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Time of release.</w:t>
            </w:r>
          </w:p>
        </w:tc>
      </w:tr>
    </w:tbl>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 xml:space="preserve">The release location </w:t>
      </w:r>
      <w:proofErr w:type="gramStart"/>
      <w:r w:rsidRPr="003B072B">
        <w:rPr>
          <w:rFonts w:ascii="Verdana" w:hAnsi="Verdana"/>
          <w:sz w:val="22"/>
          <w:szCs w:val="22"/>
        </w:rPr>
        <w:t>is given</w:t>
      </w:r>
      <w:proofErr w:type="gramEnd"/>
      <w:r w:rsidRPr="003B072B">
        <w:rPr>
          <w:rFonts w:ascii="Verdana" w:hAnsi="Verdana"/>
          <w:sz w:val="22"/>
          <w:szCs w:val="22"/>
        </w:rPr>
        <w:t xml:space="preserve"> as: </w:t>
      </w:r>
    </w:p>
    <w:p w:rsidR="00323DC0" w:rsidRPr="003B072B" w:rsidRDefault="00323DC0" w:rsidP="00323DC0">
      <w:pPr>
        <w:pStyle w:val="PlainText"/>
        <w:jc w:val="both"/>
        <w:rPr>
          <w:rFonts w:ascii="Verdana" w:hAnsi="Verdana"/>
          <w:sz w:val="22"/>
          <w:szCs w:val="22"/>
        </w:rPr>
      </w:pPr>
      <w:proofErr w:type="spellStart"/>
      <w:proofErr w:type="gramStart"/>
      <w:r w:rsidRPr="003B072B">
        <w:rPr>
          <w:rFonts w:ascii="Verdana" w:hAnsi="Verdana"/>
          <w:sz w:val="22"/>
          <w:szCs w:val="22"/>
        </w:rPr>
        <w:t>lon</w:t>
      </w:r>
      <w:proofErr w:type="spellEnd"/>
      <w:proofErr w:type="gram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min), </w:t>
      </w:r>
      <w:proofErr w:type="spellStart"/>
      <w:r w:rsidRPr="003B072B">
        <w:rPr>
          <w:rFonts w:ascii="Verdana" w:hAnsi="Verdana"/>
          <w:sz w:val="22"/>
          <w:szCs w:val="22"/>
        </w:rPr>
        <w:t>lat</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min), </w:t>
      </w:r>
      <w:proofErr w:type="spellStart"/>
      <w:r w:rsidRPr="003B072B">
        <w:rPr>
          <w:rFonts w:ascii="Verdana" w:hAnsi="Verdana"/>
          <w:sz w:val="22"/>
          <w:szCs w:val="22"/>
        </w:rPr>
        <w:t>lon</w:t>
      </w:r>
      <w:proofErr w:type="spellEnd"/>
      <w:r w:rsidRPr="003B072B">
        <w:rPr>
          <w:rFonts w:ascii="Verdana" w:hAnsi="Verdana"/>
          <w:sz w:val="22"/>
          <w:szCs w:val="22"/>
        </w:rPr>
        <w:t xml:space="preserve"> (</w:t>
      </w:r>
      <w:proofErr w:type="spellStart"/>
      <w:r w:rsidRPr="003B072B">
        <w:rPr>
          <w:rFonts w:ascii="Verdana" w:hAnsi="Verdana"/>
          <w:sz w:val="22"/>
          <w:szCs w:val="22"/>
        </w:rPr>
        <w:t>dec.</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w:t>
      </w:r>
      <w:proofErr w:type="spellStart"/>
      <w:r w:rsidRPr="003B072B">
        <w:rPr>
          <w:rFonts w:ascii="Verdana" w:hAnsi="Verdana"/>
          <w:sz w:val="22"/>
          <w:szCs w:val="22"/>
        </w:rPr>
        <w:t>lat</w:t>
      </w:r>
      <w:proofErr w:type="spellEnd"/>
      <w:r w:rsidRPr="003B072B">
        <w:rPr>
          <w:rFonts w:ascii="Verdana" w:hAnsi="Verdana"/>
          <w:sz w:val="22"/>
          <w:szCs w:val="22"/>
        </w:rPr>
        <w:t xml:space="preserve"> (</w:t>
      </w:r>
      <w:proofErr w:type="spellStart"/>
      <w:r w:rsidRPr="003B072B">
        <w:rPr>
          <w:rFonts w:ascii="Verdana" w:hAnsi="Verdana"/>
          <w:sz w:val="22"/>
          <w:szCs w:val="22"/>
        </w:rPr>
        <w:t>dec.</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alt (m)</w:t>
      </w:r>
    </w:p>
    <w:p w:rsidR="003B072B" w:rsidRPr="003B072B" w:rsidRDefault="003B072B" w:rsidP="00323DC0">
      <w:pPr>
        <w:pStyle w:val="PlainText"/>
        <w:jc w:val="both"/>
        <w:rPr>
          <w:rFonts w:ascii="Verdana" w:hAnsi="Verdana"/>
          <w:sz w:val="22"/>
          <w:szCs w:val="22"/>
        </w:rPr>
      </w:pPr>
    </w:p>
    <w:p w:rsidR="00323DC0" w:rsidRDefault="00323DC0" w:rsidP="00323DC0">
      <w:pPr>
        <w:pStyle w:val="PlainText"/>
        <w:jc w:val="both"/>
        <w:rPr>
          <w:rFonts w:ascii="Verdana" w:hAnsi="Verdana"/>
          <w:sz w:val="22"/>
          <w:szCs w:val="22"/>
        </w:rPr>
      </w:pPr>
      <w:r w:rsidRPr="003B072B">
        <w:rPr>
          <w:rFonts w:ascii="Verdana" w:hAnsi="Verdana"/>
          <w:sz w:val="22"/>
          <w:szCs w:val="22"/>
        </w:rPr>
        <w:t xml:space="preserve">Longitude in </w:t>
      </w:r>
      <w:proofErr w:type="spellStart"/>
      <w:r w:rsidRPr="003B072B">
        <w:rPr>
          <w:rFonts w:ascii="Verdana" w:hAnsi="Verdana"/>
          <w:sz w:val="22"/>
          <w:szCs w:val="22"/>
        </w:rPr>
        <w:t>deg</w:t>
      </w:r>
      <w:proofErr w:type="spellEnd"/>
      <w:r w:rsidRPr="003B072B">
        <w:rPr>
          <w:rFonts w:ascii="Verdana" w:hAnsi="Verdana"/>
          <w:sz w:val="22"/>
          <w:szCs w:val="22"/>
        </w:rPr>
        <w:t xml:space="preserve"> min is in the format: </w:t>
      </w:r>
      <w:proofErr w:type="spellStart"/>
      <w:r w:rsidRPr="003B072B">
        <w:rPr>
          <w:rFonts w:ascii="Verdana" w:hAnsi="Verdana"/>
          <w:sz w:val="22"/>
          <w:szCs w:val="22"/>
        </w:rPr>
        <w:t>ddd</w:t>
      </w:r>
      <w:proofErr w:type="spellEnd"/>
      <w:r w:rsidRPr="003B072B">
        <w:rPr>
          <w:rFonts w:ascii="Verdana" w:hAnsi="Verdana"/>
          <w:sz w:val="22"/>
          <w:szCs w:val="22"/>
        </w:rPr>
        <w:t xml:space="preserve"> </w:t>
      </w:r>
      <w:proofErr w:type="spellStart"/>
      <w:r w:rsidRPr="003B072B">
        <w:rPr>
          <w:rFonts w:ascii="Verdana" w:hAnsi="Verdana"/>
          <w:sz w:val="22"/>
          <w:szCs w:val="22"/>
        </w:rPr>
        <w:t>mm.mm'W</w:t>
      </w:r>
      <w:proofErr w:type="spellEnd"/>
      <w:r w:rsidRPr="003B072B">
        <w:rPr>
          <w:rFonts w:ascii="Verdana" w:hAnsi="Verdana"/>
          <w:sz w:val="22"/>
          <w:szCs w:val="22"/>
        </w:rPr>
        <w:t xml:space="preserve"> where </w:t>
      </w:r>
      <w:proofErr w:type="spellStart"/>
      <w:r w:rsidRPr="003B072B">
        <w:rPr>
          <w:rFonts w:ascii="Verdana" w:hAnsi="Verdana"/>
          <w:sz w:val="22"/>
          <w:szCs w:val="22"/>
        </w:rPr>
        <w:t>ddd</w:t>
      </w:r>
      <w:proofErr w:type="spellEnd"/>
      <w:r w:rsidRPr="003B072B">
        <w:rPr>
          <w:rFonts w:ascii="Verdana" w:hAnsi="Verdana"/>
          <w:sz w:val="22"/>
          <w:szCs w:val="22"/>
        </w:rPr>
        <w:t xml:space="preserve"> is the number of degrees (with leading zeros if necessary), mm.mm is the decimal number of minutes, and W represents W or E for west or east longitude, respectively. Latitude has the same format as longitude, except there are only two digits for degrees and N or S for north/south latitude</w:t>
      </w:r>
      <w:r w:rsidR="003B072B" w:rsidRPr="003B072B">
        <w:rPr>
          <w:rFonts w:ascii="Verdana" w:hAnsi="Verdana"/>
          <w:sz w:val="22"/>
          <w:szCs w:val="22"/>
        </w:rPr>
        <w:t>.</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 xml:space="preserve">The time of release is given as:  </w:t>
      </w:r>
      <w:proofErr w:type="spellStart"/>
      <w:r>
        <w:rPr>
          <w:rFonts w:ascii="Verdana" w:hAnsi="Verdana"/>
          <w:sz w:val="22"/>
          <w:szCs w:val="22"/>
        </w:rPr>
        <w:t>yyyy</w:t>
      </w:r>
      <w:proofErr w:type="spellEnd"/>
      <w:r>
        <w:rPr>
          <w:rFonts w:ascii="Verdana" w:hAnsi="Verdana"/>
          <w:sz w:val="22"/>
          <w:szCs w:val="22"/>
        </w:rPr>
        <w:t xml:space="preserve">, mm, </w:t>
      </w:r>
      <w:proofErr w:type="spellStart"/>
      <w:r>
        <w:rPr>
          <w:rFonts w:ascii="Verdana" w:hAnsi="Verdana"/>
          <w:sz w:val="22"/>
          <w:szCs w:val="22"/>
        </w:rPr>
        <w:t>dd</w:t>
      </w:r>
      <w:proofErr w:type="spellEnd"/>
      <w:r>
        <w:rPr>
          <w:rFonts w:ascii="Verdana" w:hAnsi="Verdana"/>
          <w:sz w:val="22"/>
          <w:szCs w:val="22"/>
        </w:rPr>
        <w:t xml:space="preserve">,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w:t>
      </w:r>
    </w:p>
    <w:p w:rsidR="003B072B" w:rsidRDefault="003B072B" w:rsidP="00323DC0">
      <w:pPr>
        <w:pStyle w:val="PlainText"/>
        <w:jc w:val="both"/>
        <w:rPr>
          <w:rFonts w:ascii="Verdana" w:hAnsi="Verdana"/>
          <w:sz w:val="22"/>
          <w:szCs w:val="22"/>
        </w:rPr>
      </w:pPr>
      <w:r>
        <w:rPr>
          <w:rFonts w:ascii="Verdana" w:hAnsi="Verdana"/>
          <w:sz w:val="22"/>
          <w:szCs w:val="22"/>
        </w:rPr>
        <w:lastRenderedPageBreak/>
        <w:t xml:space="preserve">Where </w:t>
      </w:r>
      <w:proofErr w:type="spellStart"/>
      <w:r>
        <w:rPr>
          <w:rFonts w:ascii="Verdana" w:hAnsi="Verdana"/>
          <w:sz w:val="22"/>
          <w:szCs w:val="22"/>
        </w:rPr>
        <w:t>yyyy</w:t>
      </w:r>
      <w:proofErr w:type="spellEnd"/>
      <w:r>
        <w:rPr>
          <w:rFonts w:ascii="Verdana" w:hAnsi="Verdana"/>
          <w:sz w:val="22"/>
          <w:szCs w:val="22"/>
        </w:rPr>
        <w:t xml:space="preserve"> is the year, mm is the month, </w:t>
      </w:r>
      <w:proofErr w:type="spellStart"/>
      <w:r>
        <w:rPr>
          <w:rFonts w:ascii="Verdana" w:hAnsi="Verdana"/>
          <w:sz w:val="22"/>
          <w:szCs w:val="22"/>
        </w:rPr>
        <w:t>dd</w:t>
      </w:r>
      <w:proofErr w:type="spellEnd"/>
      <w:r>
        <w:rPr>
          <w:rFonts w:ascii="Verdana" w:hAnsi="Verdana"/>
          <w:sz w:val="22"/>
          <w:szCs w:val="22"/>
        </w:rPr>
        <w:t xml:space="preserve"> is the day of month, and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 xml:space="preserve"> are the UTC hour, minute, and second respectively.</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 xml:space="preserve">The seven non-standard header lines may contain any label and contents.  The labels </w:t>
      </w:r>
      <w:proofErr w:type="gramStart"/>
      <w:r>
        <w:rPr>
          <w:rFonts w:ascii="Verdana" w:hAnsi="Verdana"/>
          <w:sz w:val="22"/>
          <w:szCs w:val="22"/>
        </w:rPr>
        <w:t>are padded</w:t>
      </w:r>
      <w:proofErr w:type="gramEnd"/>
      <w:r>
        <w:rPr>
          <w:rFonts w:ascii="Verdana" w:hAnsi="Verdana"/>
          <w:sz w:val="22"/>
          <w:szCs w:val="22"/>
        </w:rPr>
        <w:t xml:space="preserve"> to 35 characters to match the standard header lines.  Records for this data set include the following non-standard header lines:</w:t>
      </w:r>
    </w:p>
    <w:p w:rsidR="003B072B" w:rsidRDefault="003B072B" w:rsidP="00323DC0">
      <w:pPr>
        <w:pStyle w:val="PlainText"/>
        <w:jc w:val="both"/>
        <w:rPr>
          <w:rFonts w:ascii="Verdana" w:hAnsi="Verdana"/>
          <w:sz w:val="22"/>
          <w:szCs w:val="22"/>
        </w:rPr>
      </w:pPr>
    </w:p>
    <w:p w:rsidR="00A81D27" w:rsidRDefault="00A81D27" w:rsidP="00323DC0">
      <w:pPr>
        <w:pStyle w:val="PlainText"/>
        <w:jc w:val="both"/>
        <w:rPr>
          <w:rFonts w:ascii="Verdana" w:hAnsi="Verdana"/>
          <w:sz w:val="22"/>
          <w:szCs w:val="22"/>
        </w:rPr>
      </w:pPr>
    </w:p>
    <w:p w:rsidR="003B072B" w:rsidRPr="003B072B" w:rsidRDefault="003B072B"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B072B" w:rsidRPr="003B072B" w:rsidTr="00566477">
        <w:tc>
          <w:tcPr>
            <w:tcW w:w="828"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Contents</w:t>
            </w:r>
          </w:p>
        </w:tc>
      </w:tr>
      <w:tr w:rsidR="003B072B" w:rsidRPr="003B072B" w:rsidTr="00566477">
        <w:tc>
          <w:tcPr>
            <w:tcW w:w="828" w:type="dxa"/>
          </w:tcPr>
          <w:p w:rsidR="003B072B" w:rsidRPr="003B072B" w:rsidRDefault="003B072B" w:rsidP="00566477">
            <w:pPr>
              <w:pStyle w:val="PlainText"/>
              <w:jc w:val="center"/>
              <w:rPr>
                <w:rFonts w:ascii="Verdana" w:hAnsi="Verdana"/>
                <w:sz w:val="22"/>
                <w:szCs w:val="22"/>
              </w:rPr>
            </w:pPr>
            <w:r>
              <w:rPr>
                <w:rFonts w:ascii="Verdana" w:hAnsi="Verdana"/>
                <w:sz w:val="22"/>
                <w:szCs w:val="22"/>
              </w:rPr>
              <w:t>6</w:t>
            </w:r>
          </w:p>
        </w:tc>
        <w:tc>
          <w:tcPr>
            <w:tcW w:w="4410" w:type="dxa"/>
          </w:tcPr>
          <w:p w:rsidR="003B072B" w:rsidRPr="003B072B" w:rsidRDefault="00DF189A" w:rsidP="00DF189A">
            <w:pPr>
              <w:pStyle w:val="PlainText"/>
              <w:jc w:val="both"/>
              <w:rPr>
                <w:rFonts w:ascii="Verdana" w:hAnsi="Verdana"/>
                <w:sz w:val="22"/>
                <w:szCs w:val="22"/>
              </w:rPr>
            </w:pPr>
            <w:r>
              <w:rPr>
                <w:rFonts w:ascii="Verdana" w:hAnsi="Verdana"/>
                <w:sz w:val="22"/>
                <w:szCs w:val="22"/>
              </w:rPr>
              <w:t>Radios</w:t>
            </w:r>
            <w:r w:rsidR="003B3674">
              <w:rPr>
                <w:rFonts w:ascii="Verdana" w:hAnsi="Verdana"/>
                <w:sz w:val="22"/>
                <w:szCs w:val="22"/>
              </w:rPr>
              <w:t>onde Type</w:t>
            </w:r>
          </w:p>
        </w:tc>
        <w:tc>
          <w:tcPr>
            <w:tcW w:w="4500" w:type="dxa"/>
          </w:tcPr>
          <w:p w:rsidR="003B072B" w:rsidRPr="003B072B" w:rsidRDefault="00DF189A" w:rsidP="00CB55F0">
            <w:pPr>
              <w:pStyle w:val="PlainText"/>
              <w:jc w:val="both"/>
              <w:rPr>
                <w:rFonts w:ascii="Verdana" w:hAnsi="Verdana"/>
                <w:sz w:val="22"/>
                <w:szCs w:val="22"/>
              </w:rPr>
            </w:pPr>
            <w:r>
              <w:rPr>
                <w:rFonts w:ascii="Verdana" w:hAnsi="Verdana"/>
                <w:sz w:val="22"/>
                <w:szCs w:val="22"/>
              </w:rPr>
              <w:t>Type</w:t>
            </w:r>
            <w:r w:rsidR="003B3674">
              <w:rPr>
                <w:rFonts w:ascii="Verdana" w:hAnsi="Verdana"/>
                <w:sz w:val="22"/>
                <w:szCs w:val="22"/>
              </w:rPr>
              <w:t xml:space="preserve"> of </w:t>
            </w:r>
            <w:r>
              <w:rPr>
                <w:rFonts w:ascii="Verdana" w:hAnsi="Verdana"/>
                <w:sz w:val="22"/>
                <w:szCs w:val="22"/>
              </w:rPr>
              <w:t>radio</w:t>
            </w:r>
            <w:r w:rsidR="003B3674">
              <w:rPr>
                <w:rFonts w:ascii="Verdana" w:hAnsi="Verdana"/>
                <w:sz w:val="22"/>
                <w:szCs w:val="22"/>
              </w:rPr>
              <w:t>sonde</w:t>
            </w:r>
          </w:p>
        </w:tc>
      </w:tr>
      <w:tr w:rsidR="00DF189A" w:rsidRPr="003B072B" w:rsidTr="00566477">
        <w:tc>
          <w:tcPr>
            <w:tcW w:w="828" w:type="dxa"/>
          </w:tcPr>
          <w:p w:rsidR="00DF189A" w:rsidRDefault="00DF189A" w:rsidP="00566477">
            <w:pPr>
              <w:pStyle w:val="PlainText"/>
              <w:jc w:val="center"/>
              <w:rPr>
                <w:rFonts w:ascii="Verdana" w:hAnsi="Verdana"/>
                <w:sz w:val="22"/>
                <w:szCs w:val="22"/>
              </w:rPr>
            </w:pPr>
            <w:r>
              <w:rPr>
                <w:rFonts w:ascii="Verdana" w:hAnsi="Verdana"/>
                <w:sz w:val="22"/>
                <w:szCs w:val="22"/>
              </w:rPr>
              <w:t>7</w:t>
            </w:r>
          </w:p>
        </w:tc>
        <w:tc>
          <w:tcPr>
            <w:tcW w:w="4410" w:type="dxa"/>
          </w:tcPr>
          <w:p w:rsidR="00DF189A" w:rsidRDefault="00DF189A" w:rsidP="00FD0F00">
            <w:pPr>
              <w:pStyle w:val="PlainText"/>
              <w:jc w:val="both"/>
              <w:rPr>
                <w:rFonts w:ascii="Verdana" w:hAnsi="Verdana"/>
                <w:sz w:val="22"/>
                <w:szCs w:val="22"/>
              </w:rPr>
            </w:pPr>
            <w:r>
              <w:rPr>
                <w:rFonts w:ascii="Verdana" w:hAnsi="Verdana"/>
                <w:sz w:val="22"/>
                <w:szCs w:val="22"/>
              </w:rPr>
              <w:t>Radiosonde Serial Number</w:t>
            </w:r>
          </w:p>
        </w:tc>
        <w:tc>
          <w:tcPr>
            <w:tcW w:w="4500" w:type="dxa"/>
          </w:tcPr>
          <w:p w:rsidR="00DF189A" w:rsidRPr="003B072B" w:rsidRDefault="00DF189A" w:rsidP="00566477">
            <w:pPr>
              <w:pStyle w:val="PlainText"/>
              <w:jc w:val="both"/>
              <w:rPr>
                <w:rFonts w:ascii="Verdana" w:hAnsi="Verdana"/>
                <w:sz w:val="22"/>
                <w:szCs w:val="22"/>
              </w:rPr>
            </w:pPr>
          </w:p>
        </w:tc>
      </w:tr>
      <w:tr w:rsidR="003B072B" w:rsidRPr="003B072B" w:rsidTr="00566477">
        <w:tc>
          <w:tcPr>
            <w:tcW w:w="828" w:type="dxa"/>
          </w:tcPr>
          <w:p w:rsidR="003B072B" w:rsidRPr="003B072B" w:rsidRDefault="00DF189A" w:rsidP="00566477">
            <w:pPr>
              <w:pStyle w:val="PlainText"/>
              <w:jc w:val="center"/>
              <w:rPr>
                <w:rFonts w:ascii="Verdana" w:hAnsi="Verdana"/>
                <w:sz w:val="22"/>
                <w:szCs w:val="22"/>
              </w:rPr>
            </w:pPr>
            <w:r>
              <w:rPr>
                <w:rFonts w:ascii="Verdana" w:hAnsi="Verdana"/>
                <w:sz w:val="22"/>
                <w:szCs w:val="22"/>
              </w:rPr>
              <w:t>8</w:t>
            </w:r>
          </w:p>
        </w:tc>
        <w:tc>
          <w:tcPr>
            <w:tcW w:w="4410" w:type="dxa"/>
          </w:tcPr>
          <w:p w:rsidR="003B072B" w:rsidRPr="003B072B" w:rsidRDefault="00B457A1" w:rsidP="00DF189A">
            <w:pPr>
              <w:pStyle w:val="PlainText"/>
              <w:jc w:val="both"/>
              <w:rPr>
                <w:rFonts w:ascii="Verdana" w:hAnsi="Verdana"/>
                <w:sz w:val="22"/>
                <w:szCs w:val="22"/>
              </w:rPr>
            </w:pPr>
            <w:r>
              <w:rPr>
                <w:rFonts w:ascii="Verdana" w:hAnsi="Verdana"/>
                <w:sz w:val="22"/>
                <w:szCs w:val="22"/>
              </w:rPr>
              <w:t xml:space="preserve">Ground Station </w:t>
            </w:r>
            <w:r w:rsidR="00DF189A">
              <w:rPr>
                <w:rFonts w:ascii="Verdana" w:hAnsi="Verdana"/>
                <w:sz w:val="22"/>
                <w:szCs w:val="22"/>
              </w:rPr>
              <w:t>Software</w:t>
            </w:r>
          </w:p>
        </w:tc>
        <w:tc>
          <w:tcPr>
            <w:tcW w:w="4500" w:type="dxa"/>
          </w:tcPr>
          <w:p w:rsidR="003B072B" w:rsidRPr="003B072B" w:rsidRDefault="003B072B" w:rsidP="00566477">
            <w:pPr>
              <w:pStyle w:val="PlainText"/>
              <w:jc w:val="both"/>
              <w:rPr>
                <w:rFonts w:ascii="Verdana" w:hAnsi="Verdana"/>
                <w:sz w:val="22"/>
                <w:szCs w:val="22"/>
              </w:rPr>
            </w:pPr>
          </w:p>
        </w:tc>
      </w:tr>
    </w:tbl>
    <w:p w:rsidR="003B072B" w:rsidRDefault="003B072B" w:rsidP="00323DC0">
      <w:pPr>
        <w:pStyle w:val="PlainText"/>
        <w:jc w:val="both"/>
        <w:rPr>
          <w:rFonts w:ascii="Verdana" w:hAnsi="Verdana"/>
          <w:sz w:val="24"/>
          <w:szCs w:val="24"/>
        </w:rPr>
      </w:pPr>
    </w:p>
    <w:p w:rsidR="0032497F" w:rsidRPr="009626EC" w:rsidRDefault="0046155A" w:rsidP="00323DC0">
      <w:pPr>
        <w:pStyle w:val="PlainText"/>
        <w:jc w:val="both"/>
        <w:rPr>
          <w:rFonts w:ascii="Verdana" w:hAnsi="Verdana"/>
          <w:sz w:val="22"/>
          <w:szCs w:val="22"/>
        </w:rPr>
      </w:pPr>
      <w:r>
        <w:rPr>
          <w:rFonts w:ascii="Verdana" w:hAnsi="Verdana"/>
          <w:sz w:val="22"/>
          <w:szCs w:val="22"/>
        </w:rPr>
        <w:t xml:space="preserve">The nominal release time </w:t>
      </w:r>
      <w:r w:rsidR="00B457A1">
        <w:rPr>
          <w:rFonts w:ascii="Verdana" w:hAnsi="Verdana"/>
          <w:sz w:val="22"/>
          <w:szCs w:val="22"/>
        </w:rPr>
        <w:t>for these soundings is the same as the actual time</w:t>
      </w:r>
      <w:r w:rsidR="0032497F" w:rsidRPr="009626EC">
        <w:rPr>
          <w:rFonts w:ascii="Verdana" w:hAnsi="Verdana"/>
          <w:sz w:val="22"/>
          <w:szCs w:val="22"/>
        </w:rPr>
        <w:t>.</w:t>
      </w:r>
    </w:p>
    <w:p w:rsidR="0032497F" w:rsidRDefault="0032497F" w:rsidP="00323DC0">
      <w:pPr>
        <w:pStyle w:val="PlainText"/>
        <w:jc w:val="both"/>
        <w:rPr>
          <w:rFonts w:ascii="Verdana" w:hAnsi="Verdana"/>
          <w:sz w:val="24"/>
          <w:szCs w:val="24"/>
        </w:rPr>
      </w:pPr>
    </w:p>
    <w:p w:rsidR="0032497F" w:rsidRPr="009626EC" w:rsidRDefault="002A3E31" w:rsidP="00323DC0">
      <w:pPr>
        <w:pStyle w:val="PlainText"/>
        <w:jc w:val="both"/>
        <w:rPr>
          <w:rFonts w:ascii="Verdana" w:hAnsi="Verdana"/>
          <w:b/>
          <w:sz w:val="22"/>
          <w:szCs w:val="22"/>
        </w:rPr>
      </w:pPr>
      <w:r>
        <w:rPr>
          <w:rFonts w:ascii="Verdana" w:hAnsi="Verdana"/>
          <w:b/>
          <w:sz w:val="22"/>
          <w:szCs w:val="22"/>
        </w:rPr>
        <w:t>4</w:t>
      </w:r>
      <w:r w:rsidR="0032497F" w:rsidRPr="009626EC">
        <w:rPr>
          <w:rFonts w:ascii="Verdana" w:hAnsi="Verdana"/>
          <w:b/>
          <w:sz w:val="22"/>
          <w:szCs w:val="22"/>
        </w:rPr>
        <w:t>.2 Data Records</w:t>
      </w:r>
    </w:p>
    <w:p w:rsidR="0032497F" w:rsidRDefault="0032497F" w:rsidP="00323DC0">
      <w:pPr>
        <w:pStyle w:val="PlainText"/>
        <w:jc w:val="both"/>
        <w:rPr>
          <w:rFonts w:ascii="Verdana" w:hAnsi="Verdana"/>
          <w:sz w:val="24"/>
          <w:szCs w:val="24"/>
        </w:rPr>
      </w:pPr>
    </w:p>
    <w:p w:rsidR="0032497F" w:rsidRPr="0032497F" w:rsidRDefault="0032497F" w:rsidP="00323DC0">
      <w:pPr>
        <w:pStyle w:val="PlainText"/>
        <w:jc w:val="both"/>
        <w:rPr>
          <w:rFonts w:ascii="Verdana" w:hAnsi="Verdana"/>
          <w:sz w:val="22"/>
          <w:szCs w:val="22"/>
        </w:rPr>
      </w:pPr>
      <w:r w:rsidRPr="0032497F">
        <w:rPr>
          <w:rFonts w:ascii="Verdana" w:hAnsi="Verdana"/>
          <w:sz w:val="22"/>
          <w:szCs w:val="22"/>
        </w:rPr>
        <w:t xml:space="preserve">The data records each contain time from release, pressure, temperature, dew point, relative humidity, U and V wind components, wind speed and direction, ascent rate, balloon position data, altitude, and quality control flags (see the QC code description). Each data line contains 21 fields, separated by spaces, with a total width of 130 characters. The data are </w:t>
      </w:r>
      <w:proofErr w:type="gramStart"/>
      <w:r w:rsidRPr="0032497F">
        <w:rPr>
          <w:rFonts w:ascii="Verdana" w:hAnsi="Verdana"/>
          <w:sz w:val="22"/>
          <w:szCs w:val="22"/>
        </w:rPr>
        <w:t>right-justified</w:t>
      </w:r>
      <w:proofErr w:type="gramEnd"/>
      <w:r w:rsidRPr="0032497F">
        <w:rPr>
          <w:rFonts w:ascii="Verdana" w:hAnsi="Verdana"/>
          <w:sz w:val="22"/>
          <w:szCs w:val="22"/>
        </w:rPr>
        <w:t xml:space="preserve"> within the fields. All fields have one decimal place of precision, with the exception of latitude and longitude, which have three decimal places of precision. The contents and sizes of the 21 fields that appear in each data record are as follows:</w:t>
      </w:r>
    </w:p>
    <w:p w:rsidR="0032497F" w:rsidRDefault="0032497F" w:rsidP="00323DC0">
      <w:pPr>
        <w:pStyle w:val="PlainText"/>
        <w:jc w:val="both"/>
        <w:rPr>
          <w:rFonts w:ascii="Verdana" w:hAnsi="Verdana"/>
          <w:sz w:val="24"/>
          <w:szCs w:val="24"/>
        </w:rPr>
      </w:pPr>
    </w:p>
    <w:tbl>
      <w:tblPr>
        <w:tblStyle w:val="TableGrid"/>
        <w:tblW w:w="0" w:type="auto"/>
        <w:tblLayout w:type="fixed"/>
        <w:tblLook w:val="04A0" w:firstRow="1" w:lastRow="0" w:firstColumn="1" w:lastColumn="0" w:noHBand="0" w:noVBand="1"/>
      </w:tblPr>
      <w:tblGrid>
        <w:gridCol w:w="828"/>
        <w:gridCol w:w="1080"/>
        <w:gridCol w:w="1170"/>
        <w:gridCol w:w="4050"/>
        <w:gridCol w:w="1440"/>
        <w:gridCol w:w="1170"/>
      </w:tblGrid>
      <w:tr w:rsidR="0032497F" w:rsidRPr="003B072B" w:rsidTr="005F6D3C">
        <w:tc>
          <w:tcPr>
            <w:tcW w:w="828" w:type="dxa"/>
          </w:tcPr>
          <w:p w:rsidR="0032497F" w:rsidRPr="003B072B" w:rsidRDefault="0032497F" w:rsidP="00566477">
            <w:pPr>
              <w:pStyle w:val="PlainText"/>
              <w:jc w:val="center"/>
              <w:rPr>
                <w:rFonts w:ascii="Verdana" w:hAnsi="Verdana"/>
                <w:b/>
                <w:sz w:val="22"/>
                <w:szCs w:val="22"/>
              </w:rPr>
            </w:pPr>
            <w:r>
              <w:rPr>
                <w:rFonts w:ascii="Verdana" w:hAnsi="Verdana"/>
                <w:b/>
                <w:sz w:val="22"/>
                <w:szCs w:val="22"/>
              </w:rPr>
              <w:t>Field</w:t>
            </w:r>
          </w:p>
        </w:tc>
        <w:tc>
          <w:tcPr>
            <w:tcW w:w="108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Width</w:t>
            </w:r>
          </w:p>
        </w:tc>
        <w:tc>
          <w:tcPr>
            <w:tcW w:w="117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Format</w:t>
            </w:r>
          </w:p>
        </w:tc>
        <w:tc>
          <w:tcPr>
            <w:tcW w:w="4050" w:type="dxa"/>
          </w:tcPr>
          <w:p w:rsidR="0032497F" w:rsidRDefault="0032497F" w:rsidP="00566477">
            <w:pPr>
              <w:pStyle w:val="PlainText"/>
              <w:jc w:val="center"/>
              <w:rPr>
                <w:rFonts w:ascii="Verdana" w:hAnsi="Verdana"/>
                <w:b/>
                <w:sz w:val="22"/>
                <w:szCs w:val="22"/>
              </w:rPr>
            </w:pPr>
            <w:r>
              <w:rPr>
                <w:rFonts w:ascii="Verdana" w:hAnsi="Verdana"/>
                <w:b/>
                <w:sz w:val="22"/>
                <w:szCs w:val="22"/>
              </w:rPr>
              <w:t>Parameter</w:t>
            </w:r>
          </w:p>
        </w:tc>
        <w:tc>
          <w:tcPr>
            <w:tcW w:w="1440" w:type="dxa"/>
          </w:tcPr>
          <w:p w:rsidR="0032497F" w:rsidRDefault="0032497F" w:rsidP="00566477">
            <w:pPr>
              <w:pStyle w:val="PlainText"/>
              <w:jc w:val="center"/>
              <w:rPr>
                <w:rFonts w:ascii="Verdana" w:hAnsi="Verdana"/>
                <w:b/>
                <w:sz w:val="22"/>
                <w:szCs w:val="22"/>
              </w:rPr>
            </w:pPr>
            <w:r>
              <w:rPr>
                <w:rFonts w:ascii="Verdana" w:hAnsi="Verdana"/>
                <w:b/>
                <w:sz w:val="22"/>
                <w:szCs w:val="22"/>
              </w:rPr>
              <w:t>Units</w:t>
            </w:r>
          </w:p>
        </w:tc>
        <w:tc>
          <w:tcPr>
            <w:tcW w:w="1170" w:type="dxa"/>
          </w:tcPr>
          <w:p w:rsidR="0032497F" w:rsidRDefault="0032497F" w:rsidP="0032497F">
            <w:pPr>
              <w:pStyle w:val="PlainText"/>
              <w:jc w:val="center"/>
              <w:rPr>
                <w:rFonts w:ascii="Verdana" w:hAnsi="Verdana"/>
                <w:b/>
                <w:sz w:val="22"/>
                <w:szCs w:val="22"/>
              </w:rPr>
            </w:pPr>
            <w:r>
              <w:rPr>
                <w:rFonts w:ascii="Verdana" w:hAnsi="Verdana"/>
                <w:b/>
                <w:sz w:val="22"/>
                <w:szCs w:val="22"/>
              </w:rPr>
              <w:t>Missing</w:t>
            </w:r>
          </w:p>
          <w:p w:rsidR="0032497F" w:rsidRDefault="0032497F" w:rsidP="0032497F">
            <w:pPr>
              <w:pStyle w:val="PlainText"/>
              <w:jc w:val="center"/>
              <w:rPr>
                <w:rFonts w:ascii="Verdana" w:hAnsi="Verdana"/>
                <w:b/>
                <w:sz w:val="22"/>
                <w:szCs w:val="22"/>
              </w:rPr>
            </w:pPr>
            <w:r>
              <w:rPr>
                <w:rFonts w:ascii="Verdana" w:hAnsi="Verdana"/>
                <w:b/>
                <w:sz w:val="22"/>
                <w:szCs w:val="22"/>
              </w:rPr>
              <w:t>Value</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1</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Time since release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Seconds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2</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Pressure</w:t>
            </w:r>
          </w:p>
        </w:tc>
        <w:tc>
          <w:tcPr>
            <w:tcW w:w="1440" w:type="dxa"/>
          </w:tcPr>
          <w:p w:rsidR="0032497F" w:rsidRDefault="0032497F" w:rsidP="00566477">
            <w:pPr>
              <w:pStyle w:val="PlainText"/>
              <w:jc w:val="both"/>
              <w:rPr>
                <w:rFonts w:ascii="Verdana" w:hAnsi="Verdana"/>
                <w:sz w:val="22"/>
                <w:szCs w:val="22"/>
              </w:rPr>
            </w:pPr>
            <w:proofErr w:type="spellStart"/>
            <w:r>
              <w:rPr>
                <w:rFonts w:ascii="Verdana" w:hAnsi="Verdana"/>
                <w:sz w:val="22"/>
                <w:szCs w:val="22"/>
              </w:rPr>
              <w:t>Millibars</w:t>
            </w:r>
            <w:proofErr w:type="spellEnd"/>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3</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Dry-bulb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4</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Dew Point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5</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Relative Humidity</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Percent</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6</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U Wind Comp</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7</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V Wind Comp</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8</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speed</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9</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direction</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10</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Ascent Rate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11</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8</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F8.3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Longitude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12</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7</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F7.3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Latitude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13</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Elevation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14</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Azimuth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15</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7</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F7.1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Altitude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Meters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16</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Pressure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17</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Temperature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18</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Humidity</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19</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U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20</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V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21</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Ascent Rate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bl>
    <w:p w:rsidR="0032497F" w:rsidRPr="00323DC0" w:rsidRDefault="0032497F" w:rsidP="00323DC0">
      <w:pPr>
        <w:pStyle w:val="PlainText"/>
        <w:jc w:val="both"/>
        <w:rPr>
          <w:rFonts w:ascii="Verdana" w:hAnsi="Verdana"/>
          <w:sz w:val="24"/>
          <w:szCs w:val="24"/>
        </w:rPr>
      </w:pPr>
    </w:p>
    <w:p w:rsidR="005F6D3C" w:rsidRPr="00EC432B" w:rsidRDefault="005F6D3C" w:rsidP="005507A1">
      <w:pPr>
        <w:pStyle w:val="PlainText"/>
        <w:jc w:val="both"/>
        <w:rPr>
          <w:rFonts w:ascii="Verdana" w:hAnsi="Verdana"/>
          <w:sz w:val="22"/>
          <w:szCs w:val="22"/>
        </w:rPr>
      </w:pPr>
      <w:r w:rsidRPr="00EC432B">
        <w:rPr>
          <w:rFonts w:ascii="Verdana" w:hAnsi="Verdana"/>
          <w:sz w:val="22"/>
          <w:szCs w:val="22"/>
        </w:rPr>
        <w:t xml:space="preserve">Fields 16 through 21 contain the data quality flags from the NCAR/Earth Observing Laboratory (EOL) sounding quality control procedures.  The data quality flags </w:t>
      </w:r>
      <w:proofErr w:type="gramStart"/>
      <w:r w:rsidRPr="00EC432B">
        <w:rPr>
          <w:rFonts w:ascii="Verdana" w:hAnsi="Verdana"/>
          <w:sz w:val="22"/>
          <w:szCs w:val="22"/>
        </w:rPr>
        <w:t>are defined</w:t>
      </w:r>
      <w:proofErr w:type="gramEnd"/>
      <w:r w:rsidRPr="00EC432B">
        <w:rPr>
          <w:rFonts w:ascii="Verdana" w:hAnsi="Verdana"/>
          <w:sz w:val="22"/>
          <w:szCs w:val="22"/>
        </w:rPr>
        <w:t xml:space="preserve"> as follows:</w:t>
      </w:r>
    </w:p>
    <w:p w:rsidR="005F6D3C" w:rsidRDefault="005F6D3C" w:rsidP="005507A1">
      <w:pPr>
        <w:pStyle w:val="PlainText"/>
        <w:jc w:val="both"/>
        <w:rPr>
          <w:sz w:val="23"/>
          <w:szCs w:val="23"/>
        </w:rPr>
      </w:pPr>
    </w:p>
    <w:tbl>
      <w:tblPr>
        <w:tblStyle w:val="TableGrid"/>
        <w:tblW w:w="0" w:type="auto"/>
        <w:tblLayout w:type="fixed"/>
        <w:tblLook w:val="04A0" w:firstRow="1" w:lastRow="0" w:firstColumn="1" w:lastColumn="0" w:noHBand="0" w:noVBand="1"/>
      </w:tblPr>
      <w:tblGrid>
        <w:gridCol w:w="828"/>
        <w:gridCol w:w="8910"/>
      </w:tblGrid>
      <w:tr w:rsidR="005F6D3C" w:rsidRPr="003B072B" w:rsidTr="005F6D3C">
        <w:tc>
          <w:tcPr>
            <w:tcW w:w="828"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Code</w:t>
            </w:r>
          </w:p>
        </w:tc>
        <w:tc>
          <w:tcPr>
            <w:tcW w:w="8910"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Description</w:t>
            </w:r>
          </w:p>
        </w:tc>
      </w:tr>
      <w:tr w:rsidR="005F6D3C" w:rsidRPr="003B072B" w:rsidTr="005F6D3C">
        <w:tc>
          <w:tcPr>
            <w:tcW w:w="828" w:type="dxa"/>
          </w:tcPr>
          <w:p w:rsidR="005F6D3C" w:rsidRPr="003B072B" w:rsidRDefault="005F6D3C" w:rsidP="00566477">
            <w:pPr>
              <w:pStyle w:val="PlainText"/>
              <w:jc w:val="center"/>
              <w:rPr>
                <w:rFonts w:ascii="Verdana" w:hAnsi="Verdana"/>
                <w:sz w:val="22"/>
                <w:szCs w:val="22"/>
              </w:rPr>
            </w:pPr>
            <w:r>
              <w:rPr>
                <w:rFonts w:ascii="Verdana" w:hAnsi="Verdana"/>
                <w:sz w:val="22"/>
                <w:szCs w:val="22"/>
              </w:rPr>
              <w:t>1.0</w:t>
            </w:r>
          </w:p>
        </w:tc>
        <w:tc>
          <w:tcPr>
            <w:tcW w:w="8910" w:type="dxa"/>
          </w:tcPr>
          <w:p w:rsidR="005F6D3C" w:rsidRPr="003B072B" w:rsidRDefault="005F6D3C" w:rsidP="00566477">
            <w:pPr>
              <w:pStyle w:val="PlainText"/>
              <w:jc w:val="both"/>
              <w:rPr>
                <w:rFonts w:ascii="Verdana" w:hAnsi="Verdana"/>
                <w:sz w:val="22"/>
                <w:szCs w:val="22"/>
              </w:rPr>
            </w:pPr>
            <w:r>
              <w:rPr>
                <w:rFonts w:ascii="Verdana" w:hAnsi="Verdana"/>
                <w:sz w:val="22"/>
                <w:szCs w:val="22"/>
              </w:rPr>
              <w:t>Checked, datum seems physically reasonable. (“GOOD”)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2.0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questionable on a physical basis. (“MAYBE”)</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3.0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to be in error. (“BAD”)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4.0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 xml:space="preserve">Checked, datum </w:t>
            </w:r>
            <w:proofErr w:type="gramStart"/>
            <w:r>
              <w:rPr>
                <w:rFonts w:ascii="Verdana" w:hAnsi="Verdana"/>
                <w:sz w:val="22"/>
                <w:szCs w:val="22"/>
              </w:rPr>
              <w:t>is interpolated</w:t>
            </w:r>
            <w:proofErr w:type="gramEnd"/>
            <w:r>
              <w:rPr>
                <w:rFonts w:ascii="Verdana" w:hAnsi="Verdana"/>
                <w:sz w:val="22"/>
                <w:szCs w:val="22"/>
              </w:rPr>
              <w:t>. (“ESTIMATED”)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missing. (“MISSING”)</w:t>
            </w:r>
          </w:p>
        </w:tc>
      </w:tr>
      <w:tr w:rsidR="005F6D3C" w:rsidRPr="003B072B" w:rsidTr="005F6D3C">
        <w:tc>
          <w:tcPr>
            <w:tcW w:w="828" w:type="dxa"/>
          </w:tcPr>
          <w:p w:rsidR="005F6D3C" w:rsidRDefault="00EC432B" w:rsidP="00566477">
            <w:pPr>
              <w:pStyle w:val="PlainText"/>
              <w:jc w:val="center"/>
              <w:rPr>
                <w:rFonts w:ascii="Verdana" w:hAnsi="Verdana"/>
                <w:sz w:val="22"/>
                <w:szCs w:val="22"/>
              </w:rPr>
            </w:pPr>
            <w:r>
              <w:rPr>
                <w:rFonts w:ascii="Verdana" w:hAnsi="Verdana"/>
                <w:sz w:val="22"/>
                <w:szCs w:val="22"/>
              </w:rPr>
              <w:t>99.0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Unchecked (QC information is “missing”.) (“UNCHECKED”)</w:t>
            </w:r>
          </w:p>
        </w:tc>
      </w:tr>
    </w:tbl>
    <w:p w:rsidR="005F6D3C" w:rsidRDefault="005F6D3C" w:rsidP="005507A1">
      <w:pPr>
        <w:pStyle w:val="PlainText"/>
        <w:jc w:val="both"/>
        <w:rPr>
          <w:sz w:val="23"/>
          <w:szCs w:val="23"/>
        </w:rPr>
      </w:pPr>
    </w:p>
    <w:p w:rsidR="0002086A" w:rsidRPr="0002086A" w:rsidRDefault="002A3E31" w:rsidP="005507A1">
      <w:pPr>
        <w:pStyle w:val="PlainText"/>
        <w:jc w:val="both"/>
        <w:rPr>
          <w:rFonts w:ascii="Verdana" w:hAnsi="Verdana"/>
          <w:b/>
          <w:sz w:val="22"/>
          <w:szCs w:val="22"/>
        </w:rPr>
      </w:pPr>
      <w:r>
        <w:rPr>
          <w:rFonts w:ascii="Verdana" w:hAnsi="Verdana"/>
          <w:b/>
          <w:sz w:val="22"/>
          <w:szCs w:val="22"/>
        </w:rPr>
        <w:t>4</w:t>
      </w:r>
      <w:r w:rsidR="0002086A" w:rsidRPr="0002086A">
        <w:rPr>
          <w:rFonts w:ascii="Verdana" w:hAnsi="Verdana"/>
          <w:b/>
          <w:sz w:val="22"/>
          <w:szCs w:val="22"/>
        </w:rPr>
        <w:t>.3 Data Specifics</w:t>
      </w:r>
    </w:p>
    <w:p w:rsidR="002A3E31" w:rsidRDefault="002A3E31" w:rsidP="005507A1">
      <w:pPr>
        <w:pStyle w:val="PlainText"/>
        <w:jc w:val="both"/>
        <w:rPr>
          <w:sz w:val="23"/>
          <w:szCs w:val="23"/>
        </w:rPr>
      </w:pPr>
    </w:p>
    <w:p w:rsidR="002A3E31" w:rsidRDefault="007A24E7" w:rsidP="005507A1">
      <w:pPr>
        <w:pStyle w:val="PlainText"/>
        <w:jc w:val="both"/>
        <w:rPr>
          <w:rFonts w:ascii="Verdana" w:hAnsi="Verdana"/>
          <w:sz w:val="22"/>
          <w:szCs w:val="22"/>
        </w:rPr>
      </w:pPr>
      <w:r>
        <w:rPr>
          <w:rFonts w:ascii="Verdana" w:hAnsi="Verdana"/>
          <w:sz w:val="22"/>
          <w:szCs w:val="22"/>
        </w:rPr>
        <w:t xml:space="preserve">Details on the radiosonde systems included in this data set are included in this section.  Links are included </w:t>
      </w:r>
      <w:proofErr w:type="gramStart"/>
      <w:r>
        <w:rPr>
          <w:rFonts w:ascii="Verdana" w:hAnsi="Verdana"/>
          <w:sz w:val="22"/>
          <w:szCs w:val="22"/>
        </w:rPr>
        <w:t>to the documentation for the individual sounding data sets for details on processing and quality control</w:t>
      </w:r>
      <w:proofErr w:type="gramEnd"/>
      <w:r>
        <w:rPr>
          <w:rFonts w:ascii="Verdana" w:hAnsi="Verdana"/>
          <w:sz w:val="22"/>
          <w:szCs w:val="22"/>
        </w:rPr>
        <w:t>.</w:t>
      </w:r>
    </w:p>
    <w:p w:rsidR="002A3E31" w:rsidRDefault="002A3E31" w:rsidP="005507A1">
      <w:pPr>
        <w:pStyle w:val="PlainText"/>
        <w:jc w:val="both"/>
        <w:rPr>
          <w:rFonts w:ascii="Verdana" w:hAnsi="Verdana"/>
          <w:sz w:val="22"/>
          <w:szCs w:val="22"/>
        </w:rPr>
      </w:pPr>
    </w:p>
    <w:p w:rsidR="004309AC" w:rsidRDefault="004309AC" w:rsidP="004309AC">
      <w:pPr>
        <w:pStyle w:val="PlainText"/>
        <w:jc w:val="both"/>
        <w:rPr>
          <w:rFonts w:ascii="Verdana" w:hAnsi="Verdana"/>
          <w:sz w:val="22"/>
          <w:szCs w:val="22"/>
        </w:rPr>
      </w:pPr>
      <w:r>
        <w:rPr>
          <w:rFonts w:ascii="Verdana" w:hAnsi="Verdana"/>
          <w:b/>
          <w:sz w:val="22"/>
          <w:szCs w:val="22"/>
        </w:rPr>
        <w:t>National Weather Service RRS Radiosondes</w:t>
      </w:r>
      <w:r>
        <w:rPr>
          <w:rFonts w:ascii="Verdana" w:hAnsi="Verdana"/>
          <w:sz w:val="22"/>
          <w:szCs w:val="22"/>
        </w:rPr>
        <w:t xml:space="preserve"> </w:t>
      </w:r>
    </w:p>
    <w:p w:rsidR="004309AC" w:rsidRDefault="004309AC" w:rsidP="004309AC">
      <w:pPr>
        <w:pStyle w:val="PlainText"/>
        <w:jc w:val="both"/>
        <w:rPr>
          <w:rFonts w:ascii="Verdana" w:hAnsi="Verdana"/>
          <w:sz w:val="22"/>
          <w:szCs w:val="22"/>
        </w:rPr>
      </w:pPr>
      <w:r>
        <w:rPr>
          <w:rFonts w:ascii="Verdana" w:hAnsi="Verdana"/>
          <w:sz w:val="22"/>
          <w:szCs w:val="22"/>
        </w:rPr>
        <w:tab/>
        <w:t xml:space="preserve">4539 total radiosondes at </w:t>
      </w:r>
      <w:proofErr w:type="gramStart"/>
      <w:r>
        <w:rPr>
          <w:rFonts w:ascii="Verdana" w:hAnsi="Verdana"/>
          <w:sz w:val="22"/>
          <w:szCs w:val="22"/>
        </w:rPr>
        <w:t>1 second</w:t>
      </w:r>
      <w:proofErr w:type="gramEnd"/>
      <w:r>
        <w:rPr>
          <w:rFonts w:ascii="Verdana" w:hAnsi="Verdana"/>
          <w:sz w:val="22"/>
          <w:szCs w:val="22"/>
        </w:rPr>
        <w:t xml:space="preserve"> vertical resolution</w:t>
      </w:r>
    </w:p>
    <w:p w:rsidR="004309AC" w:rsidRDefault="004309AC" w:rsidP="004309AC">
      <w:pPr>
        <w:pStyle w:val="PlainText"/>
        <w:jc w:val="both"/>
        <w:rPr>
          <w:rFonts w:ascii="Verdana" w:hAnsi="Verdana"/>
          <w:sz w:val="22"/>
          <w:szCs w:val="22"/>
        </w:rPr>
      </w:pPr>
    </w:p>
    <w:p w:rsidR="004309AC" w:rsidRDefault="004309AC" w:rsidP="004309AC">
      <w:pPr>
        <w:pStyle w:val="PlainText"/>
        <w:ind w:left="720"/>
        <w:jc w:val="both"/>
        <w:rPr>
          <w:rFonts w:ascii="Verdana" w:hAnsi="Verdana"/>
          <w:sz w:val="22"/>
          <w:szCs w:val="22"/>
        </w:rPr>
      </w:pPr>
      <w:r w:rsidRPr="00F908A9">
        <w:rPr>
          <w:rFonts w:ascii="Verdana" w:hAnsi="Verdana"/>
          <w:sz w:val="22"/>
          <w:szCs w:val="22"/>
        </w:rPr>
        <w:t xml:space="preserve">KBMX, KFFC, </w:t>
      </w:r>
      <w:r>
        <w:rPr>
          <w:rFonts w:ascii="Verdana" w:hAnsi="Verdana"/>
          <w:sz w:val="22"/>
          <w:szCs w:val="22"/>
        </w:rPr>
        <w:t xml:space="preserve">KFWD, </w:t>
      </w:r>
      <w:r w:rsidRPr="00F908A9">
        <w:rPr>
          <w:rFonts w:ascii="Verdana" w:hAnsi="Verdana"/>
          <w:sz w:val="22"/>
          <w:szCs w:val="22"/>
        </w:rPr>
        <w:t>KJAN, KLZK, KOHX, KSHV, and KTAE</w:t>
      </w:r>
      <w:r>
        <w:rPr>
          <w:rFonts w:ascii="Verdana" w:hAnsi="Verdana"/>
          <w:sz w:val="22"/>
          <w:szCs w:val="22"/>
        </w:rPr>
        <w:t xml:space="preserve"> utilized the </w:t>
      </w:r>
      <w:r w:rsidRPr="00752F17">
        <w:rPr>
          <w:rFonts w:ascii="Verdana" w:hAnsi="Verdana"/>
          <w:sz w:val="22"/>
          <w:szCs w:val="22"/>
        </w:rPr>
        <w:t xml:space="preserve">Lockheed Martin </w:t>
      </w:r>
      <w:proofErr w:type="spellStart"/>
      <w:r w:rsidRPr="00752F17">
        <w:rPr>
          <w:rFonts w:ascii="Verdana" w:hAnsi="Verdana"/>
          <w:sz w:val="22"/>
          <w:szCs w:val="22"/>
        </w:rPr>
        <w:t>Sippican</w:t>
      </w:r>
      <w:proofErr w:type="spellEnd"/>
      <w:r w:rsidRPr="00752F17">
        <w:rPr>
          <w:rFonts w:ascii="Verdana" w:hAnsi="Verdana"/>
          <w:sz w:val="22"/>
          <w:szCs w:val="22"/>
        </w:rPr>
        <w:t xml:space="preserve"> LMS-6 Radiosonde with the capacitance RH sensor</w:t>
      </w:r>
      <w:r>
        <w:rPr>
          <w:rFonts w:ascii="Verdana" w:hAnsi="Verdana"/>
          <w:sz w:val="22"/>
          <w:szCs w:val="22"/>
        </w:rPr>
        <w:t xml:space="preserve"> </w:t>
      </w:r>
      <w:r w:rsidRPr="00752F17">
        <w:rPr>
          <w:rFonts w:ascii="Verdana" w:hAnsi="Verdana"/>
          <w:sz w:val="22"/>
          <w:szCs w:val="22"/>
        </w:rPr>
        <w:t xml:space="preserve">and GPS </w:t>
      </w:r>
      <w:proofErr w:type="spellStart"/>
      <w:r w:rsidRPr="00752F17">
        <w:rPr>
          <w:rFonts w:ascii="Verdana" w:hAnsi="Verdana"/>
          <w:sz w:val="22"/>
          <w:szCs w:val="22"/>
        </w:rPr>
        <w:t>windfinding</w:t>
      </w:r>
      <w:proofErr w:type="spellEnd"/>
    </w:p>
    <w:p w:rsidR="004309AC" w:rsidRDefault="004309AC" w:rsidP="004309AC">
      <w:pPr>
        <w:pStyle w:val="PlainText"/>
        <w:ind w:left="720"/>
        <w:jc w:val="both"/>
        <w:rPr>
          <w:rFonts w:ascii="Verdana" w:hAnsi="Verdana"/>
          <w:sz w:val="22"/>
          <w:szCs w:val="22"/>
        </w:rPr>
      </w:pPr>
    </w:p>
    <w:p w:rsidR="004309AC" w:rsidRDefault="004309AC" w:rsidP="004309AC">
      <w:pPr>
        <w:pStyle w:val="PlainText"/>
        <w:ind w:left="720"/>
        <w:jc w:val="both"/>
        <w:rPr>
          <w:rFonts w:ascii="Verdana" w:hAnsi="Verdana"/>
          <w:sz w:val="22"/>
          <w:szCs w:val="22"/>
        </w:rPr>
      </w:pPr>
      <w:r>
        <w:rPr>
          <w:rFonts w:ascii="Verdana" w:hAnsi="Verdana"/>
          <w:sz w:val="22"/>
          <w:szCs w:val="22"/>
        </w:rPr>
        <w:t xml:space="preserve">KCRP, </w:t>
      </w:r>
      <w:r w:rsidRPr="00752F17">
        <w:rPr>
          <w:rFonts w:ascii="Verdana" w:hAnsi="Verdana"/>
          <w:sz w:val="22"/>
          <w:szCs w:val="22"/>
        </w:rPr>
        <w:t>KLCH, KLIX, and KSGF</w:t>
      </w:r>
      <w:r>
        <w:rPr>
          <w:rFonts w:ascii="Verdana" w:hAnsi="Verdana"/>
          <w:sz w:val="22"/>
          <w:szCs w:val="22"/>
        </w:rPr>
        <w:t xml:space="preserve"> </w:t>
      </w:r>
      <w:r w:rsidRPr="00752F17">
        <w:rPr>
          <w:rFonts w:ascii="Verdana" w:hAnsi="Verdana"/>
          <w:sz w:val="22"/>
          <w:szCs w:val="22"/>
        </w:rPr>
        <w:t xml:space="preserve">utilized the </w:t>
      </w:r>
      <w:proofErr w:type="spellStart"/>
      <w:r w:rsidRPr="00752F17">
        <w:rPr>
          <w:rFonts w:ascii="Verdana" w:hAnsi="Verdana"/>
          <w:sz w:val="22"/>
          <w:szCs w:val="22"/>
        </w:rPr>
        <w:t>Vaisala</w:t>
      </w:r>
      <w:proofErr w:type="spellEnd"/>
      <w:r w:rsidRPr="00752F17">
        <w:rPr>
          <w:rFonts w:ascii="Verdana" w:hAnsi="Verdana"/>
          <w:sz w:val="22"/>
          <w:szCs w:val="22"/>
        </w:rPr>
        <w:t xml:space="preserve"> RS92-NGP radiosonde with twin alternatively heated </w:t>
      </w:r>
      <w:proofErr w:type="spellStart"/>
      <w:r w:rsidRPr="00752F17">
        <w:rPr>
          <w:rFonts w:ascii="Verdana" w:hAnsi="Verdana"/>
          <w:sz w:val="22"/>
          <w:szCs w:val="22"/>
        </w:rPr>
        <w:t>Humicap</w:t>
      </w:r>
      <w:proofErr w:type="spellEnd"/>
      <w:r w:rsidRPr="00752F17">
        <w:rPr>
          <w:rFonts w:ascii="Verdana" w:hAnsi="Verdana"/>
          <w:sz w:val="22"/>
          <w:szCs w:val="22"/>
        </w:rPr>
        <w:t xml:space="preserve"> capacitance RH sensors and GPS </w:t>
      </w:r>
      <w:proofErr w:type="spellStart"/>
      <w:r w:rsidRPr="00752F17">
        <w:rPr>
          <w:rFonts w:ascii="Verdana" w:hAnsi="Verdana"/>
          <w:sz w:val="22"/>
          <w:szCs w:val="22"/>
        </w:rPr>
        <w:t>windfinding</w:t>
      </w:r>
      <w:proofErr w:type="spellEnd"/>
    </w:p>
    <w:p w:rsidR="004309AC" w:rsidRDefault="004309AC" w:rsidP="004309AC">
      <w:pPr>
        <w:pStyle w:val="PlainText"/>
        <w:ind w:left="720"/>
        <w:jc w:val="both"/>
        <w:rPr>
          <w:rFonts w:ascii="Verdana" w:hAnsi="Verdana"/>
          <w:sz w:val="22"/>
          <w:szCs w:val="22"/>
        </w:rPr>
      </w:pPr>
    </w:p>
    <w:p w:rsidR="004309AC" w:rsidRDefault="004309AC" w:rsidP="004309AC">
      <w:pPr>
        <w:pStyle w:val="PlainText"/>
        <w:ind w:left="720"/>
        <w:jc w:val="both"/>
        <w:rPr>
          <w:rFonts w:ascii="Verdana" w:hAnsi="Verdana"/>
          <w:sz w:val="22"/>
          <w:szCs w:val="22"/>
        </w:rPr>
      </w:pPr>
      <w:hyperlink r:id="rId12" w:history="1">
        <w:r w:rsidRPr="001A64D8">
          <w:rPr>
            <w:rStyle w:val="Hyperlink"/>
            <w:rFonts w:ascii="Verdana" w:hAnsi="Verdana"/>
            <w:sz w:val="22"/>
            <w:szCs w:val="22"/>
          </w:rPr>
          <w:t>https://doi.org/10.26023/5GJZ-C4F2-F20C</w:t>
        </w:r>
      </w:hyperlink>
      <w:r>
        <w:rPr>
          <w:rFonts w:ascii="Verdana" w:hAnsi="Verdana"/>
          <w:sz w:val="22"/>
          <w:szCs w:val="22"/>
        </w:rPr>
        <w:t xml:space="preserve"> </w:t>
      </w:r>
    </w:p>
    <w:p w:rsidR="004309AC" w:rsidRDefault="004309AC" w:rsidP="004309AC">
      <w:pPr>
        <w:pStyle w:val="PlainText"/>
        <w:jc w:val="both"/>
        <w:rPr>
          <w:rFonts w:ascii="Verdana" w:hAnsi="Verdana"/>
          <w:sz w:val="22"/>
          <w:szCs w:val="22"/>
        </w:rPr>
      </w:pPr>
      <w:r>
        <w:rPr>
          <w:rFonts w:ascii="Verdana" w:hAnsi="Verdana"/>
          <w:sz w:val="22"/>
          <w:szCs w:val="22"/>
        </w:rPr>
        <w:tab/>
      </w:r>
    </w:p>
    <w:p w:rsidR="004309AC" w:rsidRPr="00714017" w:rsidRDefault="004309AC" w:rsidP="004309AC">
      <w:pPr>
        <w:pStyle w:val="PlainText"/>
        <w:jc w:val="both"/>
        <w:rPr>
          <w:rFonts w:ascii="Verdana" w:hAnsi="Verdana"/>
          <w:b/>
          <w:sz w:val="22"/>
          <w:szCs w:val="22"/>
        </w:rPr>
      </w:pPr>
      <w:r w:rsidRPr="00714017">
        <w:rPr>
          <w:rFonts w:ascii="Verdana" w:hAnsi="Verdana"/>
          <w:b/>
          <w:sz w:val="22"/>
          <w:szCs w:val="22"/>
        </w:rPr>
        <w:t>National Weather Service GTS Radiosondes</w:t>
      </w:r>
    </w:p>
    <w:p w:rsidR="004309AC" w:rsidRDefault="004309AC" w:rsidP="004309AC">
      <w:pPr>
        <w:pStyle w:val="PlainText"/>
        <w:jc w:val="both"/>
        <w:rPr>
          <w:rFonts w:ascii="Verdana" w:hAnsi="Verdana"/>
          <w:sz w:val="22"/>
          <w:szCs w:val="22"/>
        </w:rPr>
      </w:pPr>
      <w:r>
        <w:rPr>
          <w:rFonts w:ascii="Verdana" w:hAnsi="Verdana"/>
          <w:sz w:val="22"/>
          <w:szCs w:val="22"/>
        </w:rPr>
        <w:tab/>
      </w:r>
      <w:proofErr w:type="gramStart"/>
      <w:r>
        <w:rPr>
          <w:rFonts w:ascii="Verdana" w:hAnsi="Verdana"/>
          <w:sz w:val="22"/>
          <w:szCs w:val="22"/>
        </w:rPr>
        <w:t>375</w:t>
      </w:r>
      <w:proofErr w:type="gramEnd"/>
      <w:r>
        <w:rPr>
          <w:rFonts w:ascii="Verdana" w:hAnsi="Verdana"/>
          <w:sz w:val="22"/>
          <w:szCs w:val="22"/>
        </w:rPr>
        <w:t xml:space="preserve"> total radiosondes at mandatory and significant level vertical resolution</w:t>
      </w:r>
    </w:p>
    <w:p w:rsidR="004309AC" w:rsidRDefault="004309AC" w:rsidP="004309AC">
      <w:pPr>
        <w:pStyle w:val="PlainText"/>
        <w:jc w:val="both"/>
        <w:rPr>
          <w:rFonts w:ascii="Verdana" w:hAnsi="Verdana"/>
          <w:sz w:val="22"/>
          <w:szCs w:val="22"/>
        </w:rPr>
      </w:pPr>
    </w:p>
    <w:p w:rsidR="004309AC" w:rsidRDefault="004309AC" w:rsidP="004309AC">
      <w:pPr>
        <w:pStyle w:val="PlainText"/>
        <w:ind w:left="720"/>
        <w:jc w:val="both"/>
        <w:rPr>
          <w:rFonts w:ascii="Verdana" w:hAnsi="Verdana"/>
          <w:sz w:val="22"/>
          <w:szCs w:val="22"/>
        </w:rPr>
      </w:pPr>
      <w:r w:rsidRPr="00714017">
        <w:rPr>
          <w:rFonts w:ascii="Verdana" w:hAnsi="Verdana"/>
          <w:sz w:val="22"/>
          <w:szCs w:val="22"/>
        </w:rPr>
        <w:t xml:space="preserve">KOUN utilized the Lockheed Martin </w:t>
      </w:r>
      <w:proofErr w:type="spellStart"/>
      <w:r w:rsidRPr="00714017">
        <w:rPr>
          <w:rFonts w:ascii="Verdana" w:hAnsi="Verdana"/>
          <w:sz w:val="22"/>
          <w:szCs w:val="22"/>
        </w:rPr>
        <w:t>Sippican</w:t>
      </w:r>
      <w:proofErr w:type="spellEnd"/>
      <w:r w:rsidRPr="00714017">
        <w:rPr>
          <w:rFonts w:ascii="Verdana" w:hAnsi="Verdana"/>
          <w:sz w:val="22"/>
          <w:szCs w:val="22"/>
        </w:rPr>
        <w:t xml:space="preserve"> LMS6 with the chip thermistor, external boom mounted capacitance relative humidity sensor, and d</w:t>
      </w:r>
      <w:r>
        <w:rPr>
          <w:rFonts w:ascii="Verdana" w:hAnsi="Verdana"/>
          <w:sz w:val="22"/>
          <w:szCs w:val="22"/>
        </w:rPr>
        <w:t>erived pressure from GPS height.</w:t>
      </w:r>
    </w:p>
    <w:p w:rsidR="004309AC" w:rsidRDefault="004309AC" w:rsidP="004309AC">
      <w:pPr>
        <w:pStyle w:val="PlainText"/>
        <w:ind w:left="720"/>
        <w:jc w:val="both"/>
        <w:rPr>
          <w:rFonts w:ascii="Verdana" w:hAnsi="Verdana"/>
          <w:sz w:val="22"/>
          <w:szCs w:val="22"/>
        </w:rPr>
      </w:pPr>
    </w:p>
    <w:p w:rsidR="004309AC" w:rsidRDefault="004309AC" w:rsidP="004309AC">
      <w:pPr>
        <w:pStyle w:val="PlainText"/>
        <w:ind w:left="720"/>
        <w:jc w:val="both"/>
        <w:rPr>
          <w:rFonts w:ascii="Verdana" w:hAnsi="Verdana"/>
          <w:sz w:val="22"/>
          <w:szCs w:val="22"/>
        </w:rPr>
      </w:pPr>
      <w:hyperlink r:id="rId13" w:history="1">
        <w:r w:rsidRPr="001A64D8">
          <w:rPr>
            <w:rStyle w:val="Hyperlink"/>
            <w:rFonts w:ascii="Verdana" w:hAnsi="Verdana"/>
            <w:sz w:val="22"/>
            <w:szCs w:val="22"/>
          </w:rPr>
          <w:t>https://doi.org/10.26023/5GJZ-C4F2-F20C</w:t>
        </w:r>
      </w:hyperlink>
      <w:r>
        <w:rPr>
          <w:rFonts w:ascii="Verdana" w:hAnsi="Verdana"/>
          <w:sz w:val="22"/>
          <w:szCs w:val="22"/>
        </w:rPr>
        <w:t xml:space="preserve"> </w:t>
      </w:r>
    </w:p>
    <w:p w:rsidR="004309AC" w:rsidRDefault="004309AC" w:rsidP="004309AC">
      <w:pPr>
        <w:pStyle w:val="PlainText"/>
        <w:jc w:val="both"/>
        <w:rPr>
          <w:rFonts w:ascii="Verdana" w:hAnsi="Verdana"/>
          <w:sz w:val="22"/>
          <w:szCs w:val="22"/>
        </w:rPr>
      </w:pPr>
    </w:p>
    <w:p w:rsidR="004309AC" w:rsidRPr="006269F2" w:rsidRDefault="004309AC" w:rsidP="004309AC">
      <w:pPr>
        <w:pStyle w:val="PlainText"/>
        <w:jc w:val="both"/>
        <w:rPr>
          <w:rFonts w:ascii="Verdana" w:hAnsi="Verdana"/>
          <w:sz w:val="22"/>
          <w:szCs w:val="22"/>
        </w:rPr>
      </w:pPr>
      <w:r w:rsidRPr="00F908A9">
        <w:rPr>
          <w:rFonts w:ascii="Verdana" w:hAnsi="Verdana"/>
          <w:b/>
          <w:sz w:val="22"/>
          <w:szCs w:val="22"/>
        </w:rPr>
        <w:t>University of Louisiana at Monroe Radiosondes</w:t>
      </w:r>
    </w:p>
    <w:p w:rsidR="004309AC" w:rsidRDefault="004309AC" w:rsidP="004309AC">
      <w:pPr>
        <w:pStyle w:val="PlainText"/>
        <w:ind w:left="720"/>
        <w:jc w:val="both"/>
        <w:rPr>
          <w:rFonts w:ascii="Verdana" w:hAnsi="Verdana"/>
          <w:sz w:val="22"/>
          <w:szCs w:val="22"/>
        </w:rPr>
      </w:pPr>
      <w:r>
        <w:rPr>
          <w:rFonts w:ascii="Verdana" w:hAnsi="Verdana"/>
          <w:sz w:val="22"/>
          <w:szCs w:val="22"/>
        </w:rPr>
        <w:t xml:space="preserve">134 radiosondes at </w:t>
      </w:r>
      <w:proofErr w:type="gramStart"/>
      <w:r>
        <w:rPr>
          <w:rFonts w:ascii="Verdana" w:hAnsi="Verdana"/>
          <w:sz w:val="22"/>
          <w:szCs w:val="22"/>
        </w:rPr>
        <w:t>5</w:t>
      </w:r>
      <w:proofErr w:type="gramEnd"/>
      <w:r>
        <w:rPr>
          <w:rFonts w:ascii="Verdana" w:hAnsi="Verdana"/>
          <w:sz w:val="22"/>
          <w:szCs w:val="22"/>
        </w:rPr>
        <w:t xml:space="preserve"> second vertical resolution (62 at Breaux Bridge, LA and 72 at Monroe, LA)</w:t>
      </w:r>
    </w:p>
    <w:p w:rsidR="004309AC" w:rsidRDefault="004309AC" w:rsidP="004309AC">
      <w:pPr>
        <w:pStyle w:val="PlainText"/>
        <w:jc w:val="both"/>
        <w:rPr>
          <w:rFonts w:ascii="Verdana" w:hAnsi="Verdana"/>
          <w:sz w:val="22"/>
          <w:szCs w:val="22"/>
        </w:rPr>
      </w:pPr>
      <w:r>
        <w:rPr>
          <w:rFonts w:ascii="Verdana" w:hAnsi="Verdana"/>
          <w:sz w:val="22"/>
          <w:szCs w:val="22"/>
        </w:rPr>
        <w:tab/>
      </w:r>
    </w:p>
    <w:p w:rsidR="004309AC" w:rsidRDefault="004309AC" w:rsidP="004309AC">
      <w:pPr>
        <w:pStyle w:val="PlainText"/>
        <w:ind w:firstLine="720"/>
        <w:jc w:val="both"/>
        <w:rPr>
          <w:rFonts w:ascii="Verdana" w:hAnsi="Verdana"/>
          <w:sz w:val="22"/>
          <w:szCs w:val="22"/>
        </w:rPr>
      </w:pPr>
      <w:r w:rsidRPr="005478A5">
        <w:rPr>
          <w:rFonts w:ascii="Verdana" w:hAnsi="Verdana"/>
          <w:sz w:val="22"/>
          <w:szCs w:val="22"/>
        </w:rPr>
        <w:t xml:space="preserve">ULM utilized </w:t>
      </w:r>
      <w:proofErr w:type="spellStart"/>
      <w:r w:rsidRPr="005478A5">
        <w:rPr>
          <w:rFonts w:ascii="Verdana" w:hAnsi="Verdana"/>
          <w:sz w:val="22"/>
          <w:szCs w:val="22"/>
        </w:rPr>
        <w:t>InterMet’s</w:t>
      </w:r>
      <w:proofErr w:type="spellEnd"/>
      <w:r w:rsidRPr="005478A5">
        <w:rPr>
          <w:rFonts w:ascii="Verdana" w:hAnsi="Verdana"/>
          <w:sz w:val="22"/>
          <w:szCs w:val="22"/>
        </w:rPr>
        <w:t xml:space="preserve"> iMet-</w:t>
      </w:r>
      <w:r>
        <w:rPr>
          <w:rFonts w:ascii="Verdana" w:hAnsi="Verdana"/>
          <w:sz w:val="22"/>
          <w:szCs w:val="22"/>
        </w:rPr>
        <w:t>4</w:t>
      </w:r>
      <w:r w:rsidRPr="005478A5">
        <w:rPr>
          <w:rFonts w:ascii="Verdana" w:hAnsi="Verdana"/>
          <w:sz w:val="22"/>
          <w:szCs w:val="22"/>
        </w:rPr>
        <w:t xml:space="preserve"> radiosondes</w:t>
      </w:r>
      <w:r>
        <w:rPr>
          <w:rFonts w:ascii="Verdana" w:hAnsi="Verdana"/>
          <w:sz w:val="22"/>
          <w:szCs w:val="22"/>
        </w:rPr>
        <w:t xml:space="preserve"> and </w:t>
      </w:r>
      <w:proofErr w:type="spellStart"/>
      <w:r>
        <w:rPr>
          <w:rFonts w:ascii="Verdana" w:hAnsi="Verdana"/>
          <w:sz w:val="22"/>
          <w:szCs w:val="22"/>
        </w:rPr>
        <w:t>iMet</w:t>
      </w:r>
      <w:proofErr w:type="spellEnd"/>
      <w:r>
        <w:rPr>
          <w:rFonts w:ascii="Verdana" w:hAnsi="Verdana"/>
          <w:sz w:val="22"/>
          <w:szCs w:val="22"/>
        </w:rPr>
        <w:t>-OS-II radiosonde system</w:t>
      </w:r>
    </w:p>
    <w:p w:rsidR="004309AC" w:rsidRDefault="004309AC" w:rsidP="004309AC">
      <w:pPr>
        <w:pStyle w:val="PlainText"/>
        <w:ind w:firstLine="720"/>
        <w:jc w:val="both"/>
        <w:rPr>
          <w:rFonts w:ascii="Verdana" w:hAnsi="Verdana"/>
          <w:sz w:val="22"/>
          <w:szCs w:val="22"/>
        </w:rPr>
      </w:pPr>
    </w:p>
    <w:p w:rsidR="004309AC" w:rsidRPr="004F391B" w:rsidRDefault="004309AC" w:rsidP="004309AC">
      <w:pPr>
        <w:pStyle w:val="PlainText"/>
        <w:ind w:firstLine="720"/>
        <w:jc w:val="both"/>
        <w:rPr>
          <w:rFonts w:ascii="Verdana" w:hAnsi="Verdana"/>
          <w:sz w:val="22"/>
          <w:szCs w:val="22"/>
        </w:rPr>
      </w:pPr>
      <w:hyperlink r:id="rId14" w:history="1">
        <w:r w:rsidRPr="001A64D8">
          <w:rPr>
            <w:rStyle w:val="Hyperlink"/>
            <w:rFonts w:ascii="Verdana" w:hAnsi="Verdana"/>
            <w:sz w:val="22"/>
            <w:szCs w:val="22"/>
          </w:rPr>
          <w:t>https://doi.org/10.26023/TNQ9-VT30-WA0J</w:t>
        </w:r>
      </w:hyperlink>
      <w:r>
        <w:rPr>
          <w:rFonts w:ascii="Verdana" w:hAnsi="Verdana"/>
          <w:sz w:val="22"/>
          <w:szCs w:val="22"/>
        </w:rPr>
        <w:t xml:space="preserve"> </w:t>
      </w:r>
    </w:p>
    <w:p w:rsidR="004309AC" w:rsidRDefault="004309AC" w:rsidP="004309AC">
      <w:pPr>
        <w:pStyle w:val="PlainText"/>
        <w:rPr>
          <w:rFonts w:ascii="Verdana" w:hAnsi="Verdana"/>
          <w:b/>
          <w:sz w:val="22"/>
          <w:szCs w:val="22"/>
        </w:rPr>
      </w:pPr>
    </w:p>
    <w:p w:rsidR="004309AC" w:rsidRPr="002A4D97" w:rsidRDefault="004309AC" w:rsidP="004309AC">
      <w:pPr>
        <w:pStyle w:val="PlainText"/>
        <w:rPr>
          <w:rFonts w:ascii="Verdana" w:hAnsi="Verdana"/>
          <w:sz w:val="22"/>
          <w:szCs w:val="22"/>
        </w:rPr>
      </w:pPr>
      <w:r>
        <w:rPr>
          <w:rFonts w:ascii="Verdana" w:hAnsi="Verdana"/>
          <w:b/>
          <w:sz w:val="22"/>
          <w:szCs w:val="22"/>
        </w:rPr>
        <w:t xml:space="preserve">NOAA/ATDD </w:t>
      </w:r>
      <w:r w:rsidRPr="002A4D97">
        <w:rPr>
          <w:rFonts w:ascii="Verdana" w:hAnsi="Verdana"/>
          <w:b/>
          <w:sz w:val="22"/>
          <w:szCs w:val="22"/>
        </w:rPr>
        <w:t>Radiosondes</w:t>
      </w:r>
    </w:p>
    <w:p w:rsidR="004309AC" w:rsidRPr="002A4D97" w:rsidRDefault="004309AC" w:rsidP="004309AC">
      <w:pPr>
        <w:pStyle w:val="PlainText"/>
        <w:ind w:left="720"/>
        <w:rPr>
          <w:rFonts w:ascii="Verdana" w:hAnsi="Verdana"/>
          <w:sz w:val="22"/>
          <w:szCs w:val="22"/>
        </w:rPr>
      </w:pPr>
      <w:r>
        <w:rPr>
          <w:rFonts w:ascii="Verdana" w:hAnsi="Verdana"/>
          <w:sz w:val="22"/>
          <w:szCs w:val="22"/>
        </w:rPr>
        <w:t>50</w:t>
      </w:r>
      <w:r w:rsidRPr="002A4D97">
        <w:rPr>
          <w:rFonts w:ascii="Verdana" w:hAnsi="Verdana"/>
          <w:sz w:val="22"/>
          <w:szCs w:val="22"/>
        </w:rPr>
        <w:t xml:space="preserve"> radiosondes at </w:t>
      </w:r>
      <w:proofErr w:type="gramStart"/>
      <w:r>
        <w:rPr>
          <w:rFonts w:ascii="Verdana" w:hAnsi="Verdana"/>
          <w:sz w:val="22"/>
          <w:szCs w:val="22"/>
        </w:rPr>
        <w:t>1</w:t>
      </w:r>
      <w:proofErr w:type="gramEnd"/>
      <w:r w:rsidRPr="002A4D97">
        <w:rPr>
          <w:rFonts w:ascii="Verdana" w:hAnsi="Verdana"/>
          <w:sz w:val="22"/>
          <w:szCs w:val="22"/>
        </w:rPr>
        <w:t xml:space="preserve"> second vertical resolution (</w:t>
      </w:r>
      <w:r>
        <w:rPr>
          <w:rFonts w:ascii="Verdana" w:hAnsi="Verdana"/>
          <w:sz w:val="22"/>
          <w:szCs w:val="22"/>
        </w:rPr>
        <w:t>7</w:t>
      </w:r>
      <w:r w:rsidRPr="002A4D97">
        <w:rPr>
          <w:rFonts w:ascii="Verdana" w:hAnsi="Verdana"/>
          <w:sz w:val="22"/>
          <w:szCs w:val="22"/>
        </w:rPr>
        <w:t xml:space="preserve"> at </w:t>
      </w:r>
      <w:r>
        <w:rPr>
          <w:rFonts w:ascii="Verdana" w:hAnsi="Verdana"/>
          <w:sz w:val="22"/>
          <w:szCs w:val="22"/>
        </w:rPr>
        <w:t>Auburn, AL;</w:t>
      </w:r>
      <w:r w:rsidRPr="002A4D97">
        <w:rPr>
          <w:rFonts w:ascii="Verdana" w:hAnsi="Verdana"/>
          <w:sz w:val="22"/>
          <w:szCs w:val="22"/>
        </w:rPr>
        <w:t xml:space="preserve"> </w:t>
      </w:r>
      <w:r>
        <w:rPr>
          <w:rFonts w:ascii="Verdana" w:hAnsi="Verdana"/>
          <w:sz w:val="22"/>
          <w:szCs w:val="22"/>
        </w:rPr>
        <w:t>17</w:t>
      </w:r>
      <w:r w:rsidRPr="002A4D97">
        <w:rPr>
          <w:rFonts w:ascii="Verdana" w:hAnsi="Verdana"/>
          <w:sz w:val="22"/>
          <w:szCs w:val="22"/>
        </w:rPr>
        <w:t xml:space="preserve"> at </w:t>
      </w:r>
      <w:r>
        <w:rPr>
          <w:rFonts w:ascii="Verdana" w:hAnsi="Verdana"/>
          <w:sz w:val="22"/>
          <w:szCs w:val="22"/>
        </w:rPr>
        <w:t>Montgomery, AL; 18 at SE Montgomery, AL; and 8 at Sikeston, MO</w:t>
      </w:r>
      <w:r w:rsidRPr="002A4D97">
        <w:rPr>
          <w:rFonts w:ascii="Verdana" w:hAnsi="Verdana"/>
          <w:sz w:val="22"/>
          <w:szCs w:val="22"/>
        </w:rPr>
        <w:t>)</w:t>
      </w:r>
    </w:p>
    <w:p w:rsidR="004309AC" w:rsidRPr="002A4D97" w:rsidRDefault="004309AC" w:rsidP="004309AC">
      <w:pPr>
        <w:pStyle w:val="PlainText"/>
        <w:rPr>
          <w:rFonts w:ascii="Verdana" w:hAnsi="Verdana"/>
          <w:sz w:val="22"/>
          <w:szCs w:val="22"/>
        </w:rPr>
      </w:pPr>
      <w:r w:rsidRPr="002A4D97">
        <w:rPr>
          <w:rFonts w:ascii="Verdana" w:hAnsi="Verdana"/>
          <w:sz w:val="22"/>
          <w:szCs w:val="22"/>
        </w:rPr>
        <w:lastRenderedPageBreak/>
        <w:tab/>
      </w:r>
    </w:p>
    <w:p w:rsidR="004309AC" w:rsidRDefault="004309AC" w:rsidP="004309AC">
      <w:pPr>
        <w:pStyle w:val="PlainText"/>
        <w:ind w:left="720"/>
        <w:rPr>
          <w:rFonts w:ascii="Verdana" w:hAnsi="Verdana"/>
          <w:sz w:val="22"/>
          <w:szCs w:val="22"/>
        </w:rPr>
      </w:pPr>
      <w:r w:rsidRPr="002A4D97">
        <w:rPr>
          <w:rFonts w:ascii="Verdana" w:hAnsi="Verdana"/>
          <w:sz w:val="22"/>
          <w:szCs w:val="22"/>
        </w:rPr>
        <w:t xml:space="preserve">ULM utilized </w:t>
      </w:r>
      <w:r>
        <w:rPr>
          <w:rFonts w:ascii="Verdana" w:hAnsi="Verdana"/>
          <w:sz w:val="22"/>
          <w:szCs w:val="22"/>
        </w:rPr>
        <w:t>GRAW DFM-09</w:t>
      </w:r>
      <w:r w:rsidRPr="002A4D97">
        <w:rPr>
          <w:rFonts w:ascii="Verdana" w:hAnsi="Verdana"/>
          <w:sz w:val="22"/>
          <w:szCs w:val="22"/>
        </w:rPr>
        <w:t xml:space="preserve"> radiosondes and </w:t>
      </w:r>
      <w:r>
        <w:rPr>
          <w:rFonts w:ascii="Verdana" w:hAnsi="Verdana"/>
          <w:sz w:val="22"/>
          <w:szCs w:val="22"/>
        </w:rPr>
        <w:t>the GRAW radiosonde system version 5.10.12.3.</w:t>
      </w:r>
    </w:p>
    <w:p w:rsidR="004309AC" w:rsidRDefault="004309AC" w:rsidP="004309AC">
      <w:pPr>
        <w:pStyle w:val="PlainText"/>
        <w:ind w:left="720"/>
        <w:rPr>
          <w:rFonts w:ascii="Verdana" w:hAnsi="Verdana"/>
          <w:sz w:val="22"/>
          <w:szCs w:val="22"/>
        </w:rPr>
      </w:pPr>
    </w:p>
    <w:p w:rsidR="004309AC" w:rsidRPr="002A4D97" w:rsidRDefault="004309AC" w:rsidP="004309AC">
      <w:pPr>
        <w:pStyle w:val="PlainText"/>
        <w:ind w:left="720"/>
        <w:rPr>
          <w:rFonts w:ascii="Verdana" w:hAnsi="Verdana"/>
          <w:sz w:val="22"/>
          <w:szCs w:val="22"/>
        </w:rPr>
      </w:pPr>
      <w:hyperlink r:id="rId15" w:history="1">
        <w:r w:rsidRPr="001A64D8">
          <w:rPr>
            <w:rStyle w:val="Hyperlink"/>
            <w:rFonts w:ascii="Verdana" w:hAnsi="Verdana"/>
            <w:sz w:val="22"/>
            <w:szCs w:val="22"/>
          </w:rPr>
          <w:t>https://doi.org/10.26023/247H-CF68-0Z11</w:t>
        </w:r>
      </w:hyperlink>
      <w:r>
        <w:rPr>
          <w:rFonts w:ascii="Verdana" w:hAnsi="Verdana"/>
          <w:sz w:val="22"/>
          <w:szCs w:val="22"/>
        </w:rPr>
        <w:t xml:space="preserve"> </w:t>
      </w:r>
    </w:p>
    <w:p w:rsidR="004309AC" w:rsidRPr="002A4D97" w:rsidRDefault="004309AC" w:rsidP="004309AC">
      <w:pPr>
        <w:pStyle w:val="PlainText"/>
        <w:rPr>
          <w:rFonts w:ascii="Verdana" w:hAnsi="Verdana"/>
          <w:sz w:val="22"/>
          <w:szCs w:val="22"/>
        </w:rPr>
      </w:pPr>
      <w:r>
        <w:rPr>
          <w:rFonts w:ascii="Verdana" w:hAnsi="Verdana"/>
          <w:sz w:val="22"/>
          <w:szCs w:val="22"/>
        </w:rPr>
        <w:tab/>
      </w:r>
    </w:p>
    <w:p w:rsidR="004309AC" w:rsidRPr="00B96B6D" w:rsidRDefault="004309AC" w:rsidP="004309AC">
      <w:pPr>
        <w:pStyle w:val="PlainText"/>
        <w:jc w:val="both"/>
        <w:rPr>
          <w:rFonts w:ascii="Verdana" w:hAnsi="Verdana"/>
          <w:b/>
          <w:sz w:val="22"/>
          <w:szCs w:val="22"/>
        </w:rPr>
      </w:pPr>
      <w:r w:rsidRPr="00B96B6D">
        <w:rPr>
          <w:rFonts w:ascii="Verdana" w:hAnsi="Verdana"/>
          <w:b/>
          <w:sz w:val="22"/>
          <w:szCs w:val="22"/>
        </w:rPr>
        <w:t>Texas A&amp;M Radiosondes</w:t>
      </w:r>
    </w:p>
    <w:p w:rsidR="004309AC" w:rsidRDefault="004309AC" w:rsidP="004309AC">
      <w:pPr>
        <w:pStyle w:val="PlainText"/>
        <w:jc w:val="both"/>
        <w:rPr>
          <w:rFonts w:ascii="Verdana" w:hAnsi="Verdana"/>
          <w:sz w:val="22"/>
          <w:szCs w:val="22"/>
        </w:rPr>
      </w:pPr>
      <w:r>
        <w:rPr>
          <w:rFonts w:ascii="Verdana" w:hAnsi="Verdana"/>
          <w:sz w:val="22"/>
          <w:szCs w:val="22"/>
        </w:rPr>
        <w:tab/>
        <w:t xml:space="preserve">71 radiosondes at </w:t>
      </w:r>
      <w:proofErr w:type="gramStart"/>
      <w:r>
        <w:rPr>
          <w:rFonts w:ascii="Verdana" w:hAnsi="Verdana"/>
          <w:sz w:val="22"/>
          <w:szCs w:val="22"/>
        </w:rPr>
        <w:t>5</w:t>
      </w:r>
      <w:proofErr w:type="gramEnd"/>
      <w:r>
        <w:rPr>
          <w:rFonts w:ascii="Verdana" w:hAnsi="Verdana"/>
          <w:sz w:val="22"/>
          <w:szCs w:val="22"/>
        </w:rPr>
        <w:t xml:space="preserve"> second vertical resolution all from College Station TX</w:t>
      </w:r>
    </w:p>
    <w:p w:rsidR="004309AC" w:rsidRDefault="004309AC" w:rsidP="004309AC">
      <w:pPr>
        <w:pStyle w:val="PlainText"/>
        <w:jc w:val="both"/>
        <w:rPr>
          <w:rFonts w:ascii="Verdana" w:hAnsi="Verdana"/>
          <w:sz w:val="22"/>
          <w:szCs w:val="22"/>
        </w:rPr>
      </w:pPr>
    </w:p>
    <w:p w:rsidR="004309AC" w:rsidRDefault="004309AC" w:rsidP="004309AC">
      <w:pPr>
        <w:pStyle w:val="PlainText"/>
        <w:jc w:val="both"/>
        <w:rPr>
          <w:rFonts w:ascii="Verdana" w:hAnsi="Verdana"/>
          <w:sz w:val="22"/>
          <w:szCs w:val="22"/>
        </w:rPr>
      </w:pPr>
      <w:r>
        <w:rPr>
          <w:rFonts w:ascii="Verdana" w:hAnsi="Verdana"/>
          <w:sz w:val="22"/>
          <w:szCs w:val="22"/>
        </w:rPr>
        <w:tab/>
        <w:t xml:space="preserve">TAMU utilized </w:t>
      </w:r>
      <w:r w:rsidRPr="005478A5">
        <w:rPr>
          <w:rFonts w:ascii="Verdana" w:hAnsi="Verdana"/>
          <w:sz w:val="22"/>
          <w:szCs w:val="22"/>
        </w:rPr>
        <w:t>iMet-</w:t>
      </w:r>
      <w:r>
        <w:rPr>
          <w:rFonts w:ascii="Verdana" w:hAnsi="Verdana"/>
          <w:sz w:val="22"/>
          <w:szCs w:val="22"/>
        </w:rPr>
        <w:t>4</w:t>
      </w:r>
      <w:r w:rsidRPr="005478A5">
        <w:rPr>
          <w:rFonts w:ascii="Verdana" w:hAnsi="Verdana"/>
          <w:sz w:val="22"/>
          <w:szCs w:val="22"/>
        </w:rPr>
        <w:t xml:space="preserve"> radiosondes</w:t>
      </w:r>
      <w:r>
        <w:rPr>
          <w:rFonts w:ascii="Verdana" w:hAnsi="Verdana"/>
          <w:sz w:val="22"/>
          <w:szCs w:val="22"/>
        </w:rPr>
        <w:t xml:space="preserve"> and </w:t>
      </w:r>
      <w:proofErr w:type="spellStart"/>
      <w:r>
        <w:rPr>
          <w:rFonts w:ascii="Verdana" w:hAnsi="Verdana"/>
          <w:sz w:val="22"/>
          <w:szCs w:val="22"/>
        </w:rPr>
        <w:t>iMet</w:t>
      </w:r>
      <w:proofErr w:type="spellEnd"/>
      <w:r>
        <w:rPr>
          <w:rFonts w:ascii="Verdana" w:hAnsi="Verdana"/>
          <w:sz w:val="22"/>
          <w:szCs w:val="22"/>
        </w:rPr>
        <w:t>-OS-II radiosonde system</w:t>
      </w:r>
    </w:p>
    <w:p w:rsidR="004309AC" w:rsidRDefault="004309AC" w:rsidP="004309AC">
      <w:pPr>
        <w:pStyle w:val="PlainText"/>
        <w:jc w:val="both"/>
        <w:rPr>
          <w:rFonts w:ascii="Verdana" w:hAnsi="Verdana"/>
          <w:sz w:val="22"/>
          <w:szCs w:val="22"/>
        </w:rPr>
      </w:pPr>
    </w:p>
    <w:p w:rsidR="004309AC" w:rsidRDefault="004309AC" w:rsidP="004309AC">
      <w:pPr>
        <w:pStyle w:val="PlainText"/>
        <w:jc w:val="both"/>
        <w:rPr>
          <w:rFonts w:ascii="Verdana" w:hAnsi="Verdana"/>
          <w:sz w:val="22"/>
          <w:szCs w:val="22"/>
        </w:rPr>
      </w:pPr>
      <w:r>
        <w:rPr>
          <w:rFonts w:ascii="Verdana" w:hAnsi="Verdana"/>
          <w:sz w:val="22"/>
          <w:szCs w:val="22"/>
        </w:rPr>
        <w:tab/>
      </w:r>
      <w:hyperlink r:id="rId16" w:history="1">
        <w:r w:rsidRPr="001A64D8">
          <w:rPr>
            <w:rStyle w:val="Hyperlink"/>
            <w:rFonts w:ascii="Verdana" w:hAnsi="Verdana"/>
            <w:sz w:val="22"/>
            <w:szCs w:val="22"/>
          </w:rPr>
          <w:t>https://doi.org/10.26023/RGGX-G8BC-GS04</w:t>
        </w:r>
      </w:hyperlink>
    </w:p>
    <w:p w:rsidR="004309AC" w:rsidRDefault="004309AC" w:rsidP="004309AC">
      <w:pPr>
        <w:pStyle w:val="PlainText"/>
        <w:jc w:val="both"/>
        <w:rPr>
          <w:rFonts w:ascii="Verdana" w:hAnsi="Verdana"/>
          <w:sz w:val="22"/>
          <w:szCs w:val="22"/>
        </w:rPr>
      </w:pPr>
    </w:p>
    <w:p w:rsidR="004309AC" w:rsidRPr="005848DA" w:rsidRDefault="004309AC" w:rsidP="004309AC">
      <w:pPr>
        <w:pStyle w:val="PlainText"/>
        <w:jc w:val="both"/>
        <w:rPr>
          <w:rFonts w:ascii="Verdana" w:hAnsi="Verdana"/>
          <w:b/>
          <w:sz w:val="22"/>
          <w:szCs w:val="22"/>
        </w:rPr>
      </w:pPr>
      <w:r w:rsidRPr="005848DA">
        <w:rPr>
          <w:rFonts w:ascii="Verdana" w:hAnsi="Verdana"/>
          <w:b/>
          <w:sz w:val="22"/>
          <w:szCs w:val="22"/>
        </w:rPr>
        <w:t>Mississippi State University Radiosondes</w:t>
      </w:r>
    </w:p>
    <w:p w:rsidR="004309AC" w:rsidRPr="005848DA" w:rsidRDefault="004309AC" w:rsidP="004309AC">
      <w:pPr>
        <w:pStyle w:val="PlainText"/>
        <w:rPr>
          <w:rFonts w:ascii="Verdana" w:hAnsi="Verdana"/>
          <w:sz w:val="22"/>
          <w:szCs w:val="22"/>
        </w:rPr>
      </w:pPr>
      <w:r>
        <w:rPr>
          <w:rFonts w:ascii="Verdana" w:hAnsi="Verdana"/>
          <w:sz w:val="22"/>
          <w:szCs w:val="22"/>
        </w:rPr>
        <w:tab/>
      </w:r>
      <w:proofErr w:type="gramStart"/>
      <w:r>
        <w:rPr>
          <w:rFonts w:ascii="Verdana" w:hAnsi="Verdana"/>
          <w:sz w:val="22"/>
          <w:szCs w:val="22"/>
        </w:rPr>
        <w:t>129</w:t>
      </w:r>
      <w:proofErr w:type="gramEnd"/>
      <w:r>
        <w:rPr>
          <w:rFonts w:ascii="Verdana" w:hAnsi="Verdana"/>
          <w:sz w:val="22"/>
          <w:szCs w:val="22"/>
        </w:rPr>
        <w:t xml:space="preserve"> radiosondes at 10</w:t>
      </w:r>
      <w:r w:rsidRPr="005848DA">
        <w:rPr>
          <w:rFonts w:ascii="Verdana" w:hAnsi="Verdana"/>
          <w:sz w:val="22"/>
          <w:szCs w:val="22"/>
        </w:rPr>
        <w:t xml:space="preserve"> second vertical resolution all from College Station TX</w:t>
      </w:r>
    </w:p>
    <w:p w:rsidR="004309AC" w:rsidRPr="005848DA" w:rsidRDefault="004309AC" w:rsidP="004309AC">
      <w:pPr>
        <w:pStyle w:val="PlainText"/>
        <w:rPr>
          <w:rFonts w:ascii="Verdana" w:hAnsi="Verdana"/>
          <w:sz w:val="22"/>
          <w:szCs w:val="22"/>
        </w:rPr>
      </w:pPr>
    </w:p>
    <w:p w:rsidR="004309AC" w:rsidRPr="005848DA" w:rsidRDefault="004309AC" w:rsidP="004309AC">
      <w:pPr>
        <w:pStyle w:val="PlainText"/>
        <w:rPr>
          <w:rFonts w:ascii="Verdana" w:hAnsi="Verdana"/>
          <w:sz w:val="22"/>
          <w:szCs w:val="22"/>
        </w:rPr>
      </w:pPr>
      <w:r>
        <w:rPr>
          <w:rFonts w:ascii="Verdana" w:hAnsi="Verdana"/>
          <w:sz w:val="22"/>
          <w:szCs w:val="22"/>
        </w:rPr>
        <w:tab/>
        <w:t>MSU</w:t>
      </w:r>
      <w:r w:rsidRPr="005848DA">
        <w:rPr>
          <w:rFonts w:ascii="Verdana" w:hAnsi="Verdana"/>
          <w:sz w:val="22"/>
          <w:szCs w:val="22"/>
        </w:rPr>
        <w:t xml:space="preserve"> utilized iMet-4 radiosondes and </w:t>
      </w:r>
      <w:proofErr w:type="spellStart"/>
      <w:r w:rsidRPr="005848DA">
        <w:rPr>
          <w:rFonts w:ascii="Verdana" w:hAnsi="Verdana"/>
          <w:sz w:val="22"/>
          <w:szCs w:val="22"/>
        </w:rPr>
        <w:t>iMet</w:t>
      </w:r>
      <w:proofErr w:type="spellEnd"/>
      <w:r w:rsidRPr="005848DA">
        <w:rPr>
          <w:rFonts w:ascii="Verdana" w:hAnsi="Verdana"/>
          <w:sz w:val="22"/>
          <w:szCs w:val="22"/>
        </w:rPr>
        <w:t>-OS-II radiosonde system</w:t>
      </w:r>
    </w:p>
    <w:p w:rsidR="004309AC" w:rsidRPr="005848DA" w:rsidRDefault="004309AC" w:rsidP="004309AC">
      <w:pPr>
        <w:pStyle w:val="PlainText"/>
        <w:rPr>
          <w:rFonts w:ascii="Verdana" w:hAnsi="Verdana"/>
          <w:sz w:val="22"/>
          <w:szCs w:val="22"/>
        </w:rPr>
      </w:pPr>
    </w:p>
    <w:p w:rsidR="004309AC" w:rsidRDefault="004309AC" w:rsidP="004309AC">
      <w:pPr>
        <w:pStyle w:val="PlainText"/>
        <w:ind w:left="720"/>
        <w:jc w:val="both"/>
        <w:rPr>
          <w:rFonts w:ascii="Verdana" w:hAnsi="Verdana"/>
          <w:sz w:val="22"/>
          <w:szCs w:val="22"/>
        </w:rPr>
      </w:pPr>
      <w:hyperlink r:id="rId17" w:history="1">
        <w:r w:rsidRPr="00C80FDE">
          <w:rPr>
            <w:rStyle w:val="Hyperlink"/>
            <w:rFonts w:ascii="Verdana" w:hAnsi="Verdana"/>
            <w:sz w:val="22"/>
            <w:szCs w:val="22"/>
          </w:rPr>
          <w:t>https://doi.org/10.26023/3579-Q663-BD0D</w:t>
        </w:r>
      </w:hyperlink>
      <w:r>
        <w:rPr>
          <w:rFonts w:ascii="Verdana" w:hAnsi="Verdana"/>
          <w:sz w:val="22"/>
          <w:szCs w:val="22"/>
        </w:rPr>
        <w:t xml:space="preserve"> </w:t>
      </w:r>
    </w:p>
    <w:p w:rsidR="004309AC" w:rsidRDefault="004309AC" w:rsidP="004309AC">
      <w:pPr>
        <w:pStyle w:val="PlainText"/>
        <w:jc w:val="both"/>
        <w:rPr>
          <w:rFonts w:ascii="Verdana" w:hAnsi="Verdana"/>
          <w:sz w:val="22"/>
          <w:szCs w:val="22"/>
        </w:rPr>
      </w:pPr>
    </w:p>
    <w:p w:rsidR="004309AC" w:rsidRPr="005848DA" w:rsidRDefault="004309AC" w:rsidP="004309AC">
      <w:pPr>
        <w:pStyle w:val="PlainText"/>
        <w:jc w:val="both"/>
        <w:rPr>
          <w:rFonts w:ascii="Verdana" w:hAnsi="Verdana"/>
          <w:b/>
          <w:sz w:val="22"/>
          <w:szCs w:val="22"/>
        </w:rPr>
      </w:pPr>
      <w:r w:rsidRPr="005848DA">
        <w:rPr>
          <w:rFonts w:ascii="Verdana" w:hAnsi="Verdana"/>
          <w:b/>
          <w:sz w:val="22"/>
          <w:szCs w:val="22"/>
        </w:rPr>
        <w:t>University of South Alabama Radiosondes</w:t>
      </w:r>
    </w:p>
    <w:p w:rsidR="004309AC" w:rsidRPr="005848DA" w:rsidRDefault="004309AC" w:rsidP="004309AC">
      <w:pPr>
        <w:pStyle w:val="PlainText"/>
        <w:rPr>
          <w:rFonts w:ascii="Verdana" w:hAnsi="Verdana"/>
          <w:sz w:val="22"/>
          <w:szCs w:val="22"/>
        </w:rPr>
      </w:pPr>
      <w:r>
        <w:rPr>
          <w:rFonts w:ascii="Verdana" w:hAnsi="Verdana"/>
          <w:sz w:val="22"/>
          <w:szCs w:val="22"/>
        </w:rPr>
        <w:tab/>
        <w:t>70</w:t>
      </w:r>
      <w:r w:rsidRPr="005848DA">
        <w:rPr>
          <w:rFonts w:ascii="Verdana" w:hAnsi="Verdana"/>
          <w:sz w:val="22"/>
          <w:szCs w:val="22"/>
        </w:rPr>
        <w:t xml:space="preserve"> radiosondes at </w:t>
      </w:r>
      <w:proofErr w:type="gramStart"/>
      <w:r w:rsidRPr="005848DA">
        <w:rPr>
          <w:rFonts w:ascii="Verdana" w:hAnsi="Verdana"/>
          <w:sz w:val="22"/>
          <w:szCs w:val="22"/>
        </w:rPr>
        <w:t>5</w:t>
      </w:r>
      <w:proofErr w:type="gramEnd"/>
      <w:r w:rsidRPr="005848DA">
        <w:rPr>
          <w:rFonts w:ascii="Verdana" w:hAnsi="Verdana"/>
          <w:sz w:val="22"/>
          <w:szCs w:val="22"/>
        </w:rPr>
        <w:t xml:space="preserve"> second vertical resolution all from </w:t>
      </w:r>
      <w:r>
        <w:rPr>
          <w:rFonts w:ascii="Verdana" w:hAnsi="Verdana"/>
          <w:sz w:val="22"/>
          <w:szCs w:val="22"/>
        </w:rPr>
        <w:t>Mobile AL</w:t>
      </w:r>
    </w:p>
    <w:p w:rsidR="004309AC" w:rsidRPr="005848DA" w:rsidRDefault="004309AC" w:rsidP="004309AC">
      <w:pPr>
        <w:pStyle w:val="PlainText"/>
        <w:rPr>
          <w:rFonts w:ascii="Verdana" w:hAnsi="Verdana"/>
          <w:sz w:val="22"/>
          <w:szCs w:val="22"/>
        </w:rPr>
      </w:pPr>
    </w:p>
    <w:p w:rsidR="004309AC" w:rsidRPr="005848DA" w:rsidRDefault="004309AC" w:rsidP="004309AC">
      <w:pPr>
        <w:pStyle w:val="PlainText"/>
        <w:rPr>
          <w:rFonts w:ascii="Verdana" w:hAnsi="Verdana"/>
          <w:sz w:val="22"/>
          <w:szCs w:val="22"/>
        </w:rPr>
      </w:pPr>
      <w:r>
        <w:rPr>
          <w:rFonts w:ascii="Verdana" w:hAnsi="Verdana"/>
          <w:sz w:val="22"/>
          <w:szCs w:val="22"/>
        </w:rPr>
        <w:tab/>
        <w:t>USA</w:t>
      </w:r>
      <w:r w:rsidRPr="005848DA">
        <w:rPr>
          <w:rFonts w:ascii="Verdana" w:hAnsi="Verdana"/>
          <w:sz w:val="22"/>
          <w:szCs w:val="22"/>
        </w:rPr>
        <w:t xml:space="preserve"> utilized iMet-4 radiosondes and </w:t>
      </w:r>
      <w:proofErr w:type="spellStart"/>
      <w:r w:rsidRPr="005848DA">
        <w:rPr>
          <w:rFonts w:ascii="Verdana" w:hAnsi="Verdana"/>
          <w:sz w:val="22"/>
          <w:szCs w:val="22"/>
        </w:rPr>
        <w:t>iMet</w:t>
      </w:r>
      <w:proofErr w:type="spellEnd"/>
      <w:r w:rsidRPr="005848DA">
        <w:rPr>
          <w:rFonts w:ascii="Verdana" w:hAnsi="Verdana"/>
          <w:sz w:val="22"/>
          <w:szCs w:val="22"/>
        </w:rPr>
        <w:t>-OS-II radiosonde system</w:t>
      </w:r>
    </w:p>
    <w:p w:rsidR="004309AC" w:rsidRDefault="004309AC" w:rsidP="004309AC">
      <w:pPr>
        <w:pStyle w:val="PlainText"/>
        <w:rPr>
          <w:rFonts w:ascii="Verdana" w:hAnsi="Verdana"/>
          <w:sz w:val="22"/>
          <w:szCs w:val="22"/>
        </w:rPr>
      </w:pPr>
    </w:p>
    <w:p w:rsidR="004309AC" w:rsidRPr="005848DA" w:rsidRDefault="004309AC" w:rsidP="004309AC">
      <w:pPr>
        <w:pStyle w:val="PlainText"/>
        <w:ind w:left="720"/>
        <w:rPr>
          <w:rFonts w:ascii="Verdana" w:hAnsi="Verdana"/>
          <w:sz w:val="22"/>
          <w:szCs w:val="22"/>
        </w:rPr>
      </w:pPr>
      <w:hyperlink r:id="rId18" w:history="1">
        <w:r w:rsidRPr="00C80FDE">
          <w:rPr>
            <w:rStyle w:val="Hyperlink"/>
            <w:rFonts w:ascii="Verdana" w:hAnsi="Verdana"/>
            <w:sz w:val="22"/>
            <w:szCs w:val="22"/>
          </w:rPr>
          <w:t>https://doi.org/10.26023/MFJW-VMNS-MF11</w:t>
        </w:r>
      </w:hyperlink>
      <w:r>
        <w:rPr>
          <w:rFonts w:ascii="Verdana" w:hAnsi="Verdana"/>
          <w:sz w:val="22"/>
          <w:szCs w:val="22"/>
        </w:rPr>
        <w:t xml:space="preserve"> </w:t>
      </w:r>
    </w:p>
    <w:p w:rsidR="004309AC" w:rsidRDefault="004309AC" w:rsidP="004309AC">
      <w:pPr>
        <w:pStyle w:val="PlainText"/>
        <w:jc w:val="both"/>
        <w:rPr>
          <w:rFonts w:ascii="Verdana" w:hAnsi="Verdana"/>
          <w:sz w:val="22"/>
          <w:szCs w:val="22"/>
        </w:rPr>
      </w:pPr>
    </w:p>
    <w:p w:rsidR="004309AC" w:rsidRPr="005848DA" w:rsidRDefault="004309AC" w:rsidP="004309AC">
      <w:pPr>
        <w:pStyle w:val="PlainText"/>
        <w:jc w:val="both"/>
        <w:rPr>
          <w:rFonts w:ascii="Verdana" w:hAnsi="Verdana"/>
          <w:b/>
          <w:sz w:val="22"/>
          <w:szCs w:val="22"/>
        </w:rPr>
      </w:pPr>
      <w:r w:rsidRPr="005848DA">
        <w:rPr>
          <w:rFonts w:ascii="Verdana" w:hAnsi="Verdana"/>
          <w:b/>
          <w:sz w:val="22"/>
          <w:szCs w:val="22"/>
        </w:rPr>
        <w:t>University of Alabama Huntsville Radiosondes</w:t>
      </w:r>
    </w:p>
    <w:p w:rsidR="004309AC" w:rsidRDefault="004309AC" w:rsidP="004309AC">
      <w:pPr>
        <w:pStyle w:val="PlainText"/>
        <w:jc w:val="both"/>
        <w:rPr>
          <w:rFonts w:ascii="Verdana" w:hAnsi="Verdana"/>
          <w:sz w:val="22"/>
          <w:szCs w:val="22"/>
        </w:rPr>
      </w:pPr>
      <w:r>
        <w:rPr>
          <w:rFonts w:ascii="Verdana" w:hAnsi="Verdana"/>
          <w:sz w:val="22"/>
          <w:szCs w:val="22"/>
        </w:rPr>
        <w:tab/>
        <w:t>9</w:t>
      </w:r>
      <w:r w:rsidRPr="005848DA">
        <w:rPr>
          <w:rFonts w:ascii="Verdana" w:hAnsi="Verdana"/>
          <w:sz w:val="22"/>
          <w:szCs w:val="22"/>
        </w:rPr>
        <w:t>0</w:t>
      </w:r>
      <w:r>
        <w:rPr>
          <w:rFonts w:ascii="Verdana" w:hAnsi="Verdana"/>
          <w:sz w:val="22"/>
          <w:szCs w:val="22"/>
        </w:rPr>
        <w:t xml:space="preserve"> </w:t>
      </w:r>
      <w:proofErr w:type="spellStart"/>
      <w:r>
        <w:rPr>
          <w:rFonts w:ascii="Verdana" w:hAnsi="Verdana"/>
          <w:sz w:val="22"/>
          <w:szCs w:val="22"/>
        </w:rPr>
        <w:t>Windsond</w:t>
      </w:r>
      <w:proofErr w:type="spellEnd"/>
      <w:r>
        <w:rPr>
          <w:rFonts w:ascii="Verdana" w:hAnsi="Verdana"/>
          <w:sz w:val="22"/>
          <w:szCs w:val="22"/>
        </w:rPr>
        <w:t xml:space="preserve"> S1H radiosondes at </w:t>
      </w:r>
      <w:proofErr w:type="gramStart"/>
      <w:r>
        <w:rPr>
          <w:rFonts w:ascii="Verdana" w:hAnsi="Verdana"/>
          <w:sz w:val="22"/>
          <w:szCs w:val="22"/>
        </w:rPr>
        <w:t>3</w:t>
      </w:r>
      <w:proofErr w:type="gramEnd"/>
      <w:r>
        <w:rPr>
          <w:rFonts w:ascii="Verdana" w:hAnsi="Verdana"/>
          <w:sz w:val="22"/>
          <w:szCs w:val="22"/>
        </w:rPr>
        <w:t xml:space="preserve"> second vertical resolution</w:t>
      </w:r>
    </w:p>
    <w:p w:rsidR="004309AC" w:rsidRPr="005848DA" w:rsidRDefault="004309AC" w:rsidP="004309AC">
      <w:pPr>
        <w:pStyle w:val="PlainText"/>
        <w:jc w:val="both"/>
        <w:rPr>
          <w:rFonts w:ascii="Verdana" w:hAnsi="Verdana"/>
          <w:sz w:val="22"/>
          <w:szCs w:val="22"/>
        </w:rPr>
      </w:pPr>
      <w:r>
        <w:rPr>
          <w:rFonts w:ascii="Verdana" w:hAnsi="Verdana"/>
          <w:sz w:val="22"/>
          <w:szCs w:val="22"/>
        </w:rPr>
        <w:tab/>
        <w:t>141 (4) iMet-1-ABxn radiosondes at 5 (1) second vertical resolution</w:t>
      </w:r>
    </w:p>
    <w:p w:rsidR="004309AC" w:rsidRDefault="004309AC" w:rsidP="004309AC">
      <w:pPr>
        <w:pStyle w:val="PlainText"/>
        <w:jc w:val="both"/>
        <w:rPr>
          <w:rFonts w:ascii="Verdana" w:hAnsi="Verdana"/>
          <w:sz w:val="22"/>
          <w:szCs w:val="22"/>
        </w:rPr>
      </w:pPr>
    </w:p>
    <w:p w:rsidR="004309AC" w:rsidRDefault="004309AC" w:rsidP="004309AC">
      <w:pPr>
        <w:pStyle w:val="PlainText"/>
        <w:ind w:left="720"/>
        <w:jc w:val="both"/>
        <w:rPr>
          <w:rFonts w:ascii="Verdana" w:hAnsi="Verdana"/>
          <w:sz w:val="22"/>
          <w:szCs w:val="22"/>
        </w:rPr>
      </w:pPr>
      <w:r>
        <w:rPr>
          <w:rFonts w:ascii="Verdana" w:hAnsi="Verdana"/>
          <w:sz w:val="22"/>
          <w:szCs w:val="22"/>
        </w:rPr>
        <w:t xml:space="preserve">Soundings </w:t>
      </w:r>
      <w:proofErr w:type="gramStart"/>
      <w:r>
        <w:rPr>
          <w:rFonts w:ascii="Verdana" w:hAnsi="Verdana"/>
          <w:sz w:val="22"/>
          <w:szCs w:val="22"/>
        </w:rPr>
        <w:t>were taken</w:t>
      </w:r>
      <w:proofErr w:type="gramEnd"/>
      <w:r>
        <w:rPr>
          <w:rFonts w:ascii="Verdana" w:hAnsi="Verdana"/>
          <w:sz w:val="22"/>
          <w:szCs w:val="22"/>
        </w:rPr>
        <w:t xml:space="preserve"> from locations all around northern Alabama and northeastern Mississippi.</w:t>
      </w:r>
    </w:p>
    <w:p w:rsidR="004309AC" w:rsidRPr="005848DA" w:rsidRDefault="004309AC" w:rsidP="004309AC">
      <w:pPr>
        <w:pStyle w:val="PlainText"/>
        <w:ind w:left="720"/>
        <w:jc w:val="both"/>
        <w:rPr>
          <w:rFonts w:ascii="Verdana" w:hAnsi="Verdana"/>
          <w:sz w:val="22"/>
          <w:szCs w:val="22"/>
        </w:rPr>
      </w:pPr>
    </w:p>
    <w:p w:rsidR="004309AC" w:rsidRDefault="004309AC" w:rsidP="004309AC">
      <w:pPr>
        <w:pStyle w:val="PlainText"/>
        <w:ind w:left="720"/>
        <w:jc w:val="both"/>
        <w:rPr>
          <w:rFonts w:ascii="Verdana" w:hAnsi="Verdana"/>
          <w:sz w:val="22"/>
          <w:szCs w:val="22"/>
        </w:rPr>
      </w:pPr>
      <w:r>
        <w:rPr>
          <w:rFonts w:ascii="Verdana" w:hAnsi="Verdana"/>
          <w:sz w:val="22"/>
          <w:szCs w:val="22"/>
        </w:rPr>
        <w:t>UAH</w:t>
      </w:r>
      <w:r w:rsidRPr="005848DA">
        <w:rPr>
          <w:rFonts w:ascii="Verdana" w:hAnsi="Verdana"/>
          <w:sz w:val="22"/>
          <w:szCs w:val="22"/>
        </w:rPr>
        <w:t xml:space="preserve"> utilized </w:t>
      </w:r>
      <w:proofErr w:type="spellStart"/>
      <w:r>
        <w:rPr>
          <w:rFonts w:ascii="Verdana" w:hAnsi="Verdana"/>
          <w:sz w:val="22"/>
          <w:szCs w:val="22"/>
        </w:rPr>
        <w:t>Windsond</w:t>
      </w:r>
      <w:proofErr w:type="spellEnd"/>
      <w:r>
        <w:rPr>
          <w:rFonts w:ascii="Verdana" w:hAnsi="Verdana"/>
          <w:sz w:val="22"/>
          <w:szCs w:val="22"/>
        </w:rPr>
        <w:t xml:space="preserve"> S1H</w:t>
      </w:r>
      <w:r w:rsidRPr="005848DA">
        <w:rPr>
          <w:rFonts w:ascii="Verdana" w:hAnsi="Verdana"/>
          <w:sz w:val="22"/>
          <w:szCs w:val="22"/>
        </w:rPr>
        <w:t xml:space="preserve"> radiosondes </w:t>
      </w:r>
      <w:r>
        <w:rPr>
          <w:rFonts w:ascii="Verdana" w:hAnsi="Verdana"/>
          <w:sz w:val="22"/>
          <w:szCs w:val="22"/>
        </w:rPr>
        <w:t>with</w:t>
      </w:r>
      <w:r w:rsidRPr="005848DA">
        <w:rPr>
          <w:rFonts w:ascii="Verdana" w:hAnsi="Verdana"/>
          <w:sz w:val="22"/>
          <w:szCs w:val="22"/>
        </w:rPr>
        <w:t xml:space="preserve"> </w:t>
      </w:r>
      <w:r>
        <w:rPr>
          <w:rFonts w:ascii="Verdana" w:hAnsi="Verdana"/>
          <w:sz w:val="22"/>
          <w:szCs w:val="22"/>
        </w:rPr>
        <w:t xml:space="preserve">the </w:t>
      </w:r>
      <w:proofErr w:type="spellStart"/>
      <w:r>
        <w:rPr>
          <w:rFonts w:ascii="Verdana" w:hAnsi="Verdana"/>
          <w:sz w:val="22"/>
          <w:szCs w:val="22"/>
        </w:rPr>
        <w:t>Windsond</w:t>
      </w:r>
      <w:proofErr w:type="spellEnd"/>
      <w:r>
        <w:rPr>
          <w:rFonts w:ascii="Verdana" w:hAnsi="Verdana"/>
          <w:sz w:val="22"/>
          <w:szCs w:val="22"/>
        </w:rPr>
        <w:t xml:space="preserve"> WS-250</w:t>
      </w:r>
      <w:r w:rsidRPr="005848DA">
        <w:rPr>
          <w:rFonts w:ascii="Verdana" w:hAnsi="Verdana"/>
          <w:sz w:val="22"/>
          <w:szCs w:val="22"/>
        </w:rPr>
        <w:t xml:space="preserve"> radiosonde system</w:t>
      </w:r>
      <w:r>
        <w:rPr>
          <w:rFonts w:ascii="Verdana" w:hAnsi="Verdana"/>
          <w:sz w:val="22"/>
          <w:szCs w:val="22"/>
        </w:rPr>
        <w:t xml:space="preserve"> as well as the iMet-1-ABxn radiosondes with </w:t>
      </w:r>
      <w:proofErr w:type="gramStart"/>
      <w:r>
        <w:rPr>
          <w:rFonts w:ascii="Verdana" w:hAnsi="Verdana"/>
          <w:sz w:val="22"/>
          <w:szCs w:val="22"/>
        </w:rPr>
        <w:t xml:space="preserve">the </w:t>
      </w:r>
      <w:proofErr w:type="spellStart"/>
      <w:r>
        <w:rPr>
          <w:rFonts w:ascii="Verdana" w:hAnsi="Verdana"/>
          <w:sz w:val="22"/>
          <w:szCs w:val="22"/>
        </w:rPr>
        <w:t>i</w:t>
      </w:r>
      <w:proofErr w:type="spellEnd"/>
      <w:proofErr w:type="gramEnd"/>
      <w:r>
        <w:rPr>
          <w:rFonts w:ascii="Verdana" w:hAnsi="Verdana"/>
          <w:sz w:val="22"/>
          <w:szCs w:val="22"/>
        </w:rPr>
        <w:t>-Met-OS-II radiosonde system</w:t>
      </w:r>
    </w:p>
    <w:p w:rsidR="004309AC" w:rsidRDefault="004309AC" w:rsidP="004309AC">
      <w:pPr>
        <w:pStyle w:val="PlainText"/>
        <w:ind w:left="720"/>
        <w:jc w:val="both"/>
        <w:rPr>
          <w:rFonts w:ascii="Verdana" w:hAnsi="Verdana"/>
          <w:sz w:val="22"/>
          <w:szCs w:val="22"/>
        </w:rPr>
      </w:pPr>
    </w:p>
    <w:p w:rsidR="004309AC" w:rsidRDefault="004309AC" w:rsidP="004309AC">
      <w:pPr>
        <w:pStyle w:val="PlainText"/>
        <w:ind w:left="720"/>
        <w:jc w:val="both"/>
        <w:rPr>
          <w:rFonts w:ascii="Verdana" w:hAnsi="Verdana"/>
          <w:sz w:val="22"/>
          <w:szCs w:val="22"/>
        </w:rPr>
      </w:pPr>
      <w:hyperlink r:id="rId19" w:history="1">
        <w:r w:rsidRPr="00C80FDE">
          <w:rPr>
            <w:rStyle w:val="Hyperlink"/>
            <w:rFonts w:ascii="Verdana" w:hAnsi="Verdana"/>
            <w:sz w:val="22"/>
            <w:szCs w:val="22"/>
          </w:rPr>
          <w:t>https://doi.org/10.26023/QTZD-ARJ1-Z310</w:t>
        </w:r>
      </w:hyperlink>
      <w:r>
        <w:rPr>
          <w:rFonts w:ascii="Verdana" w:hAnsi="Verdana"/>
          <w:sz w:val="22"/>
          <w:szCs w:val="22"/>
        </w:rPr>
        <w:t xml:space="preserve"> </w:t>
      </w:r>
    </w:p>
    <w:p w:rsidR="004309AC" w:rsidRPr="005848DA" w:rsidRDefault="004309AC" w:rsidP="004309AC">
      <w:pPr>
        <w:pStyle w:val="PlainText"/>
        <w:ind w:left="720"/>
        <w:jc w:val="both"/>
        <w:rPr>
          <w:rFonts w:ascii="Verdana" w:hAnsi="Verdana"/>
          <w:sz w:val="22"/>
          <w:szCs w:val="22"/>
        </w:rPr>
      </w:pPr>
    </w:p>
    <w:p w:rsidR="00651528" w:rsidRPr="00651528" w:rsidRDefault="00651528" w:rsidP="005507A1">
      <w:pPr>
        <w:pStyle w:val="PlainText"/>
        <w:jc w:val="both"/>
        <w:rPr>
          <w:rFonts w:ascii="Verdana" w:hAnsi="Verdana"/>
          <w:b/>
          <w:sz w:val="22"/>
          <w:szCs w:val="22"/>
        </w:rPr>
      </w:pPr>
      <w:r w:rsidRPr="00651528">
        <w:rPr>
          <w:rFonts w:ascii="Verdana" w:hAnsi="Verdana"/>
          <w:b/>
          <w:sz w:val="22"/>
          <w:szCs w:val="22"/>
        </w:rPr>
        <w:t>High Resolution Radiosonde Composite</w:t>
      </w:r>
    </w:p>
    <w:p w:rsidR="00651528" w:rsidRDefault="00651528" w:rsidP="00651528">
      <w:pPr>
        <w:pStyle w:val="PlainText"/>
        <w:ind w:left="720"/>
        <w:jc w:val="both"/>
        <w:rPr>
          <w:rFonts w:ascii="Verdana" w:hAnsi="Verdana"/>
          <w:sz w:val="22"/>
          <w:szCs w:val="22"/>
        </w:rPr>
      </w:pPr>
      <w:r>
        <w:rPr>
          <w:rFonts w:ascii="Verdana" w:hAnsi="Verdana"/>
          <w:sz w:val="22"/>
          <w:szCs w:val="22"/>
        </w:rPr>
        <w:t xml:space="preserve">This data set contains soundings from the High Resolution Radiosonde Composite interpolated to 5 </w:t>
      </w:r>
      <w:proofErr w:type="spellStart"/>
      <w:r>
        <w:rPr>
          <w:rFonts w:ascii="Verdana" w:hAnsi="Verdana"/>
          <w:sz w:val="22"/>
          <w:szCs w:val="22"/>
        </w:rPr>
        <w:t>mb</w:t>
      </w:r>
      <w:proofErr w:type="spellEnd"/>
      <w:r>
        <w:rPr>
          <w:rFonts w:ascii="Verdana" w:hAnsi="Verdana"/>
          <w:sz w:val="22"/>
          <w:szCs w:val="22"/>
        </w:rPr>
        <w:t xml:space="preserve"> vertical levels. </w:t>
      </w:r>
    </w:p>
    <w:p w:rsidR="00651528" w:rsidRPr="006327CD" w:rsidRDefault="00651528" w:rsidP="00651528">
      <w:pPr>
        <w:pStyle w:val="PlainText"/>
        <w:ind w:left="720"/>
        <w:jc w:val="both"/>
        <w:rPr>
          <w:rFonts w:ascii="Verdana" w:hAnsi="Verdana"/>
          <w:sz w:val="22"/>
          <w:szCs w:val="22"/>
        </w:rPr>
      </w:pPr>
    </w:p>
    <w:p w:rsidR="00B46EF6" w:rsidRDefault="00B46EF6" w:rsidP="005507A1">
      <w:pPr>
        <w:pStyle w:val="PlainText"/>
        <w:jc w:val="both"/>
        <w:rPr>
          <w:rFonts w:ascii="Verdana" w:hAnsi="Verdana"/>
          <w:sz w:val="22"/>
          <w:szCs w:val="22"/>
        </w:rPr>
      </w:pPr>
      <w:r>
        <w:rPr>
          <w:rFonts w:ascii="Verdana" w:hAnsi="Verdana"/>
          <w:sz w:val="22"/>
          <w:szCs w:val="22"/>
        </w:rPr>
        <w:t xml:space="preserve">The data are in files by day, so all soundings for a particular day </w:t>
      </w:r>
      <w:proofErr w:type="gramStart"/>
      <w:r>
        <w:rPr>
          <w:rFonts w:ascii="Verdana" w:hAnsi="Verdana"/>
          <w:sz w:val="22"/>
          <w:szCs w:val="22"/>
        </w:rPr>
        <w:t>are concatenated</w:t>
      </w:r>
      <w:proofErr w:type="gramEnd"/>
      <w:r>
        <w:rPr>
          <w:rFonts w:ascii="Verdana" w:hAnsi="Verdana"/>
          <w:sz w:val="22"/>
          <w:szCs w:val="22"/>
        </w:rPr>
        <w:t xml:space="preserve"> into a single file ordered by time.  The file naming convention is:</w:t>
      </w:r>
    </w:p>
    <w:p w:rsidR="00B46EF6" w:rsidRPr="007D2CC6" w:rsidRDefault="00B46EF6" w:rsidP="005507A1">
      <w:pPr>
        <w:pStyle w:val="PlainText"/>
        <w:jc w:val="both"/>
        <w:rPr>
          <w:rFonts w:ascii="Verdana" w:hAnsi="Verdana"/>
          <w:sz w:val="22"/>
          <w:szCs w:val="22"/>
        </w:rPr>
      </w:pPr>
    </w:p>
    <w:p w:rsidR="007D2CC6" w:rsidRDefault="004309AC" w:rsidP="005507A1">
      <w:pPr>
        <w:pStyle w:val="PlainText"/>
        <w:jc w:val="both"/>
        <w:rPr>
          <w:rFonts w:ascii="Verdana" w:hAnsi="Verdana"/>
          <w:sz w:val="22"/>
          <w:szCs w:val="22"/>
        </w:rPr>
      </w:pPr>
      <w:r>
        <w:rPr>
          <w:rFonts w:ascii="Verdana" w:hAnsi="Verdana"/>
          <w:sz w:val="22"/>
          <w:szCs w:val="22"/>
        </w:rPr>
        <w:t>Meso18-19</w:t>
      </w:r>
      <w:r w:rsidR="00366226">
        <w:rPr>
          <w:rFonts w:ascii="Verdana" w:hAnsi="Verdana"/>
          <w:sz w:val="22"/>
          <w:szCs w:val="22"/>
        </w:rPr>
        <w:t>_5hpa</w:t>
      </w:r>
      <w:r w:rsidR="00B46EF6" w:rsidRPr="00B46EF6">
        <w:rPr>
          <w:rFonts w:ascii="Verdana" w:hAnsi="Verdana"/>
          <w:sz w:val="22"/>
          <w:szCs w:val="22"/>
        </w:rPr>
        <w:t>_yyyymmdd.cls</w:t>
      </w:r>
      <w:r w:rsidR="00B46EF6">
        <w:rPr>
          <w:rFonts w:ascii="Verdana" w:hAnsi="Verdana"/>
          <w:sz w:val="22"/>
          <w:szCs w:val="22"/>
        </w:rPr>
        <w:t xml:space="preserve"> where </w:t>
      </w:r>
      <w:proofErr w:type="spellStart"/>
      <w:r w:rsidR="00B46EF6">
        <w:rPr>
          <w:rFonts w:ascii="Verdana" w:hAnsi="Verdana"/>
          <w:sz w:val="22"/>
          <w:szCs w:val="22"/>
        </w:rPr>
        <w:t>yyyy</w:t>
      </w:r>
      <w:proofErr w:type="spellEnd"/>
      <w:r w:rsidR="00B46EF6">
        <w:rPr>
          <w:rFonts w:ascii="Verdana" w:hAnsi="Verdana"/>
          <w:sz w:val="22"/>
          <w:szCs w:val="22"/>
        </w:rPr>
        <w:t xml:space="preserve"> is the </w:t>
      </w:r>
      <w:proofErr w:type="gramStart"/>
      <w:r w:rsidR="00B46EF6">
        <w:rPr>
          <w:rFonts w:ascii="Verdana" w:hAnsi="Verdana"/>
          <w:sz w:val="22"/>
          <w:szCs w:val="22"/>
        </w:rPr>
        <w:t>year,</w:t>
      </w:r>
      <w:proofErr w:type="gramEnd"/>
      <w:r w:rsidR="00B46EF6">
        <w:rPr>
          <w:rFonts w:ascii="Verdana" w:hAnsi="Verdana"/>
          <w:sz w:val="22"/>
          <w:szCs w:val="22"/>
        </w:rPr>
        <w:t xml:space="preserve"> mm is the month, and </w:t>
      </w:r>
      <w:proofErr w:type="spellStart"/>
      <w:r w:rsidR="00B46EF6">
        <w:rPr>
          <w:rFonts w:ascii="Verdana" w:hAnsi="Verdana"/>
          <w:sz w:val="22"/>
          <w:szCs w:val="22"/>
        </w:rPr>
        <w:t>dd</w:t>
      </w:r>
      <w:proofErr w:type="spellEnd"/>
      <w:r w:rsidR="00B46EF6">
        <w:rPr>
          <w:rFonts w:ascii="Verdana" w:hAnsi="Verdana"/>
          <w:sz w:val="22"/>
          <w:szCs w:val="22"/>
        </w:rPr>
        <w:t xml:space="preserve"> is the day of the month.</w:t>
      </w:r>
    </w:p>
    <w:p w:rsidR="00032E23" w:rsidRDefault="00032E23" w:rsidP="002A29AF">
      <w:pPr>
        <w:autoSpaceDE w:val="0"/>
        <w:autoSpaceDN w:val="0"/>
        <w:adjustRightInd w:val="0"/>
        <w:rPr>
          <w:rFonts w:ascii="Calibri" w:hAnsi="Calibri" w:cs="Calibri"/>
        </w:rPr>
      </w:pPr>
    </w:p>
    <w:p w:rsidR="00A81D27" w:rsidRDefault="00A81D27" w:rsidP="002A29AF">
      <w:pPr>
        <w:autoSpaceDE w:val="0"/>
        <w:autoSpaceDN w:val="0"/>
        <w:adjustRightInd w:val="0"/>
        <w:rPr>
          <w:rFonts w:ascii="Calibri" w:hAnsi="Calibri" w:cs="Calibri"/>
        </w:rPr>
      </w:pPr>
    </w:p>
    <w:p w:rsidR="00EC432B" w:rsidRPr="00EC432B" w:rsidRDefault="00AD4BC3" w:rsidP="005507A1">
      <w:pPr>
        <w:pStyle w:val="PlainText"/>
        <w:jc w:val="both"/>
        <w:rPr>
          <w:rFonts w:ascii="Verdana" w:hAnsi="Verdana"/>
          <w:b/>
          <w:sz w:val="22"/>
          <w:szCs w:val="22"/>
        </w:rPr>
      </w:pPr>
      <w:r>
        <w:rPr>
          <w:rFonts w:ascii="Verdana" w:hAnsi="Verdana"/>
          <w:b/>
          <w:sz w:val="22"/>
          <w:szCs w:val="22"/>
        </w:rPr>
        <w:lastRenderedPageBreak/>
        <w:t>4</w:t>
      </w:r>
      <w:r w:rsidR="0002086A">
        <w:rPr>
          <w:rFonts w:ascii="Verdana" w:hAnsi="Verdana"/>
          <w:b/>
          <w:sz w:val="22"/>
          <w:szCs w:val="22"/>
        </w:rPr>
        <w:t>.</w:t>
      </w:r>
      <w:r w:rsidR="00FD0F00">
        <w:rPr>
          <w:rFonts w:ascii="Verdana" w:hAnsi="Verdana"/>
          <w:b/>
          <w:sz w:val="22"/>
          <w:szCs w:val="22"/>
        </w:rPr>
        <w:t>4</w:t>
      </w:r>
      <w:r w:rsidR="00EC432B" w:rsidRPr="00EC432B">
        <w:rPr>
          <w:rFonts w:ascii="Verdana" w:hAnsi="Verdana"/>
          <w:b/>
          <w:sz w:val="22"/>
          <w:szCs w:val="22"/>
        </w:rPr>
        <w:t xml:space="preserve"> Sample Data</w:t>
      </w:r>
    </w:p>
    <w:p w:rsidR="00EC432B" w:rsidRDefault="00EC432B" w:rsidP="005507A1">
      <w:pPr>
        <w:pStyle w:val="PlainText"/>
        <w:jc w:val="both"/>
        <w:rPr>
          <w:sz w:val="23"/>
          <w:szCs w:val="23"/>
        </w:rPr>
      </w:pPr>
    </w:p>
    <w:p w:rsidR="00EC432B" w:rsidRPr="007D2CC6" w:rsidRDefault="00EC432B" w:rsidP="005507A1">
      <w:pPr>
        <w:pStyle w:val="PlainText"/>
        <w:jc w:val="both"/>
        <w:rPr>
          <w:rFonts w:ascii="Verdana" w:hAnsi="Verdana"/>
          <w:sz w:val="22"/>
          <w:szCs w:val="22"/>
        </w:rPr>
      </w:pPr>
      <w:r w:rsidRPr="007D2CC6">
        <w:rPr>
          <w:rFonts w:ascii="Verdana" w:hAnsi="Verdana"/>
          <w:sz w:val="22"/>
          <w:szCs w:val="22"/>
        </w:rPr>
        <w:t xml:space="preserve">The following is a sample of the </w:t>
      </w:r>
      <w:proofErr w:type="gramStart"/>
      <w:r w:rsidRPr="007D2CC6">
        <w:rPr>
          <w:rFonts w:ascii="Verdana" w:hAnsi="Verdana"/>
          <w:sz w:val="22"/>
          <w:szCs w:val="22"/>
        </w:rPr>
        <w:t>high resolution</w:t>
      </w:r>
      <w:proofErr w:type="gramEnd"/>
      <w:r w:rsidRPr="007D2CC6">
        <w:rPr>
          <w:rFonts w:ascii="Verdana" w:hAnsi="Verdana"/>
          <w:sz w:val="22"/>
          <w:szCs w:val="22"/>
        </w:rPr>
        <w:t xml:space="preserve"> radiosonde data in ESC format.</w:t>
      </w:r>
    </w:p>
    <w:p w:rsidR="00EC432B" w:rsidRDefault="00EC432B" w:rsidP="005507A1">
      <w:pPr>
        <w:pStyle w:val="PlainText"/>
        <w:jc w:val="both"/>
        <w:rPr>
          <w:sz w:val="23"/>
          <w:szCs w:val="23"/>
        </w:rPr>
      </w:pP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Data Type:                         NOAA ATDD2 Mobile Sounding Data/Ascending</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Project ID:                        VORTEX-SE_2017</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Release Site Type/Site ID:         Cullman, AL</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Release Location (</w:t>
      </w:r>
      <w:proofErr w:type="spellStart"/>
      <w:r w:rsidRPr="006327CD">
        <w:rPr>
          <w:rFonts w:ascii="Courier New" w:hAnsi="Courier New" w:cs="FrankRuehl"/>
          <w:sz w:val="12"/>
          <w:szCs w:val="12"/>
        </w:rPr>
        <w:t>lon</w:t>
      </w:r>
      <w:proofErr w:type="gramStart"/>
      <w:r w:rsidRPr="006327CD">
        <w:rPr>
          <w:rFonts w:ascii="Courier New" w:hAnsi="Courier New" w:cs="FrankRuehl"/>
          <w:sz w:val="12"/>
          <w:szCs w:val="12"/>
        </w:rPr>
        <w:t>,lat,alt</w:t>
      </w:r>
      <w:proofErr w:type="spellEnd"/>
      <w:proofErr w:type="gramEnd"/>
      <w:r w:rsidRPr="006327CD">
        <w:rPr>
          <w:rFonts w:ascii="Courier New" w:hAnsi="Courier New" w:cs="FrankRuehl"/>
          <w:sz w:val="12"/>
          <w:szCs w:val="12"/>
        </w:rPr>
        <w:t>):    086 47.82'W, 34 11.67'N, -86.797, 34.195, 245.0</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UTC Release Time (</w:t>
      </w:r>
      <w:proofErr w:type="spellStart"/>
      <w:r w:rsidRPr="006327CD">
        <w:rPr>
          <w:rFonts w:ascii="Courier New" w:hAnsi="Courier New" w:cs="FrankRuehl"/>
          <w:sz w:val="12"/>
          <w:szCs w:val="12"/>
        </w:rPr>
        <w:t>y</w:t>
      </w:r>
      <w:proofErr w:type="gramStart"/>
      <w:r w:rsidRPr="006327CD">
        <w:rPr>
          <w:rFonts w:ascii="Courier New" w:hAnsi="Courier New" w:cs="FrankRuehl"/>
          <w:sz w:val="12"/>
          <w:szCs w:val="12"/>
        </w:rPr>
        <w:t>,m,d,h,m,s</w:t>
      </w:r>
      <w:proofErr w:type="spellEnd"/>
      <w:proofErr w:type="gramEnd"/>
      <w:r w:rsidRPr="006327CD">
        <w:rPr>
          <w:rFonts w:ascii="Courier New" w:hAnsi="Courier New" w:cs="FrankRuehl"/>
          <w:sz w:val="12"/>
          <w:szCs w:val="12"/>
        </w:rPr>
        <w:t>):    2017, 03, 25, 15:10:00</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Radiosonde Type:                   GRAW DFM-09</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Ground Station Software:           Version 5.10.12.3</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Nominal Release Time (</w:t>
      </w:r>
      <w:proofErr w:type="spellStart"/>
      <w:r w:rsidRPr="006327CD">
        <w:rPr>
          <w:rFonts w:ascii="Courier New" w:hAnsi="Courier New" w:cs="FrankRuehl"/>
          <w:sz w:val="12"/>
          <w:szCs w:val="12"/>
        </w:rPr>
        <w:t>y</w:t>
      </w:r>
      <w:proofErr w:type="gramStart"/>
      <w:r w:rsidRPr="006327CD">
        <w:rPr>
          <w:rFonts w:ascii="Courier New" w:hAnsi="Courier New" w:cs="FrankRuehl"/>
          <w:sz w:val="12"/>
          <w:szCs w:val="12"/>
        </w:rPr>
        <w:t>,m,d,h,m,s</w:t>
      </w:r>
      <w:proofErr w:type="spellEnd"/>
      <w:proofErr w:type="gramEnd"/>
      <w:r w:rsidRPr="006327CD">
        <w:rPr>
          <w:rFonts w:ascii="Courier New" w:hAnsi="Courier New" w:cs="FrankRuehl"/>
          <w:sz w:val="12"/>
          <w:szCs w:val="12"/>
        </w:rPr>
        <w:t>):2017, 03, 25, 15:10:00</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 xml:space="preserve"> </w:t>
      </w:r>
      <w:proofErr w:type="gramStart"/>
      <w:r w:rsidRPr="006327CD">
        <w:rPr>
          <w:rFonts w:ascii="Courier New" w:hAnsi="Courier New" w:cs="FrankRuehl"/>
          <w:sz w:val="12"/>
          <w:szCs w:val="12"/>
        </w:rPr>
        <w:t>Time  Press</w:t>
      </w:r>
      <w:proofErr w:type="gramEnd"/>
      <w:r w:rsidRPr="006327CD">
        <w:rPr>
          <w:rFonts w:ascii="Courier New" w:hAnsi="Courier New" w:cs="FrankRuehl"/>
          <w:sz w:val="12"/>
          <w:szCs w:val="12"/>
        </w:rPr>
        <w:t xml:space="preserve">  Temp  </w:t>
      </w:r>
      <w:proofErr w:type="spellStart"/>
      <w:r w:rsidRPr="006327CD">
        <w:rPr>
          <w:rFonts w:ascii="Courier New" w:hAnsi="Courier New" w:cs="FrankRuehl"/>
          <w:sz w:val="12"/>
          <w:szCs w:val="12"/>
        </w:rPr>
        <w:t>Dewpt</w:t>
      </w:r>
      <w:proofErr w:type="spellEnd"/>
      <w:r w:rsidRPr="006327CD">
        <w:rPr>
          <w:rFonts w:ascii="Courier New" w:hAnsi="Courier New" w:cs="FrankRuehl"/>
          <w:sz w:val="12"/>
          <w:szCs w:val="12"/>
        </w:rPr>
        <w:t xml:space="preserve">  RH    </w:t>
      </w:r>
      <w:proofErr w:type="spellStart"/>
      <w:r w:rsidRPr="006327CD">
        <w:rPr>
          <w:rFonts w:ascii="Courier New" w:hAnsi="Courier New" w:cs="FrankRuehl"/>
          <w:sz w:val="12"/>
          <w:szCs w:val="12"/>
        </w:rPr>
        <w:t>Ucmp</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Vcmp</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spd</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dir</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Wcmp</w:t>
      </w:r>
      <w:proofErr w:type="spellEnd"/>
      <w:r w:rsidRPr="006327CD">
        <w:rPr>
          <w:rFonts w:ascii="Courier New" w:hAnsi="Courier New" w:cs="FrankRuehl"/>
          <w:sz w:val="12"/>
          <w:szCs w:val="12"/>
        </w:rPr>
        <w:t xml:space="preserve">     Lon     </w:t>
      </w:r>
      <w:proofErr w:type="spellStart"/>
      <w:r w:rsidRPr="006327CD">
        <w:rPr>
          <w:rFonts w:ascii="Courier New" w:hAnsi="Courier New" w:cs="FrankRuehl"/>
          <w:sz w:val="12"/>
          <w:szCs w:val="12"/>
        </w:rPr>
        <w:t>Lat</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Ele</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MixR</w:t>
      </w:r>
      <w:proofErr w:type="spellEnd"/>
      <w:r w:rsidRPr="006327CD">
        <w:rPr>
          <w:rFonts w:ascii="Courier New" w:hAnsi="Courier New" w:cs="FrankRuehl"/>
          <w:sz w:val="12"/>
          <w:szCs w:val="12"/>
        </w:rPr>
        <w:t xml:space="preserve">   Alt    </w:t>
      </w:r>
      <w:proofErr w:type="spellStart"/>
      <w:r w:rsidRPr="006327CD">
        <w:rPr>
          <w:rFonts w:ascii="Courier New" w:hAnsi="Courier New" w:cs="FrankRuehl"/>
          <w:sz w:val="12"/>
          <w:szCs w:val="12"/>
        </w:rPr>
        <w:t>Qp</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Qt</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Qrh</w:t>
      </w:r>
      <w:proofErr w:type="spellEnd"/>
      <w:r w:rsidRPr="006327CD">
        <w:rPr>
          <w:rFonts w:ascii="Courier New" w:hAnsi="Courier New" w:cs="FrankRuehl"/>
          <w:sz w:val="12"/>
          <w:szCs w:val="12"/>
        </w:rPr>
        <w:t xml:space="preserve">  Qu   Qv   </w:t>
      </w:r>
      <w:proofErr w:type="spellStart"/>
      <w:r w:rsidRPr="006327CD">
        <w:rPr>
          <w:rFonts w:ascii="Courier New" w:hAnsi="Courier New" w:cs="FrankRuehl"/>
          <w:sz w:val="12"/>
          <w:szCs w:val="12"/>
        </w:rPr>
        <w:t>QdZ</w:t>
      </w:r>
      <w:proofErr w:type="spellEnd"/>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 xml:space="preserve">  </w:t>
      </w:r>
      <w:proofErr w:type="gramStart"/>
      <w:r w:rsidRPr="006327CD">
        <w:rPr>
          <w:rFonts w:ascii="Courier New" w:hAnsi="Courier New" w:cs="FrankRuehl"/>
          <w:sz w:val="12"/>
          <w:szCs w:val="12"/>
        </w:rPr>
        <w:t>sec</w:t>
      </w:r>
      <w:proofErr w:type="gram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mb</w:t>
      </w:r>
      <w:proofErr w:type="spellEnd"/>
      <w:r w:rsidRPr="006327CD">
        <w:rPr>
          <w:rFonts w:ascii="Courier New" w:hAnsi="Courier New" w:cs="FrankRuehl"/>
          <w:sz w:val="12"/>
          <w:szCs w:val="12"/>
        </w:rPr>
        <w:t xml:space="preserve">     C     </w:t>
      </w:r>
      <w:proofErr w:type="spellStart"/>
      <w:r w:rsidRPr="006327CD">
        <w:rPr>
          <w:rFonts w:ascii="Courier New" w:hAnsi="Courier New" w:cs="FrankRuehl"/>
          <w:sz w:val="12"/>
          <w:szCs w:val="12"/>
        </w:rPr>
        <w:t>C</w:t>
      </w:r>
      <w:proofErr w:type="spellEnd"/>
      <w:r w:rsidRPr="006327CD">
        <w:rPr>
          <w:rFonts w:ascii="Courier New" w:hAnsi="Courier New" w:cs="FrankRuehl"/>
          <w:sz w:val="12"/>
          <w:szCs w:val="12"/>
        </w:rPr>
        <w:t xml:space="preserve">     %     m/s    m/s   m/s   </w:t>
      </w:r>
      <w:proofErr w:type="spellStart"/>
      <w:r w:rsidRPr="006327CD">
        <w:rPr>
          <w:rFonts w:ascii="Courier New" w:hAnsi="Courier New" w:cs="FrankRuehl"/>
          <w:sz w:val="12"/>
          <w:szCs w:val="12"/>
        </w:rPr>
        <w:t>deg</w:t>
      </w:r>
      <w:proofErr w:type="spellEnd"/>
      <w:r w:rsidRPr="006327CD">
        <w:rPr>
          <w:rFonts w:ascii="Courier New" w:hAnsi="Courier New" w:cs="FrankRuehl"/>
          <w:sz w:val="12"/>
          <w:szCs w:val="12"/>
        </w:rPr>
        <w:t xml:space="preserve">   m/s      </w:t>
      </w:r>
      <w:proofErr w:type="spellStart"/>
      <w:r w:rsidRPr="006327CD">
        <w:rPr>
          <w:rFonts w:ascii="Courier New" w:hAnsi="Courier New" w:cs="FrankRuehl"/>
          <w:sz w:val="12"/>
          <w:szCs w:val="12"/>
        </w:rPr>
        <w:t>deg</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deg</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deg</w:t>
      </w:r>
      <w:proofErr w:type="spellEnd"/>
      <w:r w:rsidRPr="006327CD">
        <w:rPr>
          <w:rFonts w:ascii="Courier New" w:hAnsi="Courier New" w:cs="FrankRuehl"/>
          <w:sz w:val="12"/>
          <w:szCs w:val="12"/>
        </w:rPr>
        <w:t xml:space="preserve">   g/kg    m    code </w:t>
      </w:r>
      <w:proofErr w:type="spellStart"/>
      <w:r w:rsidRPr="006327CD">
        <w:rPr>
          <w:rFonts w:ascii="Courier New" w:hAnsi="Courier New" w:cs="FrankRuehl"/>
          <w:sz w:val="12"/>
          <w:szCs w:val="12"/>
        </w:rPr>
        <w:t>code</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code</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code</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code</w:t>
      </w:r>
      <w:proofErr w:type="spellEnd"/>
      <w:r w:rsidRPr="006327CD">
        <w:rPr>
          <w:rFonts w:ascii="Courier New" w:hAnsi="Courier New" w:cs="FrankRuehl"/>
          <w:sz w:val="12"/>
          <w:szCs w:val="12"/>
        </w:rPr>
        <w:t xml:space="preserve"> </w:t>
      </w:r>
      <w:proofErr w:type="spellStart"/>
      <w:r w:rsidRPr="006327CD">
        <w:rPr>
          <w:rFonts w:ascii="Courier New" w:hAnsi="Courier New" w:cs="FrankRuehl"/>
          <w:sz w:val="12"/>
          <w:szCs w:val="12"/>
        </w:rPr>
        <w:t>code</w:t>
      </w:r>
      <w:proofErr w:type="spellEnd"/>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 ------ ----- ----- ----- ------ ------ ----- ----- ----- -------- ------- ----- ----- ------- ---- ---- ---- ---- ---- ----</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 xml:space="preserve">   0.0 9999.0 999.0 999.0 999.0 9999.0 9999.0 999.0 999.0 </w:t>
      </w:r>
      <w:proofErr w:type="gramStart"/>
      <w:r w:rsidRPr="006327CD">
        <w:rPr>
          <w:rFonts w:ascii="Courier New" w:hAnsi="Courier New" w:cs="FrankRuehl"/>
          <w:sz w:val="12"/>
          <w:szCs w:val="12"/>
        </w:rPr>
        <w:t>999.0  -</w:t>
      </w:r>
      <w:proofErr w:type="gramEnd"/>
      <w:r w:rsidRPr="006327CD">
        <w:rPr>
          <w:rFonts w:ascii="Courier New" w:hAnsi="Courier New" w:cs="FrankRuehl"/>
          <w:sz w:val="12"/>
          <w:szCs w:val="12"/>
        </w:rPr>
        <w:t>86.797  34.194 999.0 999.0   245.0  9.0  9.0  9.0  9.0  9.0  9.0</w:t>
      </w:r>
    </w:p>
    <w:p w:rsidR="006327CD" w:rsidRPr="006327CD" w:rsidRDefault="006327CD" w:rsidP="006327CD">
      <w:pPr>
        <w:rPr>
          <w:rFonts w:ascii="Courier New" w:hAnsi="Courier New" w:cs="FrankRuehl"/>
          <w:sz w:val="12"/>
          <w:szCs w:val="12"/>
        </w:rPr>
      </w:pPr>
      <w:r w:rsidRPr="006327CD">
        <w:rPr>
          <w:rFonts w:ascii="Courier New" w:hAnsi="Courier New" w:cs="FrankRuehl"/>
          <w:sz w:val="12"/>
          <w:szCs w:val="12"/>
        </w:rPr>
        <w:t xml:space="preserve">   1.0  992.2  18.5   8.8  53.1   -0.1    4.2   4.2 179.0   6.0  -86.797  34.194 999.0   7.2   251.0  1.0  1.0  1.0  1.0  1.0 99.0</w:t>
      </w:r>
    </w:p>
    <w:p w:rsidR="00366226" w:rsidRPr="00366226" w:rsidRDefault="006327CD" w:rsidP="006327CD">
      <w:pPr>
        <w:rPr>
          <w:rFonts w:ascii="Courier New" w:hAnsi="Courier New" w:cs="FrankRuehl"/>
          <w:sz w:val="12"/>
          <w:szCs w:val="12"/>
        </w:rPr>
      </w:pPr>
      <w:r w:rsidRPr="006327CD">
        <w:rPr>
          <w:rFonts w:ascii="Courier New" w:hAnsi="Courier New" w:cs="FrankRuehl"/>
          <w:sz w:val="12"/>
          <w:szCs w:val="12"/>
        </w:rPr>
        <w:t xml:space="preserve">   2.0  991.5  18.6   9.4  55.1   -0.1    4.3   4.3 178.0   6.0  -86.797  34.194 999.0   7.6   257.0  1.0  1.0  1.0  1.0  1.0 99.0</w:t>
      </w:r>
    </w:p>
    <w:p w:rsidR="00A81D27" w:rsidRDefault="00A81D27" w:rsidP="00A81D27">
      <w:pPr>
        <w:rPr>
          <w:rFonts w:ascii="Courier New" w:hAnsi="Courier New" w:cs="FrankRuehl"/>
          <w:sz w:val="12"/>
          <w:szCs w:val="12"/>
        </w:rPr>
      </w:pPr>
    </w:p>
    <w:p w:rsidR="007D2CC6" w:rsidRDefault="00AD4BC3" w:rsidP="00A81D27">
      <w:pPr>
        <w:rPr>
          <w:rFonts w:ascii="Verdana" w:hAnsi="Verdana"/>
          <w:b/>
          <w:sz w:val="22"/>
          <w:szCs w:val="22"/>
        </w:rPr>
      </w:pPr>
      <w:r>
        <w:rPr>
          <w:rFonts w:ascii="Verdana" w:hAnsi="Verdana"/>
          <w:b/>
          <w:sz w:val="22"/>
          <w:szCs w:val="22"/>
        </w:rPr>
        <w:t>4</w:t>
      </w:r>
      <w:r w:rsidR="007D2CC6" w:rsidRPr="007D2CC6">
        <w:rPr>
          <w:rFonts w:ascii="Verdana" w:hAnsi="Verdana"/>
          <w:b/>
          <w:sz w:val="22"/>
          <w:szCs w:val="22"/>
        </w:rPr>
        <w:t>.</w:t>
      </w:r>
      <w:r w:rsidR="00FD0F00">
        <w:rPr>
          <w:rFonts w:ascii="Verdana" w:hAnsi="Verdana"/>
          <w:b/>
          <w:sz w:val="22"/>
          <w:szCs w:val="22"/>
        </w:rPr>
        <w:t>5</w:t>
      </w:r>
      <w:r w:rsidR="007D2CC6" w:rsidRPr="007D2CC6">
        <w:rPr>
          <w:rFonts w:ascii="Verdana" w:hAnsi="Verdana"/>
          <w:b/>
          <w:sz w:val="22"/>
          <w:szCs w:val="22"/>
        </w:rPr>
        <w:t xml:space="preserve"> Station List</w:t>
      </w:r>
    </w:p>
    <w:p w:rsidR="004309AC" w:rsidRDefault="004309AC" w:rsidP="00A81D27">
      <w:pPr>
        <w:rPr>
          <w:rFonts w:ascii="Verdana" w:hAnsi="Verdana"/>
          <w:b/>
          <w:sz w:val="22"/>
          <w:szCs w:val="22"/>
        </w:rPr>
      </w:pPr>
    </w:p>
    <w:tbl>
      <w:tblPr>
        <w:tblStyle w:val="TableGrid"/>
        <w:tblW w:w="9123" w:type="dxa"/>
        <w:jc w:val="center"/>
        <w:tblLook w:val="04A0" w:firstRow="1" w:lastRow="0" w:firstColumn="1" w:lastColumn="0" w:noHBand="0" w:noVBand="1"/>
      </w:tblPr>
      <w:tblGrid>
        <w:gridCol w:w="882"/>
        <w:gridCol w:w="973"/>
        <w:gridCol w:w="1804"/>
        <w:gridCol w:w="1375"/>
        <w:gridCol w:w="1384"/>
        <w:gridCol w:w="1450"/>
        <w:gridCol w:w="1255"/>
      </w:tblGrid>
      <w:tr w:rsidR="004309AC" w:rsidRPr="004309AC" w:rsidTr="00BA5E05">
        <w:trPr>
          <w:jc w:val="center"/>
        </w:trPr>
        <w:tc>
          <w:tcPr>
            <w:tcW w:w="863" w:type="dxa"/>
          </w:tcPr>
          <w:p w:rsidR="004309AC" w:rsidRPr="004309AC" w:rsidRDefault="004309AC" w:rsidP="004309AC">
            <w:pPr>
              <w:rPr>
                <w:rFonts w:ascii="Verdana" w:hAnsi="Verdana"/>
                <w:b/>
                <w:sz w:val="22"/>
                <w:szCs w:val="22"/>
              </w:rPr>
            </w:pPr>
            <w:r w:rsidRPr="004309AC">
              <w:rPr>
                <w:rFonts w:ascii="Verdana" w:hAnsi="Verdana"/>
                <w:b/>
                <w:sz w:val="22"/>
                <w:szCs w:val="22"/>
              </w:rPr>
              <w:t>Site ID</w:t>
            </w:r>
          </w:p>
        </w:tc>
        <w:tc>
          <w:tcPr>
            <w:tcW w:w="974" w:type="dxa"/>
          </w:tcPr>
          <w:p w:rsidR="004309AC" w:rsidRPr="004309AC" w:rsidRDefault="004309AC" w:rsidP="004309AC">
            <w:pPr>
              <w:rPr>
                <w:rFonts w:ascii="Verdana" w:hAnsi="Verdana"/>
                <w:b/>
                <w:sz w:val="22"/>
                <w:szCs w:val="22"/>
              </w:rPr>
            </w:pPr>
            <w:r w:rsidRPr="004309AC">
              <w:rPr>
                <w:rFonts w:ascii="Verdana" w:hAnsi="Verdana"/>
                <w:b/>
                <w:sz w:val="22"/>
                <w:szCs w:val="22"/>
              </w:rPr>
              <w:t>WMO ID</w:t>
            </w:r>
          </w:p>
        </w:tc>
        <w:tc>
          <w:tcPr>
            <w:tcW w:w="1807" w:type="dxa"/>
          </w:tcPr>
          <w:p w:rsidR="004309AC" w:rsidRPr="004309AC" w:rsidRDefault="004309AC" w:rsidP="004309AC">
            <w:pPr>
              <w:rPr>
                <w:rFonts w:ascii="Verdana" w:hAnsi="Verdana"/>
                <w:b/>
                <w:sz w:val="22"/>
                <w:szCs w:val="22"/>
              </w:rPr>
            </w:pPr>
            <w:r w:rsidRPr="004309AC">
              <w:rPr>
                <w:rFonts w:ascii="Verdana" w:hAnsi="Verdana"/>
                <w:b/>
                <w:sz w:val="22"/>
                <w:szCs w:val="22"/>
              </w:rPr>
              <w:t>Site Name</w:t>
            </w:r>
          </w:p>
        </w:tc>
        <w:tc>
          <w:tcPr>
            <w:tcW w:w="1383" w:type="dxa"/>
          </w:tcPr>
          <w:p w:rsidR="004309AC" w:rsidRPr="004309AC" w:rsidRDefault="004309AC" w:rsidP="004309AC">
            <w:pPr>
              <w:rPr>
                <w:rFonts w:ascii="Verdana" w:hAnsi="Verdana"/>
                <w:b/>
                <w:sz w:val="22"/>
                <w:szCs w:val="22"/>
              </w:rPr>
            </w:pPr>
            <w:r w:rsidRPr="004309AC">
              <w:rPr>
                <w:rFonts w:ascii="Verdana" w:hAnsi="Verdana"/>
                <w:b/>
                <w:sz w:val="22"/>
                <w:szCs w:val="22"/>
              </w:rPr>
              <w:t>State</w:t>
            </w:r>
          </w:p>
        </w:tc>
        <w:tc>
          <w:tcPr>
            <w:tcW w:w="1386" w:type="dxa"/>
          </w:tcPr>
          <w:p w:rsidR="004309AC" w:rsidRPr="004309AC" w:rsidRDefault="004309AC" w:rsidP="004309AC">
            <w:pPr>
              <w:rPr>
                <w:rFonts w:ascii="Verdana" w:hAnsi="Verdana"/>
                <w:b/>
                <w:sz w:val="22"/>
                <w:szCs w:val="22"/>
              </w:rPr>
            </w:pPr>
            <w:r w:rsidRPr="004309AC">
              <w:rPr>
                <w:rFonts w:ascii="Verdana" w:hAnsi="Verdana"/>
                <w:b/>
                <w:sz w:val="22"/>
                <w:szCs w:val="22"/>
              </w:rPr>
              <w:t>Latitude</w:t>
            </w:r>
          </w:p>
        </w:tc>
        <w:tc>
          <w:tcPr>
            <w:tcW w:w="1450" w:type="dxa"/>
          </w:tcPr>
          <w:p w:rsidR="004309AC" w:rsidRPr="004309AC" w:rsidRDefault="004309AC" w:rsidP="004309AC">
            <w:pPr>
              <w:rPr>
                <w:rFonts w:ascii="Verdana" w:hAnsi="Verdana"/>
                <w:b/>
                <w:sz w:val="22"/>
                <w:szCs w:val="22"/>
              </w:rPr>
            </w:pPr>
            <w:r w:rsidRPr="004309AC">
              <w:rPr>
                <w:rFonts w:ascii="Verdana" w:hAnsi="Verdana"/>
                <w:b/>
                <w:sz w:val="22"/>
                <w:szCs w:val="22"/>
              </w:rPr>
              <w:t>Longitude</w:t>
            </w:r>
          </w:p>
        </w:tc>
        <w:tc>
          <w:tcPr>
            <w:tcW w:w="1260" w:type="dxa"/>
          </w:tcPr>
          <w:p w:rsidR="004309AC" w:rsidRPr="004309AC" w:rsidRDefault="004309AC" w:rsidP="004309AC">
            <w:pPr>
              <w:rPr>
                <w:rFonts w:ascii="Verdana" w:hAnsi="Verdana"/>
                <w:b/>
                <w:sz w:val="22"/>
                <w:szCs w:val="22"/>
              </w:rPr>
            </w:pPr>
            <w:proofErr w:type="spellStart"/>
            <w:r w:rsidRPr="004309AC">
              <w:rPr>
                <w:rFonts w:ascii="Verdana" w:hAnsi="Verdana"/>
                <w:b/>
                <w:sz w:val="22"/>
                <w:szCs w:val="22"/>
              </w:rPr>
              <w:t>Elev</w:t>
            </w:r>
            <w:proofErr w:type="spellEnd"/>
            <w:r w:rsidRPr="004309AC">
              <w:rPr>
                <w:rFonts w:ascii="Verdana" w:hAnsi="Verdana"/>
                <w:b/>
                <w:sz w:val="22"/>
                <w:szCs w:val="22"/>
              </w:rPr>
              <w:t xml:space="preserve"> (m)</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KBMX</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72230</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Birmingham</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AL</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33.180</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-86.783</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174</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KCRP</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72251</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Corpus Christi</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TX</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27.779</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-97.505</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15</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KFFC</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72215</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Peachtree City</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GA</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33.356</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-84.567</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245</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KFWD</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72249</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Fort Worth</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TX</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32.835</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-97.298</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195</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KJAN</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72235</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Jackson</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MS</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32.320</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-90.080</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91</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KLCH</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72240</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Lake Charles</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LA</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30.126</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-93.217</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5</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KLIX</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72233</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Slidell</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LA</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30.338</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-89.825</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10</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KLZK</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72340</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Little Rock</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AR</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34.836</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-92.260</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173</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KOHX</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72327</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Nashville</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TN</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36.247</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-86.562</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180</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KOUN</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72357</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Norman</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OK</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35.230</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-97.470</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362</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KSGF</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72440</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Springfield</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MO</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37.236</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-93.402</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391</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KSHV</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72248</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Shreveport</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LA</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32.452</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-93.842</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85</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KTAE</w:t>
            </w:r>
          </w:p>
        </w:tc>
        <w:tc>
          <w:tcPr>
            <w:tcW w:w="974" w:type="dxa"/>
          </w:tcPr>
          <w:p w:rsidR="004309AC" w:rsidRPr="004309AC" w:rsidRDefault="004309AC" w:rsidP="004309AC">
            <w:pPr>
              <w:rPr>
                <w:rFonts w:ascii="Verdana" w:hAnsi="Verdana"/>
                <w:sz w:val="22"/>
                <w:szCs w:val="22"/>
              </w:rPr>
            </w:pPr>
            <w:r w:rsidRPr="004309AC">
              <w:rPr>
                <w:rFonts w:ascii="Verdana" w:hAnsi="Verdana"/>
                <w:sz w:val="22"/>
                <w:szCs w:val="22"/>
              </w:rPr>
              <w:t>72214</w:t>
            </w: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Tallahassee</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FL</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30.446</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-84.300</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53</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ULM</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Monroe</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LA</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32.528</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-92.074</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58</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ULM</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Breaux Bridge</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LA</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30.301</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-91.921</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7</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ATDD</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Auburn</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AL</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32.579</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-85.497</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188</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ATDD</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Montgomery</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AL</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32.461</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-86.404</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118</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ATDD</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SE Montgomery</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AL</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32.363</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-86.138</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65</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ATDD</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Sikeston</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MO</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36.890</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-89.537</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94</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NSSL</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Fort Smith</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AR</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35.460</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-94.347</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171</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NSSL</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Greenville</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MS</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33.400</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-91.011</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37</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NSSL</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Canton</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MS</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32.669</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-90.044</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77</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 xml:space="preserve">NSSL </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 xml:space="preserve">Marlow </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OK</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34.662</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-97.959</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393</w:t>
            </w:r>
          </w:p>
        </w:tc>
      </w:tr>
      <w:tr w:rsidR="004309AC" w:rsidRPr="004309AC" w:rsidTr="00BA5E05">
        <w:trPr>
          <w:jc w:val="center"/>
        </w:trPr>
        <w:tc>
          <w:tcPr>
            <w:tcW w:w="863" w:type="dxa"/>
          </w:tcPr>
          <w:p w:rsidR="004309AC" w:rsidRPr="004309AC" w:rsidRDefault="004309AC" w:rsidP="004309AC">
            <w:pPr>
              <w:rPr>
                <w:rFonts w:ascii="Verdana" w:hAnsi="Verdana"/>
                <w:sz w:val="22"/>
                <w:szCs w:val="22"/>
              </w:rPr>
            </w:pPr>
            <w:r w:rsidRPr="004309AC">
              <w:rPr>
                <w:rFonts w:ascii="Verdana" w:hAnsi="Verdana"/>
                <w:sz w:val="22"/>
                <w:szCs w:val="22"/>
              </w:rPr>
              <w:t>UAH</w:t>
            </w:r>
          </w:p>
        </w:tc>
        <w:tc>
          <w:tcPr>
            <w:tcW w:w="974" w:type="dxa"/>
          </w:tcPr>
          <w:p w:rsidR="004309AC" w:rsidRPr="004309AC" w:rsidRDefault="004309AC" w:rsidP="004309AC">
            <w:pPr>
              <w:rPr>
                <w:rFonts w:ascii="Verdana" w:hAnsi="Verdana"/>
                <w:sz w:val="22"/>
                <w:szCs w:val="22"/>
              </w:rPr>
            </w:pPr>
          </w:p>
        </w:tc>
        <w:tc>
          <w:tcPr>
            <w:tcW w:w="1807" w:type="dxa"/>
          </w:tcPr>
          <w:p w:rsidR="004309AC" w:rsidRPr="004309AC" w:rsidRDefault="004309AC" w:rsidP="004309AC">
            <w:pPr>
              <w:rPr>
                <w:rFonts w:ascii="Verdana" w:hAnsi="Verdana"/>
                <w:sz w:val="22"/>
                <w:szCs w:val="22"/>
              </w:rPr>
            </w:pPr>
            <w:r w:rsidRPr="004309AC">
              <w:rPr>
                <w:rFonts w:ascii="Verdana" w:hAnsi="Verdana"/>
                <w:sz w:val="22"/>
                <w:szCs w:val="22"/>
              </w:rPr>
              <w:t>Mobile</w:t>
            </w:r>
          </w:p>
        </w:tc>
        <w:tc>
          <w:tcPr>
            <w:tcW w:w="1383" w:type="dxa"/>
          </w:tcPr>
          <w:p w:rsidR="004309AC" w:rsidRPr="004309AC" w:rsidRDefault="004309AC" w:rsidP="004309AC">
            <w:pPr>
              <w:rPr>
                <w:rFonts w:ascii="Verdana" w:hAnsi="Verdana"/>
                <w:sz w:val="22"/>
                <w:szCs w:val="22"/>
              </w:rPr>
            </w:pPr>
            <w:r w:rsidRPr="004309AC">
              <w:rPr>
                <w:rFonts w:ascii="Verdana" w:hAnsi="Verdana"/>
                <w:sz w:val="22"/>
                <w:szCs w:val="22"/>
              </w:rPr>
              <w:t>AL or MS</w:t>
            </w:r>
          </w:p>
        </w:tc>
        <w:tc>
          <w:tcPr>
            <w:tcW w:w="1386" w:type="dxa"/>
          </w:tcPr>
          <w:p w:rsidR="004309AC" w:rsidRPr="004309AC" w:rsidRDefault="004309AC" w:rsidP="004309AC">
            <w:pPr>
              <w:rPr>
                <w:rFonts w:ascii="Verdana" w:hAnsi="Verdana"/>
                <w:sz w:val="22"/>
                <w:szCs w:val="22"/>
              </w:rPr>
            </w:pPr>
            <w:r w:rsidRPr="004309AC">
              <w:rPr>
                <w:rFonts w:ascii="Verdana" w:hAnsi="Verdana"/>
                <w:sz w:val="22"/>
                <w:szCs w:val="22"/>
              </w:rPr>
              <w:t>Mobile</w:t>
            </w:r>
          </w:p>
        </w:tc>
        <w:tc>
          <w:tcPr>
            <w:tcW w:w="1450" w:type="dxa"/>
          </w:tcPr>
          <w:p w:rsidR="004309AC" w:rsidRPr="004309AC" w:rsidRDefault="004309AC" w:rsidP="004309AC">
            <w:pPr>
              <w:rPr>
                <w:rFonts w:ascii="Verdana" w:hAnsi="Verdana"/>
                <w:sz w:val="22"/>
                <w:szCs w:val="22"/>
              </w:rPr>
            </w:pPr>
            <w:r w:rsidRPr="004309AC">
              <w:rPr>
                <w:rFonts w:ascii="Verdana" w:hAnsi="Verdana"/>
                <w:sz w:val="22"/>
                <w:szCs w:val="22"/>
              </w:rPr>
              <w:t>Mobile</w:t>
            </w:r>
          </w:p>
        </w:tc>
        <w:tc>
          <w:tcPr>
            <w:tcW w:w="1260" w:type="dxa"/>
          </w:tcPr>
          <w:p w:rsidR="004309AC" w:rsidRPr="004309AC" w:rsidRDefault="004309AC" w:rsidP="004309AC">
            <w:pPr>
              <w:rPr>
                <w:rFonts w:ascii="Verdana" w:hAnsi="Verdana"/>
                <w:sz w:val="22"/>
                <w:szCs w:val="22"/>
              </w:rPr>
            </w:pPr>
            <w:r w:rsidRPr="004309AC">
              <w:rPr>
                <w:rFonts w:ascii="Verdana" w:hAnsi="Verdana"/>
                <w:sz w:val="22"/>
                <w:szCs w:val="22"/>
              </w:rPr>
              <w:t>Mobile</w:t>
            </w:r>
          </w:p>
        </w:tc>
      </w:tr>
    </w:tbl>
    <w:p w:rsidR="00366226" w:rsidRDefault="00366226" w:rsidP="004309AC">
      <w:pPr>
        <w:pStyle w:val="PlainText"/>
        <w:rPr>
          <w:rFonts w:ascii="Verdana" w:hAnsi="Verdana"/>
          <w:sz w:val="22"/>
          <w:szCs w:val="22"/>
        </w:rPr>
      </w:pPr>
    </w:p>
    <w:p w:rsidR="00366226" w:rsidRPr="007D2CC6" w:rsidRDefault="00366226" w:rsidP="004D7741">
      <w:pPr>
        <w:pStyle w:val="PlainText"/>
        <w:jc w:val="both"/>
        <w:rPr>
          <w:rFonts w:ascii="Verdana" w:hAnsi="Verdana"/>
          <w:sz w:val="22"/>
          <w:szCs w:val="22"/>
        </w:rPr>
      </w:pPr>
    </w:p>
    <w:p w:rsidR="004D7741" w:rsidRPr="007D2CC6" w:rsidRDefault="00AD4BC3" w:rsidP="005507A1">
      <w:pPr>
        <w:pStyle w:val="PlainText"/>
        <w:jc w:val="both"/>
        <w:rPr>
          <w:rFonts w:ascii="Verdana" w:hAnsi="Verdana"/>
          <w:b/>
          <w:sz w:val="22"/>
          <w:szCs w:val="22"/>
        </w:rPr>
      </w:pPr>
      <w:r>
        <w:rPr>
          <w:rFonts w:ascii="Verdana" w:hAnsi="Verdana"/>
          <w:b/>
          <w:sz w:val="22"/>
          <w:szCs w:val="22"/>
        </w:rPr>
        <w:t>5</w:t>
      </w:r>
      <w:r w:rsidR="004D7741" w:rsidRPr="007D2CC6">
        <w:rPr>
          <w:rFonts w:ascii="Verdana" w:hAnsi="Verdana"/>
          <w:b/>
          <w:sz w:val="22"/>
          <w:szCs w:val="22"/>
        </w:rPr>
        <w:t xml:space="preserve">.0 Data </w:t>
      </w:r>
      <w:r w:rsidR="007D2CC6" w:rsidRPr="007D2CC6">
        <w:rPr>
          <w:rFonts w:ascii="Verdana" w:hAnsi="Verdana"/>
          <w:b/>
          <w:sz w:val="22"/>
          <w:szCs w:val="22"/>
        </w:rPr>
        <w:t>Quality Control Procedures</w:t>
      </w:r>
    </w:p>
    <w:p w:rsidR="004D7741" w:rsidRPr="007D2CC6" w:rsidRDefault="004D7741" w:rsidP="005507A1">
      <w:pPr>
        <w:pStyle w:val="PlainText"/>
        <w:jc w:val="both"/>
        <w:rPr>
          <w:rFonts w:ascii="Verdana" w:hAnsi="Verdana"/>
          <w:sz w:val="22"/>
          <w:szCs w:val="22"/>
        </w:rPr>
      </w:pPr>
    </w:p>
    <w:p w:rsidR="00691930" w:rsidRDefault="00691930" w:rsidP="009454A4">
      <w:pPr>
        <w:pStyle w:val="PlainText"/>
        <w:numPr>
          <w:ilvl w:val="0"/>
          <w:numId w:val="13"/>
        </w:numPr>
        <w:jc w:val="both"/>
        <w:rPr>
          <w:rFonts w:ascii="Verdana" w:hAnsi="Verdana"/>
          <w:sz w:val="22"/>
          <w:szCs w:val="22"/>
        </w:rPr>
      </w:pPr>
      <w:r>
        <w:rPr>
          <w:rFonts w:ascii="Verdana" w:hAnsi="Verdana"/>
          <w:sz w:val="22"/>
          <w:szCs w:val="22"/>
        </w:rPr>
        <w:t xml:space="preserve">Each sounding </w:t>
      </w:r>
      <w:proofErr w:type="gramStart"/>
      <w:r>
        <w:rPr>
          <w:rFonts w:ascii="Verdana" w:hAnsi="Verdana"/>
          <w:sz w:val="22"/>
          <w:szCs w:val="22"/>
        </w:rPr>
        <w:t>was converted</w:t>
      </w:r>
      <w:proofErr w:type="gramEnd"/>
      <w:r>
        <w:rPr>
          <w:rFonts w:ascii="Verdana" w:hAnsi="Verdana"/>
          <w:sz w:val="22"/>
          <w:szCs w:val="22"/>
        </w:rPr>
        <w:t xml:space="preserve"> from its original format into the ESC format described above.</w:t>
      </w:r>
    </w:p>
    <w:p w:rsidR="00691930" w:rsidRDefault="00691930" w:rsidP="00691930">
      <w:pPr>
        <w:pStyle w:val="PlainText"/>
        <w:ind w:left="720"/>
        <w:jc w:val="both"/>
        <w:rPr>
          <w:rFonts w:ascii="Verdana" w:hAnsi="Verdana"/>
          <w:sz w:val="22"/>
          <w:szCs w:val="22"/>
        </w:rPr>
      </w:pPr>
    </w:p>
    <w:p w:rsidR="009454A4" w:rsidRDefault="009454A4" w:rsidP="009454A4">
      <w:pPr>
        <w:pStyle w:val="PlainText"/>
        <w:numPr>
          <w:ilvl w:val="0"/>
          <w:numId w:val="13"/>
        </w:numPr>
        <w:jc w:val="both"/>
        <w:rPr>
          <w:rFonts w:ascii="Verdana" w:hAnsi="Verdana"/>
          <w:sz w:val="22"/>
          <w:szCs w:val="22"/>
        </w:rPr>
      </w:pPr>
      <w:r>
        <w:rPr>
          <w:rFonts w:ascii="Verdana" w:hAnsi="Verdana"/>
          <w:sz w:val="22"/>
          <w:szCs w:val="22"/>
        </w:rPr>
        <w:lastRenderedPageBreak/>
        <w:t xml:space="preserve">Each </w:t>
      </w:r>
      <w:r w:rsidR="002C0D73">
        <w:rPr>
          <w:rFonts w:ascii="Verdana" w:hAnsi="Verdana"/>
          <w:sz w:val="22"/>
          <w:szCs w:val="22"/>
        </w:rPr>
        <w:t xml:space="preserve">sounding was passed through a set of automated data quality </w:t>
      </w:r>
      <w:proofErr w:type="gramStart"/>
      <w:r w:rsidR="002C0D73">
        <w:rPr>
          <w:rFonts w:ascii="Verdana" w:hAnsi="Verdana"/>
          <w:sz w:val="22"/>
          <w:szCs w:val="22"/>
        </w:rPr>
        <w:t>checks which included basic gross limit checks</w:t>
      </w:r>
      <w:proofErr w:type="gramEnd"/>
      <w:r w:rsidR="002C0D73">
        <w:rPr>
          <w:rFonts w:ascii="Verdana" w:hAnsi="Verdana"/>
          <w:sz w:val="22"/>
          <w:szCs w:val="22"/>
        </w:rPr>
        <w:t xml:space="preserve"> as well as rate of change checks.  This </w:t>
      </w:r>
      <w:proofErr w:type="gramStart"/>
      <w:r w:rsidR="002C0D73">
        <w:rPr>
          <w:rFonts w:ascii="Verdana" w:hAnsi="Verdana"/>
          <w:sz w:val="22"/>
          <w:szCs w:val="22"/>
        </w:rPr>
        <w:t>is further described</w:t>
      </w:r>
      <w:proofErr w:type="gramEnd"/>
      <w:r w:rsidR="002C0D73">
        <w:rPr>
          <w:rFonts w:ascii="Verdana" w:hAnsi="Verdana"/>
          <w:sz w:val="22"/>
          <w:szCs w:val="22"/>
        </w:rPr>
        <w:t xml:space="preserve"> in Section </w:t>
      </w:r>
      <w:r w:rsidR="00295F55">
        <w:rPr>
          <w:rFonts w:ascii="Verdana" w:hAnsi="Verdana"/>
          <w:sz w:val="22"/>
          <w:szCs w:val="22"/>
        </w:rPr>
        <w:t>4.1.</w:t>
      </w:r>
    </w:p>
    <w:p w:rsidR="002C0D73" w:rsidRDefault="002C0D73" w:rsidP="002C0D73">
      <w:pPr>
        <w:pStyle w:val="ListParagraph"/>
        <w:rPr>
          <w:rFonts w:ascii="Verdana" w:hAnsi="Verdana"/>
          <w:sz w:val="22"/>
          <w:szCs w:val="22"/>
        </w:rPr>
      </w:pPr>
    </w:p>
    <w:p w:rsidR="002C0D73" w:rsidRDefault="00691930" w:rsidP="009454A4">
      <w:pPr>
        <w:pStyle w:val="PlainText"/>
        <w:numPr>
          <w:ilvl w:val="0"/>
          <w:numId w:val="13"/>
        </w:numPr>
        <w:jc w:val="both"/>
        <w:rPr>
          <w:rFonts w:ascii="Verdana" w:hAnsi="Verdana"/>
          <w:sz w:val="22"/>
          <w:szCs w:val="22"/>
        </w:rPr>
      </w:pPr>
      <w:r>
        <w:rPr>
          <w:rFonts w:ascii="Verdana" w:hAnsi="Verdana"/>
          <w:sz w:val="22"/>
          <w:szCs w:val="22"/>
        </w:rPr>
        <w:t>Each</w:t>
      </w:r>
      <w:r w:rsidR="002C0D73">
        <w:rPr>
          <w:rFonts w:ascii="Verdana" w:hAnsi="Verdana"/>
          <w:sz w:val="22"/>
          <w:szCs w:val="22"/>
        </w:rPr>
        <w:t xml:space="preserve"> sounding </w:t>
      </w:r>
      <w:proofErr w:type="gramStart"/>
      <w:r w:rsidR="002C0D73">
        <w:rPr>
          <w:rFonts w:ascii="Verdana" w:hAnsi="Verdana"/>
          <w:sz w:val="22"/>
          <w:szCs w:val="22"/>
        </w:rPr>
        <w:t>was visually examined</w:t>
      </w:r>
      <w:proofErr w:type="gramEnd"/>
      <w:r w:rsidR="002C0D73">
        <w:rPr>
          <w:rFonts w:ascii="Verdana" w:hAnsi="Verdana"/>
          <w:sz w:val="22"/>
          <w:szCs w:val="22"/>
        </w:rPr>
        <w:t xml:space="preserve"> utilizing the NCAR/EOL XQC sounding quality control software.  This </w:t>
      </w:r>
      <w:proofErr w:type="gramStart"/>
      <w:r w:rsidR="002C0D73">
        <w:rPr>
          <w:rFonts w:ascii="Verdana" w:hAnsi="Verdana"/>
          <w:sz w:val="22"/>
          <w:szCs w:val="22"/>
        </w:rPr>
        <w:t>is further described</w:t>
      </w:r>
      <w:proofErr w:type="gramEnd"/>
      <w:r w:rsidR="002C0D73">
        <w:rPr>
          <w:rFonts w:ascii="Verdana" w:hAnsi="Verdana"/>
          <w:sz w:val="22"/>
          <w:szCs w:val="22"/>
        </w:rPr>
        <w:t xml:space="preserve"> in Section 4.2.</w:t>
      </w:r>
    </w:p>
    <w:p w:rsidR="00D07B82" w:rsidRDefault="00D07B82" w:rsidP="00D07B82">
      <w:pPr>
        <w:pStyle w:val="ListParagraph"/>
        <w:rPr>
          <w:rFonts w:ascii="Verdana" w:hAnsi="Verdana"/>
          <w:sz w:val="22"/>
          <w:szCs w:val="22"/>
        </w:rPr>
      </w:pPr>
    </w:p>
    <w:p w:rsidR="00D07B82" w:rsidRDefault="00D07B82" w:rsidP="009454A4">
      <w:pPr>
        <w:pStyle w:val="PlainText"/>
        <w:numPr>
          <w:ilvl w:val="0"/>
          <w:numId w:val="13"/>
        </w:numPr>
        <w:jc w:val="both"/>
        <w:rPr>
          <w:rFonts w:ascii="Verdana" w:hAnsi="Verdana"/>
          <w:sz w:val="22"/>
          <w:szCs w:val="22"/>
        </w:rPr>
      </w:pPr>
      <w:r>
        <w:rPr>
          <w:rFonts w:ascii="Verdana" w:hAnsi="Verdana"/>
          <w:sz w:val="22"/>
          <w:szCs w:val="22"/>
        </w:rPr>
        <w:t xml:space="preserve">Each sounding was interpolated to </w:t>
      </w:r>
      <w:proofErr w:type="gramStart"/>
      <w:r>
        <w:rPr>
          <w:rFonts w:ascii="Verdana" w:hAnsi="Verdana"/>
          <w:sz w:val="22"/>
          <w:szCs w:val="22"/>
        </w:rPr>
        <w:t>5</w:t>
      </w:r>
      <w:proofErr w:type="gramEnd"/>
      <w:r>
        <w:rPr>
          <w:rFonts w:ascii="Verdana" w:hAnsi="Verdana"/>
          <w:sz w:val="22"/>
          <w:szCs w:val="22"/>
        </w:rPr>
        <w:t xml:space="preserve"> </w:t>
      </w:r>
      <w:proofErr w:type="spellStart"/>
      <w:r>
        <w:rPr>
          <w:rFonts w:ascii="Verdana" w:hAnsi="Verdana"/>
          <w:sz w:val="22"/>
          <w:szCs w:val="22"/>
        </w:rPr>
        <w:t>hPa</w:t>
      </w:r>
      <w:proofErr w:type="spellEnd"/>
      <w:r>
        <w:rPr>
          <w:rFonts w:ascii="Verdana" w:hAnsi="Verdana"/>
          <w:sz w:val="22"/>
          <w:szCs w:val="22"/>
        </w:rPr>
        <w:t xml:space="preserve"> vertical resolution.</w:t>
      </w:r>
    </w:p>
    <w:p w:rsidR="002C0D73" w:rsidRDefault="002C0D73" w:rsidP="002C0D73">
      <w:pPr>
        <w:pStyle w:val="ListParagraph"/>
        <w:rPr>
          <w:rFonts w:ascii="Verdana" w:hAnsi="Verdana"/>
          <w:sz w:val="22"/>
          <w:szCs w:val="22"/>
        </w:rPr>
      </w:pPr>
    </w:p>
    <w:p w:rsidR="002C0D73" w:rsidRDefault="002C0D73" w:rsidP="002C0D73">
      <w:pPr>
        <w:pStyle w:val="PlainText"/>
        <w:jc w:val="both"/>
        <w:rPr>
          <w:rFonts w:ascii="Verdana" w:hAnsi="Verdana"/>
          <w:sz w:val="22"/>
          <w:szCs w:val="22"/>
        </w:rPr>
      </w:pPr>
    </w:p>
    <w:p w:rsidR="002C0D73" w:rsidRPr="002C0D73" w:rsidRDefault="00AD4BC3" w:rsidP="002C0D73">
      <w:pPr>
        <w:pStyle w:val="PlainText"/>
        <w:jc w:val="both"/>
        <w:rPr>
          <w:rFonts w:ascii="Verdana" w:hAnsi="Verdana"/>
          <w:b/>
          <w:sz w:val="22"/>
          <w:szCs w:val="22"/>
        </w:rPr>
      </w:pPr>
      <w:r>
        <w:rPr>
          <w:rFonts w:ascii="Verdana" w:hAnsi="Verdana"/>
          <w:b/>
          <w:sz w:val="22"/>
          <w:szCs w:val="22"/>
        </w:rPr>
        <w:t>5</w:t>
      </w:r>
      <w:r w:rsidR="002C0D73" w:rsidRPr="002C0D73">
        <w:rPr>
          <w:rFonts w:ascii="Verdana" w:hAnsi="Verdana"/>
          <w:b/>
          <w:sz w:val="22"/>
          <w:szCs w:val="22"/>
        </w:rPr>
        <w:t>.1 Automated Data Quality Checks</w:t>
      </w:r>
    </w:p>
    <w:p w:rsidR="002C0D73" w:rsidRDefault="002C0D73"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 xml:space="preserve">This data set </w:t>
      </w:r>
      <w:proofErr w:type="gramStart"/>
      <w:r>
        <w:rPr>
          <w:rFonts w:ascii="Verdana" w:hAnsi="Verdana"/>
          <w:sz w:val="22"/>
          <w:szCs w:val="22"/>
        </w:rPr>
        <w:t>was passed</w:t>
      </w:r>
      <w:proofErr w:type="gramEnd"/>
      <w:r>
        <w:rPr>
          <w:rFonts w:ascii="Verdana" w:hAnsi="Verdana"/>
          <w:sz w:val="22"/>
          <w:szCs w:val="22"/>
        </w:rPr>
        <w:t xml:space="preserve"> through a set of automated data quality checks.  This procedure includes both gross limit checks on all parameters as well as rate-of-change checks on temperature, pressure, and ascent rate.  A version of these checks </w:t>
      </w:r>
      <w:proofErr w:type="gramStart"/>
      <w:r>
        <w:rPr>
          <w:rFonts w:ascii="Verdana" w:hAnsi="Verdana"/>
          <w:sz w:val="22"/>
          <w:szCs w:val="22"/>
        </w:rPr>
        <w:t>is described</w:t>
      </w:r>
      <w:proofErr w:type="gramEnd"/>
      <w:r>
        <w:rPr>
          <w:rFonts w:ascii="Verdana" w:hAnsi="Verdana"/>
          <w:sz w:val="22"/>
          <w:szCs w:val="22"/>
        </w:rPr>
        <w:t xml:space="preserve"> in Loehrer et al. (1996) and Loehrer et al. (1998).</w:t>
      </w:r>
    </w:p>
    <w:p w:rsidR="002C0D73" w:rsidRDefault="002C0D73" w:rsidP="002C0D73">
      <w:pPr>
        <w:pStyle w:val="PlainText"/>
        <w:jc w:val="both"/>
        <w:rPr>
          <w:rFonts w:ascii="Verdana" w:hAnsi="Verdana"/>
          <w:sz w:val="22"/>
          <w:szCs w:val="22"/>
        </w:rPr>
      </w:pPr>
    </w:p>
    <w:p w:rsidR="002C0D73" w:rsidRPr="002C0D73" w:rsidRDefault="00AD4BC3" w:rsidP="002C0D73">
      <w:pPr>
        <w:pStyle w:val="PlainText"/>
        <w:jc w:val="both"/>
        <w:rPr>
          <w:rFonts w:ascii="Verdana" w:hAnsi="Verdana"/>
          <w:b/>
          <w:sz w:val="22"/>
          <w:szCs w:val="22"/>
        </w:rPr>
      </w:pPr>
      <w:r>
        <w:rPr>
          <w:rFonts w:ascii="Verdana" w:hAnsi="Verdana"/>
          <w:b/>
          <w:sz w:val="22"/>
          <w:szCs w:val="22"/>
        </w:rPr>
        <w:t>5</w:t>
      </w:r>
      <w:r w:rsidR="002C0D73" w:rsidRPr="002C0D73">
        <w:rPr>
          <w:rFonts w:ascii="Verdana" w:hAnsi="Verdana"/>
          <w:b/>
          <w:sz w:val="22"/>
          <w:szCs w:val="22"/>
        </w:rPr>
        <w:t>.1.1 Gross Limit Checks</w:t>
      </w:r>
    </w:p>
    <w:p w:rsidR="002C0D73" w:rsidRDefault="002C0D73" w:rsidP="002C0D73">
      <w:pPr>
        <w:pStyle w:val="PlainText"/>
        <w:jc w:val="both"/>
        <w:rPr>
          <w:rFonts w:ascii="Verdana" w:hAnsi="Verdana"/>
          <w:sz w:val="22"/>
          <w:szCs w:val="22"/>
        </w:rPr>
      </w:pPr>
    </w:p>
    <w:p w:rsidR="00295F55" w:rsidRDefault="002C0D73" w:rsidP="002C0D73">
      <w:pPr>
        <w:pStyle w:val="PlainText"/>
        <w:jc w:val="both"/>
        <w:rPr>
          <w:rFonts w:ascii="Verdana" w:hAnsi="Verdana"/>
          <w:sz w:val="22"/>
          <w:szCs w:val="22"/>
        </w:rPr>
      </w:pPr>
      <w:r>
        <w:rPr>
          <w:rFonts w:ascii="Verdana" w:hAnsi="Verdana"/>
          <w:sz w:val="22"/>
          <w:szCs w:val="22"/>
        </w:rPr>
        <w:t xml:space="preserve">These checks </w:t>
      </w:r>
      <w:proofErr w:type="gramStart"/>
      <w:r>
        <w:rPr>
          <w:rFonts w:ascii="Verdana" w:hAnsi="Verdana"/>
          <w:sz w:val="22"/>
          <w:szCs w:val="22"/>
        </w:rPr>
        <w:t>were conducted</w:t>
      </w:r>
      <w:proofErr w:type="gramEnd"/>
      <w:r>
        <w:rPr>
          <w:rFonts w:ascii="Verdana" w:hAnsi="Verdana"/>
          <w:sz w:val="22"/>
          <w:szCs w:val="22"/>
        </w:rPr>
        <w:t xml:space="preserve"> on each sounding and the data quality flags in the ESC files were adjusted as appropriate.  Only the data point under examination </w:t>
      </w:r>
      <w:proofErr w:type="gramStart"/>
      <w:r>
        <w:rPr>
          <w:rFonts w:ascii="Verdana" w:hAnsi="Verdana"/>
          <w:sz w:val="22"/>
          <w:szCs w:val="22"/>
        </w:rPr>
        <w:t>was flagged</w:t>
      </w:r>
      <w:proofErr w:type="gramEnd"/>
      <w:r>
        <w:rPr>
          <w:rFonts w:ascii="Verdana" w:hAnsi="Verdana"/>
          <w:sz w:val="22"/>
          <w:szCs w:val="22"/>
        </w:rPr>
        <w:t xml:space="preserve">.  </w:t>
      </w:r>
      <w:r w:rsidR="00295F55">
        <w:rPr>
          <w:rFonts w:ascii="Verdana" w:hAnsi="Verdana"/>
          <w:sz w:val="22"/>
          <w:szCs w:val="22"/>
        </w:rPr>
        <w:t xml:space="preserve">All checks also produced warning messages that specified the location of the problem and the severity of the issue.  These warning messages where then summarized statistically and examined to determine any consistent issues.  </w:t>
      </w:r>
    </w:p>
    <w:p w:rsidR="00295F55" w:rsidRDefault="00295F55"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 xml:space="preserve">For this data </w:t>
      </w:r>
      <w:proofErr w:type="gramStart"/>
      <w:r>
        <w:rPr>
          <w:rFonts w:ascii="Verdana" w:hAnsi="Verdana"/>
          <w:sz w:val="22"/>
          <w:szCs w:val="22"/>
        </w:rPr>
        <w:t>set</w:t>
      </w:r>
      <w:proofErr w:type="gramEnd"/>
      <w:r>
        <w:rPr>
          <w:rFonts w:ascii="Verdana" w:hAnsi="Verdana"/>
          <w:sz w:val="22"/>
          <w:szCs w:val="22"/>
        </w:rPr>
        <w:t xml:space="preserve"> NCAR/EOL conducted the following gross limit checks.  In the table P = pressure, T = temperature, RH = relative humidity, U = U wind component, V = V wind component, B= bad, and Q = questionable.</w:t>
      </w:r>
    </w:p>
    <w:p w:rsidR="002C0D73" w:rsidRDefault="002C0D73"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340"/>
        <w:gridCol w:w="3240"/>
        <w:gridCol w:w="1980"/>
      </w:tblGrid>
      <w:tr w:rsidR="002C0D73" w:rsidRPr="003B072B" w:rsidTr="000962F0">
        <w:tc>
          <w:tcPr>
            <w:tcW w:w="2178"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Parameter</w:t>
            </w:r>
          </w:p>
        </w:tc>
        <w:tc>
          <w:tcPr>
            <w:tcW w:w="2340"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Check</w:t>
            </w:r>
          </w:p>
        </w:tc>
        <w:tc>
          <w:tcPr>
            <w:tcW w:w="3240" w:type="dxa"/>
          </w:tcPr>
          <w:p w:rsidR="002C0D73" w:rsidRPr="003B072B" w:rsidRDefault="002C0D73" w:rsidP="000962F0">
            <w:pPr>
              <w:pStyle w:val="PlainText"/>
              <w:jc w:val="center"/>
              <w:rPr>
                <w:rFonts w:ascii="Verdana" w:hAnsi="Verdana"/>
                <w:b/>
                <w:sz w:val="22"/>
                <w:szCs w:val="22"/>
              </w:rPr>
            </w:pPr>
            <w:r>
              <w:rPr>
                <w:rFonts w:ascii="Verdana" w:hAnsi="Verdana"/>
                <w:b/>
                <w:sz w:val="22"/>
                <w:szCs w:val="22"/>
              </w:rPr>
              <w:t>Parameter(s) Flagged</w:t>
            </w:r>
          </w:p>
        </w:tc>
        <w:tc>
          <w:tcPr>
            <w:tcW w:w="1980" w:type="dxa"/>
          </w:tcPr>
          <w:p w:rsidR="002C0D73" w:rsidRDefault="002C0D73" w:rsidP="000962F0">
            <w:pPr>
              <w:pStyle w:val="PlainText"/>
              <w:jc w:val="center"/>
              <w:rPr>
                <w:rFonts w:ascii="Verdana" w:hAnsi="Verdana"/>
                <w:b/>
                <w:sz w:val="22"/>
                <w:szCs w:val="22"/>
              </w:rPr>
            </w:pPr>
            <w:r>
              <w:rPr>
                <w:rFonts w:ascii="Verdana" w:hAnsi="Verdana"/>
                <w:b/>
                <w:sz w:val="22"/>
                <w:szCs w:val="22"/>
              </w:rPr>
              <w:t>Flag Applied</w:t>
            </w:r>
          </w:p>
        </w:tc>
      </w:tr>
      <w:tr w:rsidR="002C0D73" w:rsidRPr="003B072B" w:rsidTr="000962F0">
        <w:tc>
          <w:tcPr>
            <w:tcW w:w="2178" w:type="dxa"/>
          </w:tcPr>
          <w:p w:rsidR="002C0D73" w:rsidRPr="003B072B" w:rsidRDefault="002C0D73" w:rsidP="00566477">
            <w:pPr>
              <w:pStyle w:val="PlainText"/>
              <w:jc w:val="center"/>
              <w:rPr>
                <w:rFonts w:ascii="Verdana" w:hAnsi="Verdana"/>
                <w:sz w:val="22"/>
                <w:szCs w:val="22"/>
              </w:rPr>
            </w:pPr>
            <w:r>
              <w:rPr>
                <w:rFonts w:ascii="Verdana" w:hAnsi="Verdana"/>
                <w:sz w:val="22"/>
                <w:szCs w:val="22"/>
              </w:rPr>
              <w:t>Pressure</w:t>
            </w:r>
          </w:p>
        </w:tc>
        <w:tc>
          <w:tcPr>
            <w:tcW w:w="2340" w:type="dxa"/>
          </w:tcPr>
          <w:p w:rsidR="002C0D73" w:rsidRPr="003B072B" w:rsidRDefault="002C0D73" w:rsidP="000962F0">
            <w:pPr>
              <w:pStyle w:val="PlainText"/>
              <w:jc w:val="center"/>
              <w:rPr>
                <w:rFonts w:ascii="Verdana" w:hAnsi="Verdana"/>
                <w:sz w:val="22"/>
                <w:szCs w:val="22"/>
              </w:rPr>
            </w:pPr>
            <w:r>
              <w:rPr>
                <w:rFonts w:ascii="Verdana" w:hAnsi="Verdana"/>
                <w:sz w:val="22"/>
                <w:szCs w:val="22"/>
              </w:rPr>
              <w:t>&lt;0 or &gt; 1050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0 or &gt;40000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Temperature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-90 or &gt; 45</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T</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Dew Point</w:t>
            </w:r>
          </w:p>
        </w:tc>
        <w:tc>
          <w:tcPr>
            <w:tcW w:w="2340" w:type="dxa"/>
          </w:tcPr>
          <w:p w:rsidR="000962F0" w:rsidRDefault="000962F0" w:rsidP="000962F0">
            <w:pPr>
              <w:pStyle w:val="PlainText"/>
              <w:jc w:val="center"/>
              <w:rPr>
                <w:rFonts w:ascii="Verdana" w:hAnsi="Verdana"/>
                <w:sz w:val="22"/>
                <w:szCs w:val="22"/>
              </w:rPr>
            </w:pPr>
            <w:r>
              <w:rPr>
                <w:rFonts w:ascii="Verdana" w:hAnsi="Verdana"/>
                <w:sz w:val="22"/>
                <w:szCs w:val="22"/>
              </w:rPr>
              <w:t xml:space="preserve">&lt; -99.9 or &gt; 33 </w:t>
            </w:r>
          </w:p>
          <w:p w:rsidR="002C0D73" w:rsidRPr="003B072B" w:rsidRDefault="000962F0" w:rsidP="000962F0">
            <w:pPr>
              <w:pStyle w:val="PlainText"/>
              <w:jc w:val="center"/>
              <w:rPr>
                <w:rFonts w:ascii="Verdana" w:hAnsi="Verdana"/>
                <w:sz w:val="22"/>
                <w:szCs w:val="22"/>
              </w:rPr>
            </w:pPr>
            <w:r>
              <w:rPr>
                <w:rFonts w:ascii="Verdana" w:hAnsi="Verdana"/>
                <w:sz w:val="22"/>
                <w:szCs w:val="22"/>
              </w:rPr>
              <w:t>&gt; T</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RH</w:t>
            </w:r>
          </w:p>
          <w:p w:rsidR="000962F0" w:rsidRPr="003B072B" w:rsidRDefault="000962F0" w:rsidP="000962F0">
            <w:pPr>
              <w:pStyle w:val="PlainText"/>
              <w:jc w:val="center"/>
              <w:rPr>
                <w:rFonts w:ascii="Verdana" w:hAnsi="Verdana"/>
                <w:sz w:val="22"/>
                <w:szCs w:val="22"/>
              </w:rPr>
            </w:pPr>
            <w:r>
              <w:rPr>
                <w:rFonts w:ascii="Verdana" w:hAnsi="Verdana"/>
                <w:sz w:val="22"/>
                <w:szCs w:val="22"/>
              </w:rPr>
              <w:t>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Wind Speed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ind w:left="720"/>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p w:rsidR="000962F0" w:rsidRPr="003B072B"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U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w:t>
            </w:r>
          </w:p>
          <w:p w:rsidR="000962F0" w:rsidRPr="003B072B" w:rsidRDefault="000962F0" w:rsidP="000962F0">
            <w:pPr>
              <w:pStyle w:val="PlainText"/>
              <w:jc w:val="center"/>
              <w:rPr>
                <w:rFonts w:ascii="Verdana" w:hAnsi="Verdana"/>
                <w:sz w:val="22"/>
                <w:szCs w:val="22"/>
              </w:rPr>
            </w:pPr>
            <w:r>
              <w:rPr>
                <w:rFonts w:ascii="Verdana" w:hAnsi="Verdana"/>
                <w:sz w:val="22"/>
                <w:szCs w:val="22"/>
              </w:rPr>
              <w:t>U</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V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V</w:t>
            </w:r>
          </w:p>
          <w:p w:rsidR="000962F0" w:rsidRPr="003B072B" w:rsidRDefault="000962F0" w:rsidP="000962F0">
            <w:pPr>
              <w:pStyle w:val="PlainText"/>
              <w:jc w:val="center"/>
              <w:rPr>
                <w:rFonts w:ascii="Verdana" w:hAnsi="Verdana"/>
                <w:sz w:val="22"/>
                <w:szCs w:val="22"/>
              </w:rPr>
            </w:pPr>
            <w:r>
              <w:rPr>
                <w:rFonts w:ascii="Verdana" w:hAnsi="Verdana"/>
                <w:sz w:val="22"/>
                <w:szCs w:val="22"/>
              </w:rPr>
              <w:t>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Wind Direction</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360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Ascent Rate</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-10 or &gt; 10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bl>
    <w:p w:rsidR="002C0D73" w:rsidRDefault="002C0D73" w:rsidP="002C0D73">
      <w:pPr>
        <w:pStyle w:val="PlainText"/>
        <w:jc w:val="both"/>
        <w:rPr>
          <w:rFonts w:ascii="Verdana" w:hAnsi="Verdana"/>
          <w:sz w:val="22"/>
          <w:szCs w:val="22"/>
        </w:rPr>
      </w:pPr>
    </w:p>
    <w:p w:rsidR="000962F0" w:rsidRPr="000962F0" w:rsidRDefault="00AD4BC3" w:rsidP="002C0D73">
      <w:pPr>
        <w:pStyle w:val="PlainText"/>
        <w:jc w:val="both"/>
        <w:rPr>
          <w:rFonts w:ascii="Verdana" w:hAnsi="Verdana"/>
          <w:b/>
          <w:sz w:val="22"/>
          <w:szCs w:val="22"/>
        </w:rPr>
      </w:pPr>
      <w:r>
        <w:rPr>
          <w:rFonts w:ascii="Verdana" w:hAnsi="Verdana"/>
          <w:b/>
          <w:sz w:val="22"/>
          <w:szCs w:val="22"/>
        </w:rPr>
        <w:t>5</w:t>
      </w:r>
      <w:r w:rsidR="000962F0" w:rsidRPr="000962F0">
        <w:rPr>
          <w:rFonts w:ascii="Verdana" w:hAnsi="Verdana"/>
          <w:b/>
          <w:sz w:val="22"/>
          <w:szCs w:val="22"/>
        </w:rPr>
        <w:t>.1.2 Vertical Consistency Checks</w:t>
      </w:r>
    </w:p>
    <w:p w:rsidR="000962F0" w:rsidRDefault="000962F0" w:rsidP="002C0D73">
      <w:pPr>
        <w:pStyle w:val="PlainText"/>
        <w:jc w:val="both"/>
        <w:rPr>
          <w:rFonts w:ascii="Verdana" w:hAnsi="Verdana"/>
          <w:sz w:val="22"/>
          <w:szCs w:val="22"/>
        </w:rPr>
      </w:pPr>
    </w:p>
    <w:p w:rsidR="000962F0" w:rsidRDefault="000962F0" w:rsidP="002C0D73">
      <w:pPr>
        <w:pStyle w:val="PlainText"/>
        <w:jc w:val="both"/>
        <w:rPr>
          <w:rFonts w:ascii="Verdana" w:hAnsi="Verdana"/>
          <w:sz w:val="22"/>
          <w:szCs w:val="22"/>
        </w:rPr>
      </w:pPr>
      <w:r>
        <w:rPr>
          <w:rFonts w:ascii="Verdana" w:hAnsi="Verdana"/>
          <w:sz w:val="22"/>
          <w:szCs w:val="22"/>
        </w:rPr>
        <w:t xml:space="preserve">These checks </w:t>
      </w:r>
      <w:proofErr w:type="gramStart"/>
      <w:r>
        <w:rPr>
          <w:rFonts w:ascii="Verdana" w:hAnsi="Verdana"/>
          <w:sz w:val="22"/>
          <w:szCs w:val="22"/>
        </w:rPr>
        <w:t>were conducted</w:t>
      </w:r>
      <w:proofErr w:type="gramEnd"/>
      <w:r>
        <w:rPr>
          <w:rFonts w:ascii="Verdana" w:hAnsi="Verdana"/>
          <w:sz w:val="22"/>
          <w:szCs w:val="22"/>
        </w:rPr>
        <w:t xml:space="preserve"> on each sounding and the data quality flags in the ESC files were adjusted as appropriate.  These checks </w:t>
      </w:r>
      <w:proofErr w:type="gramStart"/>
      <w:r>
        <w:rPr>
          <w:rFonts w:ascii="Verdana" w:hAnsi="Verdana"/>
          <w:sz w:val="22"/>
          <w:szCs w:val="22"/>
        </w:rPr>
        <w:t>were started</w:t>
      </w:r>
      <w:proofErr w:type="gramEnd"/>
      <w:r>
        <w:rPr>
          <w:rFonts w:ascii="Verdana" w:hAnsi="Verdana"/>
          <w:sz w:val="22"/>
          <w:szCs w:val="22"/>
        </w:rPr>
        <w:t xml:space="preserve"> at the surface and compared each neighboring data record.  In the case of checks that ensured that the values increased/decreased as expected, only the data point under examination </w:t>
      </w:r>
      <w:proofErr w:type="gramStart"/>
      <w:r>
        <w:rPr>
          <w:rFonts w:ascii="Verdana" w:hAnsi="Verdana"/>
          <w:sz w:val="22"/>
          <w:szCs w:val="22"/>
        </w:rPr>
        <w:t>was flagged</w:t>
      </w:r>
      <w:proofErr w:type="gramEnd"/>
      <w:r>
        <w:rPr>
          <w:rFonts w:ascii="Verdana" w:hAnsi="Verdana"/>
          <w:sz w:val="22"/>
          <w:szCs w:val="22"/>
        </w:rPr>
        <w:t xml:space="preserve">.  However, for the other checks, all of the data points used in the examination </w:t>
      </w:r>
      <w:proofErr w:type="gramStart"/>
      <w:r>
        <w:rPr>
          <w:rFonts w:ascii="Verdana" w:hAnsi="Verdana"/>
          <w:sz w:val="22"/>
          <w:szCs w:val="22"/>
        </w:rPr>
        <w:lastRenderedPageBreak/>
        <w:t>were flagged</w:t>
      </w:r>
      <w:proofErr w:type="gramEnd"/>
      <w:r>
        <w:rPr>
          <w:rFonts w:ascii="Verdana" w:hAnsi="Verdana"/>
          <w:sz w:val="22"/>
          <w:szCs w:val="22"/>
        </w:rPr>
        <w:t xml:space="preserve">.  All items within the table </w:t>
      </w:r>
      <w:proofErr w:type="gramStart"/>
      <w:r>
        <w:rPr>
          <w:rFonts w:ascii="Verdana" w:hAnsi="Verdana"/>
          <w:sz w:val="22"/>
          <w:szCs w:val="22"/>
        </w:rPr>
        <w:t>are as previously defined</w:t>
      </w:r>
      <w:proofErr w:type="gramEnd"/>
      <w:r>
        <w:rPr>
          <w:rFonts w:ascii="Verdana" w:hAnsi="Verdana"/>
          <w:sz w:val="22"/>
          <w:szCs w:val="22"/>
        </w:rPr>
        <w:t xml:space="preserve">.  All checks also produced warning messages that specified the location of the problem and the </w:t>
      </w:r>
      <w:r w:rsidR="00295F55">
        <w:rPr>
          <w:rFonts w:ascii="Verdana" w:hAnsi="Verdana"/>
          <w:sz w:val="22"/>
          <w:szCs w:val="22"/>
        </w:rPr>
        <w:t>severity of the issue.  These warning messages where then summarized statistically and examined to determine any consistent issues.</w:t>
      </w:r>
    </w:p>
    <w:p w:rsidR="000962F0" w:rsidRDefault="000962F0"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700"/>
        <w:gridCol w:w="3060"/>
        <w:gridCol w:w="1800"/>
      </w:tblGrid>
      <w:tr w:rsidR="00295F55" w:rsidRPr="003B072B" w:rsidTr="00295F55">
        <w:tc>
          <w:tcPr>
            <w:tcW w:w="2178"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w:t>
            </w:r>
          </w:p>
        </w:tc>
        <w:tc>
          <w:tcPr>
            <w:tcW w:w="270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Check</w:t>
            </w:r>
          </w:p>
        </w:tc>
        <w:tc>
          <w:tcPr>
            <w:tcW w:w="306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Parameter(s) Flagged</w:t>
            </w:r>
          </w:p>
        </w:tc>
        <w:tc>
          <w:tcPr>
            <w:tcW w:w="1800" w:type="dxa"/>
          </w:tcPr>
          <w:p w:rsidR="000962F0" w:rsidRDefault="000962F0" w:rsidP="00566477">
            <w:pPr>
              <w:pStyle w:val="PlainText"/>
              <w:jc w:val="center"/>
              <w:rPr>
                <w:rFonts w:ascii="Verdana" w:hAnsi="Verdana"/>
                <w:b/>
                <w:sz w:val="22"/>
                <w:szCs w:val="22"/>
              </w:rPr>
            </w:pPr>
            <w:r>
              <w:rPr>
                <w:rFonts w:ascii="Verdana" w:hAnsi="Verdana"/>
                <w:b/>
                <w:sz w:val="22"/>
                <w:szCs w:val="22"/>
              </w:rPr>
              <w:t>Flag Applied</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Time</w:t>
            </w:r>
          </w:p>
        </w:tc>
        <w:tc>
          <w:tcPr>
            <w:tcW w:w="270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None</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None.</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700"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Pressure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Increasing/equal</w:t>
            </w:r>
          </w:p>
          <w:p w:rsidR="00295F55" w:rsidRDefault="00295F55" w:rsidP="00566477">
            <w:pPr>
              <w:pStyle w:val="PlainText"/>
              <w:jc w:val="center"/>
              <w:rPr>
                <w:rFonts w:ascii="Verdana" w:hAnsi="Verdana"/>
                <w:sz w:val="22"/>
                <w:szCs w:val="22"/>
              </w:rPr>
            </w:pPr>
            <w:r>
              <w:rPr>
                <w:rFonts w:ascii="Verdana" w:hAnsi="Verdana"/>
                <w:sz w:val="22"/>
                <w:szCs w:val="22"/>
              </w:rPr>
              <w:t>&gt; 1mb/s or &lt; -1mb/s</w:t>
            </w:r>
          </w:p>
          <w:p w:rsidR="00295F55" w:rsidRPr="003B072B" w:rsidRDefault="00295F55" w:rsidP="00566477">
            <w:pPr>
              <w:pStyle w:val="PlainText"/>
              <w:jc w:val="center"/>
              <w:rPr>
                <w:rFonts w:ascii="Verdana" w:hAnsi="Verdana"/>
                <w:sz w:val="22"/>
                <w:szCs w:val="22"/>
              </w:rPr>
            </w:pPr>
            <w:r>
              <w:rPr>
                <w:rFonts w:ascii="Verdana" w:hAnsi="Verdana"/>
                <w:sz w:val="22"/>
                <w:szCs w:val="22"/>
              </w:rPr>
              <w:t>&gt; 2mb/s or &lt; -2mb/s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 T, TH</w:t>
            </w:r>
          </w:p>
          <w:p w:rsidR="00295F55" w:rsidRDefault="00295F55" w:rsidP="00295F55">
            <w:pPr>
              <w:pStyle w:val="PlainText"/>
              <w:jc w:val="center"/>
              <w:rPr>
                <w:rFonts w:ascii="Verdana" w:hAnsi="Verdana"/>
                <w:sz w:val="22"/>
                <w:szCs w:val="22"/>
              </w:rPr>
            </w:pPr>
            <w:r>
              <w:rPr>
                <w:rFonts w:ascii="Verdana" w:hAnsi="Verdana"/>
                <w:sz w:val="22"/>
                <w:szCs w:val="22"/>
              </w:rPr>
              <w:t>P, T, TH</w:t>
            </w:r>
          </w:p>
          <w:p w:rsidR="00295F55" w:rsidRPr="003B072B" w:rsidRDefault="00295F55" w:rsidP="00295F55">
            <w:pPr>
              <w:pStyle w:val="PlainText"/>
              <w:jc w:val="center"/>
              <w:rPr>
                <w:rFonts w:ascii="Verdana" w:hAnsi="Verdana"/>
                <w:sz w:val="22"/>
                <w:szCs w:val="22"/>
              </w:rPr>
            </w:pPr>
            <w:r>
              <w:rPr>
                <w:rFonts w:ascii="Verdana" w:hAnsi="Verdana"/>
                <w:sz w:val="22"/>
                <w:szCs w:val="22"/>
              </w:rPr>
              <w:t>P, T, TH</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Temperature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&lt; -15</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Pr>
                <w:rFonts w:ascii="Verdana" w:hAnsi="Verdana"/>
                <w:sz w:val="22"/>
                <w:szCs w:val="22"/>
              </w:rPr>
              <w:t>&lt; -30</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sidRPr="00295F55">
              <w:rPr>
                <w:rFonts w:ascii="Verdana" w:hAnsi="Verdana"/>
                <w:sz w:val="22"/>
                <w:szCs w:val="22"/>
              </w:rPr>
              <w:t>&gt;</w:t>
            </w:r>
            <w:r>
              <w:rPr>
                <w:rFonts w:ascii="Verdana" w:hAnsi="Verdana"/>
                <w:sz w:val="22"/>
                <w:szCs w:val="22"/>
              </w:rPr>
              <w:t xml:space="preserve"> 50</w:t>
            </w:r>
            <w:r w:rsidRPr="00295F55">
              <w:rPr>
                <w:rFonts w:ascii="Verdana" w:hAnsi="Verdana"/>
                <w:sz w:val="22"/>
                <w:szCs w:val="22"/>
                <w:vertAlign w:val="superscript"/>
              </w:rPr>
              <w:t>o</w:t>
            </w:r>
            <w:r>
              <w:rPr>
                <w:rFonts w:ascii="Verdana" w:hAnsi="Verdana"/>
                <w:sz w:val="22"/>
                <w:szCs w:val="22"/>
              </w:rPr>
              <w:t>C/km</w:t>
            </w:r>
          </w:p>
          <w:p w:rsidR="00295F55" w:rsidRPr="00295F55" w:rsidRDefault="00295F55" w:rsidP="00295F55">
            <w:pPr>
              <w:pStyle w:val="PlainText"/>
              <w:jc w:val="center"/>
              <w:rPr>
                <w:rFonts w:ascii="Verdana" w:hAnsi="Verdana"/>
                <w:sz w:val="22"/>
                <w:szCs w:val="22"/>
              </w:rPr>
            </w:pPr>
            <w:r>
              <w:rPr>
                <w:rFonts w:ascii="Verdana" w:hAnsi="Verdana"/>
                <w:sz w:val="22"/>
                <w:szCs w:val="22"/>
              </w:rPr>
              <w:t>&gt; 100</w:t>
            </w:r>
            <w:r w:rsidRPr="00295F55">
              <w:rPr>
                <w:rFonts w:ascii="Verdana" w:hAnsi="Verdana"/>
                <w:sz w:val="22"/>
                <w:szCs w:val="22"/>
                <w:vertAlign w:val="superscript"/>
              </w:rPr>
              <w:t>o</w:t>
            </w:r>
            <w:r>
              <w:rPr>
                <w:rFonts w:ascii="Verdana" w:hAnsi="Verdana"/>
                <w:sz w:val="22"/>
                <w:szCs w:val="22"/>
              </w:rPr>
              <w:t>C/km</w:t>
            </w:r>
          </w:p>
        </w:tc>
        <w:tc>
          <w:tcPr>
            <w:tcW w:w="3060" w:type="dxa"/>
          </w:tcPr>
          <w:p w:rsidR="00295F55" w:rsidRDefault="00295F55" w:rsidP="00295F55">
            <w:pPr>
              <w:pStyle w:val="PlainText"/>
              <w:jc w:val="center"/>
              <w:rPr>
                <w:rFonts w:ascii="Verdana" w:hAnsi="Verdana"/>
                <w:sz w:val="22"/>
                <w:szCs w:val="22"/>
              </w:rPr>
            </w:pPr>
            <w:r>
              <w:rPr>
                <w:rFonts w:ascii="Verdana" w:hAnsi="Verdana"/>
                <w:sz w:val="22"/>
                <w:szCs w:val="22"/>
              </w:rPr>
              <w:t>P, T, RH</w:t>
            </w:r>
          </w:p>
          <w:p w:rsidR="00295F55" w:rsidRDefault="00295F55" w:rsidP="00295F55">
            <w:pPr>
              <w:pStyle w:val="PlainText"/>
              <w:jc w:val="center"/>
              <w:rPr>
                <w:rFonts w:ascii="Verdana" w:hAnsi="Verdana"/>
                <w:sz w:val="22"/>
                <w:szCs w:val="22"/>
              </w:rPr>
            </w:pPr>
            <w:r>
              <w:rPr>
                <w:rFonts w:ascii="Verdana" w:hAnsi="Verdana"/>
                <w:sz w:val="22"/>
                <w:szCs w:val="22"/>
              </w:rPr>
              <w:t>P, T, RH</w:t>
            </w:r>
          </w:p>
          <w:p w:rsidR="000962F0" w:rsidRDefault="00295F55" w:rsidP="00295F55">
            <w:pPr>
              <w:pStyle w:val="PlainText"/>
              <w:jc w:val="center"/>
              <w:rPr>
                <w:rFonts w:ascii="Verdana" w:hAnsi="Verdana"/>
                <w:sz w:val="22"/>
                <w:szCs w:val="22"/>
              </w:rPr>
            </w:pPr>
            <w:r>
              <w:rPr>
                <w:rFonts w:ascii="Verdana" w:hAnsi="Verdana"/>
                <w:sz w:val="22"/>
                <w:szCs w:val="22"/>
              </w:rPr>
              <w:t>P, T, RH</w:t>
            </w:r>
          </w:p>
          <w:p w:rsidR="00295F55" w:rsidRPr="003B072B" w:rsidRDefault="00295F55" w:rsidP="00295F55">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p w:rsidR="000962F0" w:rsidRDefault="00295F55" w:rsidP="00566477">
            <w:pPr>
              <w:pStyle w:val="PlainText"/>
              <w:jc w:val="center"/>
              <w:rPr>
                <w:rFonts w:ascii="Verdana" w:hAnsi="Verdana"/>
                <w:sz w:val="22"/>
                <w:szCs w:val="22"/>
              </w:rPr>
            </w:pPr>
            <w:r>
              <w:rPr>
                <w:rFonts w:ascii="Verdana" w:hAnsi="Verdana"/>
                <w:sz w:val="22"/>
                <w:szCs w:val="22"/>
              </w:rPr>
              <w:t>B</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Ascent Rate</w:t>
            </w:r>
          </w:p>
        </w:tc>
        <w:tc>
          <w:tcPr>
            <w:tcW w:w="2700" w:type="dxa"/>
          </w:tcPr>
          <w:p w:rsidR="000962F0" w:rsidRDefault="00295F55" w:rsidP="00295F55">
            <w:pPr>
              <w:pStyle w:val="PlainText"/>
              <w:rPr>
                <w:rFonts w:ascii="Verdana" w:hAnsi="Verdana"/>
                <w:sz w:val="22"/>
                <w:szCs w:val="22"/>
              </w:rPr>
            </w:pPr>
            <w:r>
              <w:rPr>
                <w:rFonts w:ascii="Verdana" w:hAnsi="Verdana"/>
                <w:sz w:val="22"/>
                <w:szCs w:val="22"/>
              </w:rPr>
              <w:t>&gt; 3m/s or &lt; -3m/s</w:t>
            </w:r>
          </w:p>
          <w:p w:rsidR="00295F55" w:rsidRPr="003B072B" w:rsidRDefault="00295F55" w:rsidP="00295F55">
            <w:pPr>
              <w:pStyle w:val="PlainText"/>
              <w:rPr>
                <w:rFonts w:ascii="Verdana" w:hAnsi="Verdana"/>
                <w:sz w:val="22"/>
                <w:szCs w:val="22"/>
              </w:rPr>
            </w:pPr>
            <w:r>
              <w:rPr>
                <w:rFonts w:ascii="Verdana" w:hAnsi="Verdana"/>
                <w:sz w:val="22"/>
                <w:szCs w:val="22"/>
              </w:rPr>
              <w:t>&gt; 5m/s or &lt; -5m/s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w:t>
            </w:r>
          </w:p>
          <w:p w:rsidR="00295F55" w:rsidRPr="003B072B" w:rsidRDefault="00295F55" w:rsidP="00566477">
            <w:pPr>
              <w:pStyle w:val="PlainText"/>
              <w:jc w:val="center"/>
              <w:rPr>
                <w:rFonts w:ascii="Verdana" w:hAnsi="Verdana"/>
                <w:sz w:val="22"/>
                <w:szCs w:val="22"/>
              </w:rPr>
            </w:pPr>
            <w:r>
              <w:rPr>
                <w:rFonts w:ascii="Verdana" w:hAnsi="Verdana"/>
                <w:sz w:val="22"/>
                <w:szCs w:val="22"/>
              </w:rPr>
              <w:t>P</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Pr="003B072B" w:rsidRDefault="00295F55" w:rsidP="00566477">
            <w:pPr>
              <w:pStyle w:val="PlainText"/>
              <w:jc w:val="center"/>
              <w:rPr>
                <w:rFonts w:ascii="Verdana" w:hAnsi="Verdana"/>
                <w:sz w:val="22"/>
                <w:szCs w:val="22"/>
              </w:rPr>
            </w:pPr>
            <w:r>
              <w:rPr>
                <w:rFonts w:ascii="Verdana" w:hAnsi="Verdana"/>
                <w:sz w:val="22"/>
                <w:szCs w:val="22"/>
              </w:rPr>
              <w:t>B</w:t>
            </w:r>
          </w:p>
        </w:tc>
      </w:tr>
    </w:tbl>
    <w:p w:rsidR="000962F0" w:rsidRDefault="000962F0" w:rsidP="002C0D73">
      <w:pPr>
        <w:pStyle w:val="PlainText"/>
        <w:jc w:val="both"/>
        <w:rPr>
          <w:rFonts w:ascii="Verdana" w:hAnsi="Verdana"/>
          <w:sz w:val="22"/>
          <w:szCs w:val="22"/>
        </w:rPr>
      </w:pPr>
    </w:p>
    <w:p w:rsidR="00295F55" w:rsidRPr="00295F55" w:rsidRDefault="00AD4BC3" w:rsidP="002C0D73">
      <w:pPr>
        <w:pStyle w:val="PlainText"/>
        <w:jc w:val="both"/>
        <w:rPr>
          <w:rFonts w:ascii="Verdana" w:hAnsi="Verdana"/>
          <w:b/>
          <w:sz w:val="22"/>
          <w:szCs w:val="22"/>
        </w:rPr>
      </w:pPr>
      <w:r>
        <w:rPr>
          <w:rFonts w:ascii="Verdana" w:hAnsi="Verdana"/>
          <w:b/>
          <w:sz w:val="22"/>
          <w:szCs w:val="22"/>
        </w:rPr>
        <w:t>5</w:t>
      </w:r>
      <w:r w:rsidR="00295F55" w:rsidRPr="00295F55">
        <w:rPr>
          <w:rFonts w:ascii="Verdana" w:hAnsi="Verdana"/>
          <w:b/>
          <w:sz w:val="22"/>
          <w:szCs w:val="22"/>
        </w:rPr>
        <w:t>.2 Visual Data Quality Checks</w:t>
      </w:r>
    </w:p>
    <w:p w:rsidR="00295F55" w:rsidRDefault="00295F55" w:rsidP="002C0D73">
      <w:pPr>
        <w:pStyle w:val="PlainText"/>
        <w:jc w:val="both"/>
        <w:rPr>
          <w:rFonts w:ascii="Verdana" w:hAnsi="Verdana"/>
          <w:sz w:val="22"/>
          <w:szCs w:val="22"/>
        </w:rPr>
      </w:pPr>
    </w:p>
    <w:p w:rsidR="00295F55" w:rsidRDefault="00295F55" w:rsidP="002C0D73">
      <w:pPr>
        <w:pStyle w:val="PlainText"/>
        <w:jc w:val="both"/>
        <w:rPr>
          <w:rFonts w:ascii="Verdana" w:hAnsi="Verdana"/>
          <w:sz w:val="22"/>
          <w:szCs w:val="22"/>
        </w:rPr>
      </w:pPr>
      <w:r>
        <w:rPr>
          <w:rFonts w:ascii="Verdana" w:hAnsi="Verdana"/>
          <w:sz w:val="22"/>
          <w:szCs w:val="22"/>
        </w:rPr>
        <w:t xml:space="preserve">Each sounding </w:t>
      </w:r>
      <w:proofErr w:type="gramStart"/>
      <w:r>
        <w:rPr>
          <w:rFonts w:ascii="Verdana" w:hAnsi="Verdana"/>
          <w:sz w:val="22"/>
          <w:szCs w:val="22"/>
        </w:rPr>
        <w:t>was visually examined</w:t>
      </w:r>
      <w:proofErr w:type="gramEnd"/>
      <w:r>
        <w:rPr>
          <w:rFonts w:ascii="Verdana" w:hAnsi="Verdana"/>
          <w:sz w:val="22"/>
          <w:szCs w:val="22"/>
        </w:rPr>
        <w:t xml:space="preserve"> using the NCAR/EOL XQC sounding data quality control software.  This software allows the user to view a skew</w:t>
      </w:r>
      <w:r w:rsidR="00691930">
        <w:rPr>
          <w:rFonts w:ascii="Verdana" w:hAnsi="Verdana"/>
          <w:sz w:val="22"/>
          <w:szCs w:val="22"/>
        </w:rPr>
        <w:t>-t/</w:t>
      </w:r>
      <w:r>
        <w:rPr>
          <w:rFonts w:ascii="Verdana" w:hAnsi="Verdana"/>
          <w:sz w:val="22"/>
          <w:szCs w:val="22"/>
        </w:rPr>
        <w:t>log</w:t>
      </w:r>
      <w:r w:rsidR="00691930">
        <w:rPr>
          <w:rFonts w:ascii="Verdana" w:hAnsi="Verdana"/>
          <w:sz w:val="22"/>
          <w:szCs w:val="22"/>
        </w:rPr>
        <w:t>-</w:t>
      </w:r>
      <w:r>
        <w:rPr>
          <w:rFonts w:ascii="Verdana" w:hAnsi="Verdana"/>
          <w:sz w:val="22"/>
          <w:szCs w:val="22"/>
        </w:rPr>
        <w:t>p diagram of each sounding and apply data quality flags as appropriate.  The user can zoom in on sections of soundings for detailed examination and can adjust the data quality flags for an individual point, sections of soundings, or entire soundings for each parameter individually.  The software also allows the user to override the quality flags applied by the automated procedure.</w:t>
      </w:r>
    </w:p>
    <w:p w:rsidR="0002086A" w:rsidRDefault="0002086A" w:rsidP="002C0D73">
      <w:pPr>
        <w:pStyle w:val="PlainText"/>
        <w:jc w:val="both"/>
        <w:rPr>
          <w:rFonts w:ascii="Verdana" w:hAnsi="Verdana"/>
          <w:sz w:val="22"/>
          <w:szCs w:val="22"/>
        </w:rPr>
      </w:pPr>
    </w:p>
    <w:p w:rsidR="00D07B82" w:rsidRPr="00D07B82" w:rsidRDefault="00D07B82" w:rsidP="002C0D73">
      <w:pPr>
        <w:pStyle w:val="PlainText"/>
        <w:jc w:val="both"/>
        <w:rPr>
          <w:rFonts w:ascii="Verdana" w:hAnsi="Verdana"/>
          <w:b/>
          <w:sz w:val="22"/>
          <w:szCs w:val="22"/>
        </w:rPr>
      </w:pPr>
      <w:r w:rsidRPr="00D07B82">
        <w:rPr>
          <w:rFonts w:ascii="Verdana" w:hAnsi="Verdana"/>
          <w:b/>
          <w:sz w:val="22"/>
          <w:szCs w:val="22"/>
        </w:rPr>
        <w:t xml:space="preserve">5.3 5 </w:t>
      </w:r>
      <w:proofErr w:type="spellStart"/>
      <w:r w:rsidRPr="00D07B82">
        <w:rPr>
          <w:rFonts w:ascii="Verdana" w:hAnsi="Verdana"/>
          <w:b/>
          <w:sz w:val="22"/>
          <w:szCs w:val="22"/>
        </w:rPr>
        <w:t>hPa</w:t>
      </w:r>
      <w:proofErr w:type="spellEnd"/>
      <w:r w:rsidRPr="00D07B82">
        <w:rPr>
          <w:rFonts w:ascii="Verdana" w:hAnsi="Verdana"/>
          <w:b/>
          <w:sz w:val="22"/>
          <w:szCs w:val="22"/>
        </w:rPr>
        <w:t xml:space="preserve"> Interpolation Procedures</w:t>
      </w:r>
    </w:p>
    <w:p w:rsidR="00D07B82" w:rsidRDefault="00D07B82" w:rsidP="002C0D73">
      <w:pPr>
        <w:pStyle w:val="PlainText"/>
        <w:jc w:val="both"/>
        <w:rPr>
          <w:rFonts w:ascii="Verdana" w:hAnsi="Verdana"/>
          <w:sz w:val="22"/>
          <w:szCs w:val="22"/>
        </w:rPr>
      </w:pPr>
    </w:p>
    <w:p w:rsidR="00D07B82" w:rsidRPr="00D07B82" w:rsidRDefault="00D07B82" w:rsidP="00D07B82">
      <w:pPr>
        <w:pStyle w:val="PlainText"/>
        <w:jc w:val="both"/>
        <w:rPr>
          <w:rFonts w:ascii="Verdana" w:hAnsi="Verdana"/>
          <w:sz w:val="22"/>
          <w:szCs w:val="22"/>
        </w:rPr>
      </w:pPr>
      <w:r>
        <w:rPr>
          <w:rFonts w:ascii="Verdana" w:hAnsi="Verdana"/>
          <w:sz w:val="22"/>
          <w:szCs w:val="22"/>
        </w:rPr>
        <w:t xml:space="preserve">The surface data point </w:t>
      </w:r>
      <w:proofErr w:type="gramStart"/>
      <w:r>
        <w:rPr>
          <w:rFonts w:ascii="Verdana" w:hAnsi="Verdana"/>
          <w:sz w:val="22"/>
          <w:szCs w:val="22"/>
        </w:rPr>
        <w:t>was kept</w:t>
      </w:r>
      <w:proofErr w:type="gramEnd"/>
      <w:r>
        <w:rPr>
          <w:rFonts w:ascii="Verdana" w:hAnsi="Verdana"/>
          <w:sz w:val="22"/>
          <w:szCs w:val="22"/>
        </w:rPr>
        <w:t xml:space="preserve"> as the initial level in each sounding.  </w:t>
      </w:r>
      <w:r w:rsidRPr="00D07B82">
        <w:rPr>
          <w:rFonts w:ascii="Verdana" w:hAnsi="Verdana"/>
          <w:sz w:val="22"/>
          <w:szCs w:val="22"/>
        </w:rPr>
        <w:t xml:space="preserve">The first interpolated data point was at the next lowest pressure evenly divisible by </w:t>
      </w:r>
      <w:proofErr w:type="gramStart"/>
      <w:r w:rsidRPr="00D07B82">
        <w:rPr>
          <w:rFonts w:ascii="Verdana" w:hAnsi="Verdana"/>
          <w:sz w:val="22"/>
          <w:szCs w:val="22"/>
        </w:rPr>
        <w:t>5</w:t>
      </w:r>
      <w:proofErr w:type="gramEnd"/>
      <w:r w:rsidRPr="00D07B82">
        <w:rPr>
          <w:rFonts w:ascii="Verdana" w:hAnsi="Verdana"/>
          <w:sz w:val="22"/>
          <w:szCs w:val="22"/>
        </w:rPr>
        <w:t xml:space="preserve"> and then every 5 </w:t>
      </w:r>
      <w:proofErr w:type="spellStart"/>
      <w:r w:rsidRPr="00D07B82">
        <w:rPr>
          <w:rFonts w:ascii="Verdana" w:hAnsi="Verdana"/>
          <w:sz w:val="22"/>
          <w:szCs w:val="22"/>
        </w:rPr>
        <w:t>hPa</w:t>
      </w:r>
      <w:proofErr w:type="spellEnd"/>
      <w:r w:rsidRPr="00D07B82">
        <w:rPr>
          <w:rFonts w:ascii="Verdana" w:hAnsi="Verdana"/>
          <w:sz w:val="22"/>
          <w:szCs w:val="22"/>
        </w:rPr>
        <w:t xml:space="preserve"> pressure level beyond that point to either 50 </w:t>
      </w:r>
      <w:proofErr w:type="spellStart"/>
      <w:r w:rsidRPr="00D07B82">
        <w:rPr>
          <w:rFonts w:ascii="Verdana" w:hAnsi="Verdana"/>
          <w:sz w:val="22"/>
          <w:szCs w:val="22"/>
        </w:rPr>
        <w:t>hPa</w:t>
      </w:r>
      <w:proofErr w:type="spellEnd"/>
      <w:r w:rsidRPr="00D07B82">
        <w:rPr>
          <w:rFonts w:ascii="Verdana" w:hAnsi="Verdana"/>
          <w:sz w:val="22"/>
          <w:szCs w:val="22"/>
        </w:rPr>
        <w:t xml:space="preserve"> or the lowest pressure level reached by the radiosonde, whichever came first. The first 15 lines of each file (the header information) </w:t>
      </w:r>
      <w:proofErr w:type="gramStart"/>
      <w:r w:rsidRPr="00D07B82">
        <w:rPr>
          <w:rFonts w:ascii="Verdana" w:hAnsi="Verdana"/>
          <w:sz w:val="22"/>
          <w:szCs w:val="22"/>
        </w:rPr>
        <w:t>were kept</w:t>
      </w:r>
      <w:proofErr w:type="gramEnd"/>
      <w:r w:rsidRPr="00D07B82">
        <w:rPr>
          <w:rFonts w:ascii="Verdana" w:hAnsi="Verdana"/>
          <w:sz w:val="22"/>
          <w:szCs w:val="22"/>
        </w:rPr>
        <w:t xml:space="preserve"> without change.</w:t>
      </w:r>
    </w:p>
    <w:p w:rsidR="00D07B82" w:rsidRPr="00D07B82" w:rsidRDefault="00D07B82" w:rsidP="00D07B82">
      <w:pPr>
        <w:pStyle w:val="PlainText"/>
        <w:jc w:val="both"/>
        <w:rPr>
          <w:rFonts w:ascii="Verdana" w:hAnsi="Verdana"/>
          <w:sz w:val="22"/>
          <w:szCs w:val="22"/>
        </w:rPr>
      </w:pPr>
    </w:p>
    <w:p w:rsidR="00D07B82" w:rsidRPr="00D07B82" w:rsidRDefault="00D07B82" w:rsidP="00D07B82">
      <w:pPr>
        <w:pStyle w:val="PlainText"/>
        <w:jc w:val="both"/>
        <w:rPr>
          <w:rFonts w:ascii="Verdana" w:hAnsi="Verdana"/>
          <w:sz w:val="22"/>
          <w:szCs w:val="22"/>
        </w:rPr>
      </w:pPr>
      <w:r w:rsidRPr="00D07B82">
        <w:rPr>
          <w:rFonts w:ascii="Verdana" w:hAnsi="Verdana"/>
          <w:sz w:val="22"/>
          <w:szCs w:val="22"/>
        </w:rPr>
        <w:t xml:space="preserve">For the interpolation, the software searched for two data points around the desired pressure level. The search was conducted by looking for two valid (i.e. non-missing) data points around the desired pressure level, while also paying attention to the time difference between the two data points as well as their quality control flags. There was a search for the two best possible data points to use in the interpolation. If the desired pressure level was within the original dataset, that data point </w:t>
      </w:r>
      <w:proofErr w:type="gramStart"/>
      <w:r w:rsidRPr="00D07B82">
        <w:rPr>
          <w:rFonts w:ascii="Verdana" w:hAnsi="Verdana"/>
          <w:sz w:val="22"/>
          <w:szCs w:val="22"/>
        </w:rPr>
        <w:t>was used</w:t>
      </w:r>
      <w:proofErr w:type="gramEnd"/>
      <w:r w:rsidRPr="00D07B82">
        <w:rPr>
          <w:rFonts w:ascii="Verdana" w:hAnsi="Verdana"/>
          <w:sz w:val="22"/>
          <w:szCs w:val="22"/>
        </w:rPr>
        <w:t xml:space="preserve"> without interpolation.</w:t>
      </w:r>
    </w:p>
    <w:p w:rsidR="00D07B82" w:rsidRPr="00D07B82" w:rsidRDefault="00D07B82" w:rsidP="00D07B82">
      <w:pPr>
        <w:pStyle w:val="PlainText"/>
        <w:jc w:val="both"/>
        <w:rPr>
          <w:rFonts w:ascii="Verdana" w:hAnsi="Verdana"/>
          <w:sz w:val="22"/>
          <w:szCs w:val="22"/>
        </w:rPr>
      </w:pPr>
    </w:p>
    <w:p w:rsidR="00D07B82" w:rsidRPr="00D07B82" w:rsidRDefault="00D07B82" w:rsidP="00D07B82">
      <w:pPr>
        <w:pStyle w:val="PlainText"/>
        <w:jc w:val="both"/>
        <w:rPr>
          <w:rFonts w:ascii="Verdana" w:hAnsi="Verdana"/>
          <w:sz w:val="22"/>
          <w:szCs w:val="22"/>
        </w:rPr>
      </w:pPr>
      <w:r w:rsidRPr="00D07B82">
        <w:rPr>
          <w:rFonts w:ascii="Verdana" w:hAnsi="Verdana"/>
          <w:sz w:val="22"/>
          <w:szCs w:val="22"/>
        </w:rPr>
        <w:t xml:space="preserve">There was first a search for values flagged as good within some time range (50 sec for temperature, humidity, and wind and 100 sec for pressure; hereafter termed the ARANGE) and the interpolated data point </w:t>
      </w:r>
      <w:proofErr w:type="gramStart"/>
      <w:r w:rsidRPr="00D07B82">
        <w:rPr>
          <w:rFonts w:ascii="Verdana" w:hAnsi="Verdana"/>
          <w:sz w:val="22"/>
          <w:szCs w:val="22"/>
        </w:rPr>
        <w:t>was flagged</w:t>
      </w:r>
      <w:proofErr w:type="gramEnd"/>
      <w:r w:rsidRPr="00D07B82">
        <w:rPr>
          <w:rFonts w:ascii="Verdana" w:hAnsi="Verdana"/>
          <w:sz w:val="22"/>
          <w:szCs w:val="22"/>
        </w:rPr>
        <w:t xml:space="preserve"> as good. Failing that, it searched for values flagged as estimated within the same time range and the interpolated data point </w:t>
      </w:r>
      <w:proofErr w:type="gramStart"/>
      <w:r w:rsidRPr="00D07B82">
        <w:rPr>
          <w:rFonts w:ascii="Verdana" w:hAnsi="Verdana"/>
          <w:sz w:val="22"/>
          <w:szCs w:val="22"/>
        </w:rPr>
        <w:t>was flagged</w:t>
      </w:r>
      <w:proofErr w:type="gramEnd"/>
      <w:r w:rsidRPr="00D07B82">
        <w:rPr>
          <w:rFonts w:ascii="Verdana" w:hAnsi="Verdana"/>
          <w:sz w:val="22"/>
          <w:szCs w:val="22"/>
        </w:rPr>
        <w:t xml:space="preserve"> as estimated. Then the search went for good values within a wider time range (100 sec for temperature, humidity, and wind and 200 sec for pressure; hereafter termed the BRANGE) the flag for the interpolated data point here was then </w:t>
      </w:r>
      <w:r w:rsidRPr="00D07B82">
        <w:rPr>
          <w:rFonts w:ascii="Verdana" w:hAnsi="Verdana"/>
          <w:sz w:val="22"/>
          <w:szCs w:val="22"/>
        </w:rPr>
        <w:lastRenderedPageBreak/>
        <w:t xml:space="preserve">degraded (even though two `good' data points were used there was a significant time difference between them) to questionable. </w:t>
      </w:r>
      <w:proofErr w:type="gramStart"/>
      <w:r w:rsidRPr="00D07B82">
        <w:rPr>
          <w:rFonts w:ascii="Verdana" w:hAnsi="Verdana"/>
          <w:sz w:val="22"/>
          <w:szCs w:val="22"/>
        </w:rPr>
        <w:t>Then, in turn, estimated values within the BRANGE were used (flag set to questionable), questionable values within the BRANGE (flag set to bad), good values greater than the BRANGE apart (flag set to bad), estimated values greater than BRANGE apart (flag set to bad), questionable values greater than BRANGE apart (flag set to bad), finally any bad values (flag set to bad).</w:t>
      </w:r>
      <w:proofErr w:type="gramEnd"/>
      <w:r w:rsidRPr="00D07B82">
        <w:rPr>
          <w:rFonts w:ascii="Verdana" w:hAnsi="Verdana"/>
          <w:sz w:val="22"/>
          <w:szCs w:val="22"/>
        </w:rPr>
        <w:t xml:space="preserve"> This search </w:t>
      </w:r>
      <w:proofErr w:type="gramStart"/>
      <w:r w:rsidRPr="00D07B82">
        <w:rPr>
          <w:rFonts w:ascii="Verdana" w:hAnsi="Verdana"/>
          <w:sz w:val="22"/>
          <w:szCs w:val="22"/>
        </w:rPr>
        <w:t>was conducted</w:t>
      </w:r>
      <w:proofErr w:type="gramEnd"/>
      <w:r w:rsidRPr="00D07B82">
        <w:rPr>
          <w:rFonts w:ascii="Verdana" w:hAnsi="Verdana"/>
          <w:sz w:val="22"/>
          <w:szCs w:val="22"/>
        </w:rPr>
        <w:t xml:space="preserve"> separately for each interpolated variable (pressure, temperature, relative humidity, and the u and v wind components.</w:t>
      </w:r>
    </w:p>
    <w:p w:rsidR="00D07B82" w:rsidRPr="00D07B82" w:rsidRDefault="00D07B82" w:rsidP="00D07B82">
      <w:pPr>
        <w:pStyle w:val="PlainText"/>
        <w:jc w:val="both"/>
        <w:rPr>
          <w:rFonts w:ascii="Verdana" w:hAnsi="Verdana"/>
          <w:sz w:val="22"/>
          <w:szCs w:val="22"/>
        </w:rPr>
      </w:pPr>
    </w:p>
    <w:p w:rsidR="00D07B82" w:rsidRPr="00D07B82" w:rsidRDefault="00D07B82" w:rsidP="00D07B82">
      <w:pPr>
        <w:pStyle w:val="PlainText"/>
        <w:jc w:val="both"/>
        <w:rPr>
          <w:rFonts w:ascii="Verdana" w:hAnsi="Verdana"/>
          <w:sz w:val="22"/>
          <w:szCs w:val="22"/>
        </w:rPr>
      </w:pPr>
      <w:r w:rsidRPr="00D07B82">
        <w:rPr>
          <w:rFonts w:ascii="Verdana" w:hAnsi="Verdana"/>
          <w:sz w:val="22"/>
          <w:szCs w:val="22"/>
        </w:rPr>
        <w:t xml:space="preserve">Thus for each interpolated data point, the quality control flag was set to the worst case among the data points used in the interpolation, except, for each time range apart, the quality control flag was degraded one level (i.e. good to questionable, </w:t>
      </w:r>
      <w:proofErr w:type="spellStart"/>
      <w:r w:rsidRPr="00D07B82">
        <w:rPr>
          <w:rFonts w:ascii="Verdana" w:hAnsi="Verdana"/>
          <w:sz w:val="22"/>
          <w:szCs w:val="22"/>
        </w:rPr>
        <w:t>etc</w:t>
      </w:r>
      <w:proofErr w:type="spellEnd"/>
      <w:r w:rsidRPr="00D07B82">
        <w:rPr>
          <w:rFonts w:ascii="Verdana" w:hAnsi="Verdana"/>
          <w:sz w:val="22"/>
          <w:szCs w:val="22"/>
        </w:rPr>
        <w:t>).</w:t>
      </w:r>
    </w:p>
    <w:p w:rsidR="00D07B82" w:rsidRPr="00D07B82" w:rsidRDefault="00D07B82" w:rsidP="00D07B82">
      <w:pPr>
        <w:pStyle w:val="PlainText"/>
        <w:jc w:val="both"/>
        <w:rPr>
          <w:rFonts w:ascii="Verdana" w:hAnsi="Verdana"/>
          <w:sz w:val="22"/>
          <w:szCs w:val="22"/>
        </w:rPr>
      </w:pPr>
    </w:p>
    <w:p w:rsidR="00D07B82" w:rsidRPr="00D07B82" w:rsidRDefault="00D07B82" w:rsidP="00D07B82">
      <w:pPr>
        <w:pStyle w:val="PlainText"/>
        <w:jc w:val="both"/>
        <w:rPr>
          <w:rFonts w:ascii="Verdana" w:hAnsi="Verdana"/>
          <w:sz w:val="22"/>
          <w:szCs w:val="22"/>
        </w:rPr>
      </w:pPr>
      <w:r w:rsidRPr="00D07B82">
        <w:rPr>
          <w:rFonts w:ascii="Verdana" w:hAnsi="Verdana"/>
          <w:sz w:val="22"/>
          <w:szCs w:val="22"/>
        </w:rPr>
        <w:t xml:space="preserve">The quality control flags </w:t>
      </w:r>
      <w:proofErr w:type="gramStart"/>
      <w:r w:rsidRPr="00D07B82">
        <w:rPr>
          <w:rFonts w:ascii="Verdana" w:hAnsi="Verdana"/>
          <w:sz w:val="22"/>
          <w:szCs w:val="22"/>
        </w:rPr>
        <w:t>should be carefully heeded</w:t>
      </w:r>
      <w:proofErr w:type="gramEnd"/>
      <w:r w:rsidRPr="00D07B82">
        <w:rPr>
          <w:rFonts w:ascii="Verdana" w:hAnsi="Verdana"/>
          <w:sz w:val="22"/>
          <w:szCs w:val="22"/>
        </w:rPr>
        <w:t xml:space="preserve"> in these files. While some of the data may look good, it </w:t>
      </w:r>
      <w:proofErr w:type="gramStart"/>
      <w:r w:rsidRPr="00D07B82">
        <w:rPr>
          <w:rFonts w:ascii="Verdana" w:hAnsi="Verdana"/>
          <w:sz w:val="22"/>
          <w:szCs w:val="22"/>
        </w:rPr>
        <w:t>may have been interpolated</w:t>
      </w:r>
      <w:proofErr w:type="gramEnd"/>
      <w:r w:rsidRPr="00D07B82">
        <w:rPr>
          <w:rFonts w:ascii="Verdana" w:hAnsi="Verdana"/>
          <w:sz w:val="22"/>
          <w:szCs w:val="22"/>
        </w:rPr>
        <w:t xml:space="preserve"> over large pressure intervals, and thus be suspect.</w:t>
      </w:r>
    </w:p>
    <w:p w:rsidR="00D07B82" w:rsidRPr="00D07B82" w:rsidRDefault="00D07B82" w:rsidP="00D07B82">
      <w:pPr>
        <w:pStyle w:val="PlainText"/>
        <w:jc w:val="both"/>
        <w:rPr>
          <w:rFonts w:ascii="Verdana" w:hAnsi="Verdana"/>
          <w:sz w:val="22"/>
          <w:szCs w:val="22"/>
        </w:rPr>
      </w:pPr>
    </w:p>
    <w:p w:rsidR="00D07B82" w:rsidRDefault="00D07B82" w:rsidP="00D07B82">
      <w:pPr>
        <w:pStyle w:val="PlainText"/>
        <w:jc w:val="both"/>
        <w:rPr>
          <w:rFonts w:ascii="Verdana" w:hAnsi="Verdana"/>
          <w:sz w:val="22"/>
          <w:szCs w:val="22"/>
        </w:rPr>
      </w:pPr>
      <w:r w:rsidRPr="00D07B82">
        <w:rPr>
          <w:rFonts w:ascii="Verdana" w:hAnsi="Verdana"/>
          <w:sz w:val="22"/>
          <w:szCs w:val="22"/>
        </w:rPr>
        <w:t xml:space="preserve">For each interpolated data </w:t>
      </w:r>
      <w:proofErr w:type="gramStart"/>
      <w:r w:rsidRPr="00D07B82">
        <w:rPr>
          <w:rFonts w:ascii="Verdana" w:hAnsi="Verdana"/>
          <w:sz w:val="22"/>
          <w:szCs w:val="22"/>
        </w:rPr>
        <w:t>point</w:t>
      </w:r>
      <w:proofErr w:type="gramEnd"/>
      <w:r w:rsidRPr="00D07B82">
        <w:rPr>
          <w:rFonts w:ascii="Verdana" w:hAnsi="Verdana"/>
          <w:sz w:val="22"/>
          <w:szCs w:val="22"/>
        </w:rPr>
        <w:t xml:space="preserve"> the dew point was calculated from the temperature and relative humidity (Bolton 1980) and the total wind speed and direction were calculated from the interpolated u and v component values. </w:t>
      </w:r>
      <w:proofErr w:type="gramStart"/>
      <w:r w:rsidRPr="00D07B82">
        <w:rPr>
          <w:rFonts w:ascii="Verdana" w:hAnsi="Verdana"/>
          <w:sz w:val="22"/>
          <w:szCs w:val="22"/>
        </w:rPr>
        <w:t>Also</w:t>
      </w:r>
      <w:proofErr w:type="gramEnd"/>
      <w:r w:rsidRPr="00D07B82">
        <w:rPr>
          <w:rFonts w:ascii="Verdana" w:hAnsi="Verdana"/>
          <w:sz w:val="22"/>
          <w:szCs w:val="22"/>
        </w:rPr>
        <w:t xml:space="preserve">, the altitude and time were interpolated using the same data points used for the pressure interpolation. The ascension rate was recalculated based on the time and altitude values from the two data points used to interpolate the </w:t>
      </w:r>
      <w:proofErr w:type="gramStart"/>
      <w:r w:rsidRPr="00D07B82">
        <w:rPr>
          <w:rFonts w:ascii="Verdana" w:hAnsi="Verdana"/>
          <w:sz w:val="22"/>
          <w:szCs w:val="22"/>
        </w:rPr>
        <w:t xml:space="preserve">5 </w:t>
      </w:r>
      <w:proofErr w:type="spellStart"/>
      <w:r w:rsidRPr="00D07B82">
        <w:rPr>
          <w:rFonts w:ascii="Verdana" w:hAnsi="Verdana"/>
          <w:sz w:val="22"/>
          <w:szCs w:val="22"/>
        </w:rPr>
        <w:t>hPa</w:t>
      </w:r>
      <w:proofErr w:type="spellEnd"/>
      <w:proofErr w:type="gramEnd"/>
      <w:r w:rsidRPr="00D07B82">
        <w:rPr>
          <w:rFonts w:ascii="Verdana" w:hAnsi="Verdana"/>
          <w:sz w:val="22"/>
          <w:szCs w:val="22"/>
        </w:rPr>
        <w:t xml:space="preserve"> data point. </w:t>
      </w:r>
      <w:proofErr w:type="gramStart"/>
      <w:r w:rsidRPr="00D07B82">
        <w:rPr>
          <w:rFonts w:ascii="Verdana" w:hAnsi="Verdana"/>
          <w:sz w:val="22"/>
          <w:szCs w:val="22"/>
        </w:rPr>
        <w:t>Thus</w:t>
      </w:r>
      <w:proofErr w:type="gramEnd"/>
      <w:r w:rsidRPr="00D07B82">
        <w:rPr>
          <w:rFonts w:ascii="Verdana" w:hAnsi="Verdana"/>
          <w:sz w:val="22"/>
          <w:szCs w:val="22"/>
        </w:rPr>
        <w:t xml:space="preserve"> the ascension rate values do not reflect the values based on the interpolated data. The latitude and longitude values </w:t>
      </w:r>
      <w:proofErr w:type="gramStart"/>
      <w:r w:rsidRPr="00D07B82">
        <w:rPr>
          <w:rFonts w:ascii="Verdana" w:hAnsi="Verdana"/>
          <w:sz w:val="22"/>
          <w:szCs w:val="22"/>
        </w:rPr>
        <w:t>were interpolated</w:t>
      </w:r>
      <w:proofErr w:type="gramEnd"/>
      <w:r w:rsidRPr="00D07B82">
        <w:rPr>
          <w:rFonts w:ascii="Verdana" w:hAnsi="Verdana"/>
          <w:sz w:val="22"/>
          <w:szCs w:val="22"/>
        </w:rPr>
        <w:t xml:space="preserve"> using the same data points used in the wind component interpolation.</w:t>
      </w:r>
    </w:p>
    <w:p w:rsidR="00D07B82" w:rsidRDefault="00D07B82" w:rsidP="00D07B82">
      <w:pPr>
        <w:pStyle w:val="PlainText"/>
        <w:jc w:val="both"/>
        <w:rPr>
          <w:rFonts w:ascii="Verdana" w:hAnsi="Verdana"/>
          <w:sz w:val="22"/>
          <w:szCs w:val="22"/>
        </w:rPr>
      </w:pPr>
    </w:p>
    <w:p w:rsidR="0002086A" w:rsidRPr="0002086A" w:rsidRDefault="00AD4BC3" w:rsidP="002C0D73">
      <w:pPr>
        <w:pStyle w:val="PlainText"/>
        <w:jc w:val="both"/>
        <w:rPr>
          <w:rFonts w:ascii="Verdana" w:hAnsi="Verdana"/>
          <w:b/>
          <w:sz w:val="22"/>
          <w:szCs w:val="22"/>
        </w:rPr>
      </w:pPr>
      <w:r>
        <w:rPr>
          <w:rFonts w:ascii="Verdana" w:hAnsi="Verdana"/>
          <w:b/>
          <w:sz w:val="22"/>
          <w:szCs w:val="22"/>
        </w:rPr>
        <w:t>5</w:t>
      </w:r>
      <w:r w:rsidR="00D07B82">
        <w:rPr>
          <w:rFonts w:ascii="Verdana" w:hAnsi="Verdana"/>
          <w:b/>
          <w:sz w:val="22"/>
          <w:szCs w:val="22"/>
        </w:rPr>
        <w:t>.4</w:t>
      </w:r>
      <w:r w:rsidR="0002086A" w:rsidRPr="0002086A">
        <w:rPr>
          <w:rFonts w:ascii="Verdana" w:hAnsi="Verdana"/>
          <w:b/>
          <w:sz w:val="22"/>
          <w:szCs w:val="22"/>
        </w:rPr>
        <w:t xml:space="preserve"> Data Quality Issues of Note</w:t>
      </w:r>
    </w:p>
    <w:p w:rsidR="0002086A" w:rsidRDefault="0002086A" w:rsidP="002C0D73">
      <w:pPr>
        <w:pStyle w:val="PlainText"/>
        <w:jc w:val="both"/>
        <w:rPr>
          <w:rFonts w:ascii="Verdana" w:hAnsi="Verdana"/>
          <w:sz w:val="22"/>
          <w:szCs w:val="22"/>
        </w:rPr>
      </w:pPr>
    </w:p>
    <w:p w:rsidR="006F3A77" w:rsidRDefault="00AD4BC3" w:rsidP="006F3A77">
      <w:pPr>
        <w:pStyle w:val="PlainText"/>
        <w:jc w:val="both"/>
        <w:rPr>
          <w:rFonts w:ascii="Verdana" w:hAnsi="Verdana"/>
          <w:sz w:val="22"/>
          <w:szCs w:val="22"/>
        </w:rPr>
      </w:pPr>
      <w:r>
        <w:rPr>
          <w:rFonts w:ascii="Verdana" w:hAnsi="Verdana"/>
          <w:sz w:val="22"/>
          <w:szCs w:val="22"/>
        </w:rPr>
        <w:t xml:space="preserve">See the </w:t>
      </w:r>
      <w:proofErr w:type="gramStart"/>
      <w:r w:rsidR="004309AC">
        <w:rPr>
          <w:rFonts w:ascii="Verdana" w:hAnsi="Verdana"/>
          <w:sz w:val="22"/>
          <w:szCs w:val="22"/>
        </w:rPr>
        <w:t>high resolution</w:t>
      </w:r>
      <w:proofErr w:type="gramEnd"/>
      <w:r w:rsidR="004309AC">
        <w:rPr>
          <w:rFonts w:ascii="Verdana" w:hAnsi="Verdana"/>
          <w:sz w:val="22"/>
          <w:szCs w:val="22"/>
        </w:rPr>
        <w:t xml:space="preserve"> composite readme file</w:t>
      </w:r>
      <w:r>
        <w:rPr>
          <w:rFonts w:ascii="Verdana" w:hAnsi="Verdana"/>
          <w:sz w:val="22"/>
          <w:szCs w:val="22"/>
        </w:rPr>
        <w:t xml:space="preserve"> linked above for details on the data quality issues in each individual sounding data set.</w:t>
      </w:r>
    </w:p>
    <w:p w:rsidR="00AD4BC3" w:rsidRPr="007D2CC6" w:rsidRDefault="00AD4BC3" w:rsidP="006F3A77">
      <w:pPr>
        <w:pStyle w:val="PlainText"/>
        <w:jc w:val="both"/>
        <w:rPr>
          <w:rFonts w:ascii="Verdana" w:hAnsi="Verdana" w:cs="Times New Roman"/>
          <w:sz w:val="22"/>
          <w:szCs w:val="22"/>
        </w:rPr>
      </w:pPr>
    </w:p>
    <w:p w:rsidR="00257827" w:rsidRPr="007D2CC6" w:rsidRDefault="00AD4BC3" w:rsidP="00C5097A">
      <w:pPr>
        <w:pStyle w:val="PlainText"/>
        <w:jc w:val="both"/>
        <w:rPr>
          <w:rFonts w:ascii="Verdana" w:hAnsi="Verdana" w:cs="Times New Roman"/>
          <w:b/>
          <w:sz w:val="22"/>
          <w:szCs w:val="22"/>
        </w:rPr>
      </w:pPr>
      <w:r>
        <w:rPr>
          <w:rFonts w:ascii="Verdana" w:hAnsi="Verdana" w:cs="Times New Roman"/>
          <w:b/>
          <w:sz w:val="22"/>
          <w:szCs w:val="22"/>
        </w:rPr>
        <w:t>6</w:t>
      </w:r>
      <w:r w:rsidR="007D2CC6" w:rsidRPr="007D2CC6">
        <w:rPr>
          <w:rFonts w:ascii="Verdana" w:hAnsi="Verdana" w:cs="Times New Roman"/>
          <w:b/>
          <w:sz w:val="22"/>
          <w:szCs w:val="22"/>
        </w:rPr>
        <w:t>.0 References</w:t>
      </w:r>
    </w:p>
    <w:p w:rsidR="004309AC" w:rsidRPr="004309AC" w:rsidRDefault="004309AC" w:rsidP="004309AC">
      <w:pPr>
        <w:pStyle w:val="NormalWeb"/>
        <w:rPr>
          <w:rFonts w:ascii="Verdana" w:hAnsi="Verdana"/>
          <w:sz w:val="22"/>
          <w:szCs w:val="22"/>
        </w:rPr>
      </w:pPr>
      <w:r w:rsidRPr="004309AC">
        <w:rPr>
          <w:rFonts w:ascii="Verdana" w:hAnsi="Verdana"/>
          <w:sz w:val="22"/>
          <w:szCs w:val="22"/>
        </w:rPr>
        <w:t>Brown, M. 2019. Mississippi State University (MSU) Radiosonde Data. Version 1.0. UCAR/NCAR - Earth Observing Laboratory. </w:t>
      </w:r>
      <w:hyperlink r:id="rId20" w:history="1">
        <w:r w:rsidRPr="004309AC">
          <w:rPr>
            <w:rStyle w:val="Hyperlink"/>
            <w:rFonts w:ascii="Verdana" w:hAnsi="Verdana"/>
            <w:sz w:val="22"/>
            <w:szCs w:val="22"/>
          </w:rPr>
          <w:t>https://doi.org/10.26023/3579-Q663-BD0D. Accessed 14 Feb 2020</w:t>
        </w:r>
      </w:hyperlink>
      <w:r w:rsidRPr="004309AC">
        <w:rPr>
          <w:rFonts w:ascii="Verdana" w:hAnsi="Verdana"/>
          <w:sz w:val="22"/>
          <w:szCs w:val="22"/>
        </w:rPr>
        <w:t>.</w:t>
      </w:r>
    </w:p>
    <w:p w:rsidR="004309AC" w:rsidRPr="004309AC" w:rsidRDefault="004309AC" w:rsidP="004309AC">
      <w:pPr>
        <w:pStyle w:val="NormalWeb"/>
        <w:rPr>
          <w:rFonts w:ascii="Verdana" w:hAnsi="Verdana"/>
          <w:sz w:val="22"/>
          <w:szCs w:val="22"/>
        </w:rPr>
      </w:pPr>
      <w:r w:rsidRPr="004309AC">
        <w:rPr>
          <w:rFonts w:ascii="Verdana" w:hAnsi="Verdana"/>
          <w:sz w:val="22"/>
          <w:szCs w:val="22"/>
        </w:rPr>
        <w:t xml:space="preserve">Lee, T., </w:t>
      </w:r>
      <w:proofErr w:type="spellStart"/>
      <w:r w:rsidRPr="004309AC">
        <w:rPr>
          <w:rFonts w:ascii="Verdana" w:hAnsi="Verdana"/>
          <w:sz w:val="22"/>
          <w:szCs w:val="22"/>
        </w:rPr>
        <w:t>Buban</w:t>
      </w:r>
      <w:proofErr w:type="spellEnd"/>
      <w:r w:rsidRPr="004309AC">
        <w:rPr>
          <w:rFonts w:ascii="Verdana" w:hAnsi="Verdana"/>
          <w:sz w:val="22"/>
          <w:szCs w:val="22"/>
        </w:rPr>
        <w:t>, M. 2019. NOAA/ATDD Radiosonde Data. Version 1.1. UCAR/NCAR - Earth Observing Laboratory. </w:t>
      </w:r>
      <w:hyperlink r:id="rId21" w:history="1">
        <w:r w:rsidRPr="004309AC">
          <w:rPr>
            <w:rStyle w:val="Hyperlink"/>
            <w:rFonts w:ascii="Verdana" w:hAnsi="Verdana"/>
            <w:sz w:val="22"/>
            <w:szCs w:val="22"/>
          </w:rPr>
          <w:t>https://doi.org/10.26023/247H-CF68-0Z11</w:t>
        </w:r>
      </w:hyperlink>
      <w:r w:rsidRPr="004309AC">
        <w:rPr>
          <w:rFonts w:ascii="Verdana" w:hAnsi="Verdana"/>
          <w:sz w:val="22"/>
          <w:szCs w:val="22"/>
        </w:rPr>
        <w:t>. Accessed 14 Feb 2020.</w:t>
      </w:r>
    </w:p>
    <w:p w:rsidR="004309AC" w:rsidRPr="004309AC" w:rsidRDefault="004309AC" w:rsidP="004309AC">
      <w:pPr>
        <w:pStyle w:val="NormalWeb"/>
        <w:rPr>
          <w:rFonts w:ascii="Verdana" w:hAnsi="Verdana"/>
          <w:sz w:val="22"/>
          <w:szCs w:val="22"/>
        </w:rPr>
      </w:pPr>
      <w:r w:rsidRPr="004309AC">
        <w:rPr>
          <w:rFonts w:ascii="Verdana" w:hAnsi="Verdana"/>
          <w:sz w:val="22"/>
          <w:szCs w:val="22"/>
        </w:rPr>
        <w:t xml:space="preserve">Loehrer, S. M., T. A. </w:t>
      </w:r>
      <w:proofErr w:type="spellStart"/>
      <w:r w:rsidRPr="004309AC">
        <w:rPr>
          <w:rFonts w:ascii="Verdana" w:hAnsi="Verdana"/>
          <w:sz w:val="22"/>
          <w:szCs w:val="22"/>
        </w:rPr>
        <w:t>Edmands</w:t>
      </w:r>
      <w:proofErr w:type="spellEnd"/>
      <w:r w:rsidRPr="004309AC">
        <w:rPr>
          <w:rFonts w:ascii="Verdana" w:hAnsi="Verdana"/>
          <w:sz w:val="22"/>
          <w:szCs w:val="22"/>
        </w:rPr>
        <w:t xml:space="preserve">, and J. A. Moore, 1996: TOGA COARE upper-air sounding data archive: development and quality control procedures. Bull. Amer. Meteor. Soc., 77, 2651-2671. </w:t>
      </w:r>
      <w:hyperlink r:id="rId22" w:history="1">
        <w:r w:rsidRPr="004309AC">
          <w:rPr>
            <w:rStyle w:val="Hyperlink"/>
            <w:rFonts w:ascii="Verdana" w:hAnsi="Verdana"/>
            <w:sz w:val="22"/>
            <w:szCs w:val="22"/>
          </w:rPr>
          <w:t>https://doi.org/10.1175/1520-0477(1996)077%3C2651:TCUASD%3E2.0.CO;2</w:t>
        </w:r>
      </w:hyperlink>
      <w:r w:rsidRPr="004309AC">
        <w:rPr>
          <w:rFonts w:ascii="Verdana" w:hAnsi="Verdana"/>
          <w:sz w:val="22"/>
          <w:szCs w:val="22"/>
        </w:rPr>
        <w:t xml:space="preserve"> </w:t>
      </w:r>
    </w:p>
    <w:p w:rsidR="004309AC" w:rsidRPr="004309AC" w:rsidRDefault="004309AC" w:rsidP="004309AC">
      <w:pPr>
        <w:pStyle w:val="NormalWeb"/>
        <w:rPr>
          <w:rFonts w:ascii="Verdana" w:hAnsi="Verdana"/>
          <w:sz w:val="22"/>
          <w:szCs w:val="22"/>
        </w:rPr>
      </w:pPr>
      <w:r w:rsidRPr="004309AC">
        <w:rPr>
          <w:rFonts w:ascii="Verdana" w:hAnsi="Verdana"/>
          <w:sz w:val="22"/>
          <w:szCs w:val="22"/>
        </w:rPr>
        <w:t>Loehrer, S. M., S. F. Williams, and J. A. Moore, 1998: Results from UCAR/JOSS quality control of atmospheric soundings from field projects. Preprints, Tenth Symposium on Meteorological Observations and Instrumentation, Phoenix, AZ, Amer. Meteor. Soc., 1-6.</w:t>
      </w:r>
    </w:p>
    <w:p w:rsidR="004309AC" w:rsidRPr="004309AC" w:rsidRDefault="004309AC" w:rsidP="004309AC">
      <w:pPr>
        <w:pStyle w:val="NormalWeb"/>
        <w:rPr>
          <w:rFonts w:ascii="Verdana" w:hAnsi="Verdana"/>
          <w:sz w:val="22"/>
          <w:szCs w:val="22"/>
        </w:rPr>
      </w:pPr>
      <w:r w:rsidRPr="004309AC">
        <w:rPr>
          <w:rFonts w:ascii="Verdana" w:hAnsi="Verdana"/>
          <w:sz w:val="22"/>
          <w:szCs w:val="22"/>
        </w:rPr>
        <w:lastRenderedPageBreak/>
        <w:t>Murphy, T. 2019. University of Louisiana Monroe Radiosonde Data. Version 1.1. UCAR/NCAR - Earth Observing Laboratory. </w:t>
      </w:r>
      <w:hyperlink r:id="rId23" w:history="1">
        <w:r w:rsidRPr="004309AC">
          <w:rPr>
            <w:rStyle w:val="Hyperlink"/>
            <w:rFonts w:ascii="Verdana" w:hAnsi="Verdana"/>
            <w:sz w:val="22"/>
            <w:szCs w:val="22"/>
          </w:rPr>
          <w:t>https://doi.org/10.26023/TNQ9-VT30-WA0J</w:t>
        </w:r>
      </w:hyperlink>
      <w:r w:rsidRPr="004309AC">
        <w:rPr>
          <w:rFonts w:ascii="Verdana" w:hAnsi="Verdana"/>
          <w:sz w:val="22"/>
          <w:szCs w:val="22"/>
        </w:rPr>
        <w:t>. Accessed 14 Feb 2020.</w:t>
      </w:r>
    </w:p>
    <w:p w:rsidR="004309AC" w:rsidRPr="004309AC" w:rsidRDefault="004309AC" w:rsidP="004309AC">
      <w:pPr>
        <w:pStyle w:val="NormalWeb"/>
        <w:rPr>
          <w:rFonts w:ascii="Verdana" w:hAnsi="Verdana"/>
          <w:sz w:val="22"/>
          <w:szCs w:val="22"/>
        </w:rPr>
      </w:pPr>
      <w:proofErr w:type="spellStart"/>
      <w:r w:rsidRPr="004309AC">
        <w:rPr>
          <w:rFonts w:ascii="Verdana" w:hAnsi="Verdana"/>
          <w:sz w:val="22"/>
          <w:szCs w:val="22"/>
        </w:rPr>
        <w:t>Nowotarski</w:t>
      </w:r>
      <w:proofErr w:type="spellEnd"/>
      <w:r w:rsidRPr="004309AC">
        <w:rPr>
          <w:rFonts w:ascii="Verdana" w:hAnsi="Verdana"/>
          <w:sz w:val="22"/>
          <w:szCs w:val="22"/>
        </w:rPr>
        <w:t xml:space="preserve">, C., </w:t>
      </w:r>
      <w:proofErr w:type="spellStart"/>
      <w:r w:rsidRPr="004309AC">
        <w:rPr>
          <w:rFonts w:ascii="Verdana" w:hAnsi="Verdana"/>
          <w:sz w:val="22"/>
          <w:szCs w:val="22"/>
        </w:rPr>
        <w:t>Conlee</w:t>
      </w:r>
      <w:proofErr w:type="spellEnd"/>
      <w:r w:rsidRPr="004309AC">
        <w:rPr>
          <w:rFonts w:ascii="Verdana" w:hAnsi="Verdana"/>
          <w:sz w:val="22"/>
          <w:szCs w:val="22"/>
        </w:rPr>
        <w:t>, D. 2019. Texas A&amp;M University Radiosonde Data. Version 1.0. UCAR/NCAR - Earth Observing Laboratory. </w:t>
      </w:r>
      <w:hyperlink r:id="rId24" w:history="1">
        <w:r w:rsidRPr="004309AC">
          <w:rPr>
            <w:rStyle w:val="Hyperlink"/>
            <w:rFonts w:ascii="Verdana" w:hAnsi="Verdana"/>
            <w:sz w:val="22"/>
            <w:szCs w:val="22"/>
          </w:rPr>
          <w:t>https://doi.org/10.26023/RGGX-G8BC-GS04</w:t>
        </w:r>
      </w:hyperlink>
      <w:r w:rsidRPr="004309AC">
        <w:rPr>
          <w:rFonts w:ascii="Verdana" w:hAnsi="Verdana"/>
          <w:sz w:val="22"/>
          <w:szCs w:val="22"/>
        </w:rPr>
        <w:t>. Accessed 14 Feb 2020.</w:t>
      </w:r>
    </w:p>
    <w:p w:rsidR="004309AC" w:rsidRPr="004309AC" w:rsidRDefault="004309AC" w:rsidP="004309AC">
      <w:pPr>
        <w:pStyle w:val="NormalWeb"/>
        <w:rPr>
          <w:rFonts w:ascii="Verdana" w:hAnsi="Verdana"/>
          <w:sz w:val="22"/>
          <w:szCs w:val="22"/>
        </w:rPr>
      </w:pPr>
      <w:proofErr w:type="spellStart"/>
      <w:r w:rsidRPr="004309AC">
        <w:rPr>
          <w:rFonts w:ascii="Verdana" w:hAnsi="Verdana"/>
          <w:sz w:val="22"/>
          <w:szCs w:val="22"/>
        </w:rPr>
        <w:t>Pangle</w:t>
      </w:r>
      <w:proofErr w:type="spellEnd"/>
      <w:r w:rsidRPr="004309AC">
        <w:rPr>
          <w:rFonts w:ascii="Verdana" w:hAnsi="Verdana"/>
          <w:sz w:val="22"/>
          <w:szCs w:val="22"/>
        </w:rPr>
        <w:t>, P., Wade, R. 2019. University of Alabama Huntsville Radiosonde Data. Version 1.0. UCAR/NCAR - Earth Observing Laboratory. </w:t>
      </w:r>
      <w:hyperlink r:id="rId25" w:history="1">
        <w:r w:rsidRPr="004309AC">
          <w:rPr>
            <w:rStyle w:val="Hyperlink"/>
            <w:rFonts w:ascii="Verdana" w:hAnsi="Verdana"/>
            <w:sz w:val="22"/>
            <w:szCs w:val="22"/>
          </w:rPr>
          <w:t>https://doi.org/10.26023/QTZD-ARJ1-Z310</w:t>
        </w:r>
      </w:hyperlink>
      <w:r w:rsidRPr="004309AC">
        <w:rPr>
          <w:rFonts w:ascii="Verdana" w:hAnsi="Verdana"/>
          <w:sz w:val="22"/>
          <w:szCs w:val="22"/>
        </w:rPr>
        <w:t>. Accessed 14 Feb 2020.</w:t>
      </w:r>
    </w:p>
    <w:p w:rsidR="004309AC" w:rsidRPr="004309AC" w:rsidRDefault="004309AC" w:rsidP="004309AC">
      <w:pPr>
        <w:pStyle w:val="NormalWeb"/>
        <w:rPr>
          <w:rFonts w:ascii="Verdana" w:hAnsi="Verdana"/>
          <w:sz w:val="22"/>
          <w:szCs w:val="22"/>
        </w:rPr>
      </w:pPr>
      <w:r w:rsidRPr="004309AC">
        <w:rPr>
          <w:rFonts w:ascii="Verdana" w:hAnsi="Verdana"/>
          <w:sz w:val="22"/>
          <w:szCs w:val="22"/>
        </w:rPr>
        <w:t>Terwey, W. 2019. University of South Alabama Radiosonde Data. Version 1.0. UCAR/NCAR - Earth Observing Laboratory. </w:t>
      </w:r>
      <w:hyperlink r:id="rId26" w:history="1">
        <w:r w:rsidRPr="004309AC">
          <w:rPr>
            <w:rStyle w:val="Hyperlink"/>
            <w:rFonts w:ascii="Verdana" w:hAnsi="Verdana"/>
            <w:sz w:val="22"/>
            <w:szCs w:val="22"/>
          </w:rPr>
          <w:t>https://doi.org/10.26023/MFJW-VMNS-MF11</w:t>
        </w:r>
      </w:hyperlink>
      <w:r w:rsidRPr="004309AC">
        <w:rPr>
          <w:rFonts w:ascii="Verdana" w:hAnsi="Verdana"/>
          <w:sz w:val="22"/>
          <w:szCs w:val="22"/>
        </w:rPr>
        <w:t>. Accessed 14 Feb 2020.</w:t>
      </w:r>
    </w:p>
    <w:p w:rsidR="004309AC" w:rsidRPr="004309AC" w:rsidRDefault="004309AC" w:rsidP="004309AC">
      <w:pPr>
        <w:pStyle w:val="NormalWeb"/>
        <w:rPr>
          <w:rFonts w:ascii="Verdana" w:hAnsi="Verdana"/>
          <w:sz w:val="22"/>
          <w:szCs w:val="22"/>
        </w:rPr>
      </w:pPr>
      <w:r w:rsidRPr="004309AC">
        <w:rPr>
          <w:rFonts w:ascii="Verdana" w:hAnsi="Verdana"/>
          <w:sz w:val="22"/>
          <w:szCs w:val="22"/>
        </w:rPr>
        <w:t>UCAR/NCAR - Earth Observing Laboratory. 2019. National Weather Service High Resolution Radiosonde Data. Version 1.0. UCAR/NCAR - Earth Observing Laboratory. </w:t>
      </w:r>
      <w:hyperlink r:id="rId27" w:history="1">
        <w:r w:rsidRPr="004309AC">
          <w:rPr>
            <w:rStyle w:val="Hyperlink"/>
            <w:rFonts w:ascii="Verdana" w:hAnsi="Verdana"/>
            <w:sz w:val="22"/>
            <w:szCs w:val="22"/>
          </w:rPr>
          <w:t>https://doi.org/10.26023/5GJZ-C4F2-F20C</w:t>
        </w:r>
      </w:hyperlink>
      <w:r w:rsidRPr="004309AC">
        <w:rPr>
          <w:rFonts w:ascii="Verdana" w:hAnsi="Verdana"/>
          <w:sz w:val="22"/>
          <w:szCs w:val="22"/>
        </w:rPr>
        <w:t>. Accessed 14 Feb 2020.</w:t>
      </w:r>
    </w:p>
    <w:p w:rsidR="004309AC" w:rsidRPr="004309AC" w:rsidRDefault="004309AC" w:rsidP="004309AC">
      <w:pPr>
        <w:pStyle w:val="NormalWeb"/>
        <w:rPr>
          <w:rFonts w:ascii="Verdana" w:hAnsi="Verdana"/>
          <w:sz w:val="22"/>
          <w:szCs w:val="22"/>
        </w:rPr>
      </w:pPr>
      <w:r w:rsidRPr="004309AC">
        <w:rPr>
          <w:rFonts w:ascii="Verdana" w:hAnsi="Verdana"/>
          <w:sz w:val="22"/>
          <w:szCs w:val="22"/>
        </w:rPr>
        <w:t>Waugh, S. 2019. NOAA/NSSL Mobile Radiosonde Data. Version 1.0. UCAR/NCAR - Earth Observing Laboratory. </w:t>
      </w:r>
      <w:hyperlink r:id="rId28" w:history="1">
        <w:r w:rsidRPr="004309AC">
          <w:rPr>
            <w:rStyle w:val="Hyperlink"/>
            <w:rFonts w:ascii="Verdana" w:hAnsi="Verdana"/>
            <w:sz w:val="22"/>
            <w:szCs w:val="22"/>
          </w:rPr>
          <w:t>https://doi.org/10.26023/9VN9-C5D8-XV12</w:t>
        </w:r>
      </w:hyperlink>
      <w:r w:rsidRPr="004309AC">
        <w:rPr>
          <w:rFonts w:ascii="Verdana" w:hAnsi="Verdana"/>
          <w:sz w:val="22"/>
          <w:szCs w:val="22"/>
        </w:rPr>
        <w:t>. Accessed 14 Feb 2020.</w:t>
      </w:r>
    </w:p>
    <w:p w:rsidR="007D2CC6" w:rsidRPr="007D2CC6" w:rsidRDefault="007D2CC6" w:rsidP="004309AC">
      <w:pPr>
        <w:pStyle w:val="NormalWeb"/>
        <w:rPr>
          <w:rFonts w:ascii="Verdana" w:hAnsi="Verdana"/>
          <w:sz w:val="22"/>
          <w:szCs w:val="22"/>
        </w:rPr>
      </w:pPr>
    </w:p>
    <w:sectPr w:rsidR="007D2CC6" w:rsidRPr="007D2CC6" w:rsidSect="00504FB5">
      <w:footerReference w:type="default" r:id="rId29"/>
      <w:headerReference w:type="first" r:id="rId30"/>
      <w:type w:val="continuous"/>
      <w:pgSz w:w="12240" w:h="15840"/>
      <w:pgMar w:top="720" w:right="1325" w:bottom="245" w:left="132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090" w:rsidRPr="00972B0D" w:rsidRDefault="00797090" w:rsidP="00972B0D">
      <w:pPr>
        <w:pStyle w:val="PlainText"/>
        <w:rPr>
          <w:rFonts w:ascii="Times New Roman" w:hAnsi="Times New Roman" w:cs="Times New Roman"/>
          <w:sz w:val="24"/>
          <w:szCs w:val="24"/>
        </w:rPr>
      </w:pPr>
      <w:r>
        <w:separator/>
      </w:r>
    </w:p>
  </w:endnote>
  <w:endnote w:type="continuationSeparator" w:id="0">
    <w:p w:rsidR="00797090" w:rsidRPr="00972B0D" w:rsidRDefault="00797090" w:rsidP="00972B0D">
      <w:pPr>
        <w:pStyle w:val="PlainText"/>
        <w:rPr>
          <w:rFonts w:ascii="Times New Roman" w:hAnsi="Times New Roman" w:cs="Times New Roman"/>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FrankRuehl">
    <w:panose1 w:val="020E050306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090" w:rsidRDefault="00797090">
    <w:pPr>
      <w:pStyle w:val="Footer"/>
      <w:jc w:val="right"/>
    </w:pPr>
    <w:r>
      <w:t xml:space="preserve">Page | </w:t>
    </w:r>
    <w:r>
      <w:fldChar w:fldCharType="begin"/>
    </w:r>
    <w:r>
      <w:instrText xml:space="preserve"> PAGE   \* MERGEFORMAT </w:instrText>
    </w:r>
    <w:r>
      <w:fldChar w:fldCharType="separate"/>
    </w:r>
    <w:r w:rsidR="003857AD">
      <w:rPr>
        <w:noProof/>
      </w:rPr>
      <w:t>2</w:t>
    </w:r>
    <w:r>
      <w:rPr>
        <w:noProof/>
      </w:rPr>
      <w:fldChar w:fldCharType="end"/>
    </w:r>
    <w:r>
      <w:t xml:space="preserve"> </w:t>
    </w:r>
  </w:p>
  <w:p w:rsidR="00797090" w:rsidRDefault="00797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090" w:rsidRPr="00972B0D" w:rsidRDefault="00797090" w:rsidP="00972B0D">
      <w:pPr>
        <w:pStyle w:val="PlainText"/>
        <w:rPr>
          <w:rFonts w:ascii="Times New Roman" w:hAnsi="Times New Roman" w:cs="Times New Roman"/>
          <w:sz w:val="24"/>
          <w:szCs w:val="24"/>
        </w:rPr>
      </w:pPr>
      <w:r>
        <w:separator/>
      </w:r>
    </w:p>
  </w:footnote>
  <w:footnote w:type="continuationSeparator" w:id="0">
    <w:p w:rsidR="00797090" w:rsidRPr="00972B0D" w:rsidRDefault="00797090" w:rsidP="00972B0D">
      <w:pPr>
        <w:pStyle w:val="PlainText"/>
        <w:rPr>
          <w:rFonts w:ascii="Times New Roman" w:hAnsi="Times New Roman" w:cs="Times New Roman"/>
          <w:sz w:val="24"/>
          <w:szCs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6226" w:rsidRPr="00366226" w:rsidRDefault="00366226" w:rsidP="00366226">
    <w:pPr>
      <w:pStyle w:val="Header"/>
      <w:jc w:val="center"/>
      <w:rPr>
        <w:rFonts w:ascii="Verdana" w:hAnsi="Verdana"/>
        <w:sz w:val="32"/>
        <w:szCs w:val="32"/>
      </w:rPr>
    </w:pPr>
    <w:r w:rsidRPr="00366226">
      <w:rPr>
        <w:rFonts w:ascii="Verdana" w:hAnsi="Verdana"/>
        <w:sz w:val="32"/>
        <w:szCs w:val="32"/>
      </w:rPr>
      <w:t>Verification of the Origins of Rotation in Thunder</w:t>
    </w:r>
    <w:r w:rsidR="004309AC">
      <w:rPr>
        <w:rFonts w:ascii="Verdana" w:hAnsi="Verdana"/>
        <w:sz w:val="32"/>
        <w:szCs w:val="32"/>
      </w:rPr>
      <w:t>storms Experiment-Southeast (VORTEX-SE</w:t>
    </w:r>
    <w:r w:rsidRPr="00366226">
      <w:rPr>
        <w:rFonts w:ascii="Verdana" w:hAnsi="Verdana"/>
        <w:sz w:val="32"/>
        <w:szCs w:val="32"/>
      </w:rPr>
      <w:t>)</w:t>
    </w:r>
    <w:r w:rsidR="004309AC">
      <w:rPr>
        <w:rFonts w:ascii="Verdana" w:hAnsi="Verdana"/>
        <w:sz w:val="32"/>
        <w:szCs w:val="32"/>
      </w:rPr>
      <w:t xml:space="preserve"> </w:t>
    </w:r>
    <w:r w:rsidR="004309AC">
      <w:rPr>
        <w:rFonts w:ascii="Verdana" w:hAnsi="Verdana"/>
        <w:sz w:val="32"/>
        <w:szCs w:val="32"/>
      </w:rPr>
      <w:t>Meso18-19</w:t>
    </w:r>
  </w:p>
  <w:p w:rsidR="00797090" w:rsidRPr="00DD3DC6" w:rsidRDefault="00797090" w:rsidP="00366226">
    <w:pPr>
      <w:pStyle w:val="Header"/>
      <w:jc w:val="center"/>
      <w:rPr>
        <w:rFonts w:ascii="Verdana" w:hAnsi="Verdana"/>
        <w:sz w:val="32"/>
        <w:szCs w:val="32"/>
      </w:rPr>
    </w:pPr>
    <w:r>
      <w:rPr>
        <w:rFonts w:ascii="Verdana" w:hAnsi="Verdana"/>
        <w:sz w:val="32"/>
        <w:szCs w:val="32"/>
      </w:rPr>
      <w:t xml:space="preserve">5 </w:t>
    </w:r>
    <w:proofErr w:type="spellStart"/>
    <w:r>
      <w:rPr>
        <w:rFonts w:ascii="Verdana" w:hAnsi="Verdana"/>
        <w:sz w:val="32"/>
        <w:szCs w:val="32"/>
      </w:rPr>
      <w:t>hPa</w:t>
    </w:r>
    <w:proofErr w:type="spellEnd"/>
    <w:r>
      <w:rPr>
        <w:rFonts w:ascii="Verdana" w:hAnsi="Verdana"/>
        <w:sz w:val="32"/>
        <w:szCs w:val="32"/>
      </w:rPr>
      <w:t xml:space="preserve"> Resolution Sounding Composite</w:t>
    </w:r>
    <w:r w:rsidRPr="00DD3DC6">
      <w:rPr>
        <w:rFonts w:ascii="Verdana" w:hAnsi="Verdana"/>
        <w:sz w:val="32"/>
        <w:szCs w:val="32"/>
      </w:rPr>
      <w:t xml:space="preserve"> Data Set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3E02"/>
    <w:multiLevelType w:val="multilevel"/>
    <w:tmpl w:val="AD225FD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766F5C"/>
    <w:multiLevelType w:val="hybridMultilevel"/>
    <w:tmpl w:val="994472C6"/>
    <w:lvl w:ilvl="0" w:tplc="0409000F">
      <w:start w:val="3"/>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B47537B"/>
    <w:multiLevelType w:val="hybridMultilevel"/>
    <w:tmpl w:val="26A85956"/>
    <w:lvl w:ilvl="0" w:tplc="F12CAD5C">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66CF1"/>
    <w:multiLevelType w:val="hybridMultilevel"/>
    <w:tmpl w:val="70F859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E1586F"/>
    <w:multiLevelType w:val="hybridMultilevel"/>
    <w:tmpl w:val="353C893C"/>
    <w:lvl w:ilvl="0" w:tplc="D4149BBE">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E2512"/>
    <w:multiLevelType w:val="hybridMultilevel"/>
    <w:tmpl w:val="1A9EA38C"/>
    <w:lvl w:ilvl="0" w:tplc="F45E5FF2">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15E97"/>
    <w:multiLevelType w:val="hybridMultilevel"/>
    <w:tmpl w:val="105E2C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2B5B24"/>
    <w:multiLevelType w:val="hybridMultilevel"/>
    <w:tmpl w:val="8E001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A1B48"/>
    <w:multiLevelType w:val="hybridMultilevel"/>
    <w:tmpl w:val="7BA6F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C0AFC"/>
    <w:multiLevelType w:val="hybridMultilevel"/>
    <w:tmpl w:val="EABE1F88"/>
    <w:lvl w:ilvl="0" w:tplc="D3366E7C">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14E46"/>
    <w:multiLevelType w:val="hybridMultilevel"/>
    <w:tmpl w:val="AE3E2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8211C"/>
    <w:multiLevelType w:val="hybridMultilevel"/>
    <w:tmpl w:val="C4CC734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21247A3"/>
    <w:multiLevelType w:val="hybridMultilevel"/>
    <w:tmpl w:val="624EC8E2"/>
    <w:lvl w:ilvl="0" w:tplc="0CE0719C">
      <w:start w:val="1"/>
      <w:numFmt w:val="decimal"/>
      <w:lvlText w:val="%1."/>
      <w:lvlJc w:val="left"/>
      <w:pPr>
        <w:tabs>
          <w:tab w:val="num" w:pos="720"/>
        </w:tabs>
        <w:ind w:left="720" w:hanging="360"/>
      </w:pPr>
      <w:rPr>
        <w:rFonts w:cs="Times New Roman" w:hint="default"/>
        <w:b/>
      </w:rPr>
    </w:lvl>
    <w:lvl w:ilvl="1" w:tplc="CCF44B06">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C160FFA"/>
    <w:multiLevelType w:val="hybridMultilevel"/>
    <w:tmpl w:val="5DC8501E"/>
    <w:lvl w:ilvl="0" w:tplc="25F8F374">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E0BA7"/>
    <w:multiLevelType w:val="multilevel"/>
    <w:tmpl w:val="4DC60446"/>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400" w:hanging="1800"/>
      </w:pPr>
      <w:rPr>
        <w:rFonts w:hint="default"/>
        <w:b/>
      </w:rPr>
    </w:lvl>
    <w:lvl w:ilvl="6">
      <w:start w:val="1"/>
      <w:numFmt w:val="decimal"/>
      <w:lvlText w:val="%1.%2.%3.%4.%5.%6.%7"/>
      <w:lvlJc w:val="left"/>
      <w:pPr>
        <w:ind w:left="6480" w:hanging="2160"/>
      </w:pPr>
      <w:rPr>
        <w:rFonts w:hint="default"/>
        <w:b/>
      </w:rPr>
    </w:lvl>
    <w:lvl w:ilvl="7">
      <w:start w:val="1"/>
      <w:numFmt w:val="decimal"/>
      <w:lvlText w:val="%1.%2.%3.%4.%5.%6.%7.%8"/>
      <w:lvlJc w:val="left"/>
      <w:pPr>
        <w:ind w:left="7560" w:hanging="2520"/>
      </w:pPr>
      <w:rPr>
        <w:rFonts w:hint="default"/>
        <w:b/>
      </w:rPr>
    </w:lvl>
    <w:lvl w:ilvl="8">
      <w:start w:val="1"/>
      <w:numFmt w:val="decimal"/>
      <w:lvlText w:val="%1.%2.%3.%4.%5.%6.%7.%8.%9"/>
      <w:lvlJc w:val="left"/>
      <w:pPr>
        <w:ind w:left="8280" w:hanging="2520"/>
      </w:pPr>
      <w:rPr>
        <w:rFonts w:hint="default"/>
        <w:b/>
      </w:rPr>
    </w:lvl>
  </w:abstractNum>
  <w:abstractNum w:abstractNumId="15" w15:restartNumberingAfterBreak="0">
    <w:nsid w:val="5E6878AF"/>
    <w:multiLevelType w:val="hybridMultilevel"/>
    <w:tmpl w:val="6F84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A65A80"/>
    <w:multiLevelType w:val="hybridMultilevel"/>
    <w:tmpl w:val="16F4E11E"/>
    <w:lvl w:ilvl="0" w:tplc="D5549B88">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227D0B"/>
    <w:multiLevelType w:val="hybridMultilevel"/>
    <w:tmpl w:val="23107D6A"/>
    <w:lvl w:ilvl="0" w:tplc="5DDC5D68">
      <w:start w:val="1"/>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4294C8F"/>
    <w:multiLevelType w:val="hybridMultilevel"/>
    <w:tmpl w:val="25A69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0E6514"/>
    <w:multiLevelType w:val="hybridMultilevel"/>
    <w:tmpl w:val="AC105F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6622D"/>
    <w:multiLevelType w:val="hybridMultilevel"/>
    <w:tmpl w:val="47D0753A"/>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3C75B7"/>
    <w:multiLevelType w:val="hybridMultilevel"/>
    <w:tmpl w:val="37C845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E13BB3"/>
    <w:multiLevelType w:val="hybridMultilevel"/>
    <w:tmpl w:val="1AC4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F65EC3"/>
    <w:multiLevelType w:val="hybridMultilevel"/>
    <w:tmpl w:val="4DE0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D1272"/>
    <w:multiLevelType w:val="hybridMultilevel"/>
    <w:tmpl w:val="DC22C834"/>
    <w:lvl w:ilvl="0" w:tplc="90DE0A6A">
      <w:start w:val="20"/>
      <w:numFmt w:val="bullet"/>
      <w:lvlText w:val=""/>
      <w:lvlJc w:val="left"/>
      <w:pPr>
        <w:ind w:left="1080" w:hanging="360"/>
      </w:pPr>
      <w:rPr>
        <w:rFonts w:ascii="Wingdings" w:eastAsia="Times New Roman"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11"/>
  </w:num>
  <w:num w:numId="4">
    <w:abstractNumId w:val="7"/>
  </w:num>
  <w:num w:numId="5">
    <w:abstractNumId w:val="19"/>
  </w:num>
  <w:num w:numId="6">
    <w:abstractNumId w:val="20"/>
  </w:num>
  <w:num w:numId="7">
    <w:abstractNumId w:val="12"/>
  </w:num>
  <w:num w:numId="8">
    <w:abstractNumId w:val="17"/>
  </w:num>
  <w:num w:numId="9">
    <w:abstractNumId w:val="1"/>
  </w:num>
  <w:num w:numId="10">
    <w:abstractNumId w:val="10"/>
  </w:num>
  <w:num w:numId="11">
    <w:abstractNumId w:val="22"/>
  </w:num>
  <w:num w:numId="12">
    <w:abstractNumId w:val="18"/>
  </w:num>
  <w:num w:numId="13">
    <w:abstractNumId w:val="15"/>
  </w:num>
  <w:num w:numId="14">
    <w:abstractNumId w:val="13"/>
  </w:num>
  <w:num w:numId="15">
    <w:abstractNumId w:val="24"/>
  </w:num>
  <w:num w:numId="16">
    <w:abstractNumId w:val="2"/>
  </w:num>
  <w:num w:numId="17">
    <w:abstractNumId w:val="16"/>
  </w:num>
  <w:num w:numId="18">
    <w:abstractNumId w:val="4"/>
  </w:num>
  <w:num w:numId="19">
    <w:abstractNumId w:val="5"/>
  </w:num>
  <w:num w:numId="20">
    <w:abstractNumId w:val="9"/>
  </w:num>
  <w:num w:numId="21">
    <w:abstractNumId w:val="21"/>
  </w:num>
  <w:num w:numId="22">
    <w:abstractNumId w:val="14"/>
  </w:num>
  <w:num w:numId="23">
    <w:abstractNumId w:val="0"/>
  </w:num>
  <w:num w:numId="24">
    <w:abstractNumId w:val="2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06D"/>
    <w:rsid w:val="00001EB3"/>
    <w:rsid w:val="00003A66"/>
    <w:rsid w:val="00005329"/>
    <w:rsid w:val="000131EB"/>
    <w:rsid w:val="0002086A"/>
    <w:rsid w:val="00032E23"/>
    <w:rsid w:val="00036BF9"/>
    <w:rsid w:val="000462AF"/>
    <w:rsid w:val="00046DD8"/>
    <w:rsid w:val="000507E5"/>
    <w:rsid w:val="00054CBD"/>
    <w:rsid w:val="00057BDA"/>
    <w:rsid w:val="00066073"/>
    <w:rsid w:val="00071C14"/>
    <w:rsid w:val="000759C4"/>
    <w:rsid w:val="00092216"/>
    <w:rsid w:val="000962F0"/>
    <w:rsid w:val="000A5657"/>
    <w:rsid w:val="000B22E5"/>
    <w:rsid w:val="000B37AC"/>
    <w:rsid w:val="000B6EF3"/>
    <w:rsid w:val="000C0310"/>
    <w:rsid w:val="000C09EE"/>
    <w:rsid w:val="000C3689"/>
    <w:rsid w:val="000C5FF1"/>
    <w:rsid w:val="000C71B4"/>
    <w:rsid w:val="000C797B"/>
    <w:rsid w:val="000D0B3B"/>
    <w:rsid w:val="000D46FE"/>
    <w:rsid w:val="000E6168"/>
    <w:rsid w:val="000E71D4"/>
    <w:rsid w:val="000E79B2"/>
    <w:rsid w:val="000F3768"/>
    <w:rsid w:val="000F6395"/>
    <w:rsid w:val="001043E8"/>
    <w:rsid w:val="00112891"/>
    <w:rsid w:val="001140A0"/>
    <w:rsid w:val="001162BC"/>
    <w:rsid w:val="0012018C"/>
    <w:rsid w:val="0012099F"/>
    <w:rsid w:val="00122E56"/>
    <w:rsid w:val="0012574C"/>
    <w:rsid w:val="00130B8D"/>
    <w:rsid w:val="0013343B"/>
    <w:rsid w:val="001346C9"/>
    <w:rsid w:val="00140F35"/>
    <w:rsid w:val="00147F19"/>
    <w:rsid w:val="00150856"/>
    <w:rsid w:val="00151DF7"/>
    <w:rsid w:val="00152685"/>
    <w:rsid w:val="00170771"/>
    <w:rsid w:val="001722A8"/>
    <w:rsid w:val="001731C8"/>
    <w:rsid w:val="0018001A"/>
    <w:rsid w:val="00182639"/>
    <w:rsid w:val="00184DAB"/>
    <w:rsid w:val="00192997"/>
    <w:rsid w:val="00197682"/>
    <w:rsid w:val="001A12C4"/>
    <w:rsid w:val="001C2414"/>
    <w:rsid w:val="001D44A4"/>
    <w:rsid w:val="001D50C9"/>
    <w:rsid w:val="001D6302"/>
    <w:rsid w:val="001E292E"/>
    <w:rsid w:val="001E293E"/>
    <w:rsid w:val="001E2F28"/>
    <w:rsid w:val="001E4088"/>
    <w:rsid w:val="001E4295"/>
    <w:rsid w:val="001F543F"/>
    <w:rsid w:val="001F57DD"/>
    <w:rsid w:val="001F729C"/>
    <w:rsid w:val="002049BF"/>
    <w:rsid w:val="002147E6"/>
    <w:rsid w:val="00217130"/>
    <w:rsid w:val="002223E4"/>
    <w:rsid w:val="00230135"/>
    <w:rsid w:val="002301E5"/>
    <w:rsid w:val="00230EF9"/>
    <w:rsid w:val="00234A66"/>
    <w:rsid w:val="00242602"/>
    <w:rsid w:val="00244E19"/>
    <w:rsid w:val="002468F1"/>
    <w:rsid w:val="00251488"/>
    <w:rsid w:val="002542A9"/>
    <w:rsid w:val="00257827"/>
    <w:rsid w:val="00260CA7"/>
    <w:rsid w:val="00264CBE"/>
    <w:rsid w:val="00267A8E"/>
    <w:rsid w:val="00272D75"/>
    <w:rsid w:val="00276F3E"/>
    <w:rsid w:val="00277623"/>
    <w:rsid w:val="0029414E"/>
    <w:rsid w:val="00295ED1"/>
    <w:rsid w:val="00295F55"/>
    <w:rsid w:val="002A265A"/>
    <w:rsid w:val="002A29AF"/>
    <w:rsid w:val="002A3E31"/>
    <w:rsid w:val="002B2357"/>
    <w:rsid w:val="002B5C57"/>
    <w:rsid w:val="002B7614"/>
    <w:rsid w:val="002C0D73"/>
    <w:rsid w:val="002C23D2"/>
    <w:rsid w:val="002C47E5"/>
    <w:rsid w:val="002C6FC1"/>
    <w:rsid w:val="002D488A"/>
    <w:rsid w:val="002D7772"/>
    <w:rsid w:val="002E0E3B"/>
    <w:rsid w:val="002E3020"/>
    <w:rsid w:val="002E58D3"/>
    <w:rsid w:val="002E645D"/>
    <w:rsid w:val="002E6825"/>
    <w:rsid w:val="002E76C5"/>
    <w:rsid w:val="002F5497"/>
    <w:rsid w:val="00300362"/>
    <w:rsid w:val="00301768"/>
    <w:rsid w:val="0031566D"/>
    <w:rsid w:val="00316DF6"/>
    <w:rsid w:val="00322137"/>
    <w:rsid w:val="00323DC0"/>
    <w:rsid w:val="0032497F"/>
    <w:rsid w:val="00324B37"/>
    <w:rsid w:val="00327BCB"/>
    <w:rsid w:val="003349CD"/>
    <w:rsid w:val="00335050"/>
    <w:rsid w:val="0033720A"/>
    <w:rsid w:val="00343E24"/>
    <w:rsid w:val="003506E1"/>
    <w:rsid w:val="00354D94"/>
    <w:rsid w:val="00355E29"/>
    <w:rsid w:val="0036023B"/>
    <w:rsid w:val="00364CC4"/>
    <w:rsid w:val="00366226"/>
    <w:rsid w:val="003710B5"/>
    <w:rsid w:val="0037212E"/>
    <w:rsid w:val="003743A0"/>
    <w:rsid w:val="003761AA"/>
    <w:rsid w:val="00377FA9"/>
    <w:rsid w:val="003800B3"/>
    <w:rsid w:val="00382DBB"/>
    <w:rsid w:val="003857AD"/>
    <w:rsid w:val="00386B35"/>
    <w:rsid w:val="003905C9"/>
    <w:rsid w:val="003A1EAD"/>
    <w:rsid w:val="003A3739"/>
    <w:rsid w:val="003B072B"/>
    <w:rsid w:val="003B0E75"/>
    <w:rsid w:val="003B3674"/>
    <w:rsid w:val="003B412C"/>
    <w:rsid w:val="003C059F"/>
    <w:rsid w:val="003C6884"/>
    <w:rsid w:val="003D1F2D"/>
    <w:rsid w:val="003D2D51"/>
    <w:rsid w:val="003D39E5"/>
    <w:rsid w:val="003D62E4"/>
    <w:rsid w:val="003D714C"/>
    <w:rsid w:val="003E4D38"/>
    <w:rsid w:val="003E4F59"/>
    <w:rsid w:val="003E7810"/>
    <w:rsid w:val="003F02D3"/>
    <w:rsid w:val="003F1556"/>
    <w:rsid w:val="003F1C1F"/>
    <w:rsid w:val="003F1E00"/>
    <w:rsid w:val="003F4DA5"/>
    <w:rsid w:val="00400B62"/>
    <w:rsid w:val="00400BAC"/>
    <w:rsid w:val="004046A1"/>
    <w:rsid w:val="00404BF8"/>
    <w:rsid w:val="00410FDE"/>
    <w:rsid w:val="00415B37"/>
    <w:rsid w:val="00415C79"/>
    <w:rsid w:val="00417D07"/>
    <w:rsid w:val="0042086A"/>
    <w:rsid w:val="0042510E"/>
    <w:rsid w:val="00425D82"/>
    <w:rsid w:val="00426D58"/>
    <w:rsid w:val="004309AC"/>
    <w:rsid w:val="00456629"/>
    <w:rsid w:val="00456D9F"/>
    <w:rsid w:val="004578C7"/>
    <w:rsid w:val="0046155A"/>
    <w:rsid w:val="00461564"/>
    <w:rsid w:val="00470622"/>
    <w:rsid w:val="00471C82"/>
    <w:rsid w:val="004751C8"/>
    <w:rsid w:val="00490F5B"/>
    <w:rsid w:val="00493759"/>
    <w:rsid w:val="004A3D32"/>
    <w:rsid w:val="004B10F8"/>
    <w:rsid w:val="004B6A37"/>
    <w:rsid w:val="004C20BC"/>
    <w:rsid w:val="004C5660"/>
    <w:rsid w:val="004C68F3"/>
    <w:rsid w:val="004C7D82"/>
    <w:rsid w:val="004D73DE"/>
    <w:rsid w:val="004D7741"/>
    <w:rsid w:val="004E52C8"/>
    <w:rsid w:val="004E5D2C"/>
    <w:rsid w:val="004F0C14"/>
    <w:rsid w:val="00502489"/>
    <w:rsid w:val="00504FB5"/>
    <w:rsid w:val="00505F8C"/>
    <w:rsid w:val="00507F1B"/>
    <w:rsid w:val="00512EA9"/>
    <w:rsid w:val="005160B1"/>
    <w:rsid w:val="00522714"/>
    <w:rsid w:val="00525DBF"/>
    <w:rsid w:val="00533D12"/>
    <w:rsid w:val="00535489"/>
    <w:rsid w:val="00540DEE"/>
    <w:rsid w:val="00541A3E"/>
    <w:rsid w:val="0054715B"/>
    <w:rsid w:val="005507A1"/>
    <w:rsid w:val="00550F5A"/>
    <w:rsid w:val="005512BB"/>
    <w:rsid w:val="00552435"/>
    <w:rsid w:val="00552570"/>
    <w:rsid w:val="00553AC6"/>
    <w:rsid w:val="0055479B"/>
    <w:rsid w:val="00554966"/>
    <w:rsid w:val="005562BB"/>
    <w:rsid w:val="00565EA2"/>
    <w:rsid w:val="00566477"/>
    <w:rsid w:val="00590821"/>
    <w:rsid w:val="00591EFE"/>
    <w:rsid w:val="00592116"/>
    <w:rsid w:val="00594040"/>
    <w:rsid w:val="005B1520"/>
    <w:rsid w:val="005C14BA"/>
    <w:rsid w:val="005D6E76"/>
    <w:rsid w:val="005E393C"/>
    <w:rsid w:val="005E6F11"/>
    <w:rsid w:val="005F09C2"/>
    <w:rsid w:val="005F465D"/>
    <w:rsid w:val="005F6D3C"/>
    <w:rsid w:val="00603482"/>
    <w:rsid w:val="00606E8A"/>
    <w:rsid w:val="006127DF"/>
    <w:rsid w:val="0061522F"/>
    <w:rsid w:val="00626F8F"/>
    <w:rsid w:val="00632310"/>
    <w:rsid w:val="006327CD"/>
    <w:rsid w:val="006368A4"/>
    <w:rsid w:val="00637391"/>
    <w:rsid w:val="00637A44"/>
    <w:rsid w:val="00637A96"/>
    <w:rsid w:val="00637CDC"/>
    <w:rsid w:val="00647166"/>
    <w:rsid w:val="00651528"/>
    <w:rsid w:val="0065328A"/>
    <w:rsid w:val="00657F06"/>
    <w:rsid w:val="00660320"/>
    <w:rsid w:val="00661388"/>
    <w:rsid w:val="00663BA4"/>
    <w:rsid w:val="00666932"/>
    <w:rsid w:val="00670B83"/>
    <w:rsid w:val="00674400"/>
    <w:rsid w:val="006823A2"/>
    <w:rsid w:val="00684AC5"/>
    <w:rsid w:val="00690D74"/>
    <w:rsid w:val="00691930"/>
    <w:rsid w:val="00697974"/>
    <w:rsid w:val="006A1D0A"/>
    <w:rsid w:val="006A6642"/>
    <w:rsid w:val="006B1EE2"/>
    <w:rsid w:val="006C4A06"/>
    <w:rsid w:val="006D111F"/>
    <w:rsid w:val="006D4F9E"/>
    <w:rsid w:val="006D555C"/>
    <w:rsid w:val="006D7348"/>
    <w:rsid w:val="006E2372"/>
    <w:rsid w:val="006F05AA"/>
    <w:rsid w:val="006F328C"/>
    <w:rsid w:val="006F3A77"/>
    <w:rsid w:val="006F4163"/>
    <w:rsid w:val="00702107"/>
    <w:rsid w:val="0070227B"/>
    <w:rsid w:val="00707D06"/>
    <w:rsid w:val="0071133E"/>
    <w:rsid w:val="0071338C"/>
    <w:rsid w:val="00724189"/>
    <w:rsid w:val="007248EE"/>
    <w:rsid w:val="00733BF2"/>
    <w:rsid w:val="007447EE"/>
    <w:rsid w:val="00746E8D"/>
    <w:rsid w:val="00754322"/>
    <w:rsid w:val="00763A54"/>
    <w:rsid w:val="0076491B"/>
    <w:rsid w:val="00767DF2"/>
    <w:rsid w:val="00772D44"/>
    <w:rsid w:val="00773F21"/>
    <w:rsid w:val="00784381"/>
    <w:rsid w:val="00785675"/>
    <w:rsid w:val="007856CD"/>
    <w:rsid w:val="007876C2"/>
    <w:rsid w:val="007968BF"/>
    <w:rsid w:val="00797090"/>
    <w:rsid w:val="00797A43"/>
    <w:rsid w:val="007A24E7"/>
    <w:rsid w:val="007B0888"/>
    <w:rsid w:val="007B1412"/>
    <w:rsid w:val="007B143B"/>
    <w:rsid w:val="007B1C11"/>
    <w:rsid w:val="007B5CF9"/>
    <w:rsid w:val="007C568A"/>
    <w:rsid w:val="007C75F4"/>
    <w:rsid w:val="007D0B7A"/>
    <w:rsid w:val="007D1F29"/>
    <w:rsid w:val="007D2CC6"/>
    <w:rsid w:val="007D58C1"/>
    <w:rsid w:val="007D7748"/>
    <w:rsid w:val="007E2372"/>
    <w:rsid w:val="007E26AF"/>
    <w:rsid w:val="007F4ACD"/>
    <w:rsid w:val="007F5D52"/>
    <w:rsid w:val="007F7887"/>
    <w:rsid w:val="00806F6C"/>
    <w:rsid w:val="0081404F"/>
    <w:rsid w:val="00831F71"/>
    <w:rsid w:val="0083570A"/>
    <w:rsid w:val="00835CDD"/>
    <w:rsid w:val="0083616A"/>
    <w:rsid w:val="00840E5C"/>
    <w:rsid w:val="00842BE8"/>
    <w:rsid w:val="008437E6"/>
    <w:rsid w:val="00846EF9"/>
    <w:rsid w:val="00852734"/>
    <w:rsid w:val="008540F1"/>
    <w:rsid w:val="00866BC4"/>
    <w:rsid w:val="0088136D"/>
    <w:rsid w:val="00882046"/>
    <w:rsid w:val="00882CE2"/>
    <w:rsid w:val="00884530"/>
    <w:rsid w:val="00885775"/>
    <w:rsid w:val="00896F19"/>
    <w:rsid w:val="008A0765"/>
    <w:rsid w:val="008A6C26"/>
    <w:rsid w:val="008B00F8"/>
    <w:rsid w:val="008B1B65"/>
    <w:rsid w:val="008B4AA2"/>
    <w:rsid w:val="008B546B"/>
    <w:rsid w:val="008C4726"/>
    <w:rsid w:val="008C58A3"/>
    <w:rsid w:val="008C76FB"/>
    <w:rsid w:val="008D16A6"/>
    <w:rsid w:val="008D54A6"/>
    <w:rsid w:val="008E29E6"/>
    <w:rsid w:val="008E3ADC"/>
    <w:rsid w:val="008E504B"/>
    <w:rsid w:val="008E65A3"/>
    <w:rsid w:val="008E7442"/>
    <w:rsid w:val="008E7FED"/>
    <w:rsid w:val="008F1BD9"/>
    <w:rsid w:val="008F2C3A"/>
    <w:rsid w:val="009041B6"/>
    <w:rsid w:val="00906D7B"/>
    <w:rsid w:val="00911349"/>
    <w:rsid w:val="009121BD"/>
    <w:rsid w:val="009146A6"/>
    <w:rsid w:val="00917F0C"/>
    <w:rsid w:val="0092731D"/>
    <w:rsid w:val="00927E20"/>
    <w:rsid w:val="0093698E"/>
    <w:rsid w:val="0094114F"/>
    <w:rsid w:val="00942EC1"/>
    <w:rsid w:val="009454A4"/>
    <w:rsid w:val="00953A07"/>
    <w:rsid w:val="009605AD"/>
    <w:rsid w:val="009626EC"/>
    <w:rsid w:val="00963E8C"/>
    <w:rsid w:val="00972B0D"/>
    <w:rsid w:val="00975857"/>
    <w:rsid w:val="00976F38"/>
    <w:rsid w:val="00981338"/>
    <w:rsid w:val="009832F4"/>
    <w:rsid w:val="00984F44"/>
    <w:rsid w:val="00987CC0"/>
    <w:rsid w:val="00990F92"/>
    <w:rsid w:val="00994300"/>
    <w:rsid w:val="009A32B1"/>
    <w:rsid w:val="009A5C5D"/>
    <w:rsid w:val="009B2608"/>
    <w:rsid w:val="009B404A"/>
    <w:rsid w:val="009C25B3"/>
    <w:rsid w:val="009C324D"/>
    <w:rsid w:val="009D19AD"/>
    <w:rsid w:val="009D275B"/>
    <w:rsid w:val="009D3CD0"/>
    <w:rsid w:val="009D715E"/>
    <w:rsid w:val="009D71AE"/>
    <w:rsid w:val="009F5576"/>
    <w:rsid w:val="00A006AE"/>
    <w:rsid w:val="00A051CE"/>
    <w:rsid w:val="00A06166"/>
    <w:rsid w:val="00A07CE0"/>
    <w:rsid w:val="00A11A82"/>
    <w:rsid w:val="00A12435"/>
    <w:rsid w:val="00A1463C"/>
    <w:rsid w:val="00A1673A"/>
    <w:rsid w:val="00A23A67"/>
    <w:rsid w:val="00A2411D"/>
    <w:rsid w:val="00A30DB8"/>
    <w:rsid w:val="00A32A19"/>
    <w:rsid w:val="00A46D84"/>
    <w:rsid w:val="00A47D87"/>
    <w:rsid w:val="00A55446"/>
    <w:rsid w:val="00A558A7"/>
    <w:rsid w:val="00A60188"/>
    <w:rsid w:val="00A74099"/>
    <w:rsid w:val="00A74F15"/>
    <w:rsid w:val="00A75F98"/>
    <w:rsid w:val="00A81D27"/>
    <w:rsid w:val="00A837F5"/>
    <w:rsid w:val="00A94183"/>
    <w:rsid w:val="00A9725C"/>
    <w:rsid w:val="00A97755"/>
    <w:rsid w:val="00AB40F3"/>
    <w:rsid w:val="00AB4875"/>
    <w:rsid w:val="00AB57F1"/>
    <w:rsid w:val="00AB5DF7"/>
    <w:rsid w:val="00AC3045"/>
    <w:rsid w:val="00AD4BC3"/>
    <w:rsid w:val="00AD5CFD"/>
    <w:rsid w:val="00AE20DE"/>
    <w:rsid w:val="00AF1FAC"/>
    <w:rsid w:val="00AF35CF"/>
    <w:rsid w:val="00B106B2"/>
    <w:rsid w:val="00B12A07"/>
    <w:rsid w:val="00B24D8E"/>
    <w:rsid w:val="00B2560C"/>
    <w:rsid w:val="00B31EC6"/>
    <w:rsid w:val="00B40599"/>
    <w:rsid w:val="00B42C2A"/>
    <w:rsid w:val="00B44BA5"/>
    <w:rsid w:val="00B457A1"/>
    <w:rsid w:val="00B46EF6"/>
    <w:rsid w:val="00B46F96"/>
    <w:rsid w:val="00B50A49"/>
    <w:rsid w:val="00B5181F"/>
    <w:rsid w:val="00B539CB"/>
    <w:rsid w:val="00B62A47"/>
    <w:rsid w:val="00B6578E"/>
    <w:rsid w:val="00B65B7D"/>
    <w:rsid w:val="00B71EBE"/>
    <w:rsid w:val="00B72BF4"/>
    <w:rsid w:val="00B72C64"/>
    <w:rsid w:val="00B7490E"/>
    <w:rsid w:val="00B74943"/>
    <w:rsid w:val="00B74E8E"/>
    <w:rsid w:val="00B76D83"/>
    <w:rsid w:val="00B77775"/>
    <w:rsid w:val="00B8094C"/>
    <w:rsid w:val="00B8260B"/>
    <w:rsid w:val="00B82C74"/>
    <w:rsid w:val="00B864E9"/>
    <w:rsid w:val="00B86878"/>
    <w:rsid w:val="00B930C0"/>
    <w:rsid w:val="00B94E7A"/>
    <w:rsid w:val="00B95C77"/>
    <w:rsid w:val="00B96952"/>
    <w:rsid w:val="00B971D3"/>
    <w:rsid w:val="00BA557A"/>
    <w:rsid w:val="00BA56C0"/>
    <w:rsid w:val="00BA79A8"/>
    <w:rsid w:val="00BB0CBF"/>
    <w:rsid w:val="00BB2F3C"/>
    <w:rsid w:val="00BB5ABE"/>
    <w:rsid w:val="00BB5DBF"/>
    <w:rsid w:val="00BB6E01"/>
    <w:rsid w:val="00BC1C1E"/>
    <w:rsid w:val="00BC3E09"/>
    <w:rsid w:val="00BC5899"/>
    <w:rsid w:val="00BC6B2B"/>
    <w:rsid w:val="00BC795B"/>
    <w:rsid w:val="00BD1AE7"/>
    <w:rsid w:val="00BD1DEB"/>
    <w:rsid w:val="00BD6A1D"/>
    <w:rsid w:val="00BD7DAE"/>
    <w:rsid w:val="00BE2A1E"/>
    <w:rsid w:val="00BE56D0"/>
    <w:rsid w:val="00BE5E35"/>
    <w:rsid w:val="00BF348C"/>
    <w:rsid w:val="00C005EF"/>
    <w:rsid w:val="00C03EC2"/>
    <w:rsid w:val="00C11F3E"/>
    <w:rsid w:val="00C128EB"/>
    <w:rsid w:val="00C146CA"/>
    <w:rsid w:val="00C15AD7"/>
    <w:rsid w:val="00C167F7"/>
    <w:rsid w:val="00C21D08"/>
    <w:rsid w:val="00C24FBB"/>
    <w:rsid w:val="00C26966"/>
    <w:rsid w:val="00C315B6"/>
    <w:rsid w:val="00C31E0B"/>
    <w:rsid w:val="00C33116"/>
    <w:rsid w:val="00C41699"/>
    <w:rsid w:val="00C42C72"/>
    <w:rsid w:val="00C430FB"/>
    <w:rsid w:val="00C464F2"/>
    <w:rsid w:val="00C465C0"/>
    <w:rsid w:val="00C5064A"/>
    <w:rsid w:val="00C5097A"/>
    <w:rsid w:val="00C52DC5"/>
    <w:rsid w:val="00C5497E"/>
    <w:rsid w:val="00C65DDB"/>
    <w:rsid w:val="00C6663B"/>
    <w:rsid w:val="00C6704A"/>
    <w:rsid w:val="00C677AB"/>
    <w:rsid w:val="00C7382B"/>
    <w:rsid w:val="00C81377"/>
    <w:rsid w:val="00C82A5B"/>
    <w:rsid w:val="00C83F8C"/>
    <w:rsid w:val="00C840D4"/>
    <w:rsid w:val="00C91584"/>
    <w:rsid w:val="00C96B8E"/>
    <w:rsid w:val="00C97A6A"/>
    <w:rsid w:val="00CA054A"/>
    <w:rsid w:val="00CA2478"/>
    <w:rsid w:val="00CB55F0"/>
    <w:rsid w:val="00CC17DE"/>
    <w:rsid w:val="00CC4340"/>
    <w:rsid w:val="00CD04BD"/>
    <w:rsid w:val="00CD0A7C"/>
    <w:rsid w:val="00CD2484"/>
    <w:rsid w:val="00CD2798"/>
    <w:rsid w:val="00CD41C7"/>
    <w:rsid w:val="00CD6640"/>
    <w:rsid w:val="00CD6C5F"/>
    <w:rsid w:val="00CE437B"/>
    <w:rsid w:val="00CE4D59"/>
    <w:rsid w:val="00CF30BE"/>
    <w:rsid w:val="00D038AB"/>
    <w:rsid w:val="00D04AFE"/>
    <w:rsid w:val="00D07B82"/>
    <w:rsid w:val="00D1274C"/>
    <w:rsid w:val="00D16345"/>
    <w:rsid w:val="00D22B37"/>
    <w:rsid w:val="00D2365F"/>
    <w:rsid w:val="00D355E1"/>
    <w:rsid w:val="00D3585C"/>
    <w:rsid w:val="00D436D6"/>
    <w:rsid w:val="00D44258"/>
    <w:rsid w:val="00D504C9"/>
    <w:rsid w:val="00D504FE"/>
    <w:rsid w:val="00D53ED1"/>
    <w:rsid w:val="00D57773"/>
    <w:rsid w:val="00D57B44"/>
    <w:rsid w:val="00D64E34"/>
    <w:rsid w:val="00D66128"/>
    <w:rsid w:val="00D67D45"/>
    <w:rsid w:val="00D81DED"/>
    <w:rsid w:val="00D849F8"/>
    <w:rsid w:val="00D86BF3"/>
    <w:rsid w:val="00D96225"/>
    <w:rsid w:val="00DA39F1"/>
    <w:rsid w:val="00DA56B9"/>
    <w:rsid w:val="00DB057C"/>
    <w:rsid w:val="00DB2903"/>
    <w:rsid w:val="00DB31AA"/>
    <w:rsid w:val="00DC5C30"/>
    <w:rsid w:val="00DD2601"/>
    <w:rsid w:val="00DD3DC6"/>
    <w:rsid w:val="00DD4134"/>
    <w:rsid w:val="00DE29DB"/>
    <w:rsid w:val="00DF0ED6"/>
    <w:rsid w:val="00DF189A"/>
    <w:rsid w:val="00E00DE6"/>
    <w:rsid w:val="00E0648D"/>
    <w:rsid w:val="00E0692D"/>
    <w:rsid w:val="00E12B3C"/>
    <w:rsid w:val="00E13240"/>
    <w:rsid w:val="00E14656"/>
    <w:rsid w:val="00E150F1"/>
    <w:rsid w:val="00E15D5E"/>
    <w:rsid w:val="00E24702"/>
    <w:rsid w:val="00E26941"/>
    <w:rsid w:val="00E32293"/>
    <w:rsid w:val="00E332BE"/>
    <w:rsid w:val="00E36270"/>
    <w:rsid w:val="00E40582"/>
    <w:rsid w:val="00E4283B"/>
    <w:rsid w:val="00E60718"/>
    <w:rsid w:val="00E61883"/>
    <w:rsid w:val="00E6622F"/>
    <w:rsid w:val="00E67C12"/>
    <w:rsid w:val="00E74CBE"/>
    <w:rsid w:val="00E8243B"/>
    <w:rsid w:val="00E83142"/>
    <w:rsid w:val="00E8510D"/>
    <w:rsid w:val="00E85809"/>
    <w:rsid w:val="00E93581"/>
    <w:rsid w:val="00E964E2"/>
    <w:rsid w:val="00EA4318"/>
    <w:rsid w:val="00EA6DE2"/>
    <w:rsid w:val="00EA6F1D"/>
    <w:rsid w:val="00EA70FE"/>
    <w:rsid w:val="00EB0751"/>
    <w:rsid w:val="00EB15E8"/>
    <w:rsid w:val="00EC3ACF"/>
    <w:rsid w:val="00EC432B"/>
    <w:rsid w:val="00EC7417"/>
    <w:rsid w:val="00ED2E4A"/>
    <w:rsid w:val="00ED6189"/>
    <w:rsid w:val="00EE1F81"/>
    <w:rsid w:val="00EE2280"/>
    <w:rsid w:val="00EE6D9F"/>
    <w:rsid w:val="00EF57FB"/>
    <w:rsid w:val="00EF69D3"/>
    <w:rsid w:val="00F0078B"/>
    <w:rsid w:val="00F0299E"/>
    <w:rsid w:val="00F11A39"/>
    <w:rsid w:val="00F21C9A"/>
    <w:rsid w:val="00F22CB1"/>
    <w:rsid w:val="00F240F8"/>
    <w:rsid w:val="00F26C7C"/>
    <w:rsid w:val="00F32227"/>
    <w:rsid w:val="00F3408E"/>
    <w:rsid w:val="00F36133"/>
    <w:rsid w:val="00F4506D"/>
    <w:rsid w:val="00F47DD9"/>
    <w:rsid w:val="00F50AFB"/>
    <w:rsid w:val="00F5519D"/>
    <w:rsid w:val="00F55F45"/>
    <w:rsid w:val="00F5640E"/>
    <w:rsid w:val="00F63184"/>
    <w:rsid w:val="00F6699F"/>
    <w:rsid w:val="00F67546"/>
    <w:rsid w:val="00F752EE"/>
    <w:rsid w:val="00F763BE"/>
    <w:rsid w:val="00F76E21"/>
    <w:rsid w:val="00F776F5"/>
    <w:rsid w:val="00F81599"/>
    <w:rsid w:val="00F832EA"/>
    <w:rsid w:val="00F852A6"/>
    <w:rsid w:val="00F91786"/>
    <w:rsid w:val="00F9516D"/>
    <w:rsid w:val="00FA7C41"/>
    <w:rsid w:val="00FB0EC5"/>
    <w:rsid w:val="00FB38F8"/>
    <w:rsid w:val="00FB401E"/>
    <w:rsid w:val="00FB4875"/>
    <w:rsid w:val="00FC4D7B"/>
    <w:rsid w:val="00FC761C"/>
    <w:rsid w:val="00FD0A8E"/>
    <w:rsid w:val="00FD0F00"/>
    <w:rsid w:val="00FD250F"/>
    <w:rsid w:val="00FE09B5"/>
    <w:rsid w:val="00FE0F8A"/>
    <w:rsid w:val="00FE1553"/>
    <w:rsid w:val="00FE3B1F"/>
    <w:rsid w:val="00FE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regrouptable v:ext="edit">
        <o:entry new="1" old="0"/>
      </o:regrouptable>
    </o:shapelayout>
  </w:shapeDefaults>
  <w:decimalSymbol w:val="."/>
  <w:listSeparator w:val=","/>
  <w14:docId w14:val="4E0ED99B"/>
  <w15:docId w15:val="{5C3AC898-61F3-476F-AE65-5EE30ACF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DE2"/>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1"/>
    <w:rsid w:val="004715CF"/>
    <w:rPr>
      <w:rFonts w:ascii="Courier New" w:hAnsi="Courier New" w:cs="Courier New"/>
      <w:sz w:val="20"/>
      <w:szCs w:val="20"/>
    </w:rPr>
  </w:style>
  <w:style w:type="paragraph" w:styleId="BalloonText">
    <w:name w:val="Balloon Text"/>
    <w:basedOn w:val="Normal"/>
    <w:semiHidden/>
    <w:rsid w:val="00C5097A"/>
    <w:rPr>
      <w:rFonts w:ascii="Tahoma" w:hAnsi="Tahoma" w:cs="Tahoma"/>
      <w:sz w:val="16"/>
      <w:szCs w:val="16"/>
    </w:rPr>
  </w:style>
  <w:style w:type="table" w:styleId="TableGrid">
    <w:name w:val="Table Grid"/>
    <w:basedOn w:val="TableNormal"/>
    <w:rsid w:val="00806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3506E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rsid w:val="005160B1"/>
    <w:rPr>
      <w:color w:val="0000FF"/>
      <w:u w:val="single"/>
    </w:rPr>
  </w:style>
  <w:style w:type="character" w:styleId="Emphasis">
    <w:name w:val="Emphasis"/>
    <w:basedOn w:val="DefaultParagraphFont"/>
    <w:uiPriority w:val="20"/>
    <w:qFormat/>
    <w:rsid w:val="00B6578E"/>
    <w:rPr>
      <w:i/>
      <w:iCs/>
    </w:rPr>
  </w:style>
  <w:style w:type="character" w:customStyle="1" w:styleId="PlainTextChar1">
    <w:name w:val="Plain Text Char1"/>
    <w:basedOn w:val="DefaultParagraphFont"/>
    <w:link w:val="PlainText"/>
    <w:rsid w:val="005507A1"/>
    <w:rPr>
      <w:rFonts w:ascii="Courier New" w:hAnsi="Courier New" w:cs="Courier New"/>
    </w:rPr>
  </w:style>
  <w:style w:type="paragraph" w:styleId="ListParagraph">
    <w:name w:val="List Paragraph"/>
    <w:basedOn w:val="Normal"/>
    <w:uiPriority w:val="34"/>
    <w:qFormat/>
    <w:rsid w:val="00B77775"/>
    <w:pPr>
      <w:ind w:left="720"/>
    </w:pPr>
  </w:style>
  <w:style w:type="paragraph" w:styleId="Header">
    <w:name w:val="header"/>
    <w:basedOn w:val="Normal"/>
    <w:link w:val="HeaderChar"/>
    <w:uiPriority w:val="99"/>
    <w:unhideWhenUsed/>
    <w:rsid w:val="00972B0D"/>
    <w:pPr>
      <w:tabs>
        <w:tab w:val="center" w:pos="4680"/>
        <w:tab w:val="right" w:pos="9360"/>
      </w:tabs>
    </w:pPr>
  </w:style>
  <w:style w:type="character" w:customStyle="1" w:styleId="HeaderChar">
    <w:name w:val="Header Char"/>
    <w:basedOn w:val="DefaultParagraphFont"/>
    <w:link w:val="Header"/>
    <w:uiPriority w:val="99"/>
    <w:rsid w:val="00972B0D"/>
    <w:rPr>
      <w:sz w:val="24"/>
      <w:szCs w:val="24"/>
    </w:rPr>
  </w:style>
  <w:style w:type="paragraph" w:styleId="Footer">
    <w:name w:val="footer"/>
    <w:basedOn w:val="Normal"/>
    <w:link w:val="FooterChar"/>
    <w:uiPriority w:val="99"/>
    <w:unhideWhenUsed/>
    <w:rsid w:val="00972B0D"/>
    <w:pPr>
      <w:tabs>
        <w:tab w:val="center" w:pos="4680"/>
        <w:tab w:val="right" w:pos="9360"/>
      </w:tabs>
    </w:pPr>
  </w:style>
  <w:style w:type="character" w:customStyle="1" w:styleId="FooterChar">
    <w:name w:val="Footer Char"/>
    <w:basedOn w:val="DefaultParagraphFont"/>
    <w:link w:val="Footer"/>
    <w:uiPriority w:val="99"/>
    <w:rsid w:val="00972B0D"/>
    <w:rPr>
      <w:sz w:val="24"/>
      <w:szCs w:val="24"/>
    </w:rPr>
  </w:style>
  <w:style w:type="character" w:customStyle="1" w:styleId="PlainTextChar">
    <w:name w:val="Plain Text Char"/>
    <w:basedOn w:val="DefaultParagraphFont"/>
    <w:locked/>
    <w:rsid w:val="00C6704A"/>
    <w:rPr>
      <w:rFonts w:ascii="Courier New" w:hAnsi="Courier New" w:cs="Courier New"/>
      <w:sz w:val="20"/>
      <w:szCs w:val="20"/>
    </w:rPr>
  </w:style>
  <w:style w:type="character" w:styleId="FollowedHyperlink">
    <w:name w:val="FollowedHyperlink"/>
    <w:basedOn w:val="DefaultParagraphFont"/>
    <w:rsid w:val="00C6704A"/>
    <w:rPr>
      <w:color w:val="800080"/>
      <w:u w:val="single"/>
    </w:rPr>
  </w:style>
  <w:style w:type="character" w:customStyle="1" w:styleId="highlightedsearchterm">
    <w:name w:val="highlightedsearchterm"/>
    <w:basedOn w:val="DefaultParagraphFont"/>
    <w:rsid w:val="00005329"/>
    <w:rPr>
      <w:rFonts w:cs="Times New Roman"/>
    </w:rPr>
  </w:style>
  <w:style w:type="character" w:styleId="CommentReference">
    <w:name w:val="annotation reference"/>
    <w:basedOn w:val="DefaultParagraphFont"/>
    <w:uiPriority w:val="99"/>
    <w:semiHidden/>
    <w:unhideWhenUsed/>
    <w:rsid w:val="00927E20"/>
    <w:rPr>
      <w:sz w:val="16"/>
      <w:szCs w:val="16"/>
    </w:rPr>
  </w:style>
  <w:style w:type="paragraph" w:styleId="CommentText">
    <w:name w:val="annotation text"/>
    <w:basedOn w:val="Normal"/>
    <w:link w:val="CommentTextChar"/>
    <w:uiPriority w:val="99"/>
    <w:semiHidden/>
    <w:unhideWhenUsed/>
    <w:rsid w:val="00927E20"/>
    <w:rPr>
      <w:sz w:val="20"/>
      <w:szCs w:val="20"/>
    </w:rPr>
  </w:style>
  <w:style w:type="character" w:customStyle="1" w:styleId="CommentTextChar">
    <w:name w:val="Comment Text Char"/>
    <w:basedOn w:val="DefaultParagraphFont"/>
    <w:link w:val="CommentText"/>
    <w:uiPriority w:val="99"/>
    <w:semiHidden/>
    <w:rsid w:val="00927E20"/>
  </w:style>
  <w:style w:type="paragraph" w:styleId="CommentSubject">
    <w:name w:val="annotation subject"/>
    <w:basedOn w:val="CommentText"/>
    <w:next w:val="CommentText"/>
    <w:link w:val="CommentSubjectChar"/>
    <w:uiPriority w:val="99"/>
    <w:semiHidden/>
    <w:unhideWhenUsed/>
    <w:rsid w:val="00927E20"/>
    <w:rPr>
      <w:b/>
      <w:bCs/>
    </w:rPr>
  </w:style>
  <w:style w:type="character" w:customStyle="1" w:styleId="CommentSubjectChar">
    <w:name w:val="Comment Subject Char"/>
    <w:basedOn w:val="CommentTextChar"/>
    <w:link w:val="CommentSubject"/>
    <w:uiPriority w:val="99"/>
    <w:semiHidden/>
    <w:rsid w:val="00927E20"/>
    <w:rPr>
      <w:b/>
      <w:bCs/>
    </w:rPr>
  </w:style>
  <w:style w:type="paragraph" w:styleId="HTMLPreformatted">
    <w:name w:val="HTML Preformatted"/>
    <w:basedOn w:val="Normal"/>
    <w:link w:val="HTMLPreformattedChar"/>
    <w:uiPriority w:val="99"/>
    <w:unhideWhenUsed/>
    <w:rsid w:val="00EC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C432B"/>
    <w:rPr>
      <w:rFonts w:ascii="Courier New" w:hAnsi="Courier New" w:cs="Courier New"/>
    </w:rPr>
  </w:style>
  <w:style w:type="paragraph" w:styleId="NormalWeb">
    <w:name w:val="Normal (Web)"/>
    <w:basedOn w:val="Normal"/>
    <w:uiPriority w:val="99"/>
    <w:unhideWhenUsed/>
    <w:rsid w:val="007D2C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665113">
      <w:bodyDiv w:val="1"/>
      <w:marLeft w:val="0"/>
      <w:marRight w:val="0"/>
      <w:marTop w:val="0"/>
      <w:marBottom w:val="0"/>
      <w:divBdr>
        <w:top w:val="none" w:sz="0" w:space="0" w:color="auto"/>
        <w:left w:val="none" w:sz="0" w:space="0" w:color="auto"/>
        <w:bottom w:val="none" w:sz="0" w:space="0" w:color="auto"/>
        <w:right w:val="none" w:sz="0" w:space="0" w:color="auto"/>
      </w:divBdr>
    </w:div>
    <w:div w:id="160435505">
      <w:bodyDiv w:val="1"/>
      <w:marLeft w:val="0"/>
      <w:marRight w:val="0"/>
      <w:marTop w:val="0"/>
      <w:marBottom w:val="0"/>
      <w:divBdr>
        <w:top w:val="none" w:sz="0" w:space="0" w:color="auto"/>
        <w:left w:val="none" w:sz="0" w:space="0" w:color="auto"/>
        <w:bottom w:val="none" w:sz="0" w:space="0" w:color="auto"/>
        <w:right w:val="none" w:sz="0" w:space="0" w:color="auto"/>
      </w:divBdr>
    </w:div>
    <w:div w:id="182674224">
      <w:bodyDiv w:val="1"/>
      <w:marLeft w:val="0"/>
      <w:marRight w:val="0"/>
      <w:marTop w:val="0"/>
      <w:marBottom w:val="0"/>
      <w:divBdr>
        <w:top w:val="none" w:sz="0" w:space="0" w:color="auto"/>
        <w:left w:val="none" w:sz="0" w:space="0" w:color="auto"/>
        <w:bottom w:val="none" w:sz="0" w:space="0" w:color="auto"/>
        <w:right w:val="none" w:sz="0" w:space="0" w:color="auto"/>
      </w:divBdr>
    </w:div>
    <w:div w:id="221138815">
      <w:bodyDiv w:val="1"/>
      <w:marLeft w:val="0"/>
      <w:marRight w:val="0"/>
      <w:marTop w:val="0"/>
      <w:marBottom w:val="0"/>
      <w:divBdr>
        <w:top w:val="none" w:sz="0" w:space="0" w:color="auto"/>
        <w:left w:val="none" w:sz="0" w:space="0" w:color="auto"/>
        <w:bottom w:val="none" w:sz="0" w:space="0" w:color="auto"/>
        <w:right w:val="none" w:sz="0" w:space="0" w:color="auto"/>
      </w:divBdr>
    </w:div>
    <w:div w:id="238180053">
      <w:bodyDiv w:val="1"/>
      <w:marLeft w:val="0"/>
      <w:marRight w:val="0"/>
      <w:marTop w:val="0"/>
      <w:marBottom w:val="0"/>
      <w:divBdr>
        <w:top w:val="none" w:sz="0" w:space="0" w:color="auto"/>
        <w:left w:val="none" w:sz="0" w:space="0" w:color="auto"/>
        <w:bottom w:val="none" w:sz="0" w:space="0" w:color="auto"/>
        <w:right w:val="none" w:sz="0" w:space="0" w:color="auto"/>
      </w:divBdr>
    </w:div>
    <w:div w:id="257180814">
      <w:bodyDiv w:val="1"/>
      <w:marLeft w:val="0"/>
      <w:marRight w:val="0"/>
      <w:marTop w:val="0"/>
      <w:marBottom w:val="0"/>
      <w:divBdr>
        <w:top w:val="none" w:sz="0" w:space="0" w:color="auto"/>
        <w:left w:val="none" w:sz="0" w:space="0" w:color="auto"/>
        <w:bottom w:val="none" w:sz="0" w:space="0" w:color="auto"/>
        <w:right w:val="none" w:sz="0" w:space="0" w:color="auto"/>
      </w:divBdr>
    </w:div>
    <w:div w:id="348141249">
      <w:bodyDiv w:val="1"/>
      <w:marLeft w:val="0"/>
      <w:marRight w:val="0"/>
      <w:marTop w:val="0"/>
      <w:marBottom w:val="0"/>
      <w:divBdr>
        <w:top w:val="none" w:sz="0" w:space="0" w:color="auto"/>
        <w:left w:val="none" w:sz="0" w:space="0" w:color="auto"/>
        <w:bottom w:val="none" w:sz="0" w:space="0" w:color="auto"/>
        <w:right w:val="none" w:sz="0" w:space="0" w:color="auto"/>
      </w:divBdr>
    </w:div>
    <w:div w:id="374158293">
      <w:bodyDiv w:val="1"/>
      <w:marLeft w:val="0"/>
      <w:marRight w:val="0"/>
      <w:marTop w:val="0"/>
      <w:marBottom w:val="0"/>
      <w:divBdr>
        <w:top w:val="none" w:sz="0" w:space="0" w:color="auto"/>
        <w:left w:val="none" w:sz="0" w:space="0" w:color="auto"/>
        <w:bottom w:val="none" w:sz="0" w:space="0" w:color="auto"/>
        <w:right w:val="none" w:sz="0" w:space="0" w:color="auto"/>
      </w:divBdr>
    </w:div>
    <w:div w:id="407659405">
      <w:bodyDiv w:val="1"/>
      <w:marLeft w:val="0"/>
      <w:marRight w:val="0"/>
      <w:marTop w:val="0"/>
      <w:marBottom w:val="0"/>
      <w:divBdr>
        <w:top w:val="none" w:sz="0" w:space="0" w:color="auto"/>
        <w:left w:val="none" w:sz="0" w:space="0" w:color="auto"/>
        <w:bottom w:val="none" w:sz="0" w:space="0" w:color="auto"/>
        <w:right w:val="none" w:sz="0" w:space="0" w:color="auto"/>
      </w:divBdr>
    </w:div>
    <w:div w:id="437991870">
      <w:bodyDiv w:val="1"/>
      <w:marLeft w:val="0"/>
      <w:marRight w:val="0"/>
      <w:marTop w:val="0"/>
      <w:marBottom w:val="0"/>
      <w:divBdr>
        <w:top w:val="none" w:sz="0" w:space="0" w:color="auto"/>
        <w:left w:val="none" w:sz="0" w:space="0" w:color="auto"/>
        <w:bottom w:val="none" w:sz="0" w:space="0" w:color="auto"/>
        <w:right w:val="none" w:sz="0" w:space="0" w:color="auto"/>
      </w:divBdr>
    </w:div>
    <w:div w:id="561790529">
      <w:bodyDiv w:val="1"/>
      <w:marLeft w:val="0"/>
      <w:marRight w:val="0"/>
      <w:marTop w:val="0"/>
      <w:marBottom w:val="0"/>
      <w:divBdr>
        <w:top w:val="none" w:sz="0" w:space="0" w:color="auto"/>
        <w:left w:val="none" w:sz="0" w:space="0" w:color="auto"/>
        <w:bottom w:val="none" w:sz="0" w:space="0" w:color="auto"/>
        <w:right w:val="none" w:sz="0" w:space="0" w:color="auto"/>
      </w:divBdr>
    </w:div>
    <w:div w:id="624510200">
      <w:bodyDiv w:val="1"/>
      <w:marLeft w:val="0"/>
      <w:marRight w:val="0"/>
      <w:marTop w:val="0"/>
      <w:marBottom w:val="0"/>
      <w:divBdr>
        <w:top w:val="none" w:sz="0" w:space="0" w:color="auto"/>
        <w:left w:val="none" w:sz="0" w:space="0" w:color="auto"/>
        <w:bottom w:val="none" w:sz="0" w:space="0" w:color="auto"/>
        <w:right w:val="none" w:sz="0" w:space="0" w:color="auto"/>
      </w:divBdr>
    </w:div>
    <w:div w:id="627246884">
      <w:bodyDiv w:val="1"/>
      <w:marLeft w:val="0"/>
      <w:marRight w:val="0"/>
      <w:marTop w:val="0"/>
      <w:marBottom w:val="0"/>
      <w:divBdr>
        <w:top w:val="none" w:sz="0" w:space="0" w:color="auto"/>
        <w:left w:val="none" w:sz="0" w:space="0" w:color="auto"/>
        <w:bottom w:val="none" w:sz="0" w:space="0" w:color="auto"/>
        <w:right w:val="none" w:sz="0" w:space="0" w:color="auto"/>
      </w:divBdr>
    </w:div>
    <w:div w:id="782067413">
      <w:bodyDiv w:val="1"/>
      <w:marLeft w:val="0"/>
      <w:marRight w:val="0"/>
      <w:marTop w:val="0"/>
      <w:marBottom w:val="0"/>
      <w:divBdr>
        <w:top w:val="none" w:sz="0" w:space="0" w:color="auto"/>
        <w:left w:val="none" w:sz="0" w:space="0" w:color="auto"/>
        <w:bottom w:val="none" w:sz="0" w:space="0" w:color="auto"/>
        <w:right w:val="none" w:sz="0" w:space="0" w:color="auto"/>
      </w:divBdr>
    </w:div>
    <w:div w:id="800074860">
      <w:bodyDiv w:val="1"/>
      <w:marLeft w:val="0"/>
      <w:marRight w:val="0"/>
      <w:marTop w:val="0"/>
      <w:marBottom w:val="0"/>
      <w:divBdr>
        <w:top w:val="none" w:sz="0" w:space="0" w:color="auto"/>
        <w:left w:val="none" w:sz="0" w:space="0" w:color="auto"/>
        <w:bottom w:val="none" w:sz="0" w:space="0" w:color="auto"/>
        <w:right w:val="none" w:sz="0" w:space="0" w:color="auto"/>
      </w:divBdr>
    </w:div>
    <w:div w:id="857961988">
      <w:bodyDiv w:val="1"/>
      <w:marLeft w:val="0"/>
      <w:marRight w:val="0"/>
      <w:marTop w:val="0"/>
      <w:marBottom w:val="0"/>
      <w:divBdr>
        <w:top w:val="none" w:sz="0" w:space="0" w:color="auto"/>
        <w:left w:val="none" w:sz="0" w:space="0" w:color="auto"/>
        <w:bottom w:val="none" w:sz="0" w:space="0" w:color="auto"/>
        <w:right w:val="none" w:sz="0" w:space="0" w:color="auto"/>
      </w:divBdr>
    </w:div>
    <w:div w:id="881946388">
      <w:bodyDiv w:val="1"/>
      <w:marLeft w:val="0"/>
      <w:marRight w:val="0"/>
      <w:marTop w:val="0"/>
      <w:marBottom w:val="0"/>
      <w:divBdr>
        <w:top w:val="none" w:sz="0" w:space="0" w:color="auto"/>
        <w:left w:val="none" w:sz="0" w:space="0" w:color="auto"/>
        <w:bottom w:val="none" w:sz="0" w:space="0" w:color="auto"/>
        <w:right w:val="none" w:sz="0" w:space="0" w:color="auto"/>
      </w:divBdr>
    </w:div>
    <w:div w:id="890769824">
      <w:bodyDiv w:val="1"/>
      <w:marLeft w:val="0"/>
      <w:marRight w:val="0"/>
      <w:marTop w:val="0"/>
      <w:marBottom w:val="0"/>
      <w:divBdr>
        <w:top w:val="none" w:sz="0" w:space="0" w:color="auto"/>
        <w:left w:val="none" w:sz="0" w:space="0" w:color="auto"/>
        <w:bottom w:val="none" w:sz="0" w:space="0" w:color="auto"/>
        <w:right w:val="none" w:sz="0" w:space="0" w:color="auto"/>
      </w:divBdr>
    </w:div>
    <w:div w:id="895241396">
      <w:bodyDiv w:val="1"/>
      <w:marLeft w:val="0"/>
      <w:marRight w:val="0"/>
      <w:marTop w:val="0"/>
      <w:marBottom w:val="0"/>
      <w:divBdr>
        <w:top w:val="none" w:sz="0" w:space="0" w:color="auto"/>
        <w:left w:val="none" w:sz="0" w:space="0" w:color="auto"/>
        <w:bottom w:val="none" w:sz="0" w:space="0" w:color="auto"/>
        <w:right w:val="none" w:sz="0" w:space="0" w:color="auto"/>
      </w:divBdr>
    </w:div>
    <w:div w:id="897591670">
      <w:bodyDiv w:val="1"/>
      <w:marLeft w:val="0"/>
      <w:marRight w:val="0"/>
      <w:marTop w:val="0"/>
      <w:marBottom w:val="0"/>
      <w:divBdr>
        <w:top w:val="none" w:sz="0" w:space="0" w:color="auto"/>
        <w:left w:val="none" w:sz="0" w:space="0" w:color="auto"/>
        <w:bottom w:val="none" w:sz="0" w:space="0" w:color="auto"/>
        <w:right w:val="none" w:sz="0" w:space="0" w:color="auto"/>
      </w:divBdr>
    </w:div>
    <w:div w:id="901139095">
      <w:bodyDiv w:val="1"/>
      <w:marLeft w:val="0"/>
      <w:marRight w:val="0"/>
      <w:marTop w:val="0"/>
      <w:marBottom w:val="0"/>
      <w:divBdr>
        <w:top w:val="none" w:sz="0" w:space="0" w:color="auto"/>
        <w:left w:val="none" w:sz="0" w:space="0" w:color="auto"/>
        <w:bottom w:val="none" w:sz="0" w:space="0" w:color="auto"/>
        <w:right w:val="none" w:sz="0" w:space="0" w:color="auto"/>
      </w:divBdr>
    </w:div>
    <w:div w:id="905913785">
      <w:bodyDiv w:val="1"/>
      <w:marLeft w:val="0"/>
      <w:marRight w:val="0"/>
      <w:marTop w:val="0"/>
      <w:marBottom w:val="0"/>
      <w:divBdr>
        <w:top w:val="none" w:sz="0" w:space="0" w:color="auto"/>
        <w:left w:val="none" w:sz="0" w:space="0" w:color="auto"/>
        <w:bottom w:val="none" w:sz="0" w:space="0" w:color="auto"/>
        <w:right w:val="none" w:sz="0" w:space="0" w:color="auto"/>
      </w:divBdr>
    </w:div>
    <w:div w:id="906958476">
      <w:bodyDiv w:val="1"/>
      <w:marLeft w:val="0"/>
      <w:marRight w:val="0"/>
      <w:marTop w:val="0"/>
      <w:marBottom w:val="0"/>
      <w:divBdr>
        <w:top w:val="none" w:sz="0" w:space="0" w:color="auto"/>
        <w:left w:val="none" w:sz="0" w:space="0" w:color="auto"/>
        <w:bottom w:val="none" w:sz="0" w:space="0" w:color="auto"/>
        <w:right w:val="none" w:sz="0" w:space="0" w:color="auto"/>
      </w:divBdr>
    </w:div>
    <w:div w:id="936013175">
      <w:bodyDiv w:val="1"/>
      <w:marLeft w:val="0"/>
      <w:marRight w:val="0"/>
      <w:marTop w:val="0"/>
      <w:marBottom w:val="0"/>
      <w:divBdr>
        <w:top w:val="none" w:sz="0" w:space="0" w:color="auto"/>
        <w:left w:val="none" w:sz="0" w:space="0" w:color="auto"/>
        <w:bottom w:val="none" w:sz="0" w:space="0" w:color="auto"/>
        <w:right w:val="none" w:sz="0" w:space="0" w:color="auto"/>
      </w:divBdr>
    </w:div>
    <w:div w:id="940524847">
      <w:bodyDiv w:val="1"/>
      <w:marLeft w:val="0"/>
      <w:marRight w:val="0"/>
      <w:marTop w:val="0"/>
      <w:marBottom w:val="0"/>
      <w:divBdr>
        <w:top w:val="none" w:sz="0" w:space="0" w:color="auto"/>
        <w:left w:val="none" w:sz="0" w:space="0" w:color="auto"/>
        <w:bottom w:val="none" w:sz="0" w:space="0" w:color="auto"/>
        <w:right w:val="none" w:sz="0" w:space="0" w:color="auto"/>
      </w:divBdr>
    </w:div>
    <w:div w:id="950627982">
      <w:bodyDiv w:val="1"/>
      <w:marLeft w:val="0"/>
      <w:marRight w:val="0"/>
      <w:marTop w:val="0"/>
      <w:marBottom w:val="0"/>
      <w:divBdr>
        <w:top w:val="none" w:sz="0" w:space="0" w:color="auto"/>
        <w:left w:val="none" w:sz="0" w:space="0" w:color="auto"/>
        <w:bottom w:val="none" w:sz="0" w:space="0" w:color="auto"/>
        <w:right w:val="none" w:sz="0" w:space="0" w:color="auto"/>
      </w:divBdr>
    </w:div>
    <w:div w:id="991641306">
      <w:bodyDiv w:val="1"/>
      <w:marLeft w:val="0"/>
      <w:marRight w:val="0"/>
      <w:marTop w:val="0"/>
      <w:marBottom w:val="0"/>
      <w:divBdr>
        <w:top w:val="none" w:sz="0" w:space="0" w:color="auto"/>
        <w:left w:val="none" w:sz="0" w:space="0" w:color="auto"/>
        <w:bottom w:val="none" w:sz="0" w:space="0" w:color="auto"/>
        <w:right w:val="none" w:sz="0" w:space="0" w:color="auto"/>
      </w:divBdr>
    </w:div>
    <w:div w:id="1044871476">
      <w:bodyDiv w:val="1"/>
      <w:marLeft w:val="0"/>
      <w:marRight w:val="0"/>
      <w:marTop w:val="0"/>
      <w:marBottom w:val="0"/>
      <w:divBdr>
        <w:top w:val="none" w:sz="0" w:space="0" w:color="auto"/>
        <w:left w:val="none" w:sz="0" w:space="0" w:color="auto"/>
        <w:bottom w:val="none" w:sz="0" w:space="0" w:color="auto"/>
        <w:right w:val="none" w:sz="0" w:space="0" w:color="auto"/>
      </w:divBdr>
    </w:div>
    <w:div w:id="1060716312">
      <w:bodyDiv w:val="1"/>
      <w:marLeft w:val="0"/>
      <w:marRight w:val="0"/>
      <w:marTop w:val="0"/>
      <w:marBottom w:val="0"/>
      <w:divBdr>
        <w:top w:val="none" w:sz="0" w:space="0" w:color="auto"/>
        <w:left w:val="none" w:sz="0" w:space="0" w:color="auto"/>
        <w:bottom w:val="none" w:sz="0" w:space="0" w:color="auto"/>
        <w:right w:val="none" w:sz="0" w:space="0" w:color="auto"/>
      </w:divBdr>
    </w:div>
    <w:div w:id="1086463194">
      <w:bodyDiv w:val="1"/>
      <w:marLeft w:val="0"/>
      <w:marRight w:val="0"/>
      <w:marTop w:val="0"/>
      <w:marBottom w:val="0"/>
      <w:divBdr>
        <w:top w:val="none" w:sz="0" w:space="0" w:color="auto"/>
        <w:left w:val="none" w:sz="0" w:space="0" w:color="auto"/>
        <w:bottom w:val="none" w:sz="0" w:space="0" w:color="auto"/>
        <w:right w:val="none" w:sz="0" w:space="0" w:color="auto"/>
      </w:divBdr>
    </w:div>
    <w:div w:id="1127119427">
      <w:bodyDiv w:val="1"/>
      <w:marLeft w:val="0"/>
      <w:marRight w:val="0"/>
      <w:marTop w:val="0"/>
      <w:marBottom w:val="0"/>
      <w:divBdr>
        <w:top w:val="none" w:sz="0" w:space="0" w:color="auto"/>
        <w:left w:val="none" w:sz="0" w:space="0" w:color="auto"/>
        <w:bottom w:val="none" w:sz="0" w:space="0" w:color="auto"/>
        <w:right w:val="none" w:sz="0" w:space="0" w:color="auto"/>
      </w:divBdr>
    </w:div>
    <w:div w:id="1143079413">
      <w:bodyDiv w:val="1"/>
      <w:marLeft w:val="0"/>
      <w:marRight w:val="0"/>
      <w:marTop w:val="0"/>
      <w:marBottom w:val="0"/>
      <w:divBdr>
        <w:top w:val="none" w:sz="0" w:space="0" w:color="auto"/>
        <w:left w:val="none" w:sz="0" w:space="0" w:color="auto"/>
        <w:bottom w:val="none" w:sz="0" w:space="0" w:color="auto"/>
        <w:right w:val="none" w:sz="0" w:space="0" w:color="auto"/>
      </w:divBdr>
    </w:div>
    <w:div w:id="1172645656">
      <w:bodyDiv w:val="1"/>
      <w:marLeft w:val="0"/>
      <w:marRight w:val="0"/>
      <w:marTop w:val="0"/>
      <w:marBottom w:val="0"/>
      <w:divBdr>
        <w:top w:val="none" w:sz="0" w:space="0" w:color="auto"/>
        <w:left w:val="none" w:sz="0" w:space="0" w:color="auto"/>
        <w:bottom w:val="none" w:sz="0" w:space="0" w:color="auto"/>
        <w:right w:val="none" w:sz="0" w:space="0" w:color="auto"/>
      </w:divBdr>
    </w:div>
    <w:div w:id="1178231369">
      <w:bodyDiv w:val="1"/>
      <w:marLeft w:val="0"/>
      <w:marRight w:val="0"/>
      <w:marTop w:val="0"/>
      <w:marBottom w:val="0"/>
      <w:divBdr>
        <w:top w:val="none" w:sz="0" w:space="0" w:color="auto"/>
        <w:left w:val="none" w:sz="0" w:space="0" w:color="auto"/>
        <w:bottom w:val="none" w:sz="0" w:space="0" w:color="auto"/>
        <w:right w:val="none" w:sz="0" w:space="0" w:color="auto"/>
      </w:divBdr>
    </w:div>
    <w:div w:id="1220091935">
      <w:bodyDiv w:val="1"/>
      <w:marLeft w:val="0"/>
      <w:marRight w:val="0"/>
      <w:marTop w:val="0"/>
      <w:marBottom w:val="0"/>
      <w:divBdr>
        <w:top w:val="none" w:sz="0" w:space="0" w:color="auto"/>
        <w:left w:val="none" w:sz="0" w:space="0" w:color="auto"/>
        <w:bottom w:val="none" w:sz="0" w:space="0" w:color="auto"/>
        <w:right w:val="none" w:sz="0" w:space="0" w:color="auto"/>
      </w:divBdr>
    </w:div>
    <w:div w:id="1263760464">
      <w:bodyDiv w:val="1"/>
      <w:marLeft w:val="0"/>
      <w:marRight w:val="0"/>
      <w:marTop w:val="0"/>
      <w:marBottom w:val="0"/>
      <w:divBdr>
        <w:top w:val="none" w:sz="0" w:space="0" w:color="auto"/>
        <w:left w:val="none" w:sz="0" w:space="0" w:color="auto"/>
        <w:bottom w:val="none" w:sz="0" w:space="0" w:color="auto"/>
        <w:right w:val="none" w:sz="0" w:space="0" w:color="auto"/>
      </w:divBdr>
    </w:div>
    <w:div w:id="1346789424">
      <w:bodyDiv w:val="1"/>
      <w:marLeft w:val="0"/>
      <w:marRight w:val="0"/>
      <w:marTop w:val="0"/>
      <w:marBottom w:val="0"/>
      <w:divBdr>
        <w:top w:val="none" w:sz="0" w:space="0" w:color="auto"/>
        <w:left w:val="none" w:sz="0" w:space="0" w:color="auto"/>
        <w:bottom w:val="none" w:sz="0" w:space="0" w:color="auto"/>
        <w:right w:val="none" w:sz="0" w:space="0" w:color="auto"/>
      </w:divBdr>
    </w:div>
    <w:div w:id="1358234296">
      <w:bodyDiv w:val="1"/>
      <w:marLeft w:val="0"/>
      <w:marRight w:val="0"/>
      <w:marTop w:val="0"/>
      <w:marBottom w:val="0"/>
      <w:divBdr>
        <w:top w:val="none" w:sz="0" w:space="0" w:color="auto"/>
        <w:left w:val="none" w:sz="0" w:space="0" w:color="auto"/>
        <w:bottom w:val="none" w:sz="0" w:space="0" w:color="auto"/>
        <w:right w:val="none" w:sz="0" w:space="0" w:color="auto"/>
      </w:divBdr>
    </w:div>
    <w:div w:id="1408764329">
      <w:bodyDiv w:val="1"/>
      <w:marLeft w:val="0"/>
      <w:marRight w:val="0"/>
      <w:marTop w:val="0"/>
      <w:marBottom w:val="0"/>
      <w:divBdr>
        <w:top w:val="none" w:sz="0" w:space="0" w:color="auto"/>
        <w:left w:val="none" w:sz="0" w:space="0" w:color="auto"/>
        <w:bottom w:val="none" w:sz="0" w:space="0" w:color="auto"/>
        <w:right w:val="none" w:sz="0" w:space="0" w:color="auto"/>
      </w:divBdr>
    </w:div>
    <w:div w:id="1409886156">
      <w:bodyDiv w:val="1"/>
      <w:marLeft w:val="0"/>
      <w:marRight w:val="0"/>
      <w:marTop w:val="0"/>
      <w:marBottom w:val="0"/>
      <w:divBdr>
        <w:top w:val="none" w:sz="0" w:space="0" w:color="auto"/>
        <w:left w:val="none" w:sz="0" w:space="0" w:color="auto"/>
        <w:bottom w:val="none" w:sz="0" w:space="0" w:color="auto"/>
        <w:right w:val="none" w:sz="0" w:space="0" w:color="auto"/>
      </w:divBdr>
    </w:div>
    <w:div w:id="1586768145">
      <w:bodyDiv w:val="1"/>
      <w:marLeft w:val="0"/>
      <w:marRight w:val="0"/>
      <w:marTop w:val="0"/>
      <w:marBottom w:val="0"/>
      <w:divBdr>
        <w:top w:val="none" w:sz="0" w:space="0" w:color="auto"/>
        <w:left w:val="none" w:sz="0" w:space="0" w:color="auto"/>
        <w:bottom w:val="none" w:sz="0" w:space="0" w:color="auto"/>
        <w:right w:val="none" w:sz="0" w:space="0" w:color="auto"/>
      </w:divBdr>
    </w:div>
    <w:div w:id="1679575233">
      <w:bodyDiv w:val="1"/>
      <w:marLeft w:val="0"/>
      <w:marRight w:val="0"/>
      <w:marTop w:val="0"/>
      <w:marBottom w:val="0"/>
      <w:divBdr>
        <w:top w:val="none" w:sz="0" w:space="0" w:color="auto"/>
        <w:left w:val="none" w:sz="0" w:space="0" w:color="auto"/>
        <w:bottom w:val="none" w:sz="0" w:space="0" w:color="auto"/>
        <w:right w:val="none" w:sz="0" w:space="0" w:color="auto"/>
      </w:divBdr>
    </w:div>
    <w:div w:id="1691954462">
      <w:bodyDiv w:val="1"/>
      <w:marLeft w:val="0"/>
      <w:marRight w:val="0"/>
      <w:marTop w:val="0"/>
      <w:marBottom w:val="0"/>
      <w:divBdr>
        <w:top w:val="none" w:sz="0" w:space="0" w:color="auto"/>
        <w:left w:val="none" w:sz="0" w:space="0" w:color="auto"/>
        <w:bottom w:val="none" w:sz="0" w:space="0" w:color="auto"/>
        <w:right w:val="none" w:sz="0" w:space="0" w:color="auto"/>
      </w:divBdr>
    </w:div>
    <w:div w:id="1789468097">
      <w:bodyDiv w:val="1"/>
      <w:marLeft w:val="0"/>
      <w:marRight w:val="0"/>
      <w:marTop w:val="0"/>
      <w:marBottom w:val="0"/>
      <w:divBdr>
        <w:top w:val="none" w:sz="0" w:space="0" w:color="auto"/>
        <w:left w:val="none" w:sz="0" w:space="0" w:color="auto"/>
        <w:bottom w:val="none" w:sz="0" w:space="0" w:color="auto"/>
        <w:right w:val="none" w:sz="0" w:space="0" w:color="auto"/>
      </w:divBdr>
    </w:div>
    <w:div w:id="1802336839">
      <w:bodyDiv w:val="1"/>
      <w:marLeft w:val="0"/>
      <w:marRight w:val="0"/>
      <w:marTop w:val="0"/>
      <w:marBottom w:val="0"/>
      <w:divBdr>
        <w:top w:val="none" w:sz="0" w:space="0" w:color="auto"/>
        <w:left w:val="none" w:sz="0" w:space="0" w:color="auto"/>
        <w:bottom w:val="none" w:sz="0" w:space="0" w:color="auto"/>
        <w:right w:val="none" w:sz="0" w:space="0" w:color="auto"/>
      </w:divBdr>
    </w:div>
    <w:div w:id="1833183594">
      <w:bodyDiv w:val="1"/>
      <w:marLeft w:val="0"/>
      <w:marRight w:val="0"/>
      <w:marTop w:val="0"/>
      <w:marBottom w:val="0"/>
      <w:divBdr>
        <w:top w:val="none" w:sz="0" w:space="0" w:color="auto"/>
        <w:left w:val="none" w:sz="0" w:space="0" w:color="auto"/>
        <w:bottom w:val="none" w:sz="0" w:space="0" w:color="auto"/>
        <w:right w:val="none" w:sz="0" w:space="0" w:color="auto"/>
      </w:divBdr>
    </w:div>
    <w:div w:id="1846820862">
      <w:bodyDiv w:val="1"/>
      <w:marLeft w:val="0"/>
      <w:marRight w:val="0"/>
      <w:marTop w:val="0"/>
      <w:marBottom w:val="0"/>
      <w:divBdr>
        <w:top w:val="none" w:sz="0" w:space="0" w:color="auto"/>
        <w:left w:val="none" w:sz="0" w:space="0" w:color="auto"/>
        <w:bottom w:val="none" w:sz="0" w:space="0" w:color="auto"/>
        <w:right w:val="none" w:sz="0" w:space="0" w:color="auto"/>
      </w:divBdr>
    </w:div>
    <w:div w:id="1949041500">
      <w:bodyDiv w:val="1"/>
      <w:marLeft w:val="0"/>
      <w:marRight w:val="0"/>
      <w:marTop w:val="0"/>
      <w:marBottom w:val="0"/>
      <w:divBdr>
        <w:top w:val="none" w:sz="0" w:space="0" w:color="auto"/>
        <w:left w:val="none" w:sz="0" w:space="0" w:color="auto"/>
        <w:bottom w:val="none" w:sz="0" w:space="0" w:color="auto"/>
        <w:right w:val="none" w:sz="0" w:space="0" w:color="auto"/>
      </w:divBdr>
    </w:div>
    <w:div w:id="2120951322">
      <w:bodyDiv w:val="1"/>
      <w:marLeft w:val="0"/>
      <w:marRight w:val="0"/>
      <w:marTop w:val="0"/>
      <w:marBottom w:val="0"/>
      <w:divBdr>
        <w:top w:val="none" w:sz="0" w:space="0" w:color="auto"/>
        <w:left w:val="none" w:sz="0" w:space="0" w:color="auto"/>
        <w:bottom w:val="none" w:sz="0" w:space="0" w:color="auto"/>
        <w:right w:val="none" w:sz="0" w:space="0" w:color="auto"/>
      </w:divBdr>
    </w:div>
    <w:div w:id="212345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oehrer@ucar.edu" TargetMode="External"/><Relationship Id="rId13" Type="http://schemas.openxmlformats.org/officeDocument/2006/relationships/hyperlink" Target="https://doi.org/10.26023/5GJZ-C4F2-F20C" TargetMode="External"/><Relationship Id="rId18" Type="http://schemas.openxmlformats.org/officeDocument/2006/relationships/hyperlink" Target="https://doi.org/10.26023/MFJW-VMNS-MF11" TargetMode="External"/><Relationship Id="rId26" Type="http://schemas.openxmlformats.org/officeDocument/2006/relationships/hyperlink" Target="https://doi.org/10.26023/MFJW-VMNS-MF11" TargetMode="External"/><Relationship Id="rId3" Type="http://schemas.openxmlformats.org/officeDocument/2006/relationships/styles" Target="styles.xml"/><Relationship Id="rId21" Type="http://schemas.openxmlformats.org/officeDocument/2006/relationships/hyperlink" Target="https://doi.org/10.26023/247H-CF68-0Z11" TargetMode="External"/><Relationship Id="rId7" Type="http://schemas.openxmlformats.org/officeDocument/2006/relationships/endnotes" Target="endnotes.xml"/><Relationship Id="rId12" Type="http://schemas.openxmlformats.org/officeDocument/2006/relationships/hyperlink" Target="https://doi.org/10.26023/5GJZ-C4F2-F20C" TargetMode="External"/><Relationship Id="rId17" Type="http://schemas.openxmlformats.org/officeDocument/2006/relationships/hyperlink" Target="https://doi.org/10.26023/3579-Q663-BD0D" TargetMode="External"/><Relationship Id="rId25" Type="http://schemas.openxmlformats.org/officeDocument/2006/relationships/hyperlink" Target="https://doi.org/10.26023/QTZD-ARJ1-Z310" TargetMode="External"/><Relationship Id="rId2" Type="http://schemas.openxmlformats.org/officeDocument/2006/relationships/numbering" Target="numbering.xml"/><Relationship Id="rId16" Type="http://schemas.openxmlformats.org/officeDocument/2006/relationships/hyperlink" Target="https://doi.org/10.26023/RGGX-G8BC-GS04" TargetMode="External"/><Relationship Id="rId20" Type="http://schemas.openxmlformats.org/officeDocument/2006/relationships/hyperlink" Target="https://doi.org/10.26023/3579-Q663-BD0D.%20Accessed%2014%20Feb%2020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talog.eol.ucar.edu/meso18-19" TargetMode="External"/><Relationship Id="rId24" Type="http://schemas.openxmlformats.org/officeDocument/2006/relationships/hyperlink" Target="https://doi.org/10.26023/RGGX-G8BC-GS0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6023/247H-CF68-0Z11" TargetMode="External"/><Relationship Id="rId23" Type="http://schemas.openxmlformats.org/officeDocument/2006/relationships/hyperlink" Target="https://doi.org/10.26023/TNQ9-VT30-WA0J" TargetMode="External"/><Relationship Id="rId28" Type="http://schemas.openxmlformats.org/officeDocument/2006/relationships/hyperlink" Target="https://doi.org/10.26023/9VN9-C5D8-XV12" TargetMode="External"/><Relationship Id="rId10" Type="http://schemas.openxmlformats.org/officeDocument/2006/relationships/hyperlink" Target="https://www.eol.ucar.edu/field_projects/vortex-se" TargetMode="External"/><Relationship Id="rId19" Type="http://schemas.openxmlformats.org/officeDocument/2006/relationships/hyperlink" Target="https://doi.org/10.26023/QTZD-ARJ1-Z31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6023/TNQ9-VT30-WA0J" TargetMode="External"/><Relationship Id="rId22" Type="http://schemas.openxmlformats.org/officeDocument/2006/relationships/hyperlink" Target="https://doi.org/10.1175/1520-0477(1996)077%3C2651:TCUASD%3E2.0.CO;2" TargetMode="External"/><Relationship Id="rId27" Type="http://schemas.openxmlformats.org/officeDocument/2006/relationships/hyperlink" Target="https://doi.org/10.26023/5GJZ-C4F2-F20C"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93AB0F-D78E-4238-A6E4-B57AD32F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3297</Words>
  <Characters>19280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PECAN High Resolution Sounding Composite Data Set</vt:lpstr>
    </vt:vector>
  </TitlesOfParts>
  <Company>ATD/NCAR/UCAR</Company>
  <LinksUpToDate>false</LinksUpToDate>
  <CharactersWithSpaces>22532</CharactersWithSpaces>
  <SharedDoc>false</SharedDoc>
  <HLinks>
    <vt:vector size="18" baseType="variant">
      <vt:variant>
        <vt:i4>2031738</vt:i4>
      </vt:variant>
      <vt:variant>
        <vt:i4>6</vt:i4>
      </vt:variant>
      <vt:variant>
        <vt:i4>0</vt:i4>
      </vt:variant>
      <vt:variant>
        <vt:i4>5</vt:i4>
      </vt:variant>
      <vt:variant>
        <vt:lpwstr>C:\pub\data release docs\pub\data release docs\Documents and Settings\kbeierle\Local Settings\Documents and Settings\junhong\Documents and Settings\junhong.CIT\Documents and Settings\kbeierle\Local Settings\Temp\lauritsn@ucar.edu</vt:lpwstr>
      </vt:variant>
      <vt:variant>
        <vt:lpwstr/>
      </vt:variant>
      <vt:variant>
        <vt:i4>3145741</vt:i4>
      </vt:variant>
      <vt:variant>
        <vt:i4>3</vt:i4>
      </vt:variant>
      <vt:variant>
        <vt:i4>0</vt:i4>
      </vt:variant>
      <vt:variant>
        <vt:i4>5</vt:i4>
      </vt:variant>
      <vt:variant>
        <vt:lpwstr>mailto:junhong@ucar.edu</vt:lpwstr>
      </vt:variant>
      <vt:variant>
        <vt:lpwstr/>
      </vt:variant>
      <vt:variant>
        <vt:i4>2359304</vt:i4>
      </vt:variant>
      <vt:variant>
        <vt:i4>0</vt:i4>
      </vt:variant>
      <vt:variant>
        <vt:i4>0</vt:i4>
      </vt:variant>
      <vt:variant>
        <vt:i4>5</vt:i4>
      </vt:variant>
      <vt:variant>
        <vt:lpwstr>mailto:kbeierle@ucar.edu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sloehrer</dc:creator>
  <cp:lastModifiedBy>Scot Loehrer</cp:lastModifiedBy>
  <cp:revision>3</cp:revision>
  <cp:lastPrinted>2020-02-14T15:26:00Z</cp:lastPrinted>
  <dcterms:created xsi:type="dcterms:W3CDTF">2020-02-14T15:26:00Z</dcterms:created>
  <dcterms:modified xsi:type="dcterms:W3CDTF">2020-02-14T15:27:00Z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2102529100</vt:i4>
  </property>
</Properties>
</file>