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137" w:rsidRPr="00057BDA" w:rsidRDefault="00322137" w:rsidP="00C5097A">
      <w:pPr>
        <w:pStyle w:val="PlainText"/>
        <w:jc w:val="both"/>
        <w:rPr>
          <w:rFonts w:ascii="Verdana" w:hAnsi="Verdana" w:cs="Times New Roman"/>
          <w:sz w:val="24"/>
          <w:szCs w:val="24"/>
        </w:rPr>
      </w:pPr>
    </w:p>
    <w:p w:rsidR="007D2CC6" w:rsidRDefault="004C5660" w:rsidP="007D2CC6">
      <w:pPr>
        <w:pStyle w:val="PlainText"/>
        <w:numPr>
          <w:ilvl w:val="0"/>
          <w:numId w:val="22"/>
        </w:numPr>
        <w:jc w:val="both"/>
        <w:rPr>
          <w:rFonts w:ascii="Verdana" w:hAnsi="Verdana" w:cs="Times New Roman"/>
          <w:sz w:val="24"/>
          <w:szCs w:val="24"/>
        </w:rPr>
      </w:pPr>
      <w:r w:rsidRPr="00057BDA">
        <w:rPr>
          <w:rFonts w:ascii="Verdana" w:hAnsi="Verdana" w:cs="Times New Roman"/>
          <w:b/>
          <w:sz w:val="24"/>
          <w:szCs w:val="24"/>
        </w:rPr>
        <w:t>Contacts:</w:t>
      </w:r>
      <w:r w:rsidRPr="00057BDA">
        <w:rPr>
          <w:rFonts w:ascii="Verdana" w:hAnsi="Verdana" w:cs="Times New Roman"/>
          <w:sz w:val="24"/>
          <w:szCs w:val="24"/>
        </w:rPr>
        <w:t xml:space="preserve">     </w:t>
      </w:r>
      <w:r w:rsidR="00F4506D" w:rsidRPr="00057BDA">
        <w:rPr>
          <w:rFonts w:ascii="Verdana" w:hAnsi="Verdana" w:cs="Times New Roman"/>
          <w:sz w:val="24"/>
          <w:szCs w:val="24"/>
        </w:rPr>
        <w:t xml:space="preserve"> </w:t>
      </w:r>
    </w:p>
    <w:p w:rsidR="007D2CC6" w:rsidRDefault="007D2CC6" w:rsidP="007D2CC6">
      <w:pPr>
        <w:pStyle w:val="PlainText"/>
        <w:ind w:left="720"/>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p>
    <w:p w:rsidR="00E93581" w:rsidRPr="007D2CC6" w:rsidRDefault="00E93581" w:rsidP="007D2CC6">
      <w:pPr>
        <w:pStyle w:val="PlainText"/>
        <w:ind w:left="1440" w:firstLine="720"/>
        <w:jc w:val="both"/>
        <w:rPr>
          <w:rFonts w:ascii="Verdana" w:hAnsi="Verdana" w:cs="Times New Roman"/>
          <w:b/>
          <w:sz w:val="24"/>
          <w:szCs w:val="24"/>
        </w:rPr>
      </w:pPr>
      <w:r w:rsidRPr="007D2CC6">
        <w:rPr>
          <w:rFonts w:ascii="Verdana" w:hAnsi="Verdana" w:cs="Times New Roman"/>
          <w:b/>
          <w:sz w:val="24"/>
          <w:szCs w:val="24"/>
        </w:rPr>
        <w:t>NCAR/EOL Processing and Quality Control:</w:t>
      </w:r>
    </w:p>
    <w:p w:rsidR="00F4506D" w:rsidRPr="00057BDA" w:rsidRDefault="00E93581" w:rsidP="00C5097A">
      <w:pPr>
        <w:pStyle w:val="PlainText"/>
        <w:jc w:val="both"/>
        <w:rPr>
          <w:rFonts w:ascii="Verdana" w:hAnsi="Verdana" w:cs="Times New Roman"/>
          <w:sz w:val="24"/>
          <w:szCs w:val="24"/>
        </w:rPr>
      </w:pPr>
      <w:r>
        <w:rPr>
          <w:rFonts w:ascii="Verdana" w:hAnsi="Verdana" w:cs="Times New Roman"/>
          <w:sz w:val="24"/>
          <w:szCs w:val="24"/>
        </w:rPr>
        <w:t xml:space="preserve"> </w:t>
      </w:r>
      <w:r>
        <w:rPr>
          <w:rFonts w:ascii="Verdana" w:hAnsi="Verdana" w:cs="Times New Roman"/>
          <w:sz w:val="24"/>
          <w:szCs w:val="24"/>
        </w:rPr>
        <w:tab/>
      </w:r>
      <w:r>
        <w:rPr>
          <w:rFonts w:ascii="Verdana" w:hAnsi="Verdana" w:cs="Times New Roman"/>
          <w:sz w:val="24"/>
          <w:szCs w:val="24"/>
        </w:rPr>
        <w:tab/>
      </w:r>
      <w:r>
        <w:rPr>
          <w:rFonts w:ascii="Verdana" w:hAnsi="Verdana" w:cs="Times New Roman"/>
          <w:sz w:val="24"/>
          <w:szCs w:val="24"/>
        </w:rPr>
        <w:tab/>
      </w:r>
      <w:r w:rsidR="005B1520" w:rsidRPr="00057BDA">
        <w:rPr>
          <w:rFonts w:ascii="Verdana" w:hAnsi="Verdana" w:cs="Times New Roman"/>
          <w:sz w:val="24"/>
          <w:szCs w:val="24"/>
        </w:rPr>
        <w:t>Scot Loehrer</w:t>
      </w:r>
      <w:r w:rsidR="007D2CC6">
        <w:rPr>
          <w:rFonts w:ascii="Verdana" w:hAnsi="Verdana" w:cs="Times New Roman"/>
          <w:sz w:val="24"/>
          <w:szCs w:val="24"/>
        </w:rPr>
        <w:t xml:space="preserve"> (NCAR/EOL)</w:t>
      </w:r>
    </w:p>
    <w:p w:rsidR="00F4506D" w:rsidRDefault="004C5660" w:rsidP="00C5097A">
      <w:pPr>
        <w:pStyle w:val="PlainText"/>
        <w:jc w:val="both"/>
        <w:rPr>
          <w:rFonts w:ascii="Verdana" w:hAnsi="Verdana" w:cs="Times New Roman"/>
          <w:sz w:val="24"/>
          <w:szCs w:val="24"/>
          <w:lang w:val="de-DE"/>
        </w:rPr>
      </w:pPr>
      <w:r w:rsidRPr="00057BDA">
        <w:rPr>
          <w:rFonts w:ascii="Verdana" w:hAnsi="Verdana" w:cs="Times New Roman"/>
          <w:sz w:val="24"/>
          <w:szCs w:val="24"/>
        </w:rPr>
        <w:tab/>
        <w:t xml:space="preserve">              </w:t>
      </w:r>
      <w:r w:rsidRPr="00057BDA">
        <w:rPr>
          <w:rFonts w:ascii="Verdana" w:hAnsi="Verdana" w:cs="Times New Roman"/>
          <w:sz w:val="24"/>
          <w:szCs w:val="24"/>
        </w:rPr>
        <w:tab/>
      </w:r>
      <w:hyperlink r:id="rId8" w:history="1">
        <w:r w:rsidR="005B1520" w:rsidRPr="00057BDA">
          <w:rPr>
            <w:rStyle w:val="Hyperlink"/>
            <w:rFonts w:ascii="Verdana" w:hAnsi="Verdana" w:cs="Times New Roman"/>
            <w:sz w:val="24"/>
            <w:szCs w:val="24"/>
            <w:lang w:val="de-DE"/>
          </w:rPr>
          <w:t>loehrer@ucar.edu</w:t>
        </w:r>
      </w:hyperlink>
    </w:p>
    <w:p w:rsidR="0065328A" w:rsidRPr="0065328A" w:rsidRDefault="0065328A" w:rsidP="00C5097A">
      <w:pPr>
        <w:pStyle w:val="PlainText"/>
        <w:jc w:val="both"/>
      </w:pPr>
    </w:p>
    <w:p w:rsidR="00F4506D" w:rsidRPr="00057BDA" w:rsidRDefault="00257827" w:rsidP="001140A0">
      <w:pPr>
        <w:pStyle w:val="PlainText"/>
        <w:numPr>
          <w:ilvl w:val="0"/>
          <w:numId w:val="22"/>
        </w:numPr>
        <w:jc w:val="both"/>
        <w:rPr>
          <w:rFonts w:ascii="Verdana" w:hAnsi="Verdana" w:cs="Times New Roman"/>
          <w:b/>
          <w:sz w:val="24"/>
          <w:szCs w:val="24"/>
        </w:rPr>
      </w:pPr>
      <w:r w:rsidRPr="00057BDA">
        <w:rPr>
          <w:rFonts w:ascii="Verdana" w:hAnsi="Verdana" w:cs="Times New Roman"/>
          <w:b/>
          <w:sz w:val="24"/>
          <w:szCs w:val="24"/>
        </w:rPr>
        <w:t xml:space="preserve">Dataset </w:t>
      </w:r>
      <w:r w:rsidR="00F4506D" w:rsidRPr="00057BDA">
        <w:rPr>
          <w:rFonts w:ascii="Verdana" w:hAnsi="Verdana" w:cs="Times New Roman"/>
          <w:b/>
          <w:sz w:val="24"/>
          <w:szCs w:val="24"/>
        </w:rPr>
        <w:t xml:space="preserve">Overview </w:t>
      </w:r>
    </w:p>
    <w:p w:rsidR="00F4506D" w:rsidRPr="00057BDA" w:rsidRDefault="00F4506D" w:rsidP="00C5097A">
      <w:pPr>
        <w:pStyle w:val="PlainText"/>
        <w:jc w:val="both"/>
        <w:rPr>
          <w:rFonts w:ascii="Verdana" w:hAnsi="Verdana" w:cs="Times New Roman"/>
          <w:sz w:val="24"/>
          <w:szCs w:val="24"/>
        </w:rPr>
      </w:pPr>
    </w:p>
    <w:p w:rsidR="00CB55F0" w:rsidRDefault="0065328A" w:rsidP="005B1520">
      <w:pPr>
        <w:pStyle w:val="PlainText"/>
        <w:jc w:val="both"/>
        <w:rPr>
          <w:rFonts w:ascii="Verdana" w:hAnsi="Verdana" w:cs="Times New Roman"/>
          <w:sz w:val="24"/>
          <w:szCs w:val="24"/>
        </w:rPr>
      </w:pPr>
      <w:r>
        <w:rPr>
          <w:rFonts w:ascii="Verdana" w:hAnsi="Verdana" w:cs="Times New Roman"/>
          <w:sz w:val="22"/>
          <w:szCs w:val="22"/>
        </w:rPr>
        <w:t xml:space="preserve">This data set </w:t>
      </w:r>
      <w:r w:rsidR="0007109A">
        <w:rPr>
          <w:rFonts w:ascii="Verdana" w:hAnsi="Verdana" w:cs="Times New Roman"/>
          <w:sz w:val="22"/>
          <w:szCs w:val="22"/>
        </w:rPr>
        <w:t>contain</w:t>
      </w:r>
      <w:r w:rsidR="00A41885">
        <w:rPr>
          <w:rFonts w:ascii="Verdana" w:hAnsi="Verdana" w:cs="Times New Roman"/>
          <w:sz w:val="22"/>
          <w:szCs w:val="22"/>
        </w:rPr>
        <w:t>s</w:t>
      </w:r>
      <w:r>
        <w:rPr>
          <w:rFonts w:ascii="Verdana" w:hAnsi="Verdana" w:cs="Times New Roman"/>
          <w:sz w:val="22"/>
          <w:szCs w:val="22"/>
        </w:rPr>
        <w:t xml:space="preserve"> a composite of the highest vertical resolution (i.e. the “native resolution”) upper air sounding data from all sources for the </w:t>
      </w:r>
      <w:r w:rsidR="00F354FC" w:rsidRPr="00F354FC">
        <w:rPr>
          <w:rFonts w:ascii="Verdana" w:hAnsi="Verdana" w:cs="Times New Roman"/>
          <w:sz w:val="22"/>
          <w:szCs w:val="22"/>
        </w:rPr>
        <w:t xml:space="preserve">Targeted Observation by Radars and UAS of Supercells (TORUS) </w:t>
      </w:r>
      <w:r w:rsidR="00F354FC">
        <w:rPr>
          <w:rFonts w:ascii="Verdana" w:hAnsi="Verdana" w:cs="Times New Roman"/>
          <w:sz w:val="22"/>
          <w:szCs w:val="22"/>
        </w:rPr>
        <w:t>2019 field season</w:t>
      </w:r>
      <w:r>
        <w:rPr>
          <w:rFonts w:ascii="Verdana" w:hAnsi="Verdana" w:cs="Times New Roman"/>
          <w:sz w:val="22"/>
          <w:szCs w:val="22"/>
        </w:rPr>
        <w:t xml:space="preserve">.  </w:t>
      </w:r>
      <w:r w:rsidR="00A41885">
        <w:rPr>
          <w:rFonts w:ascii="Verdana" w:hAnsi="Verdana" w:cs="Times New Roman"/>
          <w:sz w:val="22"/>
          <w:szCs w:val="22"/>
        </w:rPr>
        <w:t xml:space="preserve">The composite </w:t>
      </w:r>
      <w:r w:rsidR="00B258C7">
        <w:rPr>
          <w:rFonts w:ascii="Verdana" w:hAnsi="Verdana" w:cs="Times New Roman"/>
          <w:sz w:val="22"/>
          <w:szCs w:val="22"/>
        </w:rPr>
        <w:t xml:space="preserve">includes </w:t>
      </w:r>
      <w:r w:rsidR="00FE04B4">
        <w:rPr>
          <w:rFonts w:ascii="Verdana" w:hAnsi="Verdana" w:cs="Times New Roman"/>
          <w:sz w:val="22"/>
          <w:szCs w:val="22"/>
        </w:rPr>
        <w:t xml:space="preserve">a total of </w:t>
      </w:r>
      <w:r w:rsidR="00B434FE">
        <w:rPr>
          <w:rFonts w:ascii="Verdana" w:hAnsi="Verdana" w:cs="Times New Roman"/>
          <w:sz w:val="22"/>
          <w:szCs w:val="22"/>
        </w:rPr>
        <w:t>1457</w:t>
      </w:r>
      <w:r w:rsidR="00343E24">
        <w:rPr>
          <w:rFonts w:ascii="Verdana" w:hAnsi="Verdana" w:cs="Times New Roman"/>
          <w:sz w:val="22"/>
          <w:szCs w:val="22"/>
        </w:rPr>
        <w:t xml:space="preserve"> soundings </w:t>
      </w:r>
      <w:r w:rsidR="0007109A">
        <w:rPr>
          <w:rFonts w:ascii="Verdana" w:hAnsi="Verdana" w:cs="Times New Roman"/>
          <w:sz w:val="22"/>
          <w:szCs w:val="22"/>
        </w:rPr>
        <w:t xml:space="preserve">from the following radiosonde systems: </w:t>
      </w:r>
      <w:r w:rsidR="00F354FC">
        <w:rPr>
          <w:rFonts w:ascii="Verdana" w:hAnsi="Verdana" w:cs="Times New Roman"/>
          <w:sz w:val="22"/>
          <w:szCs w:val="22"/>
        </w:rPr>
        <w:t>NOAA/NSSL (</w:t>
      </w:r>
      <w:r w:rsidR="00B434FE">
        <w:rPr>
          <w:rFonts w:ascii="Verdana" w:hAnsi="Verdana" w:cs="Times New Roman"/>
          <w:sz w:val="22"/>
          <w:szCs w:val="22"/>
        </w:rPr>
        <w:t>114</w:t>
      </w:r>
      <w:r w:rsidR="00F354FC">
        <w:rPr>
          <w:rFonts w:ascii="Verdana" w:hAnsi="Verdana" w:cs="Times New Roman"/>
          <w:sz w:val="22"/>
          <w:szCs w:val="22"/>
        </w:rPr>
        <w:t xml:space="preserve"> soundings) </w:t>
      </w:r>
      <w:r w:rsidR="0007109A">
        <w:rPr>
          <w:rFonts w:ascii="Verdana" w:hAnsi="Verdana" w:cs="Times New Roman"/>
          <w:sz w:val="22"/>
          <w:szCs w:val="22"/>
        </w:rPr>
        <w:t xml:space="preserve">and the </w:t>
      </w:r>
      <w:r w:rsidR="00606E8A">
        <w:rPr>
          <w:rFonts w:ascii="Verdana" w:hAnsi="Verdana" w:cs="Times New Roman"/>
          <w:sz w:val="22"/>
          <w:szCs w:val="22"/>
        </w:rPr>
        <w:t>National Weather Service</w:t>
      </w:r>
      <w:r w:rsidR="00F354FC">
        <w:rPr>
          <w:rFonts w:ascii="Verdana" w:hAnsi="Verdana" w:cs="Times New Roman"/>
          <w:sz w:val="22"/>
          <w:szCs w:val="22"/>
        </w:rPr>
        <w:t xml:space="preserve"> soundings from 18</w:t>
      </w:r>
      <w:r w:rsidR="0007109A">
        <w:rPr>
          <w:rFonts w:ascii="Verdana" w:hAnsi="Verdana" w:cs="Times New Roman"/>
          <w:sz w:val="22"/>
          <w:szCs w:val="22"/>
        </w:rPr>
        <w:t xml:space="preserve"> stations </w:t>
      </w:r>
      <w:r w:rsidR="00CE3221">
        <w:rPr>
          <w:rFonts w:ascii="Verdana" w:hAnsi="Verdana" w:cs="Times New Roman"/>
          <w:sz w:val="22"/>
          <w:szCs w:val="22"/>
        </w:rPr>
        <w:t>(</w:t>
      </w:r>
      <w:r w:rsidR="00F354FC">
        <w:rPr>
          <w:rFonts w:ascii="Verdana" w:hAnsi="Verdana" w:cs="Times New Roman"/>
          <w:sz w:val="22"/>
          <w:szCs w:val="22"/>
        </w:rPr>
        <w:t>1343</w:t>
      </w:r>
      <w:r w:rsidR="00CE3221">
        <w:rPr>
          <w:rFonts w:ascii="Verdana" w:hAnsi="Verdana" w:cs="Times New Roman"/>
          <w:sz w:val="22"/>
          <w:szCs w:val="22"/>
        </w:rPr>
        <w:t xml:space="preserve"> soundings) </w:t>
      </w:r>
      <w:r w:rsidR="0007109A">
        <w:rPr>
          <w:rFonts w:ascii="Verdana" w:hAnsi="Verdana" w:cs="Times New Roman"/>
          <w:sz w:val="22"/>
          <w:szCs w:val="22"/>
        </w:rPr>
        <w:t>in the region</w:t>
      </w:r>
      <w:r w:rsidR="00CE3221">
        <w:rPr>
          <w:rFonts w:ascii="Verdana" w:hAnsi="Verdana" w:cs="Times New Roman"/>
          <w:sz w:val="22"/>
          <w:szCs w:val="22"/>
        </w:rPr>
        <w:t xml:space="preserve"> (</w:t>
      </w:r>
      <w:r w:rsidR="00F354FC">
        <w:rPr>
          <w:rFonts w:ascii="Verdana" w:hAnsi="Verdana" w:cs="Times New Roman"/>
          <w:sz w:val="22"/>
          <w:szCs w:val="22"/>
        </w:rPr>
        <w:t>fifteen</w:t>
      </w:r>
      <w:r w:rsidR="00CE3221">
        <w:rPr>
          <w:rFonts w:ascii="Verdana" w:hAnsi="Verdana" w:cs="Times New Roman"/>
          <w:sz w:val="22"/>
          <w:szCs w:val="22"/>
        </w:rPr>
        <w:t xml:space="preserve"> stations have 1 second </w:t>
      </w:r>
      <w:r w:rsidR="00F354FC">
        <w:rPr>
          <w:rFonts w:ascii="Verdana" w:hAnsi="Verdana" w:cs="Times New Roman"/>
          <w:sz w:val="22"/>
          <w:szCs w:val="22"/>
        </w:rPr>
        <w:t>vertical resolution data and three have</w:t>
      </w:r>
      <w:r w:rsidR="00CE3221">
        <w:rPr>
          <w:rFonts w:ascii="Verdana" w:hAnsi="Verdana" w:cs="Times New Roman"/>
          <w:sz w:val="22"/>
          <w:szCs w:val="22"/>
        </w:rPr>
        <w:t xml:space="preserve"> mandatory/significant level vertical resolution data). See Figure 1 for a location of all radiosonde releases.</w:t>
      </w:r>
    </w:p>
    <w:p w:rsidR="00057BDA" w:rsidRDefault="001B6EE2" w:rsidP="002B2357">
      <w:pPr>
        <w:pStyle w:val="PlainText"/>
        <w:tabs>
          <w:tab w:val="left" w:pos="90"/>
        </w:tabs>
        <w:ind w:left="-270" w:right="-270"/>
        <w:jc w:val="center"/>
        <w:rPr>
          <w:rFonts w:ascii="Times New Roman" w:hAnsi="Times New Roman" w:cs="Times New Roman"/>
          <w:sz w:val="24"/>
          <w:szCs w:val="24"/>
        </w:rPr>
      </w:pPr>
      <w:r>
        <w:rPr>
          <w:noProof/>
        </w:rPr>
        <w:drawing>
          <wp:inline distT="0" distB="0" distL="0" distR="0" wp14:anchorId="2EE1067E" wp14:editId="49AF54E2">
            <wp:extent cx="4208994" cy="5067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4723" t="10356" r="25391" b="10165"/>
                    <a:stretch/>
                  </pic:blipFill>
                  <pic:spPr bwMode="auto">
                    <a:xfrm>
                      <a:off x="0" y="0"/>
                      <a:ext cx="4220153" cy="5080734"/>
                    </a:xfrm>
                    <a:prstGeom prst="rect">
                      <a:avLst/>
                    </a:prstGeom>
                    <a:ln>
                      <a:noFill/>
                    </a:ln>
                    <a:extLst>
                      <a:ext uri="{53640926-AAD7-44D8-BBD7-CCE9431645EC}">
                        <a14:shadowObscured xmlns:a14="http://schemas.microsoft.com/office/drawing/2010/main"/>
                      </a:ext>
                    </a:extLst>
                  </pic:spPr>
                </pic:pic>
              </a:graphicData>
            </a:graphic>
          </wp:inline>
        </w:drawing>
      </w:r>
    </w:p>
    <w:p w:rsidR="001B6EE2" w:rsidRDefault="00ED6189" w:rsidP="001B6EE2">
      <w:pPr>
        <w:pStyle w:val="PlainText"/>
        <w:rPr>
          <w:rFonts w:ascii="Verdana" w:hAnsi="Verdana" w:cs="Times New Roman"/>
          <w:sz w:val="22"/>
          <w:szCs w:val="22"/>
        </w:rPr>
      </w:pPr>
      <w:r w:rsidRPr="003B072B">
        <w:rPr>
          <w:rFonts w:ascii="Verdana" w:hAnsi="Verdana" w:cs="Times New Roman"/>
          <w:sz w:val="22"/>
          <w:szCs w:val="22"/>
        </w:rPr>
        <w:t>Fig</w:t>
      </w:r>
      <w:r w:rsidR="0037212E" w:rsidRPr="003B072B">
        <w:rPr>
          <w:rFonts w:ascii="Verdana" w:hAnsi="Verdana" w:cs="Times New Roman"/>
          <w:sz w:val="22"/>
          <w:szCs w:val="22"/>
        </w:rPr>
        <w:t>ure</w:t>
      </w:r>
      <w:r w:rsidRPr="003B072B">
        <w:rPr>
          <w:rFonts w:ascii="Verdana" w:hAnsi="Verdana" w:cs="Times New Roman"/>
          <w:sz w:val="22"/>
          <w:szCs w:val="22"/>
        </w:rPr>
        <w:t xml:space="preserve"> 1</w:t>
      </w:r>
      <w:r w:rsidR="00057BDA" w:rsidRPr="003B072B">
        <w:rPr>
          <w:rFonts w:ascii="Verdana" w:hAnsi="Verdana" w:cs="Times New Roman"/>
          <w:sz w:val="22"/>
          <w:szCs w:val="22"/>
        </w:rPr>
        <w:t xml:space="preserve">. </w:t>
      </w:r>
      <w:r w:rsidRPr="003B072B">
        <w:rPr>
          <w:rFonts w:ascii="Verdana" w:hAnsi="Verdana" w:cs="Times New Roman"/>
          <w:sz w:val="22"/>
          <w:szCs w:val="22"/>
        </w:rPr>
        <w:t xml:space="preserve"> </w:t>
      </w:r>
      <w:r w:rsidR="00C24FBB">
        <w:rPr>
          <w:rFonts w:ascii="Verdana" w:hAnsi="Verdana" w:cs="Times New Roman"/>
          <w:sz w:val="22"/>
          <w:szCs w:val="22"/>
        </w:rPr>
        <w:t xml:space="preserve">Locations of the soundings included in the </w:t>
      </w:r>
      <w:r w:rsidR="00F354FC">
        <w:rPr>
          <w:rFonts w:ascii="Verdana" w:hAnsi="Verdana" w:cs="Times New Roman"/>
          <w:sz w:val="22"/>
          <w:szCs w:val="22"/>
        </w:rPr>
        <w:t>TORUS_2019</w:t>
      </w:r>
      <w:r w:rsidR="00C24FBB">
        <w:rPr>
          <w:rFonts w:ascii="Verdana" w:hAnsi="Verdana" w:cs="Times New Roman"/>
          <w:sz w:val="22"/>
          <w:szCs w:val="22"/>
        </w:rPr>
        <w:t xml:space="preserve"> composite data set. </w:t>
      </w:r>
      <w:r w:rsidR="0018001A">
        <w:rPr>
          <w:rFonts w:ascii="Verdana" w:hAnsi="Verdana" w:cs="Times New Roman"/>
          <w:sz w:val="22"/>
          <w:szCs w:val="22"/>
        </w:rPr>
        <w:t xml:space="preserve">The NWS </w:t>
      </w:r>
      <w:r w:rsidR="00B96B6D">
        <w:rPr>
          <w:rFonts w:ascii="Verdana" w:hAnsi="Verdana" w:cs="Times New Roman"/>
          <w:sz w:val="22"/>
          <w:szCs w:val="22"/>
        </w:rPr>
        <w:t xml:space="preserve">1 second resolution </w:t>
      </w:r>
      <w:r w:rsidR="0018001A">
        <w:rPr>
          <w:rFonts w:ascii="Verdana" w:hAnsi="Verdana" w:cs="Times New Roman"/>
          <w:sz w:val="22"/>
          <w:szCs w:val="22"/>
        </w:rPr>
        <w:t xml:space="preserve">sites are the </w:t>
      </w:r>
      <w:r w:rsidR="00F354FC">
        <w:rPr>
          <w:rFonts w:ascii="Verdana" w:hAnsi="Verdana" w:cs="Times New Roman"/>
          <w:sz w:val="22"/>
          <w:szCs w:val="22"/>
        </w:rPr>
        <w:t>white circles</w:t>
      </w:r>
      <w:r w:rsidR="00CE3221">
        <w:rPr>
          <w:rFonts w:ascii="Verdana" w:hAnsi="Verdana" w:cs="Times New Roman"/>
          <w:sz w:val="22"/>
          <w:szCs w:val="22"/>
        </w:rPr>
        <w:t xml:space="preserve">, </w:t>
      </w:r>
      <w:r w:rsidR="0036519F">
        <w:rPr>
          <w:rFonts w:ascii="Verdana" w:hAnsi="Verdana" w:cs="Times New Roman"/>
          <w:sz w:val="22"/>
          <w:szCs w:val="22"/>
        </w:rPr>
        <w:t>the NWS mandatory-</w:t>
      </w:r>
      <w:r w:rsidR="00B96B6D">
        <w:rPr>
          <w:rFonts w:ascii="Verdana" w:hAnsi="Verdana" w:cs="Times New Roman"/>
          <w:sz w:val="22"/>
          <w:szCs w:val="22"/>
        </w:rPr>
        <w:t>significant level site</w:t>
      </w:r>
      <w:r w:rsidR="00F354FC">
        <w:rPr>
          <w:rFonts w:ascii="Verdana" w:hAnsi="Verdana" w:cs="Times New Roman"/>
          <w:sz w:val="22"/>
          <w:szCs w:val="22"/>
        </w:rPr>
        <w:t>s are</w:t>
      </w:r>
      <w:r w:rsidR="00B96B6D">
        <w:rPr>
          <w:rFonts w:ascii="Verdana" w:hAnsi="Verdana" w:cs="Times New Roman"/>
          <w:sz w:val="22"/>
          <w:szCs w:val="22"/>
        </w:rPr>
        <w:t xml:space="preserve"> the red </w:t>
      </w:r>
      <w:r w:rsidR="00F354FC">
        <w:rPr>
          <w:rFonts w:ascii="Verdana" w:hAnsi="Verdana" w:cs="Times New Roman"/>
          <w:sz w:val="22"/>
          <w:szCs w:val="22"/>
        </w:rPr>
        <w:t>circles</w:t>
      </w:r>
      <w:r w:rsidR="00B96B6D">
        <w:rPr>
          <w:rFonts w:ascii="Verdana" w:hAnsi="Verdana" w:cs="Times New Roman"/>
          <w:sz w:val="22"/>
          <w:szCs w:val="22"/>
        </w:rPr>
        <w:t xml:space="preserve">, </w:t>
      </w:r>
      <w:r w:rsidR="001B6EE2">
        <w:rPr>
          <w:rFonts w:ascii="Verdana" w:hAnsi="Verdana" w:cs="Times New Roman"/>
          <w:sz w:val="22"/>
          <w:szCs w:val="22"/>
        </w:rPr>
        <w:t xml:space="preserve">and </w:t>
      </w:r>
      <w:r w:rsidR="0036519F">
        <w:rPr>
          <w:rFonts w:ascii="Verdana" w:hAnsi="Verdana" w:cs="Times New Roman"/>
          <w:sz w:val="22"/>
          <w:szCs w:val="22"/>
        </w:rPr>
        <w:t xml:space="preserve">NOAA/NSSL are yellow </w:t>
      </w:r>
      <w:r w:rsidR="001B6EE2">
        <w:rPr>
          <w:rFonts w:ascii="Verdana" w:hAnsi="Verdana" w:cs="Times New Roman"/>
          <w:sz w:val="22"/>
          <w:szCs w:val="22"/>
        </w:rPr>
        <w:t>squares.</w:t>
      </w:r>
    </w:p>
    <w:p w:rsidR="002A3E31" w:rsidRPr="002A3E31" w:rsidRDefault="00C81F13" w:rsidP="001B6EE2">
      <w:pPr>
        <w:pStyle w:val="PlainText"/>
        <w:rPr>
          <w:rFonts w:ascii="Verdana" w:hAnsi="Verdana" w:cs="Times New Roman"/>
          <w:b/>
          <w:sz w:val="22"/>
          <w:szCs w:val="22"/>
        </w:rPr>
      </w:pPr>
      <w:r>
        <w:rPr>
          <w:rFonts w:ascii="Verdana" w:hAnsi="Verdana" w:cs="Times New Roman"/>
          <w:b/>
          <w:sz w:val="22"/>
          <w:szCs w:val="22"/>
        </w:rPr>
        <w:lastRenderedPageBreak/>
        <w:t xml:space="preserve">3.0 </w:t>
      </w:r>
      <w:bookmarkStart w:id="0" w:name="_GoBack"/>
      <w:bookmarkEnd w:id="0"/>
      <w:r w:rsidR="002A3E31" w:rsidRPr="002A3E31">
        <w:rPr>
          <w:rFonts w:ascii="Verdana" w:hAnsi="Verdana" w:cs="Times New Roman"/>
          <w:b/>
          <w:sz w:val="22"/>
          <w:szCs w:val="22"/>
        </w:rPr>
        <w:t>Project Overview</w:t>
      </w:r>
    </w:p>
    <w:p w:rsidR="002A3E31" w:rsidRDefault="002A3E31" w:rsidP="002A3E31">
      <w:pPr>
        <w:pStyle w:val="PlainText"/>
        <w:ind w:left="720"/>
        <w:rPr>
          <w:rFonts w:ascii="Verdana" w:hAnsi="Verdana" w:cs="Times New Roman"/>
          <w:sz w:val="22"/>
          <w:szCs w:val="22"/>
        </w:rPr>
      </w:pPr>
    </w:p>
    <w:p w:rsidR="001B6EE2" w:rsidRPr="0081444F" w:rsidRDefault="001B6EE2" w:rsidP="001B6EE2">
      <w:pPr>
        <w:pStyle w:val="PlainText"/>
        <w:jc w:val="both"/>
        <w:rPr>
          <w:rFonts w:ascii="Verdana" w:hAnsi="Verdana"/>
          <w:sz w:val="22"/>
          <w:szCs w:val="22"/>
        </w:rPr>
      </w:pPr>
      <w:r w:rsidRPr="0081444F">
        <w:rPr>
          <w:rFonts w:ascii="Verdana" w:hAnsi="Verdana"/>
          <w:sz w:val="22"/>
          <w:szCs w:val="22"/>
        </w:rPr>
        <w:t xml:space="preserve">The </w:t>
      </w:r>
      <w:r w:rsidRPr="0000423D">
        <w:rPr>
          <w:rFonts w:ascii="Verdana" w:hAnsi="Verdana"/>
          <w:sz w:val="22"/>
          <w:szCs w:val="22"/>
        </w:rPr>
        <w:t>Targeted Observation by Radars and UAS of Supercells</w:t>
      </w:r>
      <w:r>
        <w:rPr>
          <w:rFonts w:ascii="Verdana" w:hAnsi="Verdana"/>
          <w:sz w:val="22"/>
          <w:szCs w:val="22"/>
        </w:rPr>
        <w:t xml:space="preserve"> </w:t>
      </w:r>
      <w:r w:rsidRPr="0081444F">
        <w:rPr>
          <w:rFonts w:ascii="Verdana" w:hAnsi="Verdana"/>
          <w:sz w:val="22"/>
          <w:szCs w:val="22"/>
        </w:rPr>
        <w:t>(</w:t>
      </w:r>
      <w:r>
        <w:rPr>
          <w:rFonts w:ascii="Verdana" w:hAnsi="Verdana"/>
          <w:sz w:val="22"/>
          <w:szCs w:val="22"/>
        </w:rPr>
        <w:t xml:space="preserve">TORUS) project is a nomadic field campaign during the spring storm seasons (May and June) of 2019 and 2020 over a domain covering much of the central United States where there exists significant point probabilities of tornado-bearing supercell storms. </w:t>
      </w:r>
      <w:r w:rsidRPr="0000423D">
        <w:rPr>
          <w:rFonts w:ascii="Verdana" w:hAnsi="Verdana"/>
          <w:sz w:val="22"/>
          <w:szCs w:val="22"/>
        </w:rPr>
        <w:t xml:space="preserve">TORUS aims to use the data collected to improve the conceptual model of supercell thunderstorms (the parent storms of the most destructive tornadoes) by exposing how small-scale structures within these storms might lead to tornado formation. These structures </w:t>
      </w:r>
      <w:proofErr w:type="gramStart"/>
      <w:r w:rsidRPr="0000423D">
        <w:rPr>
          <w:rFonts w:ascii="Verdana" w:hAnsi="Verdana"/>
          <w:sz w:val="22"/>
          <w:szCs w:val="22"/>
        </w:rPr>
        <w:t>are hypothesized</w:t>
      </w:r>
      <w:proofErr w:type="gramEnd"/>
      <w:r w:rsidRPr="0000423D">
        <w:rPr>
          <w:rFonts w:ascii="Verdana" w:hAnsi="Verdana"/>
          <w:sz w:val="22"/>
          <w:szCs w:val="22"/>
        </w:rPr>
        <w:t xml:space="preserve"> to be nearly invisible to all but the most precise research-grade instruments. </w:t>
      </w:r>
      <w:proofErr w:type="gramStart"/>
      <w:r w:rsidRPr="0000423D">
        <w:rPr>
          <w:rFonts w:ascii="Verdana" w:hAnsi="Verdana"/>
          <w:sz w:val="22"/>
          <w:szCs w:val="22"/>
        </w:rPr>
        <w:t>But</w:t>
      </w:r>
      <w:proofErr w:type="gramEnd"/>
      <w:r w:rsidRPr="0000423D">
        <w:rPr>
          <w:rFonts w:ascii="Verdana" w:hAnsi="Verdana"/>
          <w:sz w:val="22"/>
          <w:szCs w:val="22"/>
        </w:rPr>
        <w:t xml:space="preserve"> by revealing the hidden composition of severe storms and associating it to known characteristics of the regularly-observed larger scale environment, the TORUS project could improve supercell and tornado forecasts.</w:t>
      </w:r>
      <w:r>
        <w:rPr>
          <w:rFonts w:ascii="Verdana" w:hAnsi="Verdana"/>
          <w:sz w:val="22"/>
          <w:szCs w:val="22"/>
        </w:rPr>
        <w:t xml:space="preserve"> </w:t>
      </w:r>
      <w:r w:rsidRPr="0081444F">
        <w:rPr>
          <w:rFonts w:ascii="Verdana" w:hAnsi="Verdana"/>
          <w:sz w:val="22"/>
          <w:szCs w:val="22"/>
        </w:rPr>
        <w:t xml:space="preserve">For the </w:t>
      </w:r>
      <w:r>
        <w:rPr>
          <w:rFonts w:ascii="Verdana" w:hAnsi="Verdana"/>
          <w:sz w:val="22"/>
          <w:szCs w:val="22"/>
        </w:rPr>
        <w:t>2019</w:t>
      </w:r>
      <w:r w:rsidRPr="0081444F">
        <w:rPr>
          <w:rFonts w:ascii="Verdana" w:hAnsi="Verdana"/>
          <w:sz w:val="22"/>
          <w:szCs w:val="22"/>
        </w:rPr>
        <w:t xml:space="preserve"> field </w:t>
      </w:r>
      <w:proofErr w:type="gramStart"/>
      <w:r w:rsidRPr="0081444F">
        <w:rPr>
          <w:rFonts w:ascii="Verdana" w:hAnsi="Verdana"/>
          <w:sz w:val="22"/>
          <w:szCs w:val="22"/>
        </w:rPr>
        <w:t>season</w:t>
      </w:r>
      <w:proofErr w:type="gramEnd"/>
      <w:r w:rsidRPr="0081444F">
        <w:rPr>
          <w:rFonts w:ascii="Verdana" w:hAnsi="Verdana"/>
          <w:sz w:val="22"/>
          <w:szCs w:val="22"/>
        </w:rPr>
        <w:t xml:space="preserve"> </w:t>
      </w:r>
      <w:r>
        <w:rPr>
          <w:rFonts w:ascii="Verdana" w:hAnsi="Verdana"/>
          <w:sz w:val="22"/>
          <w:szCs w:val="22"/>
        </w:rPr>
        <w:t xml:space="preserve">the field instrumentation included the NOAA P-3 aircraft, unmanned aircraft systems from the University of Colorado Boulder and the University of Nebraska-Lincoln, </w:t>
      </w:r>
      <w:proofErr w:type="spellStart"/>
      <w:r>
        <w:rPr>
          <w:rFonts w:ascii="Verdana" w:hAnsi="Verdana"/>
          <w:sz w:val="22"/>
          <w:szCs w:val="22"/>
        </w:rPr>
        <w:t>Ka</w:t>
      </w:r>
      <w:proofErr w:type="spellEnd"/>
      <w:r>
        <w:rPr>
          <w:rFonts w:ascii="Verdana" w:hAnsi="Verdana"/>
          <w:sz w:val="22"/>
          <w:szCs w:val="22"/>
        </w:rPr>
        <w:t xml:space="preserve"> band mobile radars from Texas Tech University, the NOAA X-band </w:t>
      </w:r>
      <w:proofErr w:type="spellStart"/>
      <w:r>
        <w:rPr>
          <w:rFonts w:ascii="Verdana" w:hAnsi="Verdana"/>
          <w:sz w:val="22"/>
          <w:szCs w:val="22"/>
        </w:rPr>
        <w:t>Polarimetric</w:t>
      </w:r>
      <w:proofErr w:type="spellEnd"/>
      <w:r>
        <w:rPr>
          <w:rFonts w:ascii="Verdana" w:hAnsi="Verdana"/>
          <w:sz w:val="22"/>
          <w:szCs w:val="22"/>
        </w:rPr>
        <w:t xml:space="preserve"> (NOXP) mobile radar, mobile </w:t>
      </w:r>
      <w:proofErr w:type="spellStart"/>
      <w:r>
        <w:rPr>
          <w:rFonts w:ascii="Verdana" w:hAnsi="Verdana"/>
          <w:sz w:val="22"/>
          <w:szCs w:val="22"/>
        </w:rPr>
        <w:t>mesonets</w:t>
      </w:r>
      <w:proofErr w:type="spellEnd"/>
      <w:r>
        <w:rPr>
          <w:rFonts w:ascii="Verdana" w:hAnsi="Verdana"/>
          <w:sz w:val="22"/>
          <w:szCs w:val="22"/>
        </w:rPr>
        <w:t xml:space="preserve"> as well as a mobile radiosonde and </w:t>
      </w:r>
      <w:proofErr w:type="spellStart"/>
      <w:r>
        <w:rPr>
          <w:rFonts w:ascii="Verdana" w:hAnsi="Verdana"/>
          <w:sz w:val="22"/>
          <w:szCs w:val="22"/>
        </w:rPr>
        <w:t>lidar</w:t>
      </w:r>
      <w:proofErr w:type="spellEnd"/>
      <w:r>
        <w:rPr>
          <w:rFonts w:ascii="Verdana" w:hAnsi="Verdana"/>
          <w:sz w:val="22"/>
          <w:szCs w:val="22"/>
        </w:rPr>
        <w:t xml:space="preserve"> system from NOAA/NSSL</w:t>
      </w:r>
      <w:r w:rsidRPr="0081444F">
        <w:rPr>
          <w:rFonts w:ascii="Verdana" w:hAnsi="Verdana"/>
          <w:sz w:val="22"/>
          <w:szCs w:val="22"/>
        </w:rPr>
        <w:t xml:space="preserve">. Further information on </w:t>
      </w:r>
      <w:r>
        <w:rPr>
          <w:rFonts w:ascii="Verdana" w:hAnsi="Verdana"/>
          <w:sz w:val="22"/>
          <w:szCs w:val="22"/>
        </w:rPr>
        <w:t>TORUS</w:t>
      </w:r>
      <w:r w:rsidRPr="0081444F">
        <w:rPr>
          <w:rFonts w:ascii="Verdana" w:hAnsi="Verdana"/>
          <w:sz w:val="22"/>
          <w:szCs w:val="22"/>
        </w:rPr>
        <w:t xml:space="preserve"> is available at the </w:t>
      </w:r>
      <w:r>
        <w:rPr>
          <w:rFonts w:ascii="Verdana" w:hAnsi="Verdana"/>
          <w:sz w:val="22"/>
          <w:szCs w:val="22"/>
        </w:rPr>
        <w:t>TORUS</w:t>
      </w:r>
      <w:r w:rsidRPr="0081444F">
        <w:rPr>
          <w:rFonts w:ascii="Verdana" w:hAnsi="Verdana"/>
          <w:sz w:val="22"/>
          <w:szCs w:val="22"/>
        </w:rPr>
        <w:t xml:space="preserve"> web site at NCAR/EOL: </w:t>
      </w:r>
      <w:hyperlink r:id="rId10" w:history="1">
        <w:r w:rsidRPr="0017728C">
          <w:rPr>
            <w:rStyle w:val="Hyperlink"/>
            <w:rFonts w:ascii="Verdana" w:hAnsi="Verdana"/>
            <w:sz w:val="22"/>
            <w:szCs w:val="22"/>
          </w:rPr>
          <w:t>https://www.eol.ucar.edu/field_projects/torus</w:t>
        </w:r>
      </w:hyperlink>
      <w:r>
        <w:rPr>
          <w:rFonts w:ascii="Verdana" w:hAnsi="Verdana"/>
          <w:sz w:val="22"/>
          <w:szCs w:val="22"/>
        </w:rPr>
        <w:t xml:space="preserve"> </w:t>
      </w:r>
      <w:r w:rsidRPr="0081444F">
        <w:rPr>
          <w:rFonts w:ascii="Verdana" w:hAnsi="Verdana"/>
          <w:sz w:val="22"/>
          <w:szCs w:val="22"/>
        </w:rPr>
        <w:t xml:space="preserve">and information on the </w:t>
      </w:r>
      <w:r>
        <w:rPr>
          <w:rFonts w:ascii="Verdana" w:hAnsi="Verdana"/>
          <w:sz w:val="22"/>
          <w:szCs w:val="22"/>
        </w:rPr>
        <w:t>TORUS_2019</w:t>
      </w:r>
      <w:r w:rsidRPr="0081444F">
        <w:rPr>
          <w:rFonts w:ascii="Verdana" w:hAnsi="Verdana"/>
          <w:sz w:val="22"/>
          <w:szCs w:val="22"/>
        </w:rPr>
        <w:t xml:space="preserve"> deployments is available at the </w:t>
      </w:r>
      <w:r>
        <w:rPr>
          <w:rFonts w:ascii="Verdana" w:hAnsi="Verdana"/>
          <w:sz w:val="22"/>
          <w:szCs w:val="22"/>
        </w:rPr>
        <w:t xml:space="preserve">TORUS_2019 </w:t>
      </w:r>
      <w:r w:rsidRPr="0081444F">
        <w:rPr>
          <w:rFonts w:ascii="Verdana" w:hAnsi="Verdana"/>
          <w:sz w:val="22"/>
          <w:szCs w:val="22"/>
        </w:rPr>
        <w:t xml:space="preserve">Field Catalog: </w:t>
      </w:r>
      <w:hyperlink r:id="rId11" w:history="1">
        <w:r w:rsidRPr="0017728C">
          <w:rPr>
            <w:rStyle w:val="Hyperlink"/>
            <w:rFonts w:ascii="Verdana" w:hAnsi="Verdana"/>
            <w:sz w:val="22"/>
            <w:szCs w:val="22"/>
          </w:rPr>
          <w:t>http://catalog.eol.ucar.edu/torus_2019</w:t>
        </w:r>
      </w:hyperlink>
      <w:r w:rsidRPr="0081444F">
        <w:rPr>
          <w:rFonts w:ascii="Verdana" w:hAnsi="Verdana"/>
          <w:sz w:val="22"/>
          <w:szCs w:val="22"/>
        </w:rPr>
        <w:t xml:space="preserve">.  </w:t>
      </w:r>
    </w:p>
    <w:p w:rsidR="00B258C7" w:rsidRPr="003B072B" w:rsidRDefault="00B258C7" w:rsidP="000C09EE">
      <w:pPr>
        <w:pStyle w:val="PlainText"/>
        <w:rPr>
          <w:rFonts w:ascii="Times New Roman" w:hAnsi="Times New Roman" w:cs="Times New Roman"/>
          <w:sz w:val="22"/>
          <w:szCs w:val="22"/>
        </w:rPr>
      </w:pPr>
    </w:p>
    <w:p w:rsidR="00E964E2" w:rsidRPr="003B072B" w:rsidRDefault="002A3E31" w:rsidP="00E964E2">
      <w:pPr>
        <w:pStyle w:val="PlainText"/>
        <w:jc w:val="both"/>
        <w:rPr>
          <w:rFonts w:ascii="Verdana" w:hAnsi="Verdana" w:cs="Times New Roman"/>
          <w:b/>
          <w:sz w:val="22"/>
          <w:szCs w:val="22"/>
        </w:rPr>
      </w:pPr>
      <w:r>
        <w:rPr>
          <w:rFonts w:ascii="Verdana" w:hAnsi="Verdana" w:cs="Times New Roman"/>
          <w:b/>
          <w:sz w:val="22"/>
          <w:szCs w:val="22"/>
        </w:rPr>
        <w:t>4</w:t>
      </w:r>
      <w:r w:rsidR="00323DC0" w:rsidRPr="003B072B">
        <w:rPr>
          <w:rFonts w:ascii="Verdana" w:hAnsi="Verdana" w:cs="Times New Roman"/>
          <w:b/>
          <w:sz w:val="22"/>
          <w:szCs w:val="22"/>
        </w:rPr>
        <w:t>.0</w:t>
      </w:r>
      <w:r w:rsidR="00657F06" w:rsidRPr="003B072B">
        <w:rPr>
          <w:rFonts w:ascii="Verdana" w:hAnsi="Verdana" w:cs="Times New Roman"/>
          <w:b/>
          <w:sz w:val="22"/>
          <w:szCs w:val="22"/>
        </w:rPr>
        <w:t xml:space="preserve"> </w:t>
      </w:r>
      <w:r w:rsidR="00057BDA" w:rsidRPr="003B072B">
        <w:rPr>
          <w:rFonts w:ascii="Verdana" w:hAnsi="Verdana" w:cs="Times New Roman"/>
          <w:b/>
          <w:sz w:val="22"/>
          <w:szCs w:val="22"/>
        </w:rPr>
        <w:t>EOL Sounding Composite (ESC) File Format Description</w:t>
      </w:r>
    </w:p>
    <w:p w:rsidR="008E65A3" w:rsidRPr="003B072B" w:rsidRDefault="008E65A3" w:rsidP="00E964E2">
      <w:pPr>
        <w:pStyle w:val="PlainText"/>
        <w:jc w:val="both"/>
        <w:rPr>
          <w:rFonts w:ascii="Times New Roman" w:hAnsi="Times New Roman" w:cs="Times New Roman"/>
          <w:b/>
          <w:sz w:val="22"/>
          <w:szCs w:val="22"/>
        </w:rPr>
      </w:pPr>
    </w:p>
    <w:p w:rsidR="00E93581" w:rsidRPr="003B072B" w:rsidRDefault="00E93581" w:rsidP="005507A1">
      <w:pPr>
        <w:pStyle w:val="PlainText"/>
        <w:jc w:val="both"/>
        <w:rPr>
          <w:rFonts w:ascii="Verdana" w:hAnsi="Verdana"/>
          <w:sz w:val="22"/>
          <w:szCs w:val="22"/>
        </w:rPr>
      </w:pPr>
      <w:r w:rsidRPr="003B072B">
        <w:rPr>
          <w:rFonts w:ascii="Verdana" w:hAnsi="Verdana"/>
          <w:sz w:val="22"/>
          <w:szCs w:val="22"/>
        </w:rPr>
        <w:t>The ESC is a columnar ASCII format consisting of 15 header records for each sounding followed by the data records with associated data quality flags.</w:t>
      </w:r>
    </w:p>
    <w:p w:rsidR="00323DC0" w:rsidRPr="003B072B" w:rsidRDefault="00323DC0" w:rsidP="005507A1">
      <w:pPr>
        <w:pStyle w:val="PlainText"/>
        <w:jc w:val="both"/>
        <w:rPr>
          <w:rFonts w:ascii="Verdana" w:hAnsi="Verdana"/>
          <w:sz w:val="22"/>
          <w:szCs w:val="22"/>
        </w:rPr>
      </w:pPr>
    </w:p>
    <w:p w:rsidR="00E93581" w:rsidRPr="003B072B" w:rsidRDefault="002A3E31" w:rsidP="005507A1">
      <w:pPr>
        <w:pStyle w:val="PlainText"/>
        <w:jc w:val="both"/>
        <w:rPr>
          <w:rFonts w:ascii="Verdana" w:hAnsi="Verdana"/>
          <w:b/>
          <w:sz w:val="22"/>
          <w:szCs w:val="22"/>
        </w:rPr>
      </w:pPr>
      <w:r>
        <w:rPr>
          <w:rFonts w:ascii="Verdana" w:hAnsi="Verdana"/>
          <w:b/>
          <w:sz w:val="22"/>
          <w:szCs w:val="22"/>
        </w:rPr>
        <w:t>4</w:t>
      </w:r>
      <w:r w:rsidR="00323DC0" w:rsidRPr="003B072B">
        <w:rPr>
          <w:rFonts w:ascii="Verdana" w:hAnsi="Verdana"/>
          <w:b/>
          <w:sz w:val="22"/>
          <w:szCs w:val="22"/>
        </w:rPr>
        <w:t>.1 Header Records</w:t>
      </w:r>
    </w:p>
    <w:p w:rsidR="00323DC0" w:rsidRPr="003B072B" w:rsidRDefault="00323DC0" w:rsidP="005507A1">
      <w:pPr>
        <w:pStyle w:val="PlainText"/>
        <w:jc w:val="both"/>
        <w:rPr>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header records (15 total records) contain a variety of metadata about the sounding (i.e. location, time, radiosonde type, etc).  The first five header lines contain information identifying the sounding, and have a rigidly defined form.  The following 7 header lines are used for auxiliary information and comments about the sounding, and may vary from dataset to dataset.  The last 3 header records contain header information for the data columns.  Line 13 holds the field names, line 14 the field units, and line 15 contains dashes ('-' characters) delineating the extent of the field.</w:t>
      </w:r>
    </w:p>
    <w:p w:rsidR="00323DC0" w:rsidRPr="003B072B" w:rsidRDefault="00323DC0" w:rsidP="00323DC0">
      <w:pPr>
        <w:pStyle w:val="PlainText"/>
        <w:jc w:val="both"/>
        <w:rPr>
          <w:rFonts w:ascii="Verdana" w:hAnsi="Verdana"/>
          <w:sz w:val="22"/>
          <w:szCs w:val="22"/>
        </w:rPr>
      </w:pPr>
    </w:p>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The file standard header lines are as follows:</w:t>
      </w:r>
    </w:p>
    <w:p w:rsidR="00323DC0" w:rsidRPr="003B072B" w:rsidRDefault="00323DC0"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23DC0" w:rsidRPr="003B072B" w:rsidTr="00323DC0">
        <w:tc>
          <w:tcPr>
            <w:tcW w:w="828"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23DC0" w:rsidRPr="003B072B" w:rsidRDefault="00323DC0" w:rsidP="00323DC0">
            <w:pPr>
              <w:pStyle w:val="PlainText"/>
              <w:jc w:val="center"/>
              <w:rPr>
                <w:rFonts w:ascii="Verdana" w:hAnsi="Verdana"/>
                <w:b/>
                <w:sz w:val="22"/>
                <w:szCs w:val="22"/>
              </w:rPr>
            </w:pPr>
            <w:r w:rsidRPr="003B072B">
              <w:rPr>
                <w:rFonts w:ascii="Verdana" w:hAnsi="Verdana"/>
                <w:b/>
                <w:sz w:val="22"/>
                <w:szCs w:val="22"/>
              </w:rPr>
              <w:t>Contents</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1</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Data Type:</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type and resolution of data</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2</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Project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Short name for the field project</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3</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Site Type/Site ID:</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Description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4</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Release Location (</w:t>
            </w:r>
            <w:proofErr w:type="spellStart"/>
            <w:r w:rsidRPr="003B072B">
              <w:rPr>
                <w:rFonts w:ascii="Verdana" w:hAnsi="Verdana"/>
                <w:sz w:val="22"/>
                <w:szCs w:val="22"/>
              </w:rPr>
              <w:t>lon,lat,alt</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Location of the release site.</w:t>
            </w:r>
          </w:p>
        </w:tc>
      </w:tr>
      <w:tr w:rsidR="00323DC0" w:rsidRPr="003B072B" w:rsidTr="00323DC0">
        <w:tc>
          <w:tcPr>
            <w:tcW w:w="828" w:type="dxa"/>
          </w:tcPr>
          <w:p w:rsidR="00323DC0" w:rsidRPr="003B072B" w:rsidRDefault="00323DC0" w:rsidP="00323DC0">
            <w:pPr>
              <w:pStyle w:val="PlainText"/>
              <w:jc w:val="center"/>
              <w:rPr>
                <w:rFonts w:ascii="Verdana" w:hAnsi="Verdana"/>
                <w:sz w:val="22"/>
                <w:szCs w:val="22"/>
              </w:rPr>
            </w:pPr>
            <w:r w:rsidRPr="003B072B">
              <w:rPr>
                <w:rFonts w:ascii="Verdana" w:hAnsi="Verdana"/>
                <w:sz w:val="22"/>
                <w:szCs w:val="22"/>
              </w:rPr>
              <w:t>5</w:t>
            </w:r>
          </w:p>
        </w:tc>
        <w:tc>
          <w:tcPr>
            <w:tcW w:w="441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UTC Release Time (</w:t>
            </w:r>
            <w:proofErr w:type="spellStart"/>
            <w:r w:rsidRPr="003B072B">
              <w:rPr>
                <w:rFonts w:ascii="Verdana" w:hAnsi="Verdana"/>
                <w:sz w:val="22"/>
                <w:szCs w:val="22"/>
              </w:rPr>
              <w:t>y,m,d,h,m,s</w:t>
            </w:r>
            <w:proofErr w:type="spellEnd"/>
            <w:r w:rsidRPr="003B072B">
              <w:rPr>
                <w:rFonts w:ascii="Verdana" w:hAnsi="Verdana"/>
                <w:sz w:val="22"/>
                <w:szCs w:val="22"/>
              </w:rPr>
              <w:t>):</w:t>
            </w:r>
          </w:p>
        </w:tc>
        <w:tc>
          <w:tcPr>
            <w:tcW w:w="4500" w:type="dxa"/>
          </w:tcPr>
          <w:p w:rsidR="00323DC0" w:rsidRPr="003B072B" w:rsidRDefault="00323DC0" w:rsidP="00323DC0">
            <w:pPr>
              <w:pStyle w:val="PlainText"/>
              <w:jc w:val="both"/>
              <w:rPr>
                <w:rFonts w:ascii="Verdana" w:hAnsi="Verdana"/>
                <w:sz w:val="22"/>
                <w:szCs w:val="22"/>
              </w:rPr>
            </w:pPr>
            <w:r w:rsidRPr="003B072B">
              <w:rPr>
                <w:rFonts w:ascii="Verdana" w:hAnsi="Verdana"/>
                <w:sz w:val="22"/>
                <w:szCs w:val="22"/>
              </w:rPr>
              <w:t>Time of release.</w:t>
            </w:r>
          </w:p>
        </w:tc>
      </w:tr>
    </w:tbl>
    <w:p w:rsidR="00323DC0" w:rsidRPr="003B072B" w:rsidRDefault="00323DC0" w:rsidP="00323DC0">
      <w:pPr>
        <w:pStyle w:val="PlainText"/>
        <w:jc w:val="both"/>
        <w:rPr>
          <w:rFonts w:ascii="Verdana" w:hAnsi="Verdana"/>
          <w:sz w:val="22"/>
          <w:szCs w:val="22"/>
        </w:rPr>
      </w:pPr>
    </w:p>
    <w:p w:rsidR="00323DC0" w:rsidRPr="00B274B4" w:rsidRDefault="00323DC0" w:rsidP="00323DC0">
      <w:pPr>
        <w:pStyle w:val="PlainText"/>
        <w:jc w:val="both"/>
        <w:rPr>
          <w:rFonts w:ascii="Verdana" w:hAnsi="Verdana"/>
          <w:i/>
          <w:sz w:val="22"/>
          <w:szCs w:val="22"/>
        </w:rPr>
      </w:pPr>
      <w:r w:rsidRPr="003B072B">
        <w:rPr>
          <w:rFonts w:ascii="Verdana" w:hAnsi="Verdana"/>
          <w:sz w:val="22"/>
          <w:szCs w:val="22"/>
        </w:rPr>
        <w:t xml:space="preserve">The release location </w:t>
      </w:r>
      <w:proofErr w:type="gramStart"/>
      <w:r w:rsidRPr="003B072B">
        <w:rPr>
          <w:rFonts w:ascii="Verdana" w:hAnsi="Verdana"/>
          <w:sz w:val="22"/>
          <w:szCs w:val="22"/>
        </w:rPr>
        <w:t>is given</w:t>
      </w:r>
      <w:proofErr w:type="gramEnd"/>
      <w:r w:rsidRPr="003B072B">
        <w:rPr>
          <w:rFonts w:ascii="Verdana" w:hAnsi="Verdana"/>
          <w:sz w:val="22"/>
          <w:szCs w:val="22"/>
        </w:rPr>
        <w:t xml:space="preserve"> as: </w:t>
      </w:r>
    </w:p>
    <w:p w:rsidR="00323DC0" w:rsidRPr="00B274B4" w:rsidRDefault="00323DC0" w:rsidP="00323DC0">
      <w:pPr>
        <w:pStyle w:val="PlainText"/>
        <w:jc w:val="both"/>
        <w:rPr>
          <w:rFonts w:ascii="Verdana" w:hAnsi="Verdana"/>
          <w:sz w:val="22"/>
          <w:szCs w:val="22"/>
        </w:rPr>
      </w:pPr>
      <w:proofErr w:type="spellStart"/>
      <w:proofErr w:type="gramStart"/>
      <w:r w:rsidRPr="00B274B4">
        <w:rPr>
          <w:rFonts w:ascii="Verdana" w:hAnsi="Verdana"/>
          <w:sz w:val="22"/>
          <w:szCs w:val="22"/>
        </w:rPr>
        <w:t>lon</w:t>
      </w:r>
      <w:proofErr w:type="spellEnd"/>
      <w:proofErr w:type="gramEnd"/>
      <w:r w:rsidRPr="00B274B4">
        <w:rPr>
          <w:rFonts w:ascii="Verdana" w:hAnsi="Verdana"/>
          <w:sz w:val="22"/>
          <w:szCs w:val="22"/>
        </w:rPr>
        <w:t xml:space="preserve"> (</w:t>
      </w:r>
      <w:proofErr w:type="spellStart"/>
      <w:r w:rsidRPr="00B274B4">
        <w:rPr>
          <w:rFonts w:ascii="Verdana" w:hAnsi="Verdana"/>
          <w:sz w:val="22"/>
          <w:szCs w:val="22"/>
        </w:rPr>
        <w:t>deg</w:t>
      </w:r>
      <w:proofErr w:type="spellEnd"/>
      <w:r w:rsidRPr="00B274B4">
        <w:rPr>
          <w:rFonts w:ascii="Verdana" w:hAnsi="Verdana"/>
          <w:sz w:val="22"/>
          <w:szCs w:val="22"/>
        </w:rPr>
        <w:t xml:space="preserve"> min), </w:t>
      </w:r>
      <w:proofErr w:type="spellStart"/>
      <w:r w:rsidRPr="00B274B4">
        <w:rPr>
          <w:rFonts w:ascii="Verdana" w:hAnsi="Verdana"/>
          <w:sz w:val="22"/>
          <w:szCs w:val="22"/>
        </w:rPr>
        <w:t>lat</w:t>
      </w:r>
      <w:proofErr w:type="spellEnd"/>
      <w:r w:rsidRPr="00B274B4">
        <w:rPr>
          <w:rFonts w:ascii="Verdana" w:hAnsi="Verdana"/>
          <w:sz w:val="22"/>
          <w:szCs w:val="22"/>
        </w:rPr>
        <w:t xml:space="preserve"> (</w:t>
      </w:r>
      <w:proofErr w:type="spellStart"/>
      <w:r w:rsidRPr="00B274B4">
        <w:rPr>
          <w:rFonts w:ascii="Verdana" w:hAnsi="Verdana"/>
          <w:sz w:val="22"/>
          <w:szCs w:val="22"/>
        </w:rPr>
        <w:t>deg</w:t>
      </w:r>
      <w:proofErr w:type="spellEnd"/>
      <w:r w:rsidRPr="00B274B4">
        <w:rPr>
          <w:rFonts w:ascii="Verdana" w:hAnsi="Verdana"/>
          <w:sz w:val="22"/>
          <w:szCs w:val="22"/>
        </w:rPr>
        <w:t xml:space="preserve"> min), </w:t>
      </w:r>
      <w:proofErr w:type="spellStart"/>
      <w:r w:rsidRPr="00B274B4">
        <w:rPr>
          <w:rFonts w:ascii="Verdana" w:hAnsi="Verdana"/>
          <w:sz w:val="22"/>
          <w:szCs w:val="22"/>
        </w:rPr>
        <w:t>lon</w:t>
      </w:r>
      <w:proofErr w:type="spellEnd"/>
      <w:r w:rsidRPr="00B274B4">
        <w:rPr>
          <w:rFonts w:ascii="Verdana" w:hAnsi="Verdana"/>
          <w:sz w:val="22"/>
          <w:szCs w:val="22"/>
        </w:rPr>
        <w:t xml:space="preserve"> (</w:t>
      </w:r>
      <w:proofErr w:type="spellStart"/>
      <w:r w:rsidRPr="00B274B4">
        <w:rPr>
          <w:rFonts w:ascii="Verdana" w:hAnsi="Verdana"/>
          <w:sz w:val="22"/>
          <w:szCs w:val="22"/>
        </w:rPr>
        <w:t>dec.</w:t>
      </w:r>
      <w:proofErr w:type="spellEnd"/>
      <w:r w:rsidRPr="00B274B4">
        <w:rPr>
          <w:rFonts w:ascii="Verdana" w:hAnsi="Verdana"/>
          <w:sz w:val="22"/>
          <w:szCs w:val="22"/>
        </w:rPr>
        <w:t xml:space="preserve"> </w:t>
      </w:r>
      <w:proofErr w:type="spellStart"/>
      <w:r w:rsidRPr="00B274B4">
        <w:rPr>
          <w:rFonts w:ascii="Verdana" w:hAnsi="Verdana"/>
          <w:sz w:val="22"/>
          <w:szCs w:val="22"/>
        </w:rPr>
        <w:t>deg</w:t>
      </w:r>
      <w:proofErr w:type="spellEnd"/>
      <w:r w:rsidRPr="00B274B4">
        <w:rPr>
          <w:rFonts w:ascii="Verdana" w:hAnsi="Verdana"/>
          <w:sz w:val="22"/>
          <w:szCs w:val="22"/>
        </w:rPr>
        <w:t xml:space="preserve">), </w:t>
      </w:r>
      <w:proofErr w:type="spellStart"/>
      <w:r w:rsidRPr="00B274B4">
        <w:rPr>
          <w:rFonts w:ascii="Verdana" w:hAnsi="Verdana"/>
          <w:sz w:val="22"/>
          <w:szCs w:val="22"/>
        </w:rPr>
        <w:t>lat</w:t>
      </w:r>
      <w:proofErr w:type="spellEnd"/>
      <w:r w:rsidRPr="00B274B4">
        <w:rPr>
          <w:rFonts w:ascii="Verdana" w:hAnsi="Verdana"/>
          <w:sz w:val="22"/>
          <w:szCs w:val="22"/>
        </w:rPr>
        <w:t xml:space="preserve"> (</w:t>
      </w:r>
      <w:proofErr w:type="spellStart"/>
      <w:r w:rsidRPr="00B274B4">
        <w:rPr>
          <w:rFonts w:ascii="Verdana" w:hAnsi="Verdana"/>
          <w:sz w:val="22"/>
          <w:szCs w:val="22"/>
        </w:rPr>
        <w:t>dec.</w:t>
      </w:r>
      <w:proofErr w:type="spellEnd"/>
      <w:r w:rsidRPr="00B274B4">
        <w:rPr>
          <w:rFonts w:ascii="Verdana" w:hAnsi="Verdana"/>
          <w:sz w:val="22"/>
          <w:szCs w:val="22"/>
        </w:rPr>
        <w:t xml:space="preserve"> deg), alt (m)</w:t>
      </w:r>
    </w:p>
    <w:p w:rsidR="003B072B" w:rsidRPr="003B072B" w:rsidRDefault="003B072B" w:rsidP="00323DC0">
      <w:pPr>
        <w:pStyle w:val="PlainText"/>
        <w:jc w:val="both"/>
        <w:rPr>
          <w:rFonts w:ascii="Verdana" w:hAnsi="Verdana"/>
          <w:sz w:val="22"/>
          <w:szCs w:val="22"/>
        </w:rPr>
      </w:pPr>
    </w:p>
    <w:p w:rsidR="00323DC0" w:rsidRDefault="00323DC0" w:rsidP="00323DC0">
      <w:pPr>
        <w:pStyle w:val="PlainText"/>
        <w:jc w:val="both"/>
        <w:rPr>
          <w:rFonts w:ascii="Verdana" w:hAnsi="Verdana"/>
          <w:sz w:val="22"/>
          <w:szCs w:val="22"/>
        </w:rPr>
      </w:pPr>
      <w:r w:rsidRPr="003B072B">
        <w:rPr>
          <w:rFonts w:ascii="Verdana" w:hAnsi="Verdana"/>
          <w:sz w:val="22"/>
          <w:szCs w:val="22"/>
        </w:rPr>
        <w:lastRenderedPageBreak/>
        <w:t xml:space="preserve">Longitude in deg min is in the format: </w:t>
      </w:r>
      <w:proofErr w:type="spellStart"/>
      <w:r w:rsidRPr="003B072B">
        <w:rPr>
          <w:rFonts w:ascii="Verdana" w:hAnsi="Verdana"/>
          <w:sz w:val="22"/>
          <w:szCs w:val="22"/>
        </w:rPr>
        <w:t>ddd</w:t>
      </w:r>
      <w:proofErr w:type="spellEnd"/>
      <w:r w:rsidRPr="003B072B">
        <w:rPr>
          <w:rFonts w:ascii="Verdana" w:hAnsi="Verdana"/>
          <w:sz w:val="22"/>
          <w:szCs w:val="22"/>
        </w:rPr>
        <w:t xml:space="preserve"> </w:t>
      </w:r>
      <w:proofErr w:type="spellStart"/>
      <w:r w:rsidRPr="003B072B">
        <w:rPr>
          <w:rFonts w:ascii="Verdana" w:hAnsi="Verdana"/>
          <w:sz w:val="22"/>
          <w:szCs w:val="22"/>
        </w:rPr>
        <w:t>mm.mm'W</w:t>
      </w:r>
      <w:proofErr w:type="spellEnd"/>
      <w:r w:rsidRPr="003B072B">
        <w:rPr>
          <w:rFonts w:ascii="Verdana" w:hAnsi="Verdana"/>
          <w:sz w:val="22"/>
          <w:szCs w:val="22"/>
        </w:rPr>
        <w:t xml:space="preserve"> where </w:t>
      </w:r>
      <w:proofErr w:type="spellStart"/>
      <w:r w:rsidRPr="003B072B">
        <w:rPr>
          <w:rFonts w:ascii="Verdana" w:hAnsi="Verdana"/>
          <w:sz w:val="22"/>
          <w:szCs w:val="22"/>
        </w:rPr>
        <w:t>ddd</w:t>
      </w:r>
      <w:proofErr w:type="spellEnd"/>
      <w:r w:rsidRPr="003B072B">
        <w:rPr>
          <w:rFonts w:ascii="Verdana" w:hAnsi="Verdana"/>
          <w:sz w:val="22"/>
          <w:szCs w:val="22"/>
        </w:rPr>
        <w:t xml:space="preserve"> is the number of degrees (with leading zeros if necessary), mm.mm is the decimal number of minutes, and W represents W or E for west or east longitude, respectively. Latitude has the same format as longitude, except there are only two digits for degrees and N or S for north/south latitude</w:t>
      </w:r>
      <w:r w:rsidR="003B072B" w:rsidRPr="003B072B">
        <w:rPr>
          <w:rFonts w:ascii="Verdana" w:hAnsi="Verdana"/>
          <w:sz w:val="22"/>
          <w:szCs w:val="22"/>
        </w:rPr>
        <w:t>.</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 xml:space="preserve">The time of release is given as:  </w:t>
      </w:r>
      <w:proofErr w:type="spellStart"/>
      <w:r>
        <w:rPr>
          <w:rFonts w:ascii="Verdana" w:hAnsi="Verdana"/>
          <w:sz w:val="22"/>
          <w:szCs w:val="22"/>
        </w:rPr>
        <w:t>yyyy</w:t>
      </w:r>
      <w:proofErr w:type="spellEnd"/>
      <w:r>
        <w:rPr>
          <w:rFonts w:ascii="Verdana" w:hAnsi="Verdana"/>
          <w:sz w:val="22"/>
          <w:szCs w:val="22"/>
        </w:rPr>
        <w:t xml:space="preserve">, mm, </w:t>
      </w:r>
      <w:proofErr w:type="spellStart"/>
      <w:r>
        <w:rPr>
          <w:rFonts w:ascii="Verdana" w:hAnsi="Verdana"/>
          <w:sz w:val="22"/>
          <w:szCs w:val="22"/>
        </w:rPr>
        <w:t>dd</w:t>
      </w:r>
      <w:proofErr w:type="spellEnd"/>
      <w:r>
        <w:rPr>
          <w:rFonts w:ascii="Verdana" w:hAnsi="Verdana"/>
          <w:sz w:val="22"/>
          <w:szCs w:val="22"/>
        </w:rPr>
        <w:t xml:space="preserve">,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w:t>
      </w:r>
    </w:p>
    <w:p w:rsidR="003B072B" w:rsidRDefault="003B072B" w:rsidP="00323DC0">
      <w:pPr>
        <w:pStyle w:val="PlainText"/>
        <w:jc w:val="both"/>
        <w:rPr>
          <w:rFonts w:ascii="Verdana" w:hAnsi="Verdana"/>
          <w:sz w:val="22"/>
          <w:szCs w:val="22"/>
        </w:rPr>
      </w:pPr>
      <w:r>
        <w:rPr>
          <w:rFonts w:ascii="Verdana" w:hAnsi="Verdana"/>
          <w:sz w:val="22"/>
          <w:szCs w:val="22"/>
        </w:rPr>
        <w:t xml:space="preserve">Where </w:t>
      </w:r>
      <w:proofErr w:type="spellStart"/>
      <w:r>
        <w:rPr>
          <w:rFonts w:ascii="Verdana" w:hAnsi="Verdana"/>
          <w:sz w:val="22"/>
          <w:szCs w:val="22"/>
        </w:rPr>
        <w:t>yyyy</w:t>
      </w:r>
      <w:proofErr w:type="spellEnd"/>
      <w:r>
        <w:rPr>
          <w:rFonts w:ascii="Verdana" w:hAnsi="Verdana"/>
          <w:sz w:val="22"/>
          <w:szCs w:val="22"/>
        </w:rPr>
        <w:t xml:space="preserve"> is the year, mm is the month, dd is the day of month, and </w:t>
      </w:r>
      <w:proofErr w:type="spellStart"/>
      <w:r>
        <w:rPr>
          <w:rFonts w:ascii="Verdana" w:hAnsi="Verdana"/>
          <w:sz w:val="22"/>
          <w:szCs w:val="22"/>
        </w:rPr>
        <w:t>hh</w:t>
      </w:r>
      <w:proofErr w:type="gramStart"/>
      <w:r>
        <w:rPr>
          <w:rFonts w:ascii="Verdana" w:hAnsi="Verdana"/>
          <w:sz w:val="22"/>
          <w:szCs w:val="22"/>
        </w:rPr>
        <w:t>:nn:ss</w:t>
      </w:r>
      <w:proofErr w:type="spellEnd"/>
      <w:proofErr w:type="gramEnd"/>
      <w:r>
        <w:rPr>
          <w:rFonts w:ascii="Verdana" w:hAnsi="Verdana"/>
          <w:sz w:val="22"/>
          <w:szCs w:val="22"/>
        </w:rPr>
        <w:t xml:space="preserve"> are the UTC hour, minute, and second respectively.</w:t>
      </w:r>
    </w:p>
    <w:p w:rsidR="003B072B" w:rsidRDefault="003B072B" w:rsidP="00323DC0">
      <w:pPr>
        <w:pStyle w:val="PlainText"/>
        <w:jc w:val="both"/>
        <w:rPr>
          <w:rFonts w:ascii="Verdana" w:hAnsi="Verdana"/>
          <w:sz w:val="22"/>
          <w:szCs w:val="22"/>
        </w:rPr>
      </w:pPr>
    </w:p>
    <w:p w:rsidR="003B072B" w:rsidRDefault="003B072B" w:rsidP="00323DC0">
      <w:pPr>
        <w:pStyle w:val="PlainText"/>
        <w:jc w:val="both"/>
        <w:rPr>
          <w:rFonts w:ascii="Verdana" w:hAnsi="Verdana"/>
          <w:sz w:val="22"/>
          <w:szCs w:val="22"/>
        </w:rPr>
      </w:pPr>
      <w:r>
        <w:rPr>
          <w:rFonts w:ascii="Verdana" w:hAnsi="Verdana"/>
          <w:sz w:val="22"/>
          <w:szCs w:val="22"/>
        </w:rPr>
        <w:t>The seven non-standard header lines may contain any label and contents.  The labels are padded to 35 characters to match the standard header lines.  Records for this data set include the following non-standard header lines:</w:t>
      </w:r>
    </w:p>
    <w:p w:rsidR="003B072B" w:rsidRDefault="003B072B" w:rsidP="00323DC0">
      <w:pPr>
        <w:pStyle w:val="PlainText"/>
        <w:jc w:val="both"/>
        <w:rPr>
          <w:rFonts w:ascii="Verdana" w:hAnsi="Verdana"/>
          <w:sz w:val="22"/>
          <w:szCs w:val="22"/>
        </w:rPr>
      </w:pPr>
    </w:p>
    <w:p w:rsidR="00A81D27" w:rsidRDefault="00A81D27" w:rsidP="00323DC0">
      <w:pPr>
        <w:pStyle w:val="PlainText"/>
        <w:jc w:val="both"/>
        <w:rPr>
          <w:rFonts w:ascii="Verdana" w:hAnsi="Verdana"/>
          <w:sz w:val="22"/>
          <w:szCs w:val="22"/>
        </w:rPr>
      </w:pPr>
    </w:p>
    <w:p w:rsidR="003B072B" w:rsidRPr="003B072B" w:rsidRDefault="003B072B" w:rsidP="00323DC0">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828"/>
        <w:gridCol w:w="4410"/>
        <w:gridCol w:w="4500"/>
      </w:tblGrid>
      <w:tr w:rsidR="003B072B" w:rsidRPr="003B072B" w:rsidTr="00566477">
        <w:tc>
          <w:tcPr>
            <w:tcW w:w="828"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Line</w:t>
            </w:r>
          </w:p>
        </w:tc>
        <w:tc>
          <w:tcPr>
            <w:tcW w:w="441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Label (padded to 35 char)</w:t>
            </w:r>
          </w:p>
        </w:tc>
        <w:tc>
          <w:tcPr>
            <w:tcW w:w="4500" w:type="dxa"/>
          </w:tcPr>
          <w:p w:rsidR="003B072B" w:rsidRPr="003B072B" w:rsidRDefault="003B072B" w:rsidP="00566477">
            <w:pPr>
              <w:pStyle w:val="PlainText"/>
              <w:jc w:val="center"/>
              <w:rPr>
                <w:rFonts w:ascii="Verdana" w:hAnsi="Verdana"/>
                <w:b/>
                <w:sz w:val="22"/>
                <w:szCs w:val="22"/>
              </w:rPr>
            </w:pPr>
            <w:r w:rsidRPr="003B072B">
              <w:rPr>
                <w:rFonts w:ascii="Verdana" w:hAnsi="Verdana"/>
                <w:b/>
                <w:sz w:val="22"/>
                <w:szCs w:val="22"/>
              </w:rPr>
              <w:t>Contents</w:t>
            </w:r>
          </w:p>
        </w:tc>
      </w:tr>
      <w:tr w:rsidR="003B072B" w:rsidRPr="003B072B" w:rsidTr="00566477">
        <w:tc>
          <w:tcPr>
            <w:tcW w:w="828" w:type="dxa"/>
          </w:tcPr>
          <w:p w:rsidR="003B072B" w:rsidRPr="003B072B" w:rsidRDefault="003B072B" w:rsidP="00566477">
            <w:pPr>
              <w:pStyle w:val="PlainText"/>
              <w:jc w:val="center"/>
              <w:rPr>
                <w:rFonts w:ascii="Verdana" w:hAnsi="Verdana"/>
                <w:sz w:val="22"/>
                <w:szCs w:val="22"/>
              </w:rPr>
            </w:pPr>
            <w:r>
              <w:rPr>
                <w:rFonts w:ascii="Verdana" w:hAnsi="Verdana"/>
                <w:sz w:val="22"/>
                <w:szCs w:val="22"/>
              </w:rPr>
              <w:t>6</w:t>
            </w:r>
          </w:p>
        </w:tc>
        <w:tc>
          <w:tcPr>
            <w:tcW w:w="4410" w:type="dxa"/>
          </w:tcPr>
          <w:p w:rsidR="003B072B" w:rsidRPr="003B072B" w:rsidRDefault="00DF189A" w:rsidP="00DF189A">
            <w:pPr>
              <w:pStyle w:val="PlainText"/>
              <w:jc w:val="both"/>
              <w:rPr>
                <w:rFonts w:ascii="Verdana" w:hAnsi="Verdana"/>
                <w:sz w:val="22"/>
                <w:szCs w:val="22"/>
              </w:rPr>
            </w:pPr>
            <w:r>
              <w:rPr>
                <w:rFonts w:ascii="Verdana" w:hAnsi="Verdana"/>
                <w:sz w:val="22"/>
                <w:szCs w:val="22"/>
              </w:rPr>
              <w:t>Radios</w:t>
            </w:r>
            <w:r w:rsidR="003B3674">
              <w:rPr>
                <w:rFonts w:ascii="Verdana" w:hAnsi="Verdana"/>
                <w:sz w:val="22"/>
                <w:szCs w:val="22"/>
              </w:rPr>
              <w:t>onde Type</w:t>
            </w:r>
          </w:p>
        </w:tc>
        <w:tc>
          <w:tcPr>
            <w:tcW w:w="4500" w:type="dxa"/>
          </w:tcPr>
          <w:p w:rsidR="003B072B" w:rsidRPr="003B072B" w:rsidRDefault="00DF189A" w:rsidP="00CB55F0">
            <w:pPr>
              <w:pStyle w:val="PlainText"/>
              <w:jc w:val="both"/>
              <w:rPr>
                <w:rFonts w:ascii="Verdana" w:hAnsi="Verdana"/>
                <w:sz w:val="22"/>
                <w:szCs w:val="22"/>
              </w:rPr>
            </w:pPr>
            <w:r>
              <w:rPr>
                <w:rFonts w:ascii="Verdana" w:hAnsi="Verdana"/>
                <w:sz w:val="22"/>
                <w:szCs w:val="22"/>
              </w:rPr>
              <w:t>Type</w:t>
            </w:r>
            <w:r w:rsidR="003B3674">
              <w:rPr>
                <w:rFonts w:ascii="Verdana" w:hAnsi="Verdana"/>
                <w:sz w:val="22"/>
                <w:szCs w:val="22"/>
              </w:rPr>
              <w:t xml:space="preserve"> of </w:t>
            </w:r>
            <w:r>
              <w:rPr>
                <w:rFonts w:ascii="Verdana" w:hAnsi="Verdana"/>
                <w:sz w:val="22"/>
                <w:szCs w:val="22"/>
              </w:rPr>
              <w:t>radio</w:t>
            </w:r>
            <w:r w:rsidR="003B3674">
              <w:rPr>
                <w:rFonts w:ascii="Verdana" w:hAnsi="Verdana"/>
                <w:sz w:val="22"/>
                <w:szCs w:val="22"/>
              </w:rPr>
              <w:t>sonde</w:t>
            </w:r>
          </w:p>
        </w:tc>
      </w:tr>
      <w:tr w:rsidR="00DF189A" w:rsidRPr="003B072B" w:rsidTr="00566477">
        <w:tc>
          <w:tcPr>
            <w:tcW w:w="828" w:type="dxa"/>
          </w:tcPr>
          <w:p w:rsidR="00DF189A" w:rsidRDefault="00DF189A" w:rsidP="00566477">
            <w:pPr>
              <w:pStyle w:val="PlainText"/>
              <w:jc w:val="center"/>
              <w:rPr>
                <w:rFonts w:ascii="Verdana" w:hAnsi="Verdana"/>
                <w:sz w:val="22"/>
                <w:szCs w:val="22"/>
              </w:rPr>
            </w:pPr>
            <w:r>
              <w:rPr>
                <w:rFonts w:ascii="Verdana" w:hAnsi="Verdana"/>
                <w:sz w:val="22"/>
                <w:szCs w:val="22"/>
              </w:rPr>
              <w:t>7</w:t>
            </w:r>
          </w:p>
        </w:tc>
        <w:tc>
          <w:tcPr>
            <w:tcW w:w="4410" w:type="dxa"/>
          </w:tcPr>
          <w:p w:rsidR="00DF189A" w:rsidRDefault="00DF189A" w:rsidP="00FD0F00">
            <w:pPr>
              <w:pStyle w:val="PlainText"/>
              <w:jc w:val="both"/>
              <w:rPr>
                <w:rFonts w:ascii="Verdana" w:hAnsi="Verdana"/>
                <w:sz w:val="22"/>
                <w:szCs w:val="22"/>
              </w:rPr>
            </w:pPr>
            <w:r>
              <w:rPr>
                <w:rFonts w:ascii="Verdana" w:hAnsi="Verdana"/>
                <w:sz w:val="22"/>
                <w:szCs w:val="22"/>
              </w:rPr>
              <w:t>Radiosonde Serial Number</w:t>
            </w:r>
          </w:p>
        </w:tc>
        <w:tc>
          <w:tcPr>
            <w:tcW w:w="4500" w:type="dxa"/>
          </w:tcPr>
          <w:p w:rsidR="00DF189A" w:rsidRPr="003B072B" w:rsidRDefault="00DF189A" w:rsidP="00566477">
            <w:pPr>
              <w:pStyle w:val="PlainText"/>
              <w:jc w:val="both"/>
              <w:rPr>
                <w:rFonts w:ascii="Verdana" w:hAnsi="Verdana"/>
                <w:sz w:val="22"/>
                <w:szCs w:val="22"/>
              </w:rPr>
            </w:pPr>
          </w:p>
        </w:tc>
      </w:tr>
      <w:tr w:rsidR="003B072B" w:rsidRPr="003B072B" w:rsidTr="00566477">
        <w:tc>
          <w:tcPr>
            <w:tcW w:w="828" w:type="dxa"/>
          </w:tcPr>
          <w:p w:rsidR="003B072B" w:rsidRPr="003B072B" w:rsidRDefault="00DF189A" w:rsidP="00566477">
            <w:pPr>
              <w:pStyle w:val="PlainText"/>
              <w:jc w:val="center"/>
              <w:rPr>
                <w:rFonts w:ascii="Verdana" w:hAnsi="Verdana"/>
                <w:sz w:val="22"/>
                <w:szCs w:val="22"/>
              </w:rPr>
            </w:pPr>
            <w:r>
              <w:rPr>
                <w:rFonts w:ascii="Verdana" w:hAnsi="Verdana"/>
                <w:sz w:val="22"/>
                <w:szCs w:val="22"/>
              </w:rPr>
              <w:t>8</w:t>
            </w:r>
          </w:p>
        </w:tc>
        <w:tc>
          <w:tcPr>
            <w:tcW w:w="4410" w:type="dxa"/>
          </w:tcPr>
          <w:p w:rsidR="003B072B" w:rsidRPr="003B072B" w:rsidRDefault="00B457A1" w:rsidP="00DF189A">
            <w:pPr>
              <w:pStyle w:val="PlainText"/>
              <w:jc w:val="both"/>
              <w:rPr>
                <w:rFonts w:ascii="Verdana" w:hAnsi="Verdana"/>
                <w:sz w:val="22"/>
                <w:szCs w:val="22"/>
              </w:rPr>
            </w:pPr>
            <w:r>
              <w:rPr>
                <w:rFonts w:ascii="Verdana" w:hAnsi="Verdana"/>
                <w:sz w:val="22"/>
                <w:szCs w:val="22"/>
              </w:rPr>
              <w:t xml:space="preserve">Ground Station </w:t>
            </w:r>
            <w:r w:rsidR="00DF189A">
              <w:rPr>
                <w:rFonts w:ascii="Verdana" w:hAnsi="Verdana"/>
                <w:sz w:val="22"/>
                <w:szCs w:val="22"/>
              </w:rPr>
              <w:t>Software</w:t>
            </w:r>
          </w:p>
        </w:tc>
        <w:tc>
          <w:tcPr>
            <w:tcW w:w="4500" w:type="dxa"/>
          </w:tcPr>
          <w:p w:rsidR="003B072B" w:rsidRPr="003B072B" w:rsidRDefault="003B072B" w:rsidP="00566477">
            <w:pPr>
              <w:pStyle w:val="PlainText"/>
              <w:jc w:val="both"/>
              <w:rPr>
                <w:rFonts w:ascii="Verdana" w:hAnsi="Verdana"/>
                <w:sz w:val="22"/>
                <w:szCs w:val="22"/>
              </w:rPr>
            </w:pPr>
          </w:p>
        </w:tc>
      </w:tr>
    </w:tbl>
    <w:p w:rsidR="003B072B" w:rsidRDefault="003B072B" w:rsidP="00323DC0">
      <w:pPr>
        <w:pStyle w:val="PlainText"/>
        <w:jc w:val="both"/>
        <w:rPr>
          <w:rFonts w:ascii="Verdana" w:hAnsi="Verdana"/>
          <w:sz w:val="24"/>
          <w:szCs w:val="24"/>
        </w:rPr>
      </w:pPr>
    </w:p>
    <w:p w:rsidR="0032497F" w:rsidRPr="009626EC" w:rsidRDefault="0046155A" w:rsidP="00323DC0">
      <w:pPr>
        <w:pStyle w:val="PlainText"/>
        <w:jc w:val="both"/>
        <w:rPr>
          <w:rFonts w:ascii="Verdana" w:hAnsi="Verdana"/>
          <w:sz w:val="22"/>
          <w:szCs w:val="22"/>
        </w:rPr>
      </w:pPr>
      <w:r>
        <w:rPr>
          <w:rFonts w:ascii="Verdana" w:hAnsi="Verdana"/>
          <w:sz w:val="22"/>
          <w:szCs w:val="22"/>
        </w:rPr>
        <w:t xml:space="preserve">The nominal release time </w:t>
      </w:r>
      <w:r w:rsidR="00B457A1">
        <w:rPr>
          <w:rFonts w:ascii="Verdana" w:hAnsi="Verdana"/>
          <w:sz w:val="22"/>
          <w:szCs w:val="22"/>
        </w:rPr>
        <w:t>for these soundings is the same as the actual time</w:t>
      </w:r>
      <w:r w:rsidR="0032497F" w:rsidRPr="009626EC">
        <w:rPr>
          <w:rFonts w:ascii="Verdana" w:hAnsi="Verdana"/>
          <w:sz w:val="22"/>
          <w:szCs w:val="22"/>
        </w:rPr>
        <w:t>.</w:t>
      </w:r>
    </w:p>
    <w:p w:rsidR="0032497F" w:rsidRDefault="0032497F" w:rsidP="00323DC0">
      <w:pPr>
        <w:pStyle w:val="PlainText"/>
        <w:jc w:val="both"/>
        <w:rPr>
          <w:rFonts w:ascii="Verdana" w:hAnsi="Verdana"/>
          <w:sz w:val="24"/>
          <w:szCs w:val="24"/>
        </w:rPr>
      </w:pPr>
    </w:p>
    <w:p w:rsidR="0032497F" w:rsidRPr="009626EC" w:rsidRDefault="002A3E31" w:rsidP="00323DC0">
      <w:pPr>
        <w:pStyle w:val="PlainText"/>
        <w:jc w:val="both"/>
        <w:rPr>
          <w:rFonts w:ascii="Verdana" w:hAnsi="Verdana"/>
          <w:b/>
          <w:sz w:val="22"/>
          <w:szCs w:val="22"/>
        </w:rPr>
      </w:pPr>
      <w:r>
        <w:rPr>
          <w:rFonts w:ascii="Verdana" w:hAnsi="Verdana"/>
          <w:b/>
          <w:sz w:val="22"/>
          <w:szCs w:val="22"/>
        </w:rPr>
        <w:t>4</w:t>
      </w:r>
      <w:r w:rsidR="0032497F" w:rsidRPr="009626EC">
        <w:rPr>
          <w:rFonts w:ascii="Verdana" w:hAnsi="Verdana"/>
          <w:b/>
          <w:sz w:val="22"/>
          <w:szCs w:val="22"/>
        </w:rPr>
        <w:t>.2 Data Records</w:t>
      </w:r>
    </w:p>
    <w:p w:rsidR="0032497F" w:rsidRDefault="0032497F" w:rsidP="00323DC0">
      <w:pPr>
        <w:pStyle w:val="PlainText"/>
        <w:jc w:val="both"/>
        <w:rPr>
          <w:rFonts w:ascii="Verdana" w:hAnsi="Verdana"/>
          <w:sz w:val="24"/>
          <w:szCs w:val="24"/>
        </w:rPr>
      </w:pPr>
    </w:p>
    <w:p w:rsidR="0032497F" w:rsidRPr="0032497F" w:rsidRDefault="0032497F" w:rsidP="00323DC0">
      <w:pPr>
        <w:pStyle w:val="PlainText"/>
        <w:jc w:val="both"/>
        <w:rPr>
          <w:rFonts w:ascii="Verdana" w:hAnsi="Verdana"/>
          <w:sz w:val="22"/>
          <w:szCs w:val="22"/>
        </w:rPr>
      </w:pPr>
      <w:r w:rsidRPr="0032497F">
        <w:rPr>
          <w:rFonts w:ascii="Verdana" w:hAnsi="Verdana"/>
          <w:sz w:val="22"/>
          <w:szCs w:val="22"/>
        </w:rPr>
        <w:t>The data records each contain time from release, pressure, temperature, dew point, relative humidity, U and V wind components, wind speed and direction, ascent rate, balloon position data, altitude, and quality control flags (see the QC code description). Each data line contains 21 fields, separated by spaces, with a total width of 130 characters. The data are right-justified within the fields. All fields have one decimal place of precision, with the exception of latitude and longitude, which have three decimal places of precision. The contents and sizes of the 21 fields that appear in each data record are as follows:</w:t>
      </w:r>
    </w:p>
    <w:p w:rsidR="0032497F" w:rsidRDefault="0032497F" w:rsidP="00323DC0">
      <w:pPr>
        <w:pStyle w:val="PlainText"/>
        <w:jc w:val="both"/>
        <w:rPr>
          <w:rFonts w:ascii="Verdana" w:hAnsi="Verdana"/>
          <w:sz w:val="24"/>
          <w:szCs w:val="24"/>
        </w:rPr>
      </w:pPr>
    </w:p>
    <w:tbl>
      <w:tblPr>
        <w:tblStyle w:val="TableGrid"/>
        <w:tblW w:w="0" w:type="auto"/>
        <w:tblLayout w:type="fixed"/>
        <w:tblLook w:val="04A0" w:firstRow="1" w:lastRow="0" w:firstColumn="1" w:lastColumn="0" w:noHBand="0" w:noVBand="1"/>
      </w:tblPr>
      <w:tblGrid>
        <w:gridCol w:w="828"/>
        <w:gridCol w:w="1080"/>
        <w:gridCol w:w="1170"/>
        <w:gridCol w:w="4050"/>
        <w:gridCol w:w="1440"/>
        <w:gridCol w:w="1170"/>
      </w:tblGrid>
      <w:tr w:rsidR="0032497F" w:rsidRPr="003B072B" w:rsidTr="005F6D3C">
        <w:tc>
          <w:tcPr>
            <w:tcW w:w="828" w:type="dxa"/>
          </w:tcPr>
          <w:p w:rsidR="0032497F" w:rsidRPr="003B072B" w:rsidRDefault="0032497F" w:rsidP="00566477">
            <w:pPr>
              <w:pStyle w:val="PlainText"/>
              <w:jc w:val="center"/>
              <w:rPr>
                <w:rFonts w:ascii="Verdana" w:hAnsi="Verdana"/>
                <w:b/>
                <w:sz w:val="22"/>
                <w:szCs w:val="22"/>
              </w:rPr>
            </w:pPr>
            <w:r>
              <w:rPr>
                <w:rFonts w:ascii="Verdana" w:hAnsi="Verdana"/>
                <w:b/>
                <w:sz w:val="22"/>
                <w:szCs w:val="22"/>
              </w:rPr>
              <w:t>Field</w:t>
            </w:r>
          </w:p>
        </w:tc>
        <w:tc>
          <w:tcPr>
            <w:tcW w:w="108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Width</w:t>
            </w:r>
          </w:p>
        </w:tc>
        <w:tc>
          <w:tcPr>
            <w:tcW w:w="1170" w:type="dxa"/>
          </w:tcPr>
          <w:p w:rsidR="0032497F" w:rsidRPr="003B072B" w:rsidRDefault="0032497F" w:rsidP="0032497F">
            <w:pPr>
              <w:pStyle w:val="PlainText"/>
              <w:jc w:val="center"/>
              <w:rPr>
                <w:rFonts w:ascii="Verdana" w:hAnsi="Verdana"/>
                <w:b/>
                <w:sz w:val="22"/>
                <w:szCs w:val="22"/>
              </w:rPr>
            </w:pPr>
            <w:r>
              <w:rPr>
                <w:rFonts w:ascii="Verdana" w:hAnsi="Verdana"/>
                <w:b/>
                <w:sz w:val="22"/>
                <w:szCs w:val="22"/>
              </w:rPr>
              <w:t>Format</w:t>
            </w:r>
          </w:p>
        </w:tc>
        <w:tc>
          <w:tcPr>
            <w:tcW w:w="4050" w:type="dxa"/>
          </w:tcPr>
          <w:p w:rsidR="0032497F" w:rsidRDefault="0032497F" w:rsidP="00566477">
            <w:pPr>
              <w:pStyle w:val="PlainText"/>
              <w:jc w:val="center"/>
              <w:rPr>
                <w:rFonts w:ascii="Verdana" w:hAnsi="Verdana"/>
                <w:b/>
                <w:sz w:val="22"/>
                <w:szCs w:val="22"/>
              </w:rPr>
            </w:pPr>
            <w:r>
              <w:rPr>
                <w:rFonts w:ascii="Verdana" w:hAnsi="Verdana"/>
                <w:b/>
                <w:sz w:val="22"/>
                <w:szCs w:val="22"/>
              </w:rPr>
              <w:t>Parameter</w:t>
            </w:r>
          </w:p>
        </w:tc>
        <w:tc>
          <w:tcPr>
            <w:tcW w:w="1440" w:type="dxa"/>
          </w:tcPr>
          <w:p w:rsidR="0032497F" w:rsidRDefault="0032497F" w:rsidP="00566477">
            <w:pPr>
              <w:pStyle w:val="PlainText"/>
              <w:jc w:val="center"/>
              <w:rPr>
                <w:rFonts w:ascii="Verdana" w:hAnsi="Verdana"/>
                <w:b/>
                <w:sz w:val="22"/>
                <w:szCs w:val="22"/>
              </w:rPr>
            </w:pPr>
            <w:r>
              <w:rPr>
                <w:rFonts w:ascii="Verdana" w:hAnsi="Verdana"/>
                <w:b/>
                <w:sz w:val="22"/>
                <w:szCs w:val="22"/>
              </w:rPr>
              <w:t>Units</w:t>
            </w:r>
          </w:p>
        </w:tc>
        <w:tc>
          <w:tcPr>
            <w:tcW w:w="1170" w:type="dxa"/>
          </w:tcPr>
          <w:p w:rsidR="0032497F" w:rsidRDefault="0032497F" w:rsidP="0032497F">
            <w:pPr>
              <w:pStyle w:val="PlainText"/>
              <w:jc w:val="center"/>
              <w:rPr>
                <w:rFonts w:ascii="Verdana" w:hAnsi="Verdana"/>
                <w:b/>
                <w:sz w:val="22"/>
                <w:szCs w:val="22"/>
              </w:rPr>
            </w:pPr>
            <w:r>
              <w:rPr>
                <w:rFonts w:ascii="Verdana" w:hAnsi="Verdana"/>
                <w:b/>
                <w:sz w:val="22"/>
                <w:szCs w:val="22"/>
              </w:rPr>
              <w:t>Missing</w:t>
            </w:r>
          </w:p>
          <w:p w:rsidR="0032497F" w:rsidRDefault="0032497F" w:rsidP="0032497F">
            <w:pPr>
              <w:pStyle w:val="PlainText"/>
              <w:jc w:val="center"/>
              <w:rPr>
                <w:rFonts w:ascii="Verdana" w:hAnsi="Verdana"/>
                <w:b/>
                <w:sz w:val="22"/>
                <w:szCs w:val="22"/>
              </w:rPr>
            </w:pPr>
            <w:r>
              <w:rPr>
                <w:rFonts w:ascii="Verdana" w:hAnsi="Verdana"/>
                <w:b/>
                <w:sz w:val="22"/>
                <w:szCs w:val="22"/>
              </w:rPr>
              <w:t>Value</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1</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Time since release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Seconds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2</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Pressure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Millibars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3</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Dry-bulb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4</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Dew Point Temperature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 C</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Pr="003B072B" w:rsidRDefault="0032497F" w:rsidP="00566477">
            <w:pPr>
              <w:pStyle w:val="PlainText"/>
              <w:jc w:val="center"/>
              <w:rPr>
                <w:rFonts w:ascii="Verdana" w:hAnsi="Verdana"/>
                <w:sz w:val="22"/>
                <w:szCs w:val="22"/>
              </w:rPr>
            </w:pPr>
            <w:r>
              <w:rPr>
                <w:rFonts w:ascii="Verdana" w:hAnsi="Verdana"/>
                <w:sz w:val="22"/>
                <w:szCs w:val="22"/>
              </w:rPr>
              <w:t>5</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Relative Humidity</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Percent</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6</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Pr="003B072B" w:rsidRDefault="0032497F" w:rsidP="00566477">
            <w:pPr>
              <w:pStyle w:val="PlainText"/>
              <w:jc w:val="both"/>
              <w:rPr>
                <w:rFonts w:ascii="Verdana" w:hAnsi="Verdana"/>
                <w:sz w:val="22"/>
                <w:szCs w:val="22"/>
              </w:rPr>
            </w:pPr>
            <w:r>
              <w:rPr>
                <w:rFonts w:ascii="Verdana" w:hAnsi="Verdana"/>
                <w:sz w:val="22"/>
                <w:szCs w:val="22"/>
              </w:rPr>
              <w:t>U Wind Comp</w:t>
            </w:r>
          </w:p>
        </w:tc>
        <w:tc>
          <w:tcPr>
            <w:tcW w:w="1440" w:type="dxa"/>
          </w:tcPr>
          <w:p w:rsidR="0032497F" w:rsidRPr="003B072B"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Pr="003B072B"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7</w:t>
            </w:r>
          </w:p>
        </w:tc>
        <w:tc>
          <w:tcPr>
            <w:tcW w:w="108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6</w:t>
            </w:r>
          </w:p>
        </w:tc>
        <w:tc>
          <w:tcPr>
            <w:tcW w:w="1170" w:type="dxa"/>
          </w:tcPr>
          <w:p w:rsidR="0032497F" w:rsidRPr="003B072B" w:rsidRDefault="0032497F" w:rsidP="0032497F">
            <w:pPr>
              <w:pStyle w:val="PlainText"/>
              <w:jc w:val="center"/>
              <w:rPr>
                <w:rFonts w:ascii="Verdana" w:hAnsi="Verdana"/>
                <w:sz w:val="22"/>
                <w:szCs w:val="22"/>
              </w:rPr>
            </w:pPr>
            <w:r>
              <w:rPr>
                <w:rFonts w:ascii="Verdana" w:hAnsi="Verdana"/>
                <w:sz w:val="22"/>
                <w:szCs w:val="22"/>
              </w:rPr>
              <w:t>F6.1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V Wind Comp</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8</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speed</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9</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Wind direction</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10</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5</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F5.1</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Ascent Rate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m/s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11</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8</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F8.3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Longitude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32497F" w:rsidP="0032497F">
            <w:pPr>
              <w:pStyle w:val="PlainText"/>
              <w:jc w:val="right"/>
              <w:rPr>
                <w:rFonts w:ascii="Verdana" w:hAnsi="Verdana"/>
                <w:sz w:val="22"/>
                <w:szCs w:val="22"/>
              </w:rPr>
            </w:pPr>
            <w:r>
              <w:rPr>
                <w:rFonts w:ascii="Verdana" w:hAnsi="Verdana"/>
                <w:sz w:val="22"/>
                <w:szCs w:val="22"/>
              </w:rPr>
              <w:t>9999.0</w:t>
            </w:r>
          </w:p>
        </w:tc>
      </w:tr>
      <w:tr w:rsidR="0032497F" w:rsidRPr="003B072B" w:rsidTr="005F6D3C">
        <w:tc>
          <w:tcPr>
            <w:tcW w:w="828" w:type="dxa"/>
          </w:tcPr>
          <w:p w:rsidR="0032497F" w:rsidRDefault="0032497F" w:rsidP="00566477">
            <w:pPr>
              <w:pStyle w:val="PlainText"/>
              <w:jc w:val="center"/>
              <w:rPr>
                <w:rFonts w:ascii="Verdana" w:hAnsi="Verdana"/>
                <w:sz w:val="22"/>
                <w:szCs w:val="22"/>
              </w:rPr>
            </w:pPr>
            <w:r>
              <w:rPr>
                <w:rFonts w:ascii="Verdana" w:hAnsi="Verdana"/>
                <w:sz w:val="22"/>
                <w:szCs w:val="22"/>
              </w:rPr>
              <w:t>12</w:t>
            </w:r>
          </w:p>
        </w:tc>
        <w:tc>
          <w:tcPr>
            <w:tcW w:w="1080" w:type="dxa"/>
          </w:tcPr>
          <w:p w:rsidR="0032497F" w:rsidRDefault="0032497F" w:rsidP="0032497F">
            <w:pPr>
              <w:pStyle w:val="PlainText"/>
              <w:jc w:val="center"/>
              <w:rPr>
                <w:rFonts w:ascii="Verdana" w:hAnsi="Verdana"/>
                <w:sz w:val="22"/>
                <w:szCs w:val="22"/>
              </w:rPr>
            </w:pPr>
            <w:r>
              <w:rPr>
                <w:rFonts w:ascii="Verdana" w:hAnsi="Verdana"/>
                <w:sz w:val="22"/>
                <w:szCs w:val="22"/>
              </w:rPr>
              <w:t>7</w:t>
            </w:r>
          </w:p>
        </w:tc>
        <w:tc>
          <w:tcPr>
            <w:tcW w:w="1170" w:type="dxa"/>
          </w:tcPr>
          <w:p w:rsidR="0032497F" w:rsidRDefault="0032497F" w:rsidP="0032497F">
            <w:pPr>
              <w:pStyle w:val="PlainText"/>
              <w:jc w:val="center"/>
              <w:rPr>
                <w:rFonts w:ascii="Verdana" w:hAnsi="Verdana"/>
                <w:sz w:val="22"/>
                <w:szCs w:val="22"/>
              </w:rPr>
            </w:pPr>
            <w:r>
              <w:rPr>
                <w:rFonts w:ascii="Verdana" w:hAnsi="Verdana"/>
                <w:sz w:val="22"/>
                <w:szCs w:val="22"/>
              </w:rPr>
              <w:t>F7.3</w:t>
            </w:r>
          </w:p>
        </w:tc>
        <w:tc>
          <w:tcPr>
            <w:tcW w:w="4050" w:type="dxa"/>
          </w:tcPr>
          <w:p w:rsidR="0032497F" w:rsidRDefault="0032497F" w:rsidP="00566477">
            <w:pPr>
              <w:pStyle w:val="PlainText"/>
              <w:jc w:val="both"/>
              <w:rPr>
                <w:rFonts w:ascii="Verdana" w:hAnsi="Verdana"/>
                <w:sz w:val="22"/>
                <w:szCs w:val="22"/>
              </w:rPr>
            </w:pPr>
            <w:r>
              <w:rPr>
                <w:rFonts w:ascii="Verdana" w:hAnsi="Verdana"/>
                <w:sz w:val="22"/>
                <w:szCs w:val="22"/>
              </w:rPr>
              <w:t>Latitude</w:t>
            </w:r>
          </w:p>
        </w:tc>
        <w:tc>
          <w:tcPr>
            <w:tcW w:w="1440" w:type="dxa"/>
          </w:tcPr>
          <w:p w:rsidR="0032497F" w:rsidRDefault="0032497F" w:rsidP="00566477">
            <w:pPr>
              <w:pStyle w:val="PlainText"/>
              <w:jc w:val="both"/>
              <w:rPr>
                <w:rFonts w:ascii="Verdana" w:hAnsi="Verdana"/>
                <w:sz w:val="22"/>
                <w:szCs w:val="22"/>
              </w:rPr>
            </w:pPr>
            <w:r>
              <w:rPr>
                <w:rFonts w:ascii="Verdana" w:hAnsi="Verdana"/>
                <w:sz w:val="22"/>
                <w:szCs w:val="22"/>
              </w:rPr>
              <w:t>Degrees</w:t>
            </w:r>
          </w:p>
        </w:tc>
        <w:tc>
          <w:tcPr>
            <w:tcW w:w="1170" w:type="dxa"/>
          </w:tcPr>
          <w:p w:rsidR="0032497F"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13</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Elevation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14</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5</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F5.1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Azimuth Angle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Degrees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lastRenderedPageBreak/>
              <w:t>15</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7</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F7.1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Altitude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Meters</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99999.0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16</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Pressure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17</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Temperature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18</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Humidity</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19</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U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20</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V Wind</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r w:rsidR="005F6D3C" w:rsidRPr="003B072B" w:rsidTr="005F6D3C">
        <w:tc>
          <w:tcPr>
            <w:tcW w:w="828" w:type="dxa"/>
          </w:tcPr>
          <w:p w:rsidR="005F6D3C" w:rsidRDefault="005F6D3C" w:rsidP="00566477">
            <w:pPr>
              <w:pStyle w:val="PlainText"/>
              <w:jc w:val="center"/>
              <w:rPr>
                <w:rFonts w:ascii="Verdana" w:hAnsi="Verdana"/>
                <w:sz w:val="22"/>
                <w:szCs w:val="22"/>
              </w:rPr>
            </w:pPr>
            <w:r>
              <w:rPr>
                <w:rFonts w:ascii="Verdana" w:hAnsi="Verdana"/>
                <w:sz w:val="22"/>
                <w:szCs w:val="22"/>
              </w:rPr>
              <w:t>21</w:t>
            </w:r>
          </w:p>
        </w:tc>
        <w:tc>
          <w:tcPr>
            <w:tcW w:w="1080" w:type="dxa"/>
          </w:tcPr>
          <w:p w:rsidR="005F6D3C" w:rsidRDefault="005F6D3C" w:rsidP="0032497F">
            <w:pPr>
              <w:pStyle w:val="PlainText"/>
              <w:jc w:val="center"/>
              <w:rPr>
                <w:rFonts w:ascii="Verdana" w:hAnsi="Verdana"/>
                <w:sz w:val="22"/>
                <w:szCs w:val="22"/>
              </w:rPr>
            </w:pPr>
            <w:r>
              <w:rPr>
                <w:rFonts w:ascii="Verdana" w:hAnsi="Verdana"/>
                <w:sz w:val="22"/>
                <w:szCs w:val="22"/>
              </w:rPr>
              <w:t>4</w:t>
            </w:r>
          </w:p>
        </w:tc>
        <w:tc>
          <w:tcPr>
            <w:tcW w:w="1170" w:type="dxa"/>
          </w:tcPr>
          <w:p w:rsidR="005F6D3C" w:rsidRDefault="005F6D3C" w:rsidP="0032497F">
            <w:pPr>
              <w:pStyle w:val="PlainText"/>
              <w:jc w:val="center"/>
              <w:rPr>
                <w:rFonts w:ascii="Verdana" w:hAnsi="Verdana"/>
                <w:sz w:val="22"/>
                <w:szCs w:val="22"/>
              </w:rPr>
            </w:pPr>
            <w:r>
              <w:rPr>
                <w:rFonts w:ascii="Verdana" w:hAnsi="Verdana"/>
                <w:sz w:val="22"/>
                <w:szCs w:val="22"/>
              </w:rPr>
              <w:t>F4.1</w:t>
            </w:r>
          </w:p>
        </w:tc>
        <w:tc>
          <w:tcPr>
            <w:tcW w:w="4050" w:type="dxa"/>
          </w:tcPr>
          <w:p w:rsidR="005F6D3C" w:rsidRDefault="005F6D3C" w:rsidP="00566477">
            <w:pPr>
              <w:pStyle w:val="PlainText"/>
              <w:jc w:val="both"/>
              <w:rPr>
                <w:rFonts w:ascii="Verdana" w:hAnsi="Verdana"/>
                <w:sz w:val="22"/>
                <w:szCs w:val="22"/>
              </w:rPr>
            </w:pPr>
            <w:r>
              <w:rPr>
                <w:rFonts w:ascii="Verdana" w:hAnsi="Verdana"/>
                <w:sz w:val="22"/>
                <w:szCs w:val="22"/>
              </w:rPr>
              <w:t>QC for Ascent Rate</w:t>
            </w:r>
          </w:p>
        </w:tc>
        <w:tc>
          <w:tcPr>
            <w:tcW w:w="1440" w:type="dxa"/>
          </w:tcPr>
          <w:p w:rsidR="005F6D3C" w:rsidRDefault="005F6D3C" w:rsidP="00566477">
            <w:pPr>
              <w:pStyle w:val="PlainText"/>
              <w:jc w:val="both"/>
              <w:rPr>
                <w:rFonts w:ascii="Verdana" w:hAnsi="Verdana"/>
                <w:sz w:val="22"/>
                <w:szCs w:val="22"/>
              </w:rPr>
            </w:pPr>
            <w:r>
              <w:rPr>
                <w:rFonts w:ascii="Verdana" w:hAnsi="Verdana"/>
                <w:sz w:val="22"/>
                <w:szCs w:val="22"/>
              </w:rPr>
              <w:t>Code</w:t>
            </w:r>
          </w:p>
        </w:tc>
        <w:tc>
          <w:tcPr>
            <w:tcW w:w="1170" w:type="dxa"/>
          </w:tcPr>
          <w:p w:rsidR="005F6D3C" w:rsidRDefault="005F6D3C" w:rsidP="0032497F">
            <w:pPr>
              <w:pStyle w:val="PlainText"/>
              <w:jc w:val="right"/>
              <w:rPr>
                <w:rFonts w:ascii="Verdana" w:hAnsi="Verdana"/>
                <w:sz w:val="22"/>
                <w:szCs w:val="22"/>
              </w:rPr>
            </w:pPr>
            <w:r>
              <w:rPr>
                <w:rFonts w:ascii="Verdana" w:hAnsi="Verdana"/>
                <w:sz w:val="22"/>
                <w:szCs w:val="22"/>
              </w:rPr>
              <w:t>99.0</w:t>
            </w:r>
          </w:p>
        </w:tc>
      </w:tr>
    </w:tbl>
    <w:p w:rsidR="0032497F" w:rsidRPr="00323DC0" w:rsidRDefault="0032497F" w:rsidP="00323DC0">
      <w:pPr>
        <w:pStyle w:val="PlainText"/>
        <w:jc w:val="both"/>
        <w:rPr>
          <w:rFonts w:ascii="Verdana" w:hAnsi="Verdana"/>
          <w:sz w:val="24"/>
          <w:szCs w:val="24"/>
        </w:rPr>
      </w:pPr>
    </w:p>
    <w:p w:rsidR="005F6D3C" w:rsidRPr="00EC432B" w:rsidRDefault="005F6D3C" w:rsidP="005507A1">
      <w:pPr>
        <w:pStyle w:val="PlainText"/>
        <w:jc w:val="both"/>
        <w:rPr>
          <w:rFonts w:ascii="Verdana" w:hAnsi="Verdana"/>
          <w:sz w:val="22"/>
          <w:szCs w:val="22"/>
        </w:rPr>
      </w:pPr>
      <w:r w:rsidRPr="00EC432B">
        <w:rPr>
          <w:rFonts w:ascii="Verdana" w:hAnsi="Verdana"/>
          <w:sz w:val="22"/>
          <w:szCs w:val="22"/>
        </w:rPr>
        <w:t>Fields 16 through 21 contain the data quality flags from the NCAR/Earth Observing Laboratory (EOL) sounding quality control procedures.  The data quality flags are defined as follows:</w:t>
      </w:r>
    </w:p>
    <w:p w:rsidR="005F6D3C" w:rsidRDefault="005F6D3C" w:rsidP="005507A1">
      <w:pPr>
        <w:pStyle w:val="PlainText"/>
        <w:jc w:val="both"/>
        <w:rPr>
          <w:sz w:val="23"/>
          <w:szCs w:val="23"/>
        </w:rPr>
      </w:pPr>
    </w:p>
    <w:tbl>
      <w:tblPr>
        <w:tblStyle w:val="TableGrid"/>
        <w:tblW w:w="0" w:type="auto"/>
        <w:tblLayout w:type="fixed"/>
        <w:tblLook w:val="04A0" w:firstRow="1" w:lastRow="0" w:firstColumn="1" w:lastColumn="0" w:noHBand="0" w:noVBand="1"/>
      </w:tblPr>
      <w:tblGrid>
        <w:gridCol w:w="828"/>
        <w:gridCol w:w="8910"/>
      </w:tblGrid>
      <w:tr w:rsidR="005F6D3C" w:rsidRPr="003B072B" w:rsidTr="005F6D3C">
        <w:tc>
          <w:tcPr>
            <w:tcW w:w="828"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Code</w:t>
            </w:r>
          </w:p>
        </w:tc>
        <w:tc>
          <w:tcPr>
            <w:tcW w:w="8910" w:type="dxa"/>
          </w:tcPr>
          <w:p w:rsidR="005F6D3C" w:rsidRPr="003B072B" w:rsidRDefault="005F6D3C" w:rsidP="00566477">
            <w:pPr>
              <w:pStyle w:val="PlainText"/>
              <w:jc w:val="center"/>
              <w:rPr>
                <w:rFonts w:ascii="Verdana" w:hAnsi="Verdana"/>
                <w:b/>
                <w:sz w:val="22"/>
                <w:szCs w:val="22"/>
              </w:rPr>
            </w:pPr>
            <w:r>
              <w:rPr>
                <w:rFonts w:ascii="Verdana" w:hAnsi="Verdana"/>
                <w:b/>
                <w:sz w:val="22"/>
                <w:szCs w:val="22"/>
              </w:rPr>
              <w:t>Description</w:t>
            </w:r>
          </w:p>
        </w:tc>
      </w:tr>
      <w:tr w:rsidR="005F6D3C" w:rsidRPr="003B072B" w:rsidTr="005F6D3C">
        <w:tc>
          <w:tcPr>
            <w:tcW w:w="828" w:type="dxa"/>
          </w:tcPr>
          <w:p w:rsidR="005F6D3C" w:rsidRPr="003B072B" w:rsidRDefault="005F6D3C" w:rsidP="00566477">
            <w:pPr>
              <w:pStyle w:val="PlainText"/>
              <w:jc w:val="center"/>
              <w:rPr>
                <w:rFonts w:ascii="Verdana" w:hAnsi="Verdana"/>
                <w:sz w:val="22"/>
                <w:szCs w:val="22"/>
              </w:rPr>
            </w:pPr>
            <w:r>
              <w:rPr>
                <w:rFonts w:ascii="Verdana" w:hAnsi="Verdana"/>
                <w:sz w:val="22"/>
                <w:szCs w:val="22"/>
              </w:rPr>
              <w:t>1.0</w:t>
            </w:r>
          </w:p>
        </w:tc>
        <w:tc>
          <w:tcPr>
            <w:tcW w:w="8910" w:type="dxa"/>
          </w:tcPr>
          <w:p w:rsidR="005F6D3C" w:rsidRPr="003B072B" w:rsidRDefault="005F6D3C" w:rsidP="00566477">
            <w:pPr>
              <w:pStyle w:val="PlainText"/>
              <w:jc w:val="both"/>
              <w:rPr>
                <w:rFonts w:ascii="Verdana" w:hAnsi="Verdana"/>
                <w:sz w:val="22"/>
                <w:szCs w:val="22"/>
              </w:rPr>
            </w:pPr>
            <w:r>
              <w:rPr>
                <w:rFonts w:ascii="Verdana" w:hAnsi="Verdana"/>
                <w:sz w:val="22"/>
                <w:szCs w:val="22"/>
              </w:rPr>
              <w:t>Checked, datum seems physically reasonable. (“GOOD”)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2.0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questionable on a physical basis. (“MAYBE”)</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3.0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seems to be in error. (“BAD”)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4.0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interpolated. (“ESTIMATED”)</w:t>
            </w:r>
          </w:p>
        </w:tc>
      </w:tr>
      <w:tr w:rsidR="005F6D3C" w:rsidRPr="003B072B" w:rsidTr="005F6D3C">
        <w:tc>
          <w:tcPr>
            <w:tcW w:w="828" w:type="dxa"/>
          </w:tcPr>
          <w:p w:rsidR="005F6D3C" w:rsidRPr="003B072B" w:rsidRDefault="00EC432B" w:rsidP="00566477">
            <w:pPr>
              <w:pStyle w:val="PlainText"/>
              <w:jc w:val="center"/>
              <w:rPr>
                <w:rFonts w:ascii="Verdana" w:hAnsi="Verdana"/>
                <w:sz w:val="22"/>
                <w:szCs w:val="22"/>
              </w:rPr>
            </w:pPr>
            <w:r>
              <w:rPr>
                <w:rFonts w:ascii="Verdana" w:hAnsi="Verdana"/>
                <w:sz w:val="22"/>
                <w:szCs w:val="22"/>
              </w:rPr>
              <w:t>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Checked, datum is missing. (“MISSING”)</w:t>
            </w:r>
          </w:p>
        </w:tc>
      </w:tr>
      <w:tr w:rsidR="005F6D3C" w:rsidRPr="003B072B" w:rsidTr="005F6D3C">
        <w:tc>
          <w:tcPr>
            <w:tcW w:w="828" w:type="dxa"/>
          </w:tcPr>
          <w:p w:rsidR="005F6D3C" w:rsidRDefault="00EC432B" w:rsidP="00566477">
            <w:pPr>
              <w:pStyle w:val="PlainText"/>
              <w:jc w:val="center"/>
              <w:rPr>
                <w:rFonts w:ascii="Verdana" w:hAnsi="Verdana"/>
                <w:sz w:val="22"/>
                <w:szCs w:val="22"/>
              </w:rPr>
            </w:pPr>
            <w:r>
              <w:rPr>
                <w:rFonts w:ascii="Verdana" w:hAnsi="Verdana"/>
                <w:sz w:val="22"/>
                <w:szCs w:val="22"/>
              </w:rPr>
              <w:t>99.0</w:t>
            </w:r>
          </w:p>
        </w:tc>
        <w:tc>
          <w:tcPr>
            <w:tcW w:w="8910" w:type="dxa"/>
          </w:tcPr>
          <w:p w:rsidR="005F6D3C" w:rsidRPr="003B072B" w:rsidRDefault="00EC432B" w:rsidP="00566477">
            <w:pPr>
              <w:pStyle w:val="PlainText"/>
              <w:jc w:val="both"/>
              <w:rPr>
                <w:rFonts w:ascii="Verdana" w:hAnsi="Verdana"/>
                <w:sz w:val="22"/>
                <w:szCs w:val="22"/>
              </w:rPr>
            </w:pPr>
            <w:r>
              <w:rPr>
                <w:rFonts w:ascii="Verdana" w:hAnsi="Verdana"/>
                <w:sz w:val="22"/>
                <w:szCs w:val="22"/>
              </w:rPr>
              <w:t>Unchecked (QC information is “missing”.) (“UNCHECKED”)</w:t>
            </w:r>
          </w:p>
        </w:tc>
      </w:tr>
    </w:tbl>
    <w:p w:rsidR="005F6D3C" w:rsidRDefault="005F6D3C" w:rsidP="005507A1">
      <w:pPr>
        <w:pStyle w:val="PlainText"/>
        <w:jc w:val="both"/>
        <w:rPr>
          <w:sz w:val="23"/>
          <w:szCs w:val="23"/>
        </w:rPr>
      </w:pPr>
    </w:p>
    <w:p w:rsidR="0002086A" w:rsidRPr="0002086A" w:rsidRDefault="002A3E31" w:rsidP="005507A1">
      <w:pPr>
        <w:pStyle w:val="PlainText"/>
        <w:jc w:val="both"/>
        <w:rPr>
          <w:rFonts w:ascii="Verdana" w:hAnsi="Verdana"/>
          <w:b/>
          <w:sz w:val="22"/>
          <w:szCs w:val="22"/>
        </w:rPr>
      </w:pPr>
      <w:r>
        <w:rPr>
          <w:rFonts w:ascii="Verdana" w:hAnsi="Verdana"/>
          <w:b/>
          <w:sz w:val="22"/>
          <w:szCs w:val="22"/>
        </w:rPr>
        <w:t>4</w:t>
      </w:r>
      <w:r w:rsidR="0002086A" w:rsidRPr="0002086A">
        <w:rPr>
          <w:rFonts w:ascii="Verdana" w:hAnsi="Verdana"/>
          <w:b/>
          <w:sz w:val="22"/>
          <w:szCs w:val="22"/>
        </w:rPr>
        <w:t>.3 Data Specifics</w:t>
      </w:r>
    </w:p>
    <w:p w:rsidR="002A3E31" w:rsidRDefault="002A3E31" w:rsidP="005507A1">
      <w:pPr>
        <w:pStyle w:val="PlainText"/>
        <w:jc w:val="both"/>
        <w:rPr>
          <w:sz w:val="23"/>
          <w:szCs w:val="23"/>
        </w:rPr>
      </w:pPr>
    </w:p>
    <w:p w:rsidR="002A3E31" w:rsidRDefault="007A24E7" w:rsidP="005507A1">
      <w:pPr>
        <w:pStyle w:val="PlainText"/>
        <w:jc w:val="both"/>
        <w:rPr>
          <w:rFonts w:ascii="Verdana" w:hAnsi="Verdana"/>
          <w:sz w:val="22"/>
          <w:szCs w:val="22"/>
        </w:rPr>
      </w:pPr>
      <w:r>
        <w:rPr>
          <w:rFonts w:ascii="Verdana" w:hAnsi="Verdana"/>
          <w:sz w:val="22"/>
          <w:szCs w:val="22"/>
        </w:rPr>
        <w:t xml:space="preserve">Details on the radiosonde systems included in this data set are included in this section.  Links are included </w:t>
      </w:r>
      <w:proofErr w:type="gramStart"/>
      <w:r>
        <w:rPr>
          <w:rFonts w:ascii="Verdana" w:hAnsi="Verdana"/>
          <w:sz w:val="22"/>
          <w:szCs w:val="22"/>
        </w:rPr>
        <w:t>to the documentation for the individual sounding data sets for details on processing and quality control</w:t>
      </w:r>
      <w:proofErr w:type="gramEnd"/>
      <w:r>
        <w:rPr>
          <w:rFonts w:ascii="Verdana" w:hAnsi="Verdana"/>
          <w:sz w:val="22"/>
          <w:szCs w:val="22"/>
        </w:rPr>
        <w:t>.</w:t>
      </w:r>
    </w:p>
    <w:p w:rsidR="00657FF8" w:rsidRDefault="00657FF8" w:rsidP="004F391B">
      <w:pPr>
        <w:pStyle w:val="PlainText"/>
        <w:jc w:val="both"/>
        <w:rPr>
          <w:rFonts w:ascii="Verdana" w:hAnsi="Verdana"/>
          <w:sz w:val="22"/>
          <w:szCs w:val="22"/>
        </w:rPr>
      </w:pPr>
    </w:p>
    <w:p w:rsidR="00752F17" w:rsidRDefault="00752F17" w:rsidP="005507A1">
      <w:pPr>
        <w:pStyle w:val="PlainText"/>
        <w:jc w:val="both"/>
        <w:rPr>
          <w:rFonts w:ascii="Verdana" w:hAnsi="Verdana"/>
          <w:sz w:val="22"/>
          <w:szCs w:val="22"/>
        </w:rPr>
      </w:pPr>
      <w:r>
        <w:rPr>
          <w:rFonts w:ascii="Verdana" w:hAnsi="Verdana"/>
          <w:b/>
          <w:sz w:val="22"/>
          <w:szCs w:val="22"/>
        </w:rPr>
        <w:t xml:space="preserve">National Weather Service </w:t>
      </w:r>
      <w:r w:rsidR="00714017">
        <w:rPr>
          <w:rFonts w:ascii="Verdana" w:hAnsi="Verdana"/>
          <w:b/>
          <w:sz w:val="22"/>
          <w:szCs w:val="22"/>
        </w:rPr>
        <w:t xml:space="preserve">RRS </w:t>
      </w:r>
      <w:r>
        <w:rPr>
          <w:rFonts w:ascii="Verdana" w:hAnsi="Verdana"/>
          <w:b/>
          <w:sz w:val="22"/>
          <w:szCs w:val="22"/>
        </w:rPr>
        <w:t>Radiosondes</w:t>
      </w:r>
      <w:r>
        <w:rPr>
          <w:rFonts w:ascii="Verdana" w:hAnsi="Verdana"/>
          <w:sz w:val="22"/>
          <w:szCs w:val="22"/>
        </w:rPr>
        <w:t xml:space="preserve"> </w:t>
      </w:r>
    </w:p>
    <w:p w:rsidR="002A3E31" w:rsidRDefault="002A3E31" w:rsidP="005507A1">
      <w:pPr>
        <w:pStyle w:val="PlainText"/>
        <w:jc w:val="both"/>
        <w:rPr>
          <w:rFonts w:ascii="Verdana" w:hAnsi="Verdana"/>
          <w:sz w:val="22"/>
          <w:szCs w:val="22"/>
        </w:rPr>
      </w:pPr>
      <w:r>
        <w:rPr>
          <w:rFonts w:ascii="Verdana" w:hAnsi="Verdana"/>
          <w:sz w:val="22"/>
          <w:szCs w:val="22"/>
        </w:rPr>
        <w:tab/>
      </w:r>
      <w:r w:rsidR="00C05F30">
        <w:rPr>
          <w:rFonts w:ascii="Verdana" w:hAnsi="Verdana"/>
          <w:sz w:val="22"/>
          <w:szCs w:val="22"/>
        </w:rPr>
        <w:t xml:space="preserve">1128 </w:t>
      </w:r>
      <w:r w:rsidR="00752F17">
        <w:rPr>
          <w:rFonts w:ascii="Verdana" w:hAnsi="Verdana"/>
          <w:sz w:val="22"/>
          <w:szCs w:val="22"/>
        </w:rPr>
        <w:t>total radiosondes</w:t>
      </w:r>
      <w:r w:rsidR="00714017">
        <w:rPr>
          <w:rFonts w:ascii="Verdana" w:hAnsi="Verdana"/>
          <w:sz w:val="22"/>
          <w:szCs w:val="22"/>
        </w:rPr>
        <w:t xml:space="preserve"> at </w:t>
      </w:r>
      <w:proofErr w:type="gramStart"/>
      <w:r w:rsidR="00714017">
        <w:rPr>
          <w:rFonts w:ascii="Verdana" w:hAnsi="Verdana"/>
          <w:sz w:val="22"/>
          <w:szCs w:val="22"/>
        </w:rPr>
        <w:t>1 second</w:t>
      </w:r>
      <w:proofErr w:type="gramEnd"/>
      <w:r w:rsidR="00714017">
        <w:rPr>
          <w:rFonts w:ascii="Verdana" w:hAnsi="Verdana"/>
          <w:sz w:val="22"/>
          <w:szCs w:val="22"/>
        </w:rPr>
        <w:t xml:space="preserve"> vertical resolution</w:t>
      </w:r>
    </w:p>
    <w:p w:rsidR="00714017" w:rsidRDefault="00714017" w:rsidP="005507A1">
      <w:pPr>
        <w:pStyle w:val="PlainText"/>
        <w:jc w:val="both"/>
        <w:rPr>
          <w:rFonts w:ascii="Verdana" w:hAnsi="Verdana"/>
          <w:sz w:val="22"/>
          <w:szCs w:val="22"/>
        </w:rPr>
      </w:pPr>
    </w:p>
    <w:p w:rsidR="00C05F30" w:rsidRPr="00C05F30" w:rsidRDefault="00C05F30" w:rsidP="00C05F30">
      <w:pPr>
        <w:pStyle w:val="PlainText"/>
        <w:ind w:left="720"/>
        <w:rPr>
          <w:rFonts w:ascii="Verdana" w:hAnsi="Verdana"/>
          <w:sz w:val="22"/>
          <w:szCs w:val="22"/>
        </w:rPr>
      </w:pPr>
      <w:r w:rsidRPr="00C05F30">
        <w:rPr>
          <w:rFonts w:ascii="Verdana" w:hAnsi="Verdana"/>
          <w:sz w:val="22"/>
          <w:szCs w:val="22"/>
        </w:rPr>
        <w:t xml:space="preserve">The KABQ, KABR, KAMA, KBIS, KDDC, KDRT, KFWD, KGGW, KLBF, KMAF, KOAX, KRIW, and KUNR stations utilized the Lockheed Martin </w:t>
      </w:r>
      <w:proofErr w:type="spellStart"/>
      <w:r w:rsidRPr="00C05F30">
        <w:rPr>
          <w:rFonts w:ascii="Verdana" w:hAnsi="Verdana"/>
          <w:sz w:val="22"/>
          <w:szCs w:val="22"/>
        </w:rPr>
        <w:t>Sippican</w:t>
      </w:r>
      <w:proofErr w:type="spellEnd"/>
      <w:r w:rsidRPr="00C05F30">
        <w:rPr>
          <w:rFonts w:ascii="Verdana" w:hAnsi="Verdana"/>
          <w:sz w:val="22"/>
          <w:szCs w:val="22"/>
        </w:rPr>
        <w:t xml:space="preserve"> LMS-6 Radiosonde with the capacitance RH sensor and GPS </w:t>
      </w:r>
      <w:proofErr w:type="spellStart"/>
      <w:r w:rsidRPr="00C05F30">
        <w:rPr>
          <w:rFonts w:ascii="Verdana" w:hAnsi="Verdana"/>
          <w:sz w:val="22"/>
          <w:szCs w:val="22"/>
        </w:rPr>
        <w:t>windfinding</w:t>
      </w:r>
      <w:proofErr w:type="spellEnd"/>
      <w:r w:rsidRPr="00C05F30">
        <w:rPr>
          <w:rFonts w:ascii="Verdana" w:hAnsi="Verdana"/>
          <w:sz w:val="22"/>
          <w:szCs w:val="22"/>
        </w:rPr>
        <w:t>.</w:t>
      </w:r>
    </w:p>
    <w:p w:rsidR="00C05F30" w:rsidRPr="00C05F30" w:rsidRDefault="00C05F30" w:rsidP="00C05F30">
      <w:pPr>
        <w:pStyle w:val="PlainText"/>
        <w:jc w:val="both"/>
        <w:rPr>
          <w:rFonts w:ascii="Verdana" w:hAnsi="Verdana"/>
          <w:sz w:val="22"/>
          <w:szCs w:val="22"/>
        </w:rPr>
      </w:pPr>
    </w:p>
    <w:p w:rsidR="00C05F30" w:rsidRPr="00C05F30" w:rsidRDefault="00C05F30" w:rsidP="00C05F30">
      <w:pPr>
        <w:pStyle w:val="PlainText"/>
        <w:ind w:left="720"/>
        <w:jc w:val="both"/>
        <w:rPr>
          <w:rFonts w:ascii="Verdana" w:hAnsi="Verdana"/>
          <w:sz w:val="22"/>
          <w:szCs w:val="22"/>
        </w:rPr>
      </w:pPr>
      <w:r w:rsidRPr="00C05F30">
        <w:rPr>
          <w:rFonts w:ascii="Verdana" w:hAnsi="Verdana"/>
          <w:sz w:val="22"/>
          <w:szCs w:val="22"/>
        </w:rPr>
        <w:t xml:space="preserve">The KEPZ and KSGF stations utilized the </w:t>
      </w:r>
      <w:proofErr w:type="spellStart"/>
      <w:r w:rsidRPr="00C05F30">
        <w:rPr>
          <w:rFonts w:ascii="Verdana" w:hAnsi="Verdana"/>
          <w:sz w:val="22"/>
          <w:szCs w:val="22"/>
        </w:rPr>
        <w:t>Vaisala</w:t>
      </w:r>
      <w:proofErr w:type="spellEnd"/>
      <w:r w:rsidRPr="00C05F30">
        <w:rPr>
          <w:rFonts w:ascii="Verdana" w:hAnsi="Verdana"/>
          <w:sz w:val="22"/>
          <w:szCs w:val="22"/>
        </w:rPr>
        <w:t xml:space="preserve"> RS92-NGP radiosonde with twin alternatively heated </w:t>
      </w:r>
      <w:proofErr w:type="spellStart"/>
      <w:r w:rsidRPr="00C05F30">
        <w:rPr>
          <w:rFonts w:ascii="Verdana" w:hAnsi="Verdana"/>
          <w:sz w:val="22"/>
          <w:szCs w:val="22"/>
        </w:rPr>
        <w:t>Humicap</w:t>
      </w:r>
      <w:proofErr w:type="spellEnd"/>
      <w:r w:rsidRPr="00C05F30">
        <w:rPr>
          <w:rFonts w:ascii="Verdana" w:hAnsi="Verdana"/>
          <w:sz w:val="22"/>
          <w:szCs w:val="22"/>
        </w:rPr>
        <w:t xml:space="preserve"> capacitance RH sensors and GPS </w:t>
      </w:r>
      <w:proofErr w:type="spellStart"/>
      <w:r w:rsidRPr="00C05F30">
        <w:rPr>
          <w:rFonts w:ascii="Verdana" w:hAnsi="Verdana"/>
          <w:sz w:val="22"/>
          <w:szCs w:val="22"/>
        </w:rPr>
        <w:t>windfinding</w:t>
      </w:r>
      <w:proofErr w:type="spellEnd"/>
      <w:r w:rsidRPr="00C05F30">
        <w:rPr>
          <w:rFonts w:ascii="Verdana" w:hAnsi="Verdana"/>
          <w:sz w:val="22"/>
          <w:szCs w:val="22"/>
        </w:rPr>
        <w:t>.</w:t>
      </w:r>
    </w:p>
    <w:p w:rsidR="00B96B6D" w:rsidRDefault="00B96B6D" w:rsidP="00752F17">
      <w:pPr>
        <w:pStyle w:val="PlainText"/>
        <w:ind w:left="720"/>
        <w:jc w:val="both"/>
        <w:rPr>
          <w:rFonts w:ascii="Verdana" w:hAnsi="Verdana"/>
          <w:sz w:val="22"/>
          <w:szCs w:val="22"/>
        </w:rPr>
      </w:pPr>
    </w:p>
    <w:p w:rsidR="00C05F30" w:rsidRDefault="00F03562" w:rsidP="00752F17">
      <w:pPr>
        <w:pStyle w:val="PlainText"/>
        <w:ind w:left="720"/>
        <w:jc w:val="both"/>
        <w:rPr>
          <w:rFonts w:ascii="Verdana" w:hAnsi="Verdana"/>
          <w:sz w:val="22"/>
          <w:szCs w:val="22"/>
        </w:rPr>
      </w:pPr>
      <w:hyperlink r:id="rId12" w:history="1">
        <w:r w:rsidR="00C05F30" w:rsidRPr="00A13ABF">
          <w:rPr>
            <w:rStyle w:val="Hyperlink"/>
            <w:rFonts w:ascii="Verdana" w:hAnsi="Verdana"/>
            <w:sz w:val="22"/>
            <w:szCs w:val="22"/>
          </w:rPr>
          <w:t>https://doi.org/10.26023/BAY2-R62Z-E107</w:t>
        </w:r>
      </w:hyperlink>
      <w:r w:rsidR="00C05F30">
        <w:rPr>
          <w:rFonts w:ascii="Verdana" w:hAnsi="Verdana"/>
          <w:sz w:val="22"/>
          <w:szCs w:val="22"/>
        </w:rPr>
        <w:t xml:space="preserve"> </w:t>
      </w:r>
    </w:p>
    <w:p w:rsidR="00714017" w:rsidRDefault="002A3E31" w:rsidP="005507A1">
      <w:pPr>
        <w:pStyle w:val="PlainText"/>
        <w:jc w:val="both"/>
        <w:rPr>
          <w:rFonts w:ascii="Verdana" w:hAnsi="Verdana"/>
          <w:sz w:val="22"/>
          <w:szCs w:val="22"/>
        </w:rPr>
      </w:pPr>
      <w:r>
        <w:rPr>
          <w:rFonts w:ascii="Verdana" w:hAnsi="Verdana"/>
          <w:sz w:val="22"/>
          <w:szCs w:val="22"/>
        </w:rPr>
        <w:tab/>
      </w:r>
    </w:p>
    <w:p w:rsidR="00714017" w:rsidRPr="00714017" w:rsidRDefault="00714017" w:rsidP="005507A1">
      <w:pPr>
        <w:pStyle w:val="PlainText"/>
        <w:jc w:val="both"/>
        <w:rPr>
          <w:rFonts w:ascii="Verdana" w:hAnsi="Verdana"/>
          <w:b/>
          <w:sz w:val="22"/>
          <w:szCs w:val="22"/>
        </w:rPr>
      </w:pPr>
      <w:r w:rsidRPr="00714017">
        <w:rPr>
          <w:rFonts w:ascii="Verdana" w:hAnsi="Verdana"/>
          <w:b/>
          <w:sz w:val="22"/>
          <w:szCs w:val="22"/>
        </w:rPr>
        <w:t>National Weather Service GTS Radiosondes</w:t>
      </w:r>
    </w:p>
    <w:p w:rsidR="00714017" w:rsidRDefault="00714017" w:rsidP="005507A1">
      <w:pPr>
        <w:pStyle w:val="PlainText"/>
        <w:jc w:val="both"/>
        <w:rPr>
          <w:rFonts w:ascii="Verdana" w:hAnsi="Verdana"/>
          <w:sz w:val="22"/>
          <w:szCs w:val="22"/>
        </w:rPr>
      </w:pPr>
      <w:r>
        <w:rPr>
          <w:rFonts w:ascii="Verdana" w:hAnsi="Verdana"/>
          <w:sz w:val="22"/>
          <w:szCs w:val="22"/>
        </w:rPr>
        <w:tab/>
      </w:r>
      <w:proofErr w:type="gramStart"/>
      <w:r w:rsidR="00C05F30">
        <w:rPr>
          <w:rFonts w:ascii="Verdana" w:hAnsi="Verdana"/>
          <w:sz w:val="22"/>
          <w:szCs w:val="22"/>
        </w:rPr>
        <w:t>215</w:t>
      </w:r>
      <w:proofErr w:type="gramEnd"/>
      <w:r>
        <w:rPr>
          <w:rFonts w:ascii="Verdana" w:hAnsi="Verdana"/>
          <w:sz w:val="22"/>
          <w:szCs w:val="22"/>
        </w:rPr>
        <w:t xml:space="preserve"> total radiosondes at mandatory and significant level vertical resolution</w:t>
      </w:r>
    </w:p>
    <w:p w:rsidR="00714017" w:rsidRDefault="00714017" w:rsidP="005507A1">
      <w:pPr>
        <w:pStyle w:val="PlainText"/>
        <w:jc w:val="both"/>
        <w:rPr>
          <w:rFonts w:ascii="Verdana" w:hAnsi="Verdana"/>
          <w:sz w:val="22"/>
          <w:szCs w:val="22"/>
        </w:rPr>
      </w:pPr>
    </w:p>
    <w:p w:rsidR="00C05F30" w:rsidRPr="00C05F30" w:rsidRDefault="00C05F30" w:rsidP="00C05F30">
      <w:pPr>
        <w:pStyle w:val="PlainText"/>
        <w:ind w:left="720"/>
        <w:jc w:val="both"/>
        <w:rPr>
          <w:rFonts w:ascii="Verdana" w:hAnsi="Verdana"/>
          <w:sz w:val="22"/>
          <w:szCs w:val="22"/>
        </w:rPr>
      </w:pPr>
      <w:r w:rsidRPr="00C05F30">
        <w:rPr>
          <w:rFonts w:ascii="Verdana" w:hAnsi="Verdana"/>
          <w:sz w:val="22"/>
          <w:szCs w:val="22"/>
        </w:rPr>
        <w:t xml:space="preserve">KDNR, KOUN, and KTOP utilized the Lockheed Martin </w:t>
      </w:r>
      <w:proofErr w:type="spellStart"/>
      <w:r w:rsidRPr="00C05F30">
        <w:rPr>
          <w:rFonts w:ascii="Verdana" w:hAnsi="Verdana"/>
          <w:sz w:val="22"/>
          <w:szCs w:val="22"/>
        </w:rPr>
        <w:t>Sippican</w:t>
      </w:r>
      <w:proofErr w:type="spellEnd"/>
      <w:r w:rsidRPr="00C05F30">
        <w:rPr>
          <w:rFonts w:ascii="Verdana" w:hAnsi="Verdana"/>
          <w:sz w:val="22"/>
          <w:szCs w:val="22"/>
        </w:rPr>
        <w:t xml:space="preserve"> LMS6 with the chip thermistor, external boom mounted capacitance relative humidity sensor, and derived pressure from GPS height.</w:t>
      </w:r>
    </w:p>
    <w:p w:rsidR="00B96B6D" w:rsidRDefault="00B96B6D" w:rsidP="00714017">
      <w:pPr>
        <w:pStyle w:val="PlainText"/>
        <w:ind w:left="720"/>
        <w:jc w:val="both"/>
        <w:rPr>
          <w:rFonts w:ascii="Verdana" w:hAnsi="Verdana"/>
          <w:sz w:val="22"/>
          <w:szCs w:val="22"/>
        </w:rPr>
      </w:pPr>
    </w:p>
    <w:p w:rsidR="00C05F30" w:rsidRPr="00C05F30" w:rsidRDefault="00F03562" w:rsidP="00C05F30">
      <w:pPr>
        <w:pStyle w:val="PlainText"/>
        <w:ind w:left="720"/>
        <w:rPr>
          <w:rFonts w:ascii="Verdana" w:hAnsi="Verdana"/>
          <w:sz w:val="22"/>
          <w:szCs w:val="22"/>
        </w:rPr>
      </w:pPr>
      <w:hyperlink r:id="rId13" w:history="1">
        <w:r w:rsidR="00C05F30" w:rsidRPr="00C05F30">
          <w:rPr>
            <w:rStyle w:val="Hyperlink"/>
            <w:rFonts w:ascii="Verdana" w:hAnsi="Verdana"/>
            <w:sz w:val="22"/>
            <w:szCs w:val="22"/>
          </w:rPr>
          <w:t>https://doi.org/10.26023/BAY2-R62Z-E107</w:t>
        </w:r>
      </w:hyperlink>
      <w:r w:rsidR="00C05F30" w:rsidRPr="00C05F30">
        <w:rPr>
          <w:rFonts w:ascii="Verdana" w:hAnsi="Verdana"/>
          <w:sz w:val="22"/>
          <w:szCs w:val="22"/>
        </w:rPr>
        <w:t xml:space="preserve"> </w:t>
      </w:r>
    </w:p>
    <w:p w:rsidR="005848DA" w:rsidRDefault="005848DA" w:rsidP="002A4D97">
      <w:pPr>
        <w:pStyle w:val="PlainText"/>
        <w:rPr>
          <w:rFonts w:ascii="Verdana" w:hAnsi="Verdana"/>
          <w:b/>
          <w:sz w:val="22"/>
          <w:szCs w:val="22"/>
        </w:rPr>
      </w:pPr>
    </w:p>
    <w:p w:rsidR="002A4D97" w:rsidRPr="002A4D97" w:rsidRDefault="00C05F30" w:rsidP="002A4D97">
      <w:pPr>
        <w:pStyle w:val="PlainText"/>
        <w:rPr>
          <w:rFonts w:ascii="Verdana" w:hAnsi="Verdana"/>
          <w:sz w:val="22"/>
          <w:szCs w:val="22"/>
        </w:rPr>
      </w:pPr>
      <w:r>
        <w:rPr>
          <w:rFonts w:ascii="Verdana" w:hAnsi="Verdana"/>
          <w:b/>
          <w:sz w:val="22"/>
          <w:szCs w:val="22"/>
        </w:rPr>
        <w:t>NOAA/NSSL</w:t>
      </w:r>
      <w:r w:rsidR="002A4D97">
        <w:rPr>
          <w:rFonts w:ascii="Verdana" w:hAnsi="Verdana"/>
          <w:b/>
          <w:sz w:val="22"/>
          <w:szCs w:val="22"/>
        </w:rPr>
        <w:t xml:space="preserve"> </w:t>
      </w:r>
      <w:r w:rsidR="002A4D97" w:rsidRPr="002A4D97">
        <w:rPr>
          <w:rFonts w:ascii="Verdana" w:hAnsi="Verdana"/>
          <w:b/>
          <w:sz w:val="22"/>
          <w:szCs w:val="22"/>
        </w:rPr>
        <w:t>Radiosondes</w:t>
      </w:r>
    </w:p>
    <w:p w:rsidR="002A4D97" w:rsidRPr="002A4D97" w:rsidRDefault="00B274B4" w:rsidP="002A4D97">
      <w:pPr>
        <w:pStyle w:val="PlainText"/>
        <w:ind w:left="720"/>
        <w:rPr>
          <w:rFonts w:ascii="Verdana" w:hAnsi="Verdana"/>
          <w:sz w:val="22"/>
          <w:szCs w:val="22"/>
        </w:rPr>
      </w:pPr>
      <w:r>
        <w:rPr>
          <w:rFonts w:ascii="Verdana" w:hAnsi="Verdana"/>
          <w:sz w:val="22"/>
          <w:szCs w:val="22"/>
        </w:rPr>
        <w:t>114</w:t>
      </w:r>
      <w:r w:rsidR="002A4D97" w:rsidRPr="002A4D97">
        <w:rPr>
          <w:rFonts w:ascii="Verdana" w:hAnsi="Verdana"/>
          <w:sz w:val="22"/>
          <w:szCs w:val="22"/>
        </w:rPr>
        <w:t xml:space="preserve"> radiosondes at </w:t>
      </w:r>
      <w:proofErr w:type="gramStart"/>
      <w:r w:rsidR="002A4D97">
        <w:rPr>
          <w:rFonts w:ascii="Verdana" w:hAnsi="Verdana"/>
          <w:sz w:val="22"/>
          <w:szCs w:val="22"/>
        </w:rPr>
        <w:t>1</w:t>
      </w:r>
      <w:proofErr w:type="gramEnd"/>
      <w:r w:rsidR="002A4D97" w:rsidRPr="002A4D97">
        <w:rPr>
          <w:rFonts w:ascii="Verdana" w:hAnsi="Verdana"/>
          <w:sz w:val="22"/>
          <w:szCs w:val="22"/>
        </w:rPr>
        <w:t xml:space="preserve"> second vertical </w:t>
      </w:r>
      <w:r>
        <w:rPr>
          <w:rFonts w:ascii="Verdana" w:hAnsi="Verdana"/>
          <w:sz w:val="22"/>
          <w:szCs w:val="22"/>
        </w:rPr>
        <w:t>resolution</w:t>
      </w:r>
    </w:p>
    <w:p w:rsidR="002A4D97" w:rsidRPr="002A4D97" w:rsidRDefault="002A4D97" w:rsidP="002A4D97">
      <w:pPr>
        <w:pStyle w:val="PlainText"/>
        <w:rPr>
          <w:rFonts w:ascii="Verdana" w:hAnsi="Verdana"/>
          <w:sz w:val="22"/>
          <w:szCs w:val="22"/>
        </w:rPr>
      </w:pPr>
      <w:r w:rsidRPr="002A4D97">
        <w:rPr>
          <w:rFonts w:ascii="Verdana" w:hAnsi="Verdana"/>
          <w:sz w:val="22"/>
          <w:szCs w:val="22"/>
        </w:rPr>
        <w:tab/>
      </w:r>
    </w:p>
    <w:p w:rsidR="00B96B6D" w:rsidRDefault="00B274B4" w:rsidP="00783407">
      <w:pPr>
        <w:pStyle w:val="PlainText"/>
        <w:ind w:left="720"/>
        <w:rPr>
          <w:rFonts w:ascii="Verdana" w:hAnsi="Verdana"/>
          <w:sz w:val="22"/>
          <w:szCs w:val="22"/>
        </w:rPr>
      </w:pPr>
      <w:r>
        <w:rPr>
          <w:rFonts w:ascii="Verdana" w:hAnsi="Verdana"/>
          <w:sz w:val="22"/>
          <w:szCs w:val="22"/>
        </w:rPr>
        <w:t>NSSL</w:t>
      </w:r>
      <w:r w:rsidR="002A4D97" w:rsidRPr="002A4D97">
        <w:rPr>
          <w:rFonts w:ascii="Verdana" w:hAnsi="Verdana"/>
          <w:sz w:val="22"/>
          <w:szCs w:val="22"/>
        </w:rPr>
        <w:t xml:space="preserve"> utilized </w:t>
      </w:r>
      <w:proofErr w:type="spellStart"/>
      <w:r w:rsidRPr="00B274B4">
        <w:rPr>
          <w:rFonts w:ascii="Verdana" w:hAnsi="Verdana"/>
          <w:sz w:val="22"/>
          <w:szCs w:val="22"/>
        </w:rPr>
        <w:t>Vaisala</w:t>
      </w:r>
      <w:proofErr w:type="spellEnd"/>
      <w:r w:rsidRPr="00B274B4">
        <w:rPr>
          <w:rFonts w:ascii="Verdana" w:hAnsi="Verdana"/>
          <w:sz w:val="22"/>
          <w:szCs w:val="22"/>
        </w:rPr>
        <w:t xml:space="preserve"> RS41-SGP</w:t>
      </w:r>
      <w:r>
        <w:rPr>
          <w:rFonts w:ascii="Verdana" w:hAnsi="Verdana"/>
          <w:sz w:val="22"/>
          <w:szCs w:val="22"/>
        </w:rPr>
        <w:t xml:space="preserve"> radiosondes.</w:t>
      </w:r>
    </w:p>
    <w:p w:rsidR="00B274B4" w:rsidRDefault="00B274B4" w:rsidP="00783407">
      <w:pPr>
        <w:pStyle w:val="PlainText"/>
        <w:ind w:left="720"/>
        <w:rPr>
          <w:rFonts w:ascii="Verdana" w:hAnsi="Verdana"/>
          <w:sz w:val="22"/>
          <w:szCs w:val="22"/>
        </w:rPr>
      </w:pPr>
      <w:hyperlink r:id="rId14" w:history="1">
        <w:r w:rsidRPr="004D26F1">
          <w:rPr>
            <w:rStyle w:val="Hyperlink"/>
            <w:rFonts w:ascii="Verdana" w:hAnsi="Verdana"/>
            <w:sz w:val="22"/>
            <w:szCs w:val="22"/>
          </w:rPr>
          <w:t>https://doi.org/10.26023/MDEM-SG4J-5P10</w:t>
        </w:r>
      </w:hyperlink>
      <w:r>
        <w:rPr>
          <w:rFonts w:ascii="Verdana" w:hAnsi="Verdana"/>
          <w:sz w:val="22"/>
          <w:szCs w:val="22"/>
        </w:rPr>
        <w:t xml:space="preserve"> </w:t>
      </w:r>
    </w:p>
    <w:p w:rsidR="002A4D97" w:rsidRPr="002A4D97" w:rsidRDefault="002A4D97" w:rsidP="002A4D97">
      <w:pPr>
        <w:pStyle w:val="PlainText"/>
        <w:rPr>
          <w:rFonts w:ascii="Verdana" w:hAnsi="Verdana"/>
          <w:sz w:val="22"/>
          <w:szCs w:val="22"/>
        </w:rPr>
      </w:pPr>
      <w:r>
        <w:rPr>
          <w:rFonts w:ascii="Verdana" w:hAnsi="Verdana"/>
          <w:sz w:val="22"/>
          <w:szCs w:val="22"/>
        </w:rPr>
        <w:tab/>
      </w:r>
    </w:p>
    <w:p w:rsidR="00B46EF6" w:rsidRDefault="00B46EF6" w:rsidP="005507A1">
      <w:pPr>
        <w:pStyle w:val="PlainText"/>
        <w:jc w:val="both"/>
        <w:rPr>
          <w:rFonts w:ascii="Verdana" w:hAnsi="Verdana"/>
          <w:sz w:val="22"/>
          <w:szCs w:val="22"/>
        </w:rPr>
      </w:pPr>
      <w:r>
        <w:rPr>
          <w:rFonts w:ascii="Verdana" w:hAnsi="Verdana"/>
          <w:sz w:val="22"/>
          <w:szCs w:val="22"/>
        </w:rPr>
        <w:t xml:space="preserve">The data are in files by day, so all soundings for a particular day </w:t>
      </w:r>
      <w:proofErr w:type="gramStart"/>
      <w:r>
        <w:rPr>
          <w:rFonts w:ascii="Verdana" w:hAnsi="Verdana"/>
          <w:sz w:val="22"/>
          <w:szCs w:val="22"/>
        </w:rPr>
        <w:t>are concatenated</w:t>
      </w:r>
      <w:proofErr w:type="gramEnd"/>
      <w:r>
        <w:rPr>
          <w:rFonts w:ascii="Verdana" w:hAnsi="Verdana"/>
          <w:sz w:val="22"/>
          <w:szCs w:val="22"/>
        </w:rPr>
        <w:t xml:space="preserve"> into a single file ordered by time.  The file naming convention is:</w:t>
      </w:r>
    </w:p>
    <w:p w:rsidR="00B46EF6" w:rsidRPr="007D2CC6" w:rsidRDefault="00B46EF6" w:rsidP="005507A1">
      <w:pPr>
        <w:pStyle w:val="PlainText"/>
        <w:jc w:val="both"/>
        <w:rPr>
          <w:rFonts w:ascii="Verdana" w:hAnsi="Verdana"/>
          <w:sz w:val="22"/>
          <w:szCs w:val="22"/>
        </w:rPr>
      </w:pPr>
    </w:p>
    <w:p w:rsidR="007D2CC6" w:rsidRDefault="00C05F30" w:rsidP="005507A1">
      <w:pPr>
        <w:pStyle w:val="PlainText"/>
        <w:jc w:val="both"/>
        <w:rPr>
          <w:rFonts w:ascii="Verdana" w:hAnsi="Verdana"/>
          <w:sz w:val="22"/>
          <w:szCs w:val="22"/>
        </w:rPr>
      </w:pPr>
      <w:r>
        <w:rPr>
          <w:rFonts w:ascii="Verdana" w:hAnsi="Verdana"/>
          <w:sz w:val="22"/>
          <w:szCs w:val="22"/>
        </w:rPr>
        <w:t>TORUS</w:t>
      </w:r>
      <w:r w:rsidR="00783407">
        <w:rPr>
          <w:rFonts w:ascii="Verdana" w:hAnsi="Verdana"/>
          <w:sz w:val="22"/>
          <w:szCs w:val="22"/>
        </w:rPr>
        <w:t>19</w:t>
      </w:r>
      <w:r w:rsidR="00B46EF6" w:rsidRPr="00B46EF6">
        <w:rPr>
          <w:rFonts w:ascii="Verdana" w:hAnsi="Verdana"/>
          <w:sz w:val="22"/>
          <w:szCs w:val="22"/>
        </w:rPr>
        <w:t>_yyyymmdd.cls</w:t>
      </w:r>
      <w:r w:rsidR="00B46EF6">
        <w:rPr>
          <w:rFonts w:ascii="Verdana" w:hAnsi="Verdana"/>
          <w:sz w:val="22"/>
          <w:szCs w:val="22"/>
        </w:rPr>
        <w:t xml:space="preserve"> where </w:t>
      </w:r>
      <w:proofErr w:type="spellStart"/>
      <w:r w:rsidR="00B46EF6">
        <w:rPr>
          <w:rFonts w:ascii="Verdana" w:hAnsi="Verdana"/>
          <w:sz w:val="22"/>
          <w:szCs w:val="22"/>
        </w:rPr>
        <w:t>yyyy</w:t>
      </w:r>
      <w:proofErr w:type="spellEnd"/>
      <w:r w:rsidR="00B46EF6">
        <w:rPr>
          <w:rFonts w:ascii="Verdana" w:hAnsi="Verdana"/>
          <w:sz w:val="22"/>
          <w:szCs w:val="22"/>
        </w:rPr>
        <w:t xml:space="preserve"> is the </w:t>
      </w:r>
      <w:proofErr w:type="gramStart"/>
      <w:r w:rsidR="00B46EF6">
        <w:rPr>
          <w:rFonts w:ascii="Verdana" w:hAnsi="Verdana"/>
          <w:sz w:val="22"/>
          <w:szCs w:val="22"/>
        </w:rPr>
        <w:t>year,</w:t>
      </w:r>
      <w:proofErr w:type="gramEnd"/>
      <w:r w:rsidR="00B46EF6">
        <w:rPr>
          <w:rFonts w:ascii="Verdana" w:hAnsi="Verdana"/>
          <w:sz w:val="22"/>
          <w:szCs w:val="22"/>
        </w:rPr>
        <w:t xml:space="preserve"> mm is the month, and dd is the day of the month.</w:t>
      </w:r>
    </w:p>
    <w:p w:rsidR="00F908A9" w:rsidRDefault="00F908A9" w:rsidP="005507A1">
      <w:pPr>
        <w:pStyle w:val="PlainText"/>
        <w:jc w:val="both"/>
        <w:rPr>
          <w:rFonts w:ascii="Verdana" w:hAnsi="Verdana"/>
          <w:b/>
          <w:sz w:val="22"/>
          <w:szCs w:val="22"/>
        </w:rPr>
      </w:pPr>
    </w:p>
    <w:p w:rsidR="00FB074A" w:rsidRDefault="00FB074A" w:rsidP="005507A1">
      <w:pPr>
        <w:pStyle w:val="PlainText"/>
        <w:jc w:val="both"/>
        <w:rPr>
          <w:rFonts w:ascii="Verdana" w:hAnsi="Verdana"/>
          <w:b/>
          <w:sz w:val="22"/>
          <w:szCs w:val="22"/>
        </w:rPr>
      </w:pPr>
    </w:p>
    <w:p w:rsidR="00EC432B" w:rsidRPr="00EC432B" w:rsidRDefault="00AD4BC3" w:rsidP="005507A1">
      <w:pPr>
        <w:pStyle w:val="PlainText"/>
        <w:jc w:val="both"/>
        <w:rPr>
          <w:rFonts w:ascii="Verdana" w:hAnsi="Verdana"/>
          <w:b/>
          <w:sz w:val="22"/>
          <w:szCs w:val="22"/>
        </w:rPr>
      </w:pPr>
      <w:r>
        <w:rPr>
          <w:rFonts w:ascii="Verdana" w:hAnsi="Verdana"/>
          <w:b/>
          <w:sz w:val="22"/>
          <w:szCs w:val="22"/>
        </w:rPr>
        <w:t>4</w:t>
      </w:r>
      <w:r w:rsidR="0002086A">
        <w:rPr>
          <w:rFonts w:ascii="Verdana" w:hAnsi="Verdana"/>
          <w:b/>
          <w:sz w:val="22"/>
          <w:szCs w:val="22"/>
        </w:rPr>
        <w:t>.</w:t>
      </w:r>
      <w:r w:rsidR="00FD0F00">
        <w:rPr>
          <w:rFonts w:ascii="Verdana" w:hAnsi="Verdana"/>
          <w:b/>
          <w:sz w:val="22"/>
          <w:szCs w:val="22"/>
        </w:rPr>
        <w:t>4</w:t>
      </w:r>
      <w:r w:rsidR="00EC432B" w:rsidRPr="00EC432B">
        <w:rPr>
          <w:rFonts w:ascii="Verdana" w:hAnsi="Verdana"/>
          <w:b/>
          <w:sz w:val="22"/>
          <w:szCs w:val="22"/>
        </w:rPr>
        <w:t xml:space="preserve"> Sample Data</w:t>
      </w:r>
    </w:p>
    <w:p w:rsidR="00EC432B" w:rsidRDefault="00EC432B" w:rsidP="005507A1">
      <w:pPr>
        <w:pStyle w:val="PlainText"/>
        <w:jc w:val="both"/>
        <w:rPr>
          <w:sz w:val="23"/>
          <w:szCs w:val="23"/>
        </w:rPr>
      </w:pPr>
    </w:p>
    <w:p w:rsidR="00EC432B" w:rsidRPr="007D2CC6" w:rsidRDefault="00EC432B" w:rsidP="005507A1">
      <w:pPr>
        <w:pStyle w:val="PlainText"/>
        <w:jc w:val="both"/>
        <w:rPr>
          <w:rFonts w:ascii="Verdana" w:hAnsi="Verdana"/>
          <w:sz w:val="22"/>
          <w:szCs w:val="22"/>
        </w:rPr>
      </w:pPr>
      <w:r w:rsidRPr="007D2CC6">
        <w:rPr>
          <w:rFonts w:ascii="Verdana" w:hAnsi="Verdana"/>
          <w:sz w:val="22"/>
          <w:szCs w:val="22"/>
        </w:rPr>
        <w:t>The following is a sample of the high resolution radiosonde data in ESC format.</w:t>
      </w:r>
    </w:p>
    <w:p w:rsidR="00EC432B" w:rsidRDefault="00EC432B" w:rsidP="005507A1">
      <w:pPr>
        <w:pStyle w:val="PlainText"/>
        <w:jc w:val="both"/>
        <w:rPr>
          <w:sz w:val="23"/>
          <w:szCs w:val="23"/>
        </w:rPr>
      </w:pP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Data Type:                         NSSL Sounding Data/Ascending</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Project ID:                        TORUS 2019</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Release Site Type/Site ID:         Far Field</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Release Location (</w:t>
      </w:r>
      <w:proofErr w:type="spellStart"/>
      <w:r w:rsidRPr="00C05F30">
        <w:rPr>
          <w:rFonts w:ascii="Courier New" w:hAnsi="Courier New" w:cs="FrankRuehl"/>
          <w:sz w:val="12"/>
          <w:szCs w:val="12"/>
        </w:rPr>
        <w:t>lon</w:t>
      </w:r>
      <w:proofErr w:type="gramStart"/>
      <w:r w:rsidRPr="00C05F30">
        <w:rPr>
          <w:rFonts w:ascii="Courier New" w:hAnsi="Courier New" w:cs="FrankRuehl"/>
          <w:sz w:val="12"/>
          <w:szCs w:val="12"/>
        </w:rPr>
        <w:t>,lat,alt</w:t>
      </w:r>
      <w:proofErr w:type="spellEnd"/>
      <w:proofErr w:type="gramEnd"/>
      <w:r w:rsidRPr="00C05F30">
        <w:rPr>
          <w:rFonts w:ascii="Courier New" w:hAnsi="Courier New" w:cs="FrankRuehl"/>
          <w:sz w:val="12"/>
          <w:szCs w:val="12"/>
        </w:rPr>
        <w:t>):    097 26.35'W, 35 10.89'N, -97.439, 35.182, 455.6</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UTC Release Time (</w:t>
      </w:r>
      <w:proofErr w:type="spellStart"/>
      <w:r w:rsidRPr="00C05F30">
        <w:rPr>
          <w:rFonts w:ascii="Courier New" w:hAnsi="Courier New" w:cs="FrankRuehl"/>
          <w:sz w:val="12"/>
          <w:szCs w:val="12"/>
        </w:rPr>
        <w:t>y</w:t>
      </w:r>
      <w:proofErr w:type="gramStart"/>
      <w:r w:rsidRPr="00C05F30">
        <w:rPr>
          <w:rFonts w:ascii="Courier New" w:hAnsi="Courier New" w:cs="FrankRuehl"/>
          <w:sz w:val="12"/>
          <w:szCs w:val="12"/>
        </w:rPr>
        <w:t>,m,d,h,m,s</w:t>
      </w:r>
      <w:proofErr w:type="spellEnd"/>
      <w:proofErr w:type="gramEnd"/>
      <w:r w:rsidRPr="00C05F30">
        <w:rPr>
          <w:rFonts w:ascii="Courier New" w:hAnsi="Courier New" w:cs="FrankRuehl"/>
          <w:sz w:val="12"/>
          <w:szCs w:val="12"/>
        </w:rPr>
        <w:t>):    2019, 05, 16, 21:28:35</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 xml:space="preserve">Radiosonde Type:                   </w:t>
      </w:r>
      <w:proofErr w:type="spellStart"/>
      <w:r w:rsidRPr="00C05F30">
        <w:rPr>
          <w:rFonts w:ascii="Courier New" w:hAnsi="Courier New" w:cs="FrankRuehl"/>
          <w:sz w:val="12"/>
          <w:szCs w:val="12"/>
        </w:rPr>
        <w:t>Vaisala</w:t>
      </w:r>
      <w:proofErr w:type="spellEnd"/>
      <w:r w:rsidRPr="00C05F30">
        <w:rPr>
          <w:rFonts w:ascii="Courier New" w:hAnsi="Courier New" w:cs="FrankRuehl"/>
          <w:sz w:val="12"/>
          <w:szCs w:val="12"/>
        </w:rPr>
        <w:t xml:space="preserve"> RS41-SGP</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Radiosonde Serial Number:          P2210144</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Nominal Release Time (</w:t>
      </w:r>
      <w:proofErr w:type="spellStart"/>
      <w:r w:rsidRPr="00C05F30">
        <w:rPr>
          <w:rFonts w:ascii="Courier New" w:hAnsi="Courier New" w:cs="FrankRuehl"/>
          <w:sz w:val="12"/>
          <w:szCs w:val="12"/>
        </w:rPr>
        <w:t>y</w:t>
      </w:r>
      <w:proofErr w:type="gramStart"/>
      <w:r w:rsidRPr="00C05F30">
        <w:rPr>
          <w:rFonts w:ascii="Courier New" w:hAnsi="Courier New" w:cs="FrankRuehl"/>
          <w:sz w:val="12"/>
          <w:szCs w:val="12"/>
        </w:rPr>
        <w:t>,m,d,h,m,s</w:t>
      </w:r>
      <w:proofErr w:type="spellEnd"/>
      <w:proofErr w:type="gramEnd"/>
      <w:r w:rsidRPr="00C05F30">
        <w:rPr>
          <w:rFonts w:ascii="Courier New" w:hAnsi="Courier New" w:cs="FrankRuehl"/>
          <w:sz w:val="12"/>
          <w:szCs w:val="12"/>
        </w:rPr>
        <w:t>):2019, 05, 16, 21:28:35</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 xml:space="preserve"> </w:t>
      </w:r>
      <w:proofErr w:type="gramStart"/>
      <w:r w:rsidRPr="00C05F30">
        <w:rPr>
          <w:rFonts w:ascii="Courier New" w:hAnsi="Courier New" w:cs="FrankRuehl"/>
          <w:sz w:val="12"/>
          <w:szCs w:val="12"/>
        </w:rPr>
        <w:t>Time  Press</w:t>
      </w:r>
      <w:proofErr w:type="gramEnd"/>
      <w:r w:rsidRPr="00C05F30">
        <w:rPr>
          <w:rFonts w:ascii="Courier New" w:hAnsi="Courier New" w:cs="FrankRuehl"/>
          <w:sz w:val="12"/>
          <w:szCs w:val="12"/>
        </w:rPr>
        <w:t xml:space="preserve">  Temp  </w:t>
      </w:r>
      <w:proofErr w:type="spellStart"/>
      <w:r w:rsidRPr="00C05F30">
        <w:rPr>
          <w:rFonts w:ascii="Courier New" w:hAnsi="Courier New" w:cs="FrankRuehl"/>
          <w:sz w:val="12"/>
          <w:szCs w:val="12"/>
        </w:rPr>
        <w:t>Dewpt</w:t>
      </w:r>
      <w:proofErr w:type="spellEnd"/>
      <w:r w:rsidRPr="00C05F30">
        <w:rPr>
          <w:rFonts w:ascii="Courier New" w:hAnsi="Courier New" w:cs="FrankRuehl"/>
          <w:sz w:val="12"/>
          <w:szCs w:val="12"/>
        </w:rPr>
        <w:t xml:space="preserve">  RH    </w:t>
      </w:r>
      <w:proofErr w:type="spellStart"/>
      <w:r w:rsidRPr="00C05F30">
        <w:rPr>
          <w:rFonts w:ascii="Courier New" w:hAnsi="Courier New" w:cs="FrankRuehl"/>
          <w:sz w:val="12"/>
          <w:szCs w:val="12"/>
        </w:rPr>
        <w:t>Ucmp</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Vcmp</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spd</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dir</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Wcmp</w:t>
      </w:r>
      <w:proofErr w:type="spellEnd"/>
      <w:r w:rsidRPr="00C05F30">
        <w:rPr>
          <w:rFonts w:ascii="Courier New" w:hAnsi="Courier New" w:cs="FrankRuehl"/>
          <w:sz w:val="12"/>
          <w:szCs w:val="12"/>
        </w:rPr>
        <w:t xml:space="preserve">     Lon     </w:t>
      </w:r>
      <w:proofErr w:type="spellStart"/>
      <w:r w:rsidRPr="00C05F30">
        <w:rPr>
          <w:rFonts w:ascii="Courier New" w:hAnsi="Courier New" w:cs="FrankRuehl"/>
          <w:sz w:val="12"/>
          <w:szCs w:val="12"/>
        </w:rPr>
        <w:t>Lat</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Ele</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Azi</w:t>
      </w:r>
      <w:proofErr w:type="spellEnd"/>
      <w:r w:rsidRPr="00C05F30">
        <w:rPr>
          <w:rFonts w:ascii="Courier New" w:hAnsi="Courier New" w:cs="FrankRuehl"/>
          <w:sz w:val="12"/>
          <w:szCs w:val="12"/>
        </w:rPr>
        <w:t xml:space="preserve">    Alt    </w:t>
      </w:r>
      <w:proofErr w:type="spellStart"/>
      <w:r w:rsidRPr="00C05F30">
        <w:rPr>
          <w:rFonts w:ascii="Courier New" w:hAnsi="Courier New" w:cs="FrankRuehl"/>
          <w:sz w:val="12"/>
          <w:szCs w:val="12"/>
        </w:rPr>
        <w:t>Qp</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Qt</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Qrh</w:t>
      </w:r>
      <w:proofErr w:type="spellEnd"/>
      <w:r w:rsidRPr="00C05F30">
        <w:rPr>
          <w:rFonts w:ascii="Courier New" w:hAnsi="Courier New" w:cs="FrankRuehl"/>
          <w:sz w:val="12"/>
          <w:szCs w:val="12"/>
        </w:rPr>
        <w:t xml:space="preserve">  Qu   Qv   </w:t>
      </w:r>
      <w:proofErr w:type="spellStart"/>
      <w:r w:rsidRPr="00C05F30">
        <w:rPr>
          <w:rFonts w:ascii="Courier New" w:hAnsi="Courier New" w:cs="FrankRuehl"/>
          <w:sz w:val="12"/>
          <w:szCs w:val="12"/>
        </w:rPr>
        <w:t>QdZ</w:t>
      </w:r>
      <w:proofErr w:type="spellEnd"/>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 xml:space="preserve">  </w:t>
      </w:r>
      <w:proofErr w:type="gramStart"/>
      <w:r w:rsidRPr="00C05F30">
        <w:rPr>
          <w:rFonts w:ascii="Courier New" w:hAnsi="Courier New" w:cs="FrankRuehl"/>
          <w:sz w:val="12"/>
          <w:szCs w:val="12"/>
        </w:rPr>
        <w:t>sec</w:t>
      </w:r>
      <w:proofErr w:type="gram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mb</w:t>
      </w:r>
      <w:proofErr w:type="spellEnd"/>
      <w:r w:rsidRPr="00C05F30">
        <w:rPr>
          <w:rFonts w:ascii="Courier New" w:hAnsi="Courier New" w:cs="FrankRuehl"/>
          <w:sz w:val="12"/>
          <w:szCs w:val="12"/>
        </w:rPr>
        <w:t xml:space="preserve">     C     </w:t>
      </w:r>
      <w:proofErr w:type="spellStart"/>
      <w:r w:rsidRPr="00C05F30">
        <w:rPr>
          <w:rFonts w:ascii="Courier New" w:hAnsi="Courier New" w:cs="FrankRuehl"/>
          <w:sz w:val="12"/>
          <w:szCs w:val="12"/>
        </w:rPr>
        <w:t>C</w:t>
      </w:r>
      <w:proofErr w:type="spellEnd"/>
      <w:r w:rsidRPr="00C05F30">
        <w:rPr>
          <w:rFonts w:ascii="Courier New" w:hAnsi="Courier New" w:cs="FrankRuehl"/>
          <w:sz w:val="12"/>
          <w:szCs w:val="12"/>
        </w:rPr>
        <w:t xml:space="preserve">     %     m/s    m/s   m/s   </w:t>
      </w:r>
      <w:proofErr w:type="spellStart"/>
      <w:r w:rsidRPr="00C05F30">
        <w:rPr>
          <w:rFonts w:ascii="Courier New" w:hAnsi="Courier New" w:cs="FrankRuehl"/>
          <w:sz w:val="12"/>
          <w:szCs w:val="12"/>
        </w:rPr>
        <w:t>deg</w:t>
      </w:r>
      <w:proofErr w:type="spellEnd"/>
      <w:r w:rsidRPr="00C05F30">
        <w:rPr>
          <w:rFonts w:ascii="Courier New" w:hAnsi="Courier New" w:cs="FrankRuehl"/>
          <w:sz w:val="12"/>
          <w:szCs w:val="12"/>
        </w:rPr>
        <w:t xml:space="preserve">   m/s      </w:t>
      </w:r>
      <w:proofErr w:type="spellStart"/>
      <w:r w:rsidRPr="00C05F30">
        <w:rPr>
          <w:rFonts w:ascii="Courier New" w:hAnsi="Courier New" w:cs="FrankRuehl"/>
          <w:sz w:val="12"/>
          <w:szCs w:val="12"/>
        </w:rPr>
        <w:t>deg</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deg</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deg</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deg</w:t>
      </w:r>
      <w:proofErr w:type="spellEnd"/>
      <w:r w:rsidRPr="00C05F30">
        <w:rPr>
          <w:rFonts w:ascii="Courier New" w:hAnsi="Courier New" w:cs="FrankRuehl"/>
          <w:sz w:val="12"/>
          <w:szCs w:val="12"/>
        </w:rPr>
        <w:t xml:space="preserve">     m    code </w:t>
      </w:r>
      <w:proofErr w:type="spellStart"/>
      <w:r w:rsidRPr="00C05F30">
        <w:rPr>
          <w:rFonts w:ascii="Courier New" w:hAnsi="Courier New" w:cs="FrankRuehl"/>
          <w:sz w:val="12"/>
          <w:szCs w:val="12"/>
        </w:rPr>
        <w:t>code</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code</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code</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code</w:t>
      </w:r>
      <w:proofErr w:type="spellEnd"/>
      <w:r w:rsidRPr="00C05F30">
        <w:rPr>
          <w:rFonts w:ascii="Courier New" w:hAnsi="Courier New" w:cs="FrankRuehl"/>
          <w:sz w:val="12"/>
          <w:szCs w:val="12"/>
        </w:rPr>
        <w:t xml:space="preserve"> </w:t>
      </w:r>
      <w:proofErr w:type="spellStart"/>
      <w:r w:rsidRPr="00C05F30">
        <w:rPr>
          <w:rFonts w:ascii="Courier New" w:hAnsi="Courier New" w:cs="FrankRuehl"/>
          <w:sz w:val="12"/>
          <w:szCs w:val="12"/>
        </w:rPr>
        <w:t>code</w:t>
      </w:r>
      <w:proofErr w:type="spellEnd"/>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 ------ ----- ----- ----- ------ ------ ----- ----- ----- -------- ------- ----- ----- ------- ---- ---- ---- ---- ---- ----</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 xml:space="preserve">   0.0  918.5  32.3  13.3  30.7   -1.0    6.9   7.0 172.0 999.0  -97.439  35.181 999.0 999.0   455.6  3.0  3.0  3.0  1.0  1.0  9.0</w:t>
      </w:r>
    </w:p>
    <w:p w:rsidR="00C05F30" w:rsidRPr="00C05F30" w:rsidRDefault="00C05F30" w:rsidP="00C05F30">
      <w:pPr>
        <w:rPr>
          <w:rFonts w:ascii="Courier New" w:hAnsi="Courier New" w:cs="FrankRuehl"/>
          <w:sz w:val="12"/>
          <w:szCs w:val="12"/>
        </w:rPr>
      </w:pPr>
      <w:r w:rsidRPr="00C05F30">
        <w:rPr>
          <w:rFonts w:ascii="Courier New" w:hAnsi="Courier New" w:cs="FrankRuehl"/>
          <w:sz w:val="12"/>
          <w:szCs w:val="12"/>
        </w:rPr>
        <w:t xml:space="preserve">   1.0  906.8  30.0  11.1  30.4    1.3   11.4  11.5 186.4   3.7  -98.945  37.328 999.0 999.0   459.2  3.0  3.0  3.0  1.0  1.0 99.0</w:t>
      </w:r>
    </w:p>
    <w:p w:rsidR="006269F2" w:rsidRDefault="00C05F30" w:rsidP="00FE04B4">
      <w:pPr>
        <w:rPr>
          <w:rFonts w:ascii="Courier New" w:hAnsi="Courier New" w:cs="FrankRuehl"/>
          <w:sz w:val="12"/>
          <w:szCs w:val="12"/>
        </w:rPr>
      </w:pPr>
      <w:r w:rsidRPr="00C05F30">
        <w:rPr>
          <w:rFonts w:ascii="Courier New" w:hAnsi="Courier New" w:cs="FrankRuehl"/>
          <w:sz w:val="12"/>
          <w:szCs w:val="12"/>
        </w:rPr>
        <w:t xml:space="preserve">   2.0  906.5  30.1  11.1  30.4    2.4   13.6  13.8 189.9   3.5  -99.674  38.367 999.0 999.0   462.8  1.0  1.0  1.0  1.0  1.0 99.0</w:t>
      </w:r>
    </w:p>
    <w:p w:rsidR="006269F2" w:rsidRDefault="006269F2"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6269F2" w:rsidRDefault="006269F2" w:rsidP="00FE04B4">
      <w:pPr>
        <w:rPr>
          <w:rFonts w:ascii="Courier New" w:hAnsi="Courier New" w:cs="FrankRuehl"/>
          <w:sz w:val="12"/>
          <w:szCs w:val="12"/>
        </w:rPr>
      </w:pPr>
    </w:p>
    <w:p w:rsidR="007D2CC6" w:rsidRPr="007D2CC6" w:rsidRDefault="00AD4BC3" w:rsidP="00A81D27">
      <w:pPr>
        <w:rPr>
          <w:rFonts w:ascii="Verdana" w:hAnsi="Verdana"/>
          <w:b/>
          <w:sz w:val="22"/>
          <w:szCs w:val="22"/>
        </w:rPr>
      </w:pPr>
      <w:r>
        <w:rPr>
          <w:rFonts w:ascii="Verdana" w:hAnsi="Verdana"/>
          <w:b/>
          <w:sz w:val="22"/>
          <w:szCs w:val="22"/>
        </w:rPr>
        <w:t>4</w:t>
      </w:r>
      <w:r w:rsidR="007D2CC6" w:rsidRPr="007D2CC6">
        <w:rPr>
          <w:rFonts w:ascii="Verdana" w:hAnsi="Verdana"/>
          <w:b/>
          <w:sz w:val="22"/>
          <w:szCs w:val="22"/>
        </w:rPr>
        <w:t>.</w:t>
      </w:r>
      <w:r w:rsidR="00FD0F00">
        <w:rPr>
          <w:rFonts w:ascii="Verdana" w:hAnsi="Verdana"/>
          <w:b/>
          <w:sz w:val="22"/>
          <w:szCs w:val="22"/>
        </w:rPr>
        <w:t>5</w:t>
      </w:r>
      <w:r w:rsidR="007D2CC6" w:rsidRPr="007D2CC6">
        <w:rPr>
          <w:rFonts w:ascii="Verdana" w:hAnsi="Verdana"/>
          <w:b/>
          <w:sz w:val="22"/>
          <w:szCs w:val="22"/>
        </w:rPr>
        <w:t xml:space="preserve"> Station List</w:t>
      </w:r>
    </w:p>
    <w:p w:rsidR="007D2CC6" w:rsidRDefault="007D2CC6" w:rsidP="004D7741">
      <w:pPr>
        <w:pStyle w:val="PlainText"/>
        <w:jc w:val="both"/>
        <w:rPr>
          <w:rFonts w:ascii="Verdana" w:hAnsi="Verdana"/>
          <w:sz w:val="22"/>
          <w:szCs w:val="22"/>
        </w:rPr>
      </w:pPr>
    </w:p>
    <w:tbl>
      <w:tblPr>
        <w:tblStyle w:val="TableGrid"/>
        <w:tblW w:w="9123" w:type="dxa"/>
        <w:jc w:val="center"/>
        <w:tblLook w:val="04A0" w:firstRow="1" w:lastRow="0" w:firstColumn="1" w:lastColumn="0" w:noHBand="0" w:noVBand="1"/>
      </w:tblPr>
      <w:tblGrid>
        <w:gridCol w:w="928"/>
        <w:gridCol w:w="971"/>
        <w:gridCol w:w="1796"/>
        <w:gridCol w:w="1361"/>
        <w:gridCol w:w="1380"/>
        <w:gridCol w:w="1450"/>
        <w:gridCol w:w="1237"/>
      </w:tblGrid>
      <w:tr w:rsidR="00C05F30" w:rsidRPr="00B21649" w:rsidTr="00C05F30">
        <w:trPr>
          <w:jc w:val="center"/>
        </w:trPr>
        <w:tc>
          <w:tcPr>
            <w:tcW w:w="928" w:type="dxa"/>
          </w:tcPr>
          <w:p w:rsidR="00C05F30" w:rsidRPr="00B21649" w:rsidRDefault="00C05F30" w:rsidP="00F03562">
            <w:pPr>
              <w:pStyle w:val="PlainText"/>
              <w:rPr>
                <w:rFonts w:ascii="Verdana" w:hAnsi="Verdana"/>
                <w:b/>
                <w:sz w:val="22"/>
                <w:szCs w:val="22"/>
              </w:rPr>
            </w:pPr>
            <w:r w:rsidRPr="00B21649">
              <w:rPr>
                <w:rFonts w:ascii="Verdana" w:hAnsi="Verdana"/>
                <w:b/>
                <w:sz w:val="22"/>
                <w:szCs w:val="22"/>
              </w:rPr>
              <w:t>Site ID</w:t>
            </w:r>
          </w:p>
        </w:tc>
        <w:tc>
          <w:tcPr>
            <w:tcW w:w="971" w:type="dxa"/>
          </w:tcPr>
          <w:p w:rsidR="00C05F30" w:rsidRPr="00B21649" w:rsidRDefault="00C05F30" w:rsidP="00F03562">
            <w:pPr>
              <w:pStyle w:val="PlainText"/>
              <w:rPr>
                <w:rFonts w:ascii="Verdana" w:hAnsi="Verdana"/>
                <w:b/>
                <w:sz w:val="22"/>
                <w:szCs w:val="22"/>
              </w:rPr>
            </w:pPr>
            <w:r w:rsidRPr="00B21649">
              <w:rPr>
                <w:rFonts w:ascii="Verdana" w:hAnsi="Verdana"/>
                <w:b/>
                <w:sz w:val="22"/>
                <w:szCs w:val="22"/>
              </w:rPr>
              <w:t>WMO ID</w:t>
            </w:r>
          </w:p>
        </w:tc>
        <w:tc>
          <w:tcPr>
            <w:tcW w:w="1796" w:type="dxa"/>
          </w:tcPr>
          <w:p w:rsidR="00C05F30" w:rsidRPr="00B21649" w:rsidRDefault="00C05F30" w:rsidP="00F03562">
            <w:pPr>
              <w:pStyle w:val="PlainText"/>
              <w:rPr>
                <w:rFonts w:ascii="Verdana" w:hAnsi="Verdana"/>
                <w:b/>
                <w:sz w:val="22"/>
                <w:szCs w:val="22"/>
              </w:rPr>
            </w:pPr>
            <w:r w:rsidRPr="00B21649">
              <w:rPr>
                <w:rFonts w:ascii="Verdana" w:hAnsi="Verdana"/>
                <w:b/>
                <w:sz w:val="22"/>
                <w:szCs w:val="22"/>
              </w:rPr>
              <w:t>Site Name</w:t>
            </w:r>
          </w:p>
        </w:tc>
        <w:tc>
          <w:tcPr>
            <w:tcW w:w="1361" w:type="dxa"/>
          </w:tcPr>
          <w:p w:rsidR="00C05F30" w:rsidRPr="00B21649" w:rsidRDefault="00C05F30" w:rsidP="00F03562">
            <w:pPr>
              <w:pStyle w:val="PlainText"/>
              <w:rPr>
                <w:rFonts w:ascii="Verdana" w:hAnsi="Verdana"/>
                <w:b/>
                <w:sz w:val="22"/>
                <w:szCs w:val="22"/>
              </w:rPr>
            </w:pPr>
            <w:r w:rsidRPr="00B21649">
              <w:rPr>
                <w:rFonts w:ascii="Verdana" w:hAnsi="Verdana"/>
                <w:b/>
                <w:sz w:val="22"/>
                <w:szCs w:val="22"/>
              </w:rPr>
              <w:t>State</w:t>
            </w:r>
          </w:p>
        </w:tc>
        <w:tc>
          <w:tcPr>
            <w:tcW w:w="1380" w:type="dxa"/>
          </w:tcPr>
          <w:p w:rsidR="00C05F30" w:rsidRPr="00B21649" w:rsidRDefault="00C05F30" w:rsidP="00F03562">
            <w:pPr>
              <w:pStyle w:val="PlainText"/>
              <w:rPr>
                <w:rFonts w:ascii="Verdana" w:hAnsi="Verdana"/>
                <w:b/>
                <w:sz w:val="22"/>
                <w:szCs w:val="22"/>
              </w:rPr>
            </w:pPr>
            <w:r w:rsidRPr="00B21649">
              <w:rPr>
                <w:rFonts w:ascii="Verdana" w:hAnsi="Verdana"/>
                <w:b/>
                <w:sz w:val="22"/>
                <w:szCs w:val="22"/>
              </w:rPr>
              <w:t>Latitude</w:t>
            </w:r>
          </w:p>
        </w:tc>
        <w:tc>
          <w:tcPr>
            <w:tcW w:w="1450" w:type="dxa"/>
          </w:tcPr>
          <w:p w:rsidR="00C05F30" w:rsidRPr="00B21649" w:rsidRDefault="00C05F30" w:rsidP="00F03562">
            <w:pPr>
              <w:pStyle w:val="PlainText"/>
              <w:rPr>
                <w:rFonts w:ascii="Verdana" w:hAnsi="Verdana"/>
                <w:b/>
                <w:sz w:val="22"/>
                <w:szCs w:val="22"/>
              </w:rPr>
            </w:pPr>
            <w:r w:rsidRPr="00B21649">
              <w:rPr>
                <w:rFonts w:ascii="Verdana" w:hAnsi="Verdana"/>
                <w:b/>
                <w:sz w:val="22"/>
                <w:szCs w:val="22"/>
              </w:rPr>
              <w:t>Longitude</w:t>
            </w:r>
          </w:p>
        </w:tc>
        <w:tc>
          <w:tcPr>
            <w:tcW w:w="1237" w:type="dxa"/>
          </w:tcPr>
          <w:p w:rsidR="00C05F30" w:rsidRPr="00B21649" w:rsidRDefault="00C05F30" w:rsidP="00F03562">
            <w:pPr>
              <w:pStyle w:val="PlainText"/>
              <w:rPr>
                <w:rFonts w:ascii="Verdana" w:hAnsi="Verdana"/>
                <w:b/>
                <w:sz w:val="22"/>
                <w:szCs w:val="22"/>
              </w:rPr>
            </w:pPr>
            <w:proofErr w:type="spellStart"/>
            <w:r w:rsidRPr="00B21649">
              <w:rPr>
                <w:rFonts w:ascii="Verdana" w:hAnsi="Verdana"/>
                <w:b/>
                <w:sz w:val="22"/>
                <w:szCs w:val="22"/>
              </w:rPr>
              <w:t>Elev</w:t>
            </w:r>
            <w:proofErr w:type="spellEnd"/>
            <w:r w:rsidRPr="00B21649">
              <w:rPr>
                <w:rFonts w:ascii="Verdana" w:hAnsi="Verdana"/>
                <w:b/>
                <w:sz w:val="22"/>
                <w:szCs w:val="22"/>
              </w:rPr>
              <w:t xml:space="preserve"> (m)</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KABQ</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72365</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Albuquerque</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NM</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35.038</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-106.623</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1619</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w:t>
            </w:r>
            <w:r>
              <w:rPr>
                <w:rFonts w:ascii="Verdana" w:hAnsi="Verdana"/>
                <w:sz w:val="22"/>
                <w:szCs w:val="22"/>
              </w:rPr>
              <w:t>ABR</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72659</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Aberdeen</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SD</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45.455</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-98.414</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398</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w:t>
            </w:r>
            <w:r>
              <w:rPr>
                <w:rFonts w:ascii="Verdana" w:hAnsi="Verdana"/>
                <w:sz w:val="22"/>
                <w:szCs w:val="22"/>
              </w:rPr>
              <w:t>AMA</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72363</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Amarillo</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TX</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35.233</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-101.709</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1095</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KBIS</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72764</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Bismarck</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ND</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46.772</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-100.762</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506</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KDDC</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72451</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 xml:space="preserve">Dodge City </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KS</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37.762</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-99.969</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790</w:t>
            </w:r>
          </w:p>
        </w:tc>
      </w:tr>
      <w:tr w:rsidR="00C05F30" w:rsidRPr="00B21649" w:rsidTr="00C05F30">
        <w:trPr>
          <w:jc w:val="center"/>
        </w:trPr>
        <w:tc>
          <w:tcPr>
            <w:tcW w:w="928" w:type="dxa"/>
          </w:tcPr>
          <w:p w:rsidR="00C05F30" w:rsidRDefault="00C05F30" w:rsidP="00F03562">
            <w:pPr>
              <w:pStyle w:val="PlainText"/>
              <w:rPr>
                <w:rFonts w:ascii="Verdana" w:hAnsi="Verdana"/>
                <w:sz w:val="22"/>
                <w:szCs w:val="22"/>
              </w:rPr>
            </w:pPr>
            <w:r>
              <w:rPr>
                <w:rFonts w:ascii="Verdana" w:hAnsi="Verdana"/>
                <w:sz w:val="22"/>
                <w:szCs w:val="22"/>
              </w:rPr>
              <w:t>KDNR</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72469</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Denver</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CO</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39.770</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-104.880</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1611</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KDRT</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72261</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 xml:space="preserve">Del Rio </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TX</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29.375</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-100.918</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314</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KEPZ</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72364</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 xml:space="preserve">El Paso </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TX</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31.873</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-106.697</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1254</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KFWD</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72249</w:t>
            </w:r>
          </w:p>
        </w:tc>
        <w:tc>
          <w:tcPr>
            <w:tcW w:w="1796"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Fort Worth</w:t>
            </w:r>
          </w:p>
        </w:tc>
        <w:tc>
          <w:tcPr>
            <w:tcW w:w="1361"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TX</w:t>
            </w:r>
          </w:p>
        </w:tc>
        <w:tc>
          <w:tcPr>
            <w:tcW w:w="1380"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32.835</w:t>
            </w:r>
          </w:p>
        </w:tc>
        <w:tc>
          <w:tcPr>
            <w:tcW w:w="1450"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-97.298</w:t>
            </w:r>
          </w:p>
        </w:tc>
        <w:tc>
          <w:tcPr>
            <w:tcW w:w="1237"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195</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w:t>
            </w:r>
            <w:r>
              <w:rPr>
                <w:rFonts w:ascii="Verdana" w:hAnsi="Verdana"/>
                <w:sz w:val="22"/>
                <w:szCs w:val="22"/>
              </w:rPr>
              <w:t>GGW</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72768</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Glasgow</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MT</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48.206</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-106.627</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693</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w:t>
            </w:r>
            <w:r>
              <w:rPr>
                <w:rFonts w:ascii="Verdana" w:hAnsi="Verdana"/>
                <w:sz w:val="22"/>
                <w:szCs w:val="22"/>
              </w:rPr>
              <w:t>LBF</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72562</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North Platte</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NE</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41.134</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-100.700</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849</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w:t>
            </w:r>
            <w:r>
              <w:rPr>
                <w:rFonts w:ascii="Verdana" w:hAnsi="Verdana"/>
                <w:sz w:val="22"/>
                <w:szCs w:val="22"/>
              </w:rPr>
              <w:t>MAF</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72265</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Midland</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TX</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31.943</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-102.190</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874</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w:t>
            </w:r>
            <w:r>
              <w:rPr>
                <w:rFonts w:ascii="Verdana" w:hAnsi="Verdana"/>
                <w:sz w:val="22"/>
                <w:szCs w:val="22"/>
              </w:rPr>
              <w:t>OAX</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72558</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Omaha</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NE</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41.320</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-96.366</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351</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KOUN</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72357</w:t>
            </w:r>
          </w:p>
        </w:tc>
        <w:tc>
          <w:tcPr>
            <w:tcW w:w="1796" w:type="dxa"/>
          </w:tcPr>
          <w:p w:rsidR="00C05F30" w:rsidRDefault="00C05F30" w:rsidP="00F03562">
            <w:pPr>
              <w:pStyle w:val="PlainText"/>
              <w:rPr>
                <w:rFonts w:ascii="Verdana" w:hAnsi="Verdana"/>
                <w:sz w:val="22"/>
                <w:szCs w:val="22"/>
              </w:rPr>
            </w:pPr>
            <w:r>
              <w:rPr>
                <w:rFonts w:ascii="Verdana" w:hAnsi="Verdana"/>
                <w:sz w:val="22"/>
                <w:szCs w:val="22"/>
              </w:rPr>
              <w:t>Norman</w:t>
            </w:r>
          </w:p>
        </w:tc>
        <w:tc>
          <w:tcPr>
            <w:tcW w:w="1361" w:type="dxa"/>
          </w:tcPr>
          <w:p w:rsidR="00C05F30" w:rsidRDefault="00C05F30" w:rsidP="00F03562">
            <w:pPr>
              <w:pStyle w:val="PlainText"/>
              <w:rPr>
                <w:rFonts w:ascii="Verdana" w:hAnsi="Verdana"/>
                <w:sz w:val="22"/>
                <w:szCs w:val="22"/>
              </w:rPr>
            </w:pPr>
            <w:r>
              <w:rPr>
                <w:rFonts w:ascii="Verdana" w:hAnsi="Verdana"/>
                <w:sz w:val="22"/>
                <w:szCs w:val="22"/>
              </w:rPr>
              <w:t>OK</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35.230</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-97.470</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362</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KRIW</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72672</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Riverton</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WY</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43.065</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-108.477</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1699</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KSGF</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72440</w:t>
            </w:r>
          </w:p>
        </w:tc>
        <w:tc>
          <w:tcPr>
            <w:tcW w:w="1796"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Springfield</w:t>
            </w:r>
          </w:p>
        </w:tc>
        <w:tc>
          <w:tcPr>
            <w:tcW w:w="1361"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MO</w:t>
            </w:r>
          </w:p>
        </w:tc>
        <w:tc>
          <w:tcPr>
            <w:tcW w:w="1380"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37.236</w:t>
            </w:r>
          </w:p>
        </w:tc>
        <w:tc>
          <w:tcPr>
            <w:tcW w:w="1450"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-93.402</w:t>
            </w:r>
          </w:p>
        </w:tc>
        <w:tc>
          <w:tcPr>
            <w:tcW w:w="1237" w:type="dxa"/>
          </w:tcPr>
          <w:p w:rsidR="00C05F30" w:rsidRPr="00B21649" w:rsidRDefault="00C05F30" w:rsidP="00F03562">
            <w:pPr>
              <w:pStyle w:val="PlainText"/>
              <w:rPr>
                <w:rFonts w:ascii="Verdana" w:hAnsi="Verdana"/>
                <w:sz w:val="22"/>
                <w:szCs w:val="22"/>
              </w:rPr>
            </w:pPr>
            <w:r w:rsidRPr="00B21649">
              <w:rPr>
                <w:rFonts w:ascii="Verdana" w:hAnsi="Verdana"/>
                <w:sz w:val="22"/>
                <w:szCs w:val="22"/>
              </w:rPr>
              <w:t>391</w:t>
            </w:r>
          </w:p>
        </w:tc>
      </w:tr>
      <w:tr w:rsidR="00C05F30" w:rsidRPr="00B21649" w:rsidTr="00C05F30">
        <w:trPr>
          <w:jc w:val="center"/>
        </w:trPr>
        <w:tc>
          <w:tcPr>
            <w:tcW w:w="928" w:type="dxa"/>
          </w:tcPr>
          <w:p w:rsidR="00C05F30" w:rsidRPr="00B21649" w:rsidRDefault="00C05F30" w:rsidP="00F03562">
            <w:pPr>
              <w:pStyle w:val="PlainText"/>
              <w:rPr>
                <w:rFonts w:ascii="Verdana" w:hAnsi="Verdana"/>
                <w:sz w:val="22"/>
                <w:szCs w:val="22"/>
              </w:rPr>
            </w:pPr>
            <w:r>
              <w:rPr>
                <w:rFonts w:ascii="Verdana" w:hAnsi="Verdana"/>
                <w:sz w:val="22"/>
                <w:szCs w:val="22"/>
              </w:rPr>
              <w:t>KTOP</w:t>
            </w:r>
          </w:p>
        </w:tc>
        <w:tc>
          <w:tcPr>
            <w:tcW w:w="971" w:type="dxa"/>
          </w:tcPr>
          <w:p w:rsidR="00C05F30" w:rsidRPr="00B21649" w:rsidRDefault="00C05F30" w:rsidP="00F03562">
            <w:pPr>
              <w:pStyle w:val="PlainText"/>
              <w:rPr>
                <w:rFonts w:ascii="Verdana" w:hAnsi="Verdana"/>
                <w:sz w:val="22"/>
                <w:szCs w:val="22"/>
              </w:rPr>
            </w:pPr>
            <w:r>
              <w:rPr>
                <w:rFonts w:ascii="Verdana" w:hAnsi="Verdana"/>
                <w:sz w:val="22"/>
                <w:szCs w:val="22"/>
              </w:rPr>
              <w:t>72456</w:t>
            </w:r>
          </w:p>
        </w:tc>
        <w:tc>
          <w:tcPr>
            <w:tcW w:w="1796" w:type="dxa"/>
          </w:tcPr>
          <w:p w:rsidR="00C05F30" w:rsidRPr="00B21649" w:rsidRDefault="00C05F30" w:rsidP="00F03562">
            <w:pPr>
              <w:pStyle w:val="PlainText"/>
              <w:rPr>
                <w:rFonts w:ascii="Verdana" w:hAnsi="Verdana"/>
                <w:sz w:val="22"/>
                <w:szCs w:val="22"/>
              </w:rPr>
            </w:pPr>
            <w:r>
              <w:rPr>
                <w:rFonts w:ascii="Verdana" w:hAnsi="Verdana"/>
                <w:sz w:val="22"/>
                <w:szCs w:val="22"/>
              </w:rPr>
              <w:t>Topeka</w:t>
            </w:r>
          </w:p>
        </w:tc>
        <w:tc>
          <w:tcPr>
            <w:tcW w:w="1361" w:type="dxa"/>
          </w:tcPr>
          <w:p w:rsidR="00C05F30" w:rsidRPr="00B21649" w:rsidRDefault="00C05F30" w:rsidP="00F03562">
            <w:pPr>
              <w:pStyle w:val="PlainText"/>
              <w:rPr>
                <w:rFonts w:ascii="Verdana" w:hAnsi="Verdana"/>
                <w:sz w:val="22"/>
                <w:szCs w:val="22"/>
              </w:rPr>
            </w:pPr>
            <w:r>
              <w:rPr>
                <w:rFonts w:ascii="Verdana" w:hAnsi="Verdana"/>
                <w:sz w:val="22"/>
                <w:szCs w:val="22"/>
              </w:rPr>
              <w:t>KS</w:t>
            </w:r>
          </w:p>
        </w:tc>
        <w:tc>
          <w:tcPr>
            <w:tcW w:w="1380" w:type="dxa"/>
          </w:tcPr>
          <w:p w:rsidR="00C05F30" w:rsidRPr="00B21649" w:rsidRDefault="00C05F30" w:rsidP="00F03562">
            <w:pPr>
              <w:pStyle w:val="PlainText"/>
              <w:rPr>
                <w:rFonts w:ascii="Verdana" w:hAnsi="Verdana"/>
                <w:sz w:val="22"/>
                <w:szCs w:val="22"/>
              </w:rPr>
            </w:pPr>
            <w:r>
              <w:rPr>
                <w:rFonts w:ascii="Verdana" w:hAnsi="Verdana"/>
                <w:sz w:val="22"/>
                <w:szCs w:val="22"/>
              </w:rPr>
              <w:t>39.070</w:t>
            </w:r>
          </w:p>
        </w:tc>
        <w:tc>
          <w:tcPr>
            <w:tcW w:w="1450" w:type="dxa"/>
          </w:tcPr>
          <w:p w:rsidR="00C05F30" w:rsidRPr="00B21649" w:rsidRDefault="00C05F30" w:rsidP="00F03562">
            <w:pPr>
              <w:pStyle w:val="PlainText"/>
              <w:rPr>
                <w:rFonts w:ascii="Verdana" w:hAnsi="Verdana"/>
                <w:sz w:val="22"/>
                <w:szCs w:val="22"/>
              </w:rPr>
            </w:pPr>
            <w:r>
              <w:rPr>
                <w:rFonts w:ascii="Verdana" w:hAnsi="Verdana"/>
                <w:sz w:val="22"/>
                <w:szCs w:val="22"/>
              </w:rPr>
              <w:t>-95.620</w:t>
            </w:r>
          </w:p>
        </w:tc>
        <w:tc>
          <w:tcPr>
            <w:tcW w:w="1237" w:type="dxa"/>
          </w:tcPr>
          <w:p w:rsidR="00C05F30" w:rsidRPr="00B21649" w:rsidRDefault="00C05F30" w:rsidP="00F03562">
            <w:pPr>
              <w:pStyle w:val="PlainText"/>
              <w:rPr>
                <w:rFonts w:ascii="Verdana" w:hAnsi="Verdana"/>
                <w:sz w:val="22"/>
                <w:szCs w:val="22"/>
              </w:rPr>
            </w:pPr>
            <w:r>
              <w:rPr>
                <w:rFonts w:ascii="Verdana" w:hAnsi="Verdana"/>
                <w:sz w:val="22"/>
                <w:szCs w:val="22"/>
              </w:rPr>
              <w:t>268</w:t>
            </w:r>
          </w:p>
        </w:tc>
      </w:tr>
      <w:tr w:rsidR="00C05F30" w:rsidRPr="00B21649" w:rsidTr="00C05F30">
        <w:trPr>
          <w:jc w:val="center"/>
        </w:trPr>
        <w:tc>
          <w:tcPr>
            <w:tcW w:w="928" w:type="dxa"/>
          </w:tcPr>
          <w:p w:rsidR="00C05F30" w:rsidRDefault="00C05F30" w:rsidP="00F03562">
            <w:pPr>
              <w:pStyle w:val="PlainText"/>
              <w:rPr>
                <w:rFonts w:ascii="Verdana" w:hAnsi="Verdana"/>
                <w:sz w:val="22"/>
                <w:szCs w:val="22"/>
              </w:rPr>
            </w:pPr>
            <w:r>
              <w:rPr>
                <w:rFonts w:ascii="Verdana" w:hAnsi="Verdana"/>
                <w:sz w:val="22"/>
                <w:szCs w:val="22"/>
              </w:rPr>
              <w:t>KUNR</w:t>
            </w:r>
          </w:p>
        </w:tc>
        <w:tc>
          <w:tcPr>
            <w:tcW w:w="971" w:type="dxa"/>
          </w:tcPr>
          <w:p w:rsidR="00C05F30" w:rsidRDefault="00C05F30" w:rsidP="00F03562">
            <w:pPr>
              <w:pStyle w:val="PlainText"/>
              <w:rPr>
                <w:rFonts w:ascii="Verdana" w:hAnsi="Verdana"/>
                <w:sz w:val="22"/>
                <w:szCs w:val="22"/>
              </w:rPr>
            </w:pPr>
            <w:r>
              <w:rPr>
                <w:rFonts w:ascii="Verdana" w:hAnsi="Verdana"/>
                <w:sz w:val="22"/>
                <w:szCs w:val="22"/>
              </w:rPr>
              <w:t>72662</w:t>
            </w:r>
          </w:p>
        </w:tc>
        <w:tc>
          <w:tcPr>
            <w:tcW w:w="1796" w:type="dxa"/>
          </w:tcPr>
          <w:p w:rsidR="00C05F30" w:rsidRDefault="00C05F30" w:rsidP="00F03562">
            <w:pPr>
              <w:pStyle w:val="PlainText"/>
              <w:rPr>
                <w:rFonts w:ascii="Verdana" w:hAnsi="Verdana"/>
                <w:sz w:val="22"/>
                <w:szCs w:val="22"/>
              </w:rPr>
            </w:pPr>
            <w:r>
              <w:rPr>
                <w:rFonts w:ascii="Verdana" w:hAnsi="Verdana"/>
                <w:sz w:val="22"/>
                <w:szCs w:val="22"/>
              </w:rPr>
              <w:t>Rapid City</w:t>
            </w:r>
          </w:p>
        </w:tc>
        <w:tc>
          <w:tcPr>
            <w:tcW w:w="1361" w:type="dxa"/>
          </w:tcPr>
          <w:p w:rsidR="00C05F30" w:rsidRDefault="00C05F30" w:rsidP="00F03562">
            <w:pPr>
              <w:pStyle w:val="PlainText"/>
              <w:rPr>
                <w:rFonts w:ascii="Verdana" w:hAnsi="Verdana"/>
                <w:sz w:val="22"/>
                <w:szCs w:val="22"/>
              </w:rPr>
            </w:pPr>
            <w:r>
              <w:rPr>
                <w:rFonts w:ascii="Verdana" w:hAnsi="Verdana"/>
                <w:sz w:val="22"/>
                <w:szCs w:val="22"/>
              </w:rPr>
              <w:t>SD</w:t>
            </w:r>
          </w:p>
        </w:tc>
        <w:tc>
          <w:tcPr>
            <w:tcW w:w="1380" w:type="dxa"/>
          </w:tcPr>
          <w:p w:rsidR="00C05F30" w:rsidRDefault="00C05F30" w:rsidP="00F03562">
            <w:pPr>
              <w:pStyle w:val="PlainText"/>
              <w:rPr>
                <w:rFonts w:ascii="Verdana" w:hAnsi="Verdana"/>
                <w:sz w:val="22"/>
                <w:szCs w:val="22"/>
              </w:rPr>
            </w:pPr>
            <w:r>
              <w:rPr>
                <w:rFonts w:ascii="Verdana" w:hAnsi="Verdana"/>
                <w:sz w:val="22"/>
                <w:szCs w:val="22"/>
              </w:rPr>
              <w:t>44.073</w:t>
            </w:r>
          </w:p>
        </w:tc>
        <w:tc>
          <w:tcPr>
            <w:tcW w:w="1450" w:type="dxa"/>
          </w:tcPr>
          <w:p w:rsidR="00C05F30" w:rsidRDefault="00C05F30" w:rsidP="00F03562">
            <w:pPr>
              <w:pStyle w:val="PlainText"/>
              <w:rPr>
                <w:rFonts w:ascii="Verdana" w:hAnsi="Verdana"/>
                <w:sz w:val="22"/>
                <w:szCs w:val="22"/>
              </w:rPr>
            </w:pPr>
            <w:r>
              <w:rPr>
                <w:rFonts w:ascii="Verdana" w:hAnsi="Verdana"/>
                <w:sz w:val="22"/>
                <w:szCs w:val="22"/>
              </w:rPr>
              <w:t>-103.210</w:t>
            </w:r>
          </w:p>
        </w:tc>
        <w:tc>
          <w:tcPr>
            <w:tcW w:w="1237" w:type="dxa"/>
          </w:tcPr>
          <w:p w:rsidR="00C05F30" w:rsidRDefault="00C05F30" w:rsidP="00F03562">
            <w:pPr>
              <w:pStyle w:val="PlainText"/>
              <w:rPr>
                <w:rFonts w:ascii="Verdana" w:hAnsi="Verdana"/>
                <w:sz w:val="22"/>
                <w:szCs w:val="22"/>
              </w:rPr>
            </w:pPr>
            <w:r>
              <w:rPr>
                <w:rFonts w:ascii="Verdana" w:hAnsi="Verdana"/>
                <w:sz w:val="22"/>
                <w:szCs w:val="22"/>
              </w:rPr>
              <w:t>1029</w:t>
            </w:r>
          </w:p>
        </w:tc>
      </w:tr>
      <w:tr w:rsidR="00EF7A9B" w:rsidRPr="00B21649" w:rsidTr="00C05F30">
        <w:trPr>
          <w:jc w:val="center"/>
        </w:trPr>
        <w:tc>
          <w:tcPr>
            <w:tcW w:w="928" w:type="dxa"/>
          </w:tcPr>
          <w:p w:rsidR="00EF7A9B" w:rsidRDefault="00EF7A9B" w:rsidP="00F03562">
            <w:pPr>
              <w:pStyle w:val="PlainText"/>
              <w:rPr>
                <w:rFonts w:ascii="Verdana" w:hAnsi="Verdana"/>
                <w:sz w:val="22"/>
                <w:szCs w:val="22"/>
              </w:rPr>
            </w:pPr>
            <w:r>
              <w:rPr>
                <w:rFonts w:ascii="Verdana" w:hAnsi="Verdana"/>
                <w:sz w:val="22"/>
                <w:szCs w:val="22"/>
              </w:rPr>
              <w:t>NSSL</w:t>
            </w:r>
          </w:p>
        </w:tc>
        <w:tc>
          <w:tcPr>
            <w:tcW w:w="971" w:type="dxa"/>
          </w:tcPr>
          <w:p w:rsidR="00EF7A9B" w:rsidRDefault="00EF7A9B" w:rsidP="00F03562">
            <w:pPr>
              <w:pStyle w:val="PlainText"/>
              <w:rPr>
                <w:rFonts w:ascii="Verdana" w:hAnsi="Verdana"/>
                <w:sz w:val="22"/>
                <w:szCs w:val="22"/>
              </w:rPr>
            </w:pPr>
            <w:r>
              <w:rPr>
                <w:rFonts w:ascii="Verdana" w:hAnsi="Verdana"/>
                <w:sz w:val="22"/>
                <w:szCs w:val="22"/>
              </w:rPr>
              <w:t>N/A</w:t>
            </w:r>
          </w:p>
        </w:tc>
        <w:tc>
          <w:tcPr>
            <w:tcW w:w="1796" w:type="dxa"/>
          </w:tcPr>
          <w:p w:rsidR="00EF7A9B" w:rsidRDefault="00EF7A9B" w:rsidP="00F03562">
            <w:pPr>
              <w:pStyle w:val="PlainText"/>
              <w:rPr>
                <w:rFonts w:ascii="Verdana" w:hAnsi="Verdana"/>
                <w:sz w:val="22"/>
                <w:szCs w:val="22"/>
              </w:rPr>
            </w:pPr>
            <w:r>
              <w:rPr>
                <w:rFonts w:ascii="Verdana" w:hAnsi="Verdana"/>
                <w:sz w:val="22"/>
                <w:szCs w:val="22"/>
              </w:rPr>
              <w:t>Mobile</w:t>
            </w:r>
          </w:p>
        </w:tc>
        <w:tc>
          <w:tcPr>
            <w:tcW w:w="1361" w:type="dxa"/>
          </w:tcPr>
          <w:p w:rsidR="00EF7A9B" w:rsidRDefault="00EF7A9B" w:rsidP="00F03562">
            <w:pPr>
              <w:pStyle w:val="PlainText"/>
              <w:rPr>
                <w:rFonts w:ascii="Verdana" w:hAnsi="Verdana"/>
                <w:sz w:val="22"/>
                <w:szCs w:val="22"/>
              </w:rPr>
            </w:pPr>
            <w:r>
              <w:rPr>
                <w:rFonts w:ascii="Verdana" w:hAnsi="Verdana"/>
                <w:sz w:val="22"/>
                <w:szCs w:val="22"/>
              </w:rPr>
              <w:t>Mobile</w:t>
            </w:r>
          </w:p>
        </w:tc>
        <w:tc>
          <w:tcPr>
            <w:tcW w:w="1380" w:type="dxa"/>
          </w:tcPr>
          <w:p w:rsidR="00EF7A9B" w:rsidRDefault="00EF7A9B" w:rsidP="00F03562">
            <w:pPr>
              <w:pStyle w:val="PlainText"/>
              <w:rPr>
                <w:rFonts w:ascii="Verdana" w:hAnsi="Verdana"/>
                <w:sz w:val="22"/>
                <w:szCs w:val="22"/>
              </w:rPr>
            </w:pPr>
            <w:r>
              <w:rPr>
                <w:rFonts w:ascii="Verdana" w:hAnsi="Verdana"/>
                <w:sz w:val="22"/>
                <w:szCs w:val="22"/>
              </w:rPr>
              <w:t>Mobile</w:t>
            </w:r>
          </w:p>
        </w:tc>
        <w:tc>
          <w:tcPr>
            <w:tcW w:w="1450" w:type="dxa"/>
          </w:tcPr>
          <w:p w:rsidR="00EF7A9B" w:rsidRDefault="00EF7A9B" w:rsidP="00F03562">
            <w:pPr>
              <w:pStyle w:val="PlainText"/>
              <w:rPr>
                <w:rFonts w:ascii="Verdana" w:hAnsi="Verdana"/>
                <w:sz w:val="22"/>
                <w:szCs w:val="22"/>
              </w:rPr>
            </w:pPr>
            <w:r>
              <w:rPr>
                <w:rFonts w:ascii="Verdana" w:hAnsi="Verdana"/>
                <w:sz w:val="22"/>
                <w:szCs w:val="22"/>
              </w:rPr>
              <w:t>Mobile</w:t>
            </w:r>
          </w:p>
        </w:tc>
        <w:tc>
          <w:tcPr>
            <w:tcW w:w="1237" w:type="dxa"/>
          </w:tcPr>
          <w:p w:rsidR="00EF7A9B" w:rsidRDefault="00EF7A9B" w:rsidP="00F03562">
            <w:pPr>
              <w:pStyle w:val="PlainText"/>
              <w:rPr>
                <w:rFonts w:ascii="Verdana" w:hAnsi="Verdana"/>
                <w:sz w:val="22"/>
                <w:szCs w:val="22"/>
              </w:rPr>
            </w:pPr>
            <w:r>
              <w:rPr>
                <w:rFonts w:ascii="Verdana" w:hAnsi="Verdana"/>
                <w:sz w:val="22"/>
                <w:szCs w:val="22"/>
              </w:rPr>
              <w:t>Mobile</w:t>
            </w:r>
          </w:p>
        </w:tc>
      </w:tr>
    </w:tbl>
    <w:p w:rsidR="006F1608" w:rsidRDefault="00EF7A9B" w:rsidP="004D7741">
      <w:pPr>
        <w:pStyle w:val="PlainText"/>
        <w:jc w:val="both"/>
        <w:rPr>
          <w:rFonts w:ascii="Verdana" w:hAnsi="Verdana"/>
          <w:sz w:val="22"/>
          <w:szCs w:val="22"/>
        </w:rPr>
      </w:pPr>
      <w:r>
        <w:rPr>
          <w:rFonts w:ascii="Verdana" w:hAnsi="Verdana"/>
          <w:sz w:val="22"/>
          <w:szCs w:val="22"/>
        </w:rPr>
        <w:t xml:space="preserve"> </w:t>
      </w:r>
    </w:p>
    <w:p w:rsidR="006F1608" w:rsidRDefault="006F1608" w:rsidP="004D7741">
      <w:pPr>
        <w:pStyle w:val="PlainText"/>
        <w:jc w:val="both"/>
        <w:rPr>
          <w:rFonts w:ascii="Verdana" w:hAnsi="Verdana"/>
          <w:sz w:val="22"/>
          <w:szCs w:val="22"/>
        </w:rPr>
      </w:pPr>
    </w:p>
    <w:p w:rsidR="00FB074A" w:rsidRDefault="00FB074A" w:rsidP="004D7741">
      <w:pPr>
        <w:pStyle w:val="PlainText"/>
        <w:jc w:val="both"/>
        <w:rPr>
          <w:rFonts w:ascii="Verdana" w:hAnsi="Verdana"/>
          <w:sz w:val="22"/>
          <w:szCs w:val="22"/>
        </w:rPr>
      </w:pPr>
    </w:p>
    <w:p w:rsidR="00FB074A" w:rsidRPr="007D2CC6" w:rsidRDefault="00FB074A" w:rsidP="004D7741">
      <w:pPr>
        <w:pStyle w:val="PlainText"/>
        <w:jc w:val="both"/>
        <w:rPr>
          <w:rFonts w:ascii="Verdana" w:hAnsi="Verdana"/>
          <w:sz w:val="22"/>
          <w:szCs w:val="22"/>
        </w:rPr>
      </w:pPr>
    </w:p>
    <w:p w:rsidR="004D7741" w:rsidRPr="007D2CC6" w:rsidRDefault="00AD4BC3" w:rsidP="005507A1">
      <w:pPr>
        <w:pStyle w:val="PlainText"/>
        <w:jc w:val="both"/>
        <w:rPr>
          <w:rFonts w:ascii="Verdana" w:hAnsi="Verdana"/>
          <w:b/>
          <w:sz w:val="22"/>
          <w:szCs w:val="22"/>
        </w:rPr>
      </w:pPr>
      <w:r>
        <w:rPr>
          <w:rFonts w:ascii="Verdana" w:hAnsi="Verdana"/>
          <w:b/>
          <w:sz w:val="22"/>
          <w:szCs w:val="22"/>
        </w:rPr>
        <w:lastRenderedPageBreak/>
        <w:t>5</w:t>
      </w:r>
      <w:r w:rsidR="004D7741" w:rsidRPr="007D2CC6">
        <w:rPr>
          <w:rFonts w:ascii="Verdana" w:hAnsi="Verdana"/>
          <w:b/>
          <w:sz w:val="22"/>
          <w:szCs w:val="22"/>
        </w:rPr>
        <w:t xml:space="preserve">.0 Data </w:t>
      </w:r>
      <w:r w:rsidR="007D2CC6" w:rsidRPr="007D2CC6">
        <w:rPr>
          <w:rFonts w:ascii="Verdana" w:hAnsi="Verdana"/>
          <w:b/>
          <w:sz w:val="22"/>
          <w:szCs w:val="22"/>
        </w:rPr>
        <w:t>Quality Control Procedures</w:t>
      </w:r>
    </w:p>
    <w:p w:rsidR="004D7741" w:rsidRPr="007D2CC6" w:rsidRDefault="004D7741" w:rsidP="005507A1">
      <w:pPr>
        <w:pStyle w:val="PlainText"/>
        <w:jc w:val="both"/>
        <w:rPr>
          <w:rFonts w:ascii="Verdana" w:hAnsi="Verdana"/>
          <w:sz w:val="22"/>
          <w:szCs w:val="22"/>
        </w:rPr>
      </w:pPr>
    </w:p>
    <w:p w:rsidR="00691930" w:rsidRDefault="00691930" w:rsidP="009454A4">
      <w:pPr>
        <w:pStyle w:val="PlainText"/>
        <w:numPr>
          <w:ilvl w:val="0"/>
          <w:numId w:val="13"/>
        </w:numPr>
        <w:jc w:val="both"/>
        <w:rPr>
          <w:rFonts w:ascii="Verdana" w:hAnsi="Verdana"/>
          <w:sz w:val="22"/>
          <w:szCs w:val="22"/>
        </w:rPr>
      </w:pPr>
      <w:r>
        <w:rPr>
          <w:rFonts w:ascii="Verdana" w:hAnsi="Verdana"/>
          <w:sz w:val="22"/>
          <w:szCs w:val="22"/>
        </w:rPr>
        <w:t>Each sounding was converted from its original format into the ESC format described above.</w:t>
      </w:r>
    </w:p>
    <w:p w:rsidR="00691930" w:rsidRDefault="00691930" w:rsidP="00691930">
      <w:pPr>
        <w:pStyle w:val="PlainText"/>
        <w:ind w:left="720"/>
        <w:jc w:val="both"/>
        <w:rPr>
          <w:rFonts w:ascii="Verdana" w:hAnsi="Verdana"/>
          <w:sz w:val="22"/>
          <w:szCs w:val="22"/>
        </w:rPr>
      </w:pPr>
    </w:p>
    <w:p w:rsidR="009454A4" w:rsidRDefault="009454A4" w:rsidP="009454A4">
      <w:pPr>
        <w:pStyle w:val="PlainText"/>
        <w:numPr>
          <w:ilvl w:val="0"/>
          <w:numId w:val="13"/>
        </w:numPr>
        <w:jc w:val="both"/>
        <w:rPr>
          <w:rFonts w:ascii="Verdana" w:hAnsi="Verdana"/>
          <w:sz w:val="22"/>
          <w:szCs w:val="22"/>
        </w:rPr>
      </w:pPr>
      <w:r>
        <w:rPr>
          <w:rFonts w:ascii="Verdana" w:hAnsi="Verdana"/>
          <w:sz w:val="22"/>
          <w:szCs w:val="22"/>
        </w:rPr>
        <w:t xml:space="preserve">Each </w:t>
      </w:r>
      <w:r w:rsidR="002C0D73">
        <w:rPr>
          <w:rFonts w:ascii="Verdana" w:hAnsi="Verdana"/>
          <w:sz w:val="22"/>
          <w:szCs w:val="22"/>
        </w:rPr>
        <w:t xml:space="preserve">sounding was passed through a set of automated data quality checks which included basic gross limit checks as well as rate of change checks.  This is further described in Section </w:t>
      </w:r>
      <w:r w:rsidR="00295F55">
        <w:rPr>
          <w:rFonts w:ascii="Verdana" w:hAnsi="Verdana"/>
          <w:sz w:val="22"/>
          <w:szCs w:val="22"/>
        </w:rPr>
        <w:t>4.1.</w:t>
      </w:r>
    </w:p>
    <w:p w:rsidR="002C0D73" w:rsidRDefault="002C0D73" w:rsidP="002C0D73">
      <w:pPr>
        <w:pStyle w:val="ListParagraph"/>
        <w:rPr>
          <w:rFonts w:ascii="Verdana" w:hAnsi="Verdana"/>
          <w:sz w:val="22"/>
          <w:szCs w:val="22"/>
        </w:rPr>
      </w:pPr>
    </w:p>
    <w:p w:rsidR="002C0D73" w:rsidRDefault="00691930" w:rsidP="009454A4">
      <w:pPr>
        <w:pStyle w:val="PlainText"/>
        <w:numPr>
          <w:ilvl w:val="0"/>
          <w:numId w:val="13"/>
        </w:numPr>
        <w:jc w:val="both"/>
        <w:rPr>
          <w:rFonts w:ascii="Verdana" w:hAnsi="Verdana"/>
          <w:sz w:val="22"/>
          <w:szCs w:val="22"/>
        </w:rPr>
      </w:pPr>
      <w:r>
        <w:rPr>
          <w:rFonts w:ascii="Verdana" w:hAnsi="Verdana"/>
          <w:sz w:val="22"/>
          <w:szCs w:val="22"/>
        </w:rPr>
        <w:t>Each</w:t>
      </w:r>
      <w:r w:rsidR="002C0D73">
        <w:rPr>
          <w:rFonts w:ascii="Verdana" w:hAnsi="Verdana"/>
          <w:sz w:val="22"/>
          <w:szCs w:val="22"/>
        </w:rPr>
        <w:t xml:space="preserve"> sounding was visually examined utilizing the NCAR/EOL XQC sounding quality control software.  This is further described in Section 4.2.</w:t>
      </w:r>
    </w:p>
    <w:p w:rsidR="002C0D73" w:rsidRDefault="002C0D73" w:rsidP="002C0D73">
      <w:pPr>
        <w:pStyle w:val="ListParagraph"/>
        <w:rPr>
          <w:rFonts w:ascii="Verdana" w:hAnsi="Verdana"/>
          <w:sz w:val="22"/>
          <w:szCs w:val="22"/>
        </w:rPr>
      </w:pPr>
    </w:p>
    <w:p w:rsidR="002C0D73" w:rsidRDefault="002C0D73" w:rsidP="002C0D73">
      <w:pPr>
        <w:pStyle w:val="PlainText"/>
        <w:jc w:val="both"/>
        <w:rPr>
          <w:rFonts w:ascii="Verdana" w:hAnsi="Verdana"/>
          <w:sz w:val="22"/>
          <w:szCs w:val="22"/>
        </w:rPr>
      </w:pPr>
    </w:p>
    <w:p w:rsidR="002C0D73" w:rsidRPr="002C0D73" w:rsidRDefault="00AD4BC3" w:rsidP="002C0D73">
      <w:pPr>
        <w:pStyle w:val="PlainText"/>
        <w:jc w:val="both"/>
        <w:rPr>
          <w:rFonts w:ascii="Verdana" w:hAnsi="Verdana"/>
          <w:b/>
          <w:sz w:val="22"/>
          <w:szCs w:val="22"/>
        </w:rPr>
      </w:pPr>
      <w:r>
        <w:rPr>
          <w:rFonts w:ascii="Verdana" w:hAnsi="Verdana"/>
          <w:b/>
          <w:sz w:val="22"/>
          <w:szCs w:val="22"/>
        </w:rPr>
        <w:t>5</w:t>
      </w:r>
      <w:r w:rsidR="002C0D73" w:rsidRPr="002C0D73">
        <w:rPr>
          <w:rFonts w:ascii="Verdana" w:hAnsi="Verdana"/>
          <w:b/>
          <w:sz w:val="22"/>
          <w:szCs w:val="22"/>
        </w:rPr>
        <w:t>.1 Automated Data Quality Checks</w:t>
      </w:r>
    </w:p>
    <w:p w:rsidR="002C0D73" w:rsidRDefault="002C0D73"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This data set was passed through a set of automated data quality checks.  This procedure includes both gross limit checks on all parameters as well as rate-of-change checks on temperature, pressure, and ascent rate.  A version of these checks is described in Loehrer et al. (1996) and Loehrer et al. (1998).</w:t>
      </w:r>
    </w:p>
    <w:p w:rsidR="002C0D73" w:rsidRDefault="002C0D73" w:rsidP="002C0D73">
      <w:pPr>
        <w:pStyle w:val="PlainText"/>
        <w:jc w:val="both"/>
        <w:rPr>
          <w:rFonts w:ascii="Verdana" w:hAnsi="Verdana"/>
          <w:sz w:val="22"/>
          <w:szCs w:val="22"/>
        </w:rPr>
      </w:pPr>
    </w:p>
    <w:p w:rsidR="002C0D73" w:rsidRPr="002C0D73" w:rsidRDefault="00AD4BC3" w:rsidP="002C0D73">
      <w:pPr>
        <w:pStyle w:val="PlainText"/>
        <w:jc w:val="both"/>
        <w:rPr>
          <w:rFonts w:ascii="Verdana" w:hAnsi="Verdana"/>
          <w:b/>
          <w:sz w:val="22"/>
          <w:szCs w:val="22"/>
        </w:rPr>
      </w:pPr>
      <w:r>
        <w:rPr>
          <w:rFonts w:ascii="Verdana" w:hAnsi="Verdana"/>
          <w:b/>
          <w:sz w:val="22"/>
          <w:szCs w:val="22"/>
        </w:rPr>
        <w:t>5</w:t>
      </w:r>
      <w:r w:rsidR="002C0D73" w:rsidRPr="002C0D73">
        <w:rPr>
          <w:rFonts w:ascii="Verdana" w:hAnsi="Verdana"/>
          <w:b/>
          <w:sz w:val="22"/>
          <w:szCs w:val="22"/>
        </w:rPr>
        <w:t>.1.1 Gross Limit Checks</w:t>
      </w:r>
    </w:p>
    <w:p w:rsidR="002C0D73" w:rsidRDefault="002C0D73" w:rsidP="002C0D73">
      <w:pPr>
        <w:pStyle w:val="PlainText"/>
        <w:jc w:val="both"/>
        <w:rPr>
          <w:rFonts w:ascii="Verdana" w:hAnsi="Verdana"/>
          <w:sz w:val="22"/>
          <w:szCs w:val="22"/>
        </w:rPr>
      </w:pPr>
    </w:p>
    <w:p w:rsidR="00295F55" w:rsidRDefault="002C0D73" w:rsidP="002C0D73">
      <w:pPr>
        <w:pStyle w:val="PlainText"/>
        <w:jc w:val="both"/>
        <w:rPr>
          <w:rFonts w:ascii="Verdana" w:hAnsi="Verdana"/>
          <w:sz w:val="22"/>
          <w:szCs w:val="22"/>
        </w:rPr>
      </w:pPr>
      <w:r>
        <w:rPr>
          <w:rFonts w:ascii="Verdana" w:hAnsi="Verdana"/>
          <w:sz w:val="22"/>
          <w:szCs w:val="22"/>
        </w:rPr>
        <w:t xml:space="preserve">These checks were conducted on each sounding and the data quality flags in the ESC files were adjusted as appropriate.  Only the data point under examination was flagged.  </w:t>
      </w:r>
      <w:r w:rsidR="00295F55">
        <w:rPr>
          <w:rFonts w:ascii="Verdana" w:hAnsi="Verdana"/>
          <w:sz w:val="22"/>
          <w:szCs w:val="22"/>
        </w:rPr>
        <w:t xml:space="preserve">All checks also produced warning messages that specified the location of the problem and the severity of the issue.  These warning messages where then summarized statistically and examined to determine any consistent issues.  </w:t>
      </w:r>
    </w:p>
    <w:p w:rsidR="00295F55" w:rsidRDefault="00295F55" w:rsidP="002C0D73">
      <w:pPr>
        <w:pStyle w:val="PlainText"/>
        <w:jc w:val="both"/>
        <w:rPr>
          <w:rFonts w:ascii="Verdana" w:hAnsi="Verdana"/>
          <w:sz w:val="22"/>
          <w:szCs w:val="22"/>
        </w:rPr>
      </w:pPr>
    </w:p>
    <w:p w:rsidR="002C0D73" w:rsidRDefault="002C0D73" w:rsidP="002C0D73">
      <w:pPr>
        <w:pStyle w:val="PlainText"/>
        <w:jc w:val="both"/>
        <w:rPr>
          <w:rFonts w:ascii="Verdana" w:hAnsi="Verdana"/>
          <w:sz w:val="22"/>
          <w:szCs w:val="22"/>
        </w:rPr>
      </w:pPr>
      <w:r>
        <w:rPr>
          <w:rFonts w:ascii="Verdana" w:hAnsi="Verdana"/>
          <w:sz w:val="22"/>
          <w:szCs w:val="22"/>
        </w:rPr>
        <w:t>For this data set NCAR/EOL conducted the following gross limit checks.  In the table P = pressure, T = temperature, RH = relative humidity, U = U wind component, V = V wind component, B= bad, and Q = questionable.</w:t>
      </w:r>
    </w:p>
    <w:p w:rsidR="002C0D73" w:rsidRDefault="002C0D73"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340"/>
        <w:gridCol w:w="3240"/>
        <w:gridCol w:w="1980"/>
      </w:tblGrid>
      <w:tr w:rsidR="002C0D73" w:rsidRPr="003B072B" w:rsidTr="000962F0">
        <w:tc>
          <w:tcPr>
            <w:tcW w:w="2178"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Parameter</w:t>
            </w:r>
          </w:p>
        </w:tc>
        <w:tc>
          <w:tcPr>
            <w:tcW w:w="2340" w:type="dxa"/>
          </w:tcPr>
          <w:p w:rsidR="002C0D73" w:rsidRPr="003B072B" w:rsidRDefault="002C0D73" w:rsidP="00566477">
            <w:pPr>
              <w:pStyle w:val="PlainText"/>
              <w:jc w:val="center"/>
              <w:rPr>
                <w:rFonts w:ascii="Verdana" w:hAnsi="Verdana"/>
                <w:b/>
                <w:sz w:val="22"/>
                <w:szCs w:val="22"/>
              </w:rPr>
            </w:pPr>
            <w:r>
              <w:rPr>
                <w:rFonts w:ascii="Verdana" w:hAnsi="Verdana"/>
                <w:b/>
                <w:sz w:val="22"/>
                <w:szCs w:val="22"/>
              </w:rPr>
              <w:t>Check</w:t>
            </w:r>
          </w:p>
        </w:tc>
        <w:tc>
          <w:tcPr>
            <w:tcW w:w="3240" w:type="dxa"/>
          </w:tcPr>
          <w:p w:rsidR="002C0D73" w:rsidRPr="003B072B" w:rsidRDefault="002C0D73" w:rsidP="000962F0">
            <w:pPr>
              <w:pStyle w:val="PlainText"/>
              <w:jc w:val="center"/>
              <w:rPr>
                <w:rFonts w:ascii="Verdana" w:hAnsi="Verdana"/>
                <w:b/>
                <w:sz w:val="22"/>
                <w:szCs w:val="22"/>
              </w:rPr>
            </w:pPr>
            <w:r>
              <w:rPr>
                <w:rFonts w:ascii="Verdana" w:hAnsi="Verdana"/>
                <w:b/>
                <w:sz w:val="22"/>
                <w:szCs w:val="22"/>
              </w:rPr>
              <w:t>Parameter(s) Flagged</w:t>
            </w:r>
          </w:p>
        </w:tc>
        <w:tc>
          <w:tcPr>
            <w:tcW w:w="1980" w:type="dxa"/>
          </w:tcPr>
          <w:p w:rsidR="002C0D73" w:rsidRDefault="002C0D73" w:rsidP="000962F0">
            <w:pPr>
              <w:pStyle w:val="PlainText"/>
              <w:jc w:val="center"/>
              <w:rPr>
                <w:rFonts w:ascii="Verdana" w:hAnsi="Verdana"/>
                <w:b/>
                <w:sz w:val="22"/>
                <w:szCs w:val="22"/>
              </w:rPr>
            </w:pPr>
            <w:r>
              <w:rPr>
                <w:rFonts w:ascii="Verdana" w:hAnsi="Verdana"/>
                <w:b/>
                <w:sz w:val="22"/>
                <w:szCs w:val="22"/>
              </w:rPr>
              <w:t>Flag Applied</w:t>
            </w:r>
          </w:p>
        </w:tc>
      </w:tr>
      <w:tr w:rsidR="002C0D73" w:rsidRPr="003B072B" w:rsidTr="000962F0">
        <w:tc>
          <w:tcPr>
            <w:tcW w:w="2178" w:type="dxa"/>
          </w:tcPr>
          <w:p w:rsidR="002C0D73" w:rsidRPr="003B072B" w:rsidRDefault="002C0D73" w:rsidP="00566477">
            <w:pPr>
              <w:pStyle w:val="PlainText"/>
              <w:jc w:val="center"/>
              <w:rPr>
                <w:rFonts w:ascii="Verdana" w:hAnsi="Verdana"/>
                <w:sz w:val="22"/>
                <w:szCs w:val="22"/>
              </w:rPr>
            </w:pPr>
            <w:r>
              <w:rPr>
                <w:rFonts w:ascii="Verdana" w:hAnsi="Verdana"/>
                <w:sz w:val="22"/>
                <w:szCs w:val="22"/>
              </w:rPr>
              <w:t>Pressure</w:t>
            </w:r>
          </w:p>
        </w:tc>
        <w:tc>
          <w:tcPr>
            <w:tcW w:w="2340" w:type="dxa"/>
          </w:tcPr>
          <w:p w:rsidR="002C0D73" w:rsidRPr="003B072B" w:rsidRDefault="002C0D73" w:rsidP="000962F0">
            <w:pPr>
              <w:pStyle w:val="PlainText"/>
              <w:jc w:val="center"/>
              <w:rPr>
                <w:rFonts w:ascii="Verdana" w:hAnsi="Verdana"/>
                <w:sz w:val="22"/>
                <w:szCs w:val="22"/>
              </w:rPr>
            </w:pPr>
            <w:r>
              <w:rPr>
                <w:rFonts w:ascii="Verdana" w:hAnsi="Verdana"/>
                <w:sz w:val="22"/>
                <w:szCs w:val="22"/>
              </w:rPr>
              <w:t>&lt;0 or &gt; 1050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0 or &gt;40000</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Temperature</w:t>
            </w:r>
          </w:p>
        </w:tc>
        <w:tc>
          <w:tcPr>
            <w:tcW w:w="2340"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&lt; -90 or &gt; 45</w:t>
            </w:r>
          </w:p>
        </w:tc>
        <w:tc>
          <w:tcPr>
            <w:tcW w:w="3240" w:type="dxa"/>
          </w:tcPr>
          <w:p w:rsidR="002C0D73" w:rsidRPr="003B072B" w:rsidRDefault="000962F0" w:rsidP="000962F0">
            <w:pPr>
              <w:pStyle w:val="PlainText"/>
              <w:jc w:val="center"/>
              <w:rPr>
                <w:rFonts w:ascii="Verdana" w:hAnsi="Verdana"/>
                <w:sz w:val="22"/>
                <w:szCs w:val="22"/>
              </w:rPr>
            </w:pPr>
            <w:r>
              <w:rPr>
                <w:rFonts w:ascii="Verdana" w:hAnsi="Verdana"/>
                <w:sz w:val="22"/>
                <w:szCs w:val="22"/>
              </w:rPr>
              <w:t>T</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Dew Point</w:t>
            </w:r>
          </w:p>
        </w:tc>
        <w:tc>
          <w:tcPr>
            <w:tcW w:w="2340" w:type="dxa"/>
          </w:tcPr>
          <w:p w:rsidR="000962F0" w:rsidRDefault="000962F0" w:rsidP="000962F0">
            <w:pPr>
              <w:pStyle w:val="PlainText"/>
              <w:jc w:val="center"/>
              <w:rPr>
                <w:rFonts w:ascii="Verdana" w:hAnsi="Verdana"/>
                <w:sz w:val="22"/>
                <w:szCs w:val="22"/>
              </w:rPr>
            </w:pPr>
            <w:r>
              <w:rPr>
                <w:rFonts w:ascii="Verdana" w:hAnsi="Verdana"/>
                <w:sz w:val="22"/>
                <w:szCs w:val="22"/>
              </w:rPr>
              <w:t xml:space="preserve">&lt; -99.9 or &gt; 33 </w:t>
            </w:r>
          </w:p>
          <w:p w:rsidR="002C0D73" w:rsidRPr="003B072B" w:rsidRDefault="000962F0" w:rsidP="000962F0">
            <w:pPr>
              <w:pStyle w:val="PlainText"/>
              <w:jc w:val="center"/>
              <w:rPr>
                <w:rFonts w:ascii="Verdana" w:hAnsi="Verdana"/>
                <w:sz w:val="22"/>
                <w:szCs w:val="22"/>
              </w:rPr>
            </w:pPr>
            <w:r>
              <w:rPr>
                <w:rFonts w:ascii="Verdana" w:hAnsi="Verdana"/>
                <w:sz w:val="22"/>
                <w:szCs w:val="22"/>
              </w:rPr>
              <w:t>&gt; T</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RH</w:t>
            </w:r>
          </w:p>
          <w:p w:rsidR="000962F0" w:rsidRPr="003B072B" w:rsidRDefault="000962F0" w:rsidP="000962F0">
            <w:pPr>
              <w:pStyle w:val="PlainText"/>
              <w:jc w:val="center"/>
              <w:rPr>
                <w:rFonts w:ascii="Verdana" w:hAnsi="Verdana"/>
                <w:sz w:val="22"/>
                <w:szCs w:val="22"/>
              </w:rPr>
            </w:pPr>
            <w:r>
              <w:rPr>
                <w:rFonts w:ascii="Verdana" w:hAnsi="Verdana"/>
                <w:sz w:val="22"/>
                <w:szCs w:val="22"/>
              </w:rPr>
              <w:t>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Q</w:t>
            </w:r>
          </w:p>
        </w:tc>
      </w:tr>
      <w:tr w:rsidR="002C0D73" w:rsidRPr="003B072B" w:rsidTr="000962F0">
        <w:tc>
          <w:tcPr>
            <w:tcW w:w="2178" w:type="dxa"/>
          </w:tcPr>
          <w:p w:rsidR="002C0D73" w:rsidRPr="003B072B" w:rsidRDefault="000962F0" w:rsidP="00566477">
            <w:pPr>
              <w:pStyle w:val="PlainText"/>
              <w:jc w:val="center"/>
              <w:rPr>
                <w:rFonts w:ascii="Verdana" w:hAnsi="Verdana"/>
                <w:sz w:val="22"/>
                <w:szCs w:val="22"/>
              </w:rPr>
            </w:pPr>
            <w:r>
              <w:rPr>
                <w:rFonts w:ascii="Verdana" w:hAnsi="Verdana"/>
                <w:sz w:val="22"/>
                <w:szCs w:val="22"/>
              </w:rPr>
              <w:t>Wind Speed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ind w:left="720"/>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p w:rsidR="000962F0" w:rsidRPr="003B072B"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U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w:t>
            </w:r>
          </w:p>
          <w:p w:rsidR="000962F0" w:rsidRPr="003B072B" w:rsidRDefault="000962F0" w:rsidP="000962F0">
            <w:pPr>
              <w:pStyle w:val="PlainText"/>
              <w:jc w:val="center"/>
              <w:rPr>
                <w:rFonts w:ascii="Verdana" w:hAnsi="Verdana"/>
                <w:sz w:val="22"/>
                <w:szCs w:val="22"/>
              </w:rPr>
            </w:pPr>
            <w:r>
              <w:rPr>
                <w:rFonts w:ascii="Verdana" w:hAnsi="Verdana"/>
                <w:sz w:val="22"/>
                <w:szCs w:val="22"/>
              </w:rPr>
              <w:t>U</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Pr="003B072B"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V Wind</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100</w:t>
            </w:r>
          </w:p>
          <w:p w:rsidR="000962F0" w:rsidRPr="003B072B" w:rsidRDefault="000962F0" w:rsidP="000962F0">
            <w:pPr>
              <w:pStyle w:val="PlainText"/>
              <w:jc w:val="center"/>
              <w:rPr>
                <w:rFonts w:ascii="Verdana" w:hAnsi="Verdana"/>
                <w:sz w:val="22"/>
                <w:szCs w:val="22"/>
              </w:rPr>
            </w:pPr>
            <w:r w:rsidRPr="000962F0">
              <w:rPr>
                <w:rFonts w:ascii="Verdana" w:hAnsi="Verdana"/>
                <w:sz w:val="22"/>
                <w:szCs w:val="22"/>
              </w:rPr>
              <w:t>&gt;</w:t>
            </w:r>
            <w:r>
              <w:rPr>
                <w:rFonts w:ascii="Verdana" w:hAnsi="Verdana"/>
                <w:sz w:val="22"/>
                <w:szCs w:val="22"/>
              </w:rPr>
              <w:t xml:space="preserve"> 150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V</w:t>
            </w:r>
          </w:p>
          <w:p w:rsidR="000962F0" w:rsidRPr="003B072B" w:rsidRDefault="000962F0" w:rsidP="000962F0">
            <w:pPr>
              <w:pStyle w:val="PlainText"/>
              <w:jc w:val="center"/>
              <w:rPr>
                <w:rFonts w:ascii="Verdana" w:hAnsi="Verdana"/>
                <w:sz w:val="22"/>
                <w:szCs w:val="22"/>
              </w:rPr>
            </w:pPr>
            <w:r>
              <w:rPr>
                <w:rFonts w:ascii="Verdana" w:hAnsi="Verdana"/>
                <w:sz w:val="22"/>
                <w:szCs w:val="22"/>
              </w:rPr>
              <w:t>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p w:rsidR="000962F0"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Wind Direction</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0 or &gt; 360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U, V</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B</w:t>
            </w:r>
          </w:p>
        </w:tc>
      </w:tr>
      <w:tr w:rsidR="002C0D73" w:rsidRPr="003B072B" w:rsidTr="000962F0">
        <w:tc>
          <w:tcPr>
            <w:tcW w:w="2178" w:type="dxa"/>
          </w:tcPr>
          <w:p w:rsidR="002C0D73" w:rsidRDefault="000962F0" w:rsidP="00566477">
            <w:pPr>
              <w:pStyle w:val="PlainText"/>
              <w:jc w:val="center"/>
              <w:rPr>
                <w:rFonts w:ascii="Verdana" w:hAnsi="Verdana"/>
                <w:sz w:val="22"/>
                <w:szCs w:val="22"/>
              </w:rPr>
            </w:pPr>
            <w:r>
              <w:rPr>
                <w:rFonts w:ascii="Verdana" w:hAnsi="Verdana"/>
                <w:sz w:val="22"/>
                <w:szCs w:val="22"/>
              </w:rPr>
              <w:t>Ascent Rate</w:t>
            </w:r>
          </w:p>
        </w:tc>
        <w:tc>
          <w:tcPr>
            <w:tcW w:w="2340" w:type="dxa"/>
          </w:tcPr>
          <w:p w:rsidR="002C0D73" w:rsidRDefault="000962F0" w:rsidP="00566477">
            <w:pPr>
              <w:pStyle w:val="PlainText"/>
              <w:jc w:val="center"/>
              <w:rPr>
                <w:rFonts w:ascii="Verdana" w:hAnsi="Verdana"/>
                <w:sz w:val="22"/>
                <w:szCs w:val="22"/>
              </w:rPr>
            </w:pPr>
            <w:r>
              <w:rPr>
                <w:rFonts w:ascii="Verdana" w:hAnsi="Verdana"/>
                <w:sz w:val="22"/>
                <w:szCs w:val="22"/>
              </w:rPr>
              <w:t>&lt; -10 or &gt; 10</w:t>
            </w:r>
          </w:p>
        </w:tc>
        <w:tc>
          <w:tcPr>
            <w:tcW w:w="3240" w:type="dxa"/>
          </w:tcPr>
          <w:p w:rsidR="002C0D73" w:rsidRDefault="000962F0" w:rsidP="000962F0">
            <w:pPr>
              <w:pStyle w:val="PlainText"/>
              <w:jc w:val="center"/>
              <w:rPr>
                <w:rFonts w:ascii="Verdana" w:hAnsi="Verdana"/>
                <w:sz w:val="22"/>
                <w:szCs w:val="22"/>
              </w:rPr>
            </w:pPr>
            <w:r>
              <w:rPr>
                <w:rFonts w:ascii="Verdana" w:hAnsi="Verdana"/>
                <w:sz w:val="22"/>
                <w:szCs w:val="22"/>
              </w:rPr>
              <w:t>P, T, RH</w:t>
            </w:r>
          </w:p>
        </w:tc>
        <w:tc>
          <w:tcPr>
            <w:tcW w:w="1980" w:type="dxa"/>
          </w:tcPr>
          <w:p w:rsidR="002C0D73" w:rsidRDefault="000962F0" w:rsidP="000962F0">
            <w:pPr>
              <w:pStyle w:val="PlainText"/>
              <w:jc w:val="center"/>
              <w:rPr>
                <w:rFonts w:ascii="Verdana" w:hAnsi="Verdana"/>
                <w:sz w:val="22"/>
                <w:szCs w:val="22"/>
              </w:rPr>
            </w:pPr>
            <w:r>
              <w:rPr>
                <w:rFonts w:ascii="Verdana" w:hAnsi="Verdana"/>
                <w:sz w:val="22"/>
                <w:szCs w:val="22"/>
              </w:rPr>
              <w:t>Q</w:t>
            </w:r>
          </w:p>
        </w:tc>
      </w:tr>
    </w:tbl>
    <w:p w:rsidR="002C0D73" w:rsidRDefault="002C0D73" w:rsidP="002C0D73">
      <w:pPr>
        <w:pStyle w:val="PlainText"/>
        <w:jc w:val="both"/>
        <w:rPr>
          <w:rFonts w:ascii="Verdana" w:hAnsi="Verdana"/>
          <w:sz w:val="22"/>
          <w:szCs w:val="22"/>
        </w:rPr>
      </w:pPr>
    </w:p>
    <w:p w:rsidR="000962F0" w:rsidRPr="000962F0" w:rsidRDefault="00AD4BC3" w:rsidP="002C0D73">
      <w:pPr>
        <w:pStyle w:val="PlainText"/>
        <w:jc w:val="both"/>
        <w:rPr>
          <w:rFonts w:ascii="Verdana" w:hAnsi="Verdana"/>
          <w:b/>
          <w:sz w:val="22"/>
          <w:szCs w:val="22"/>
        </w:rPr>
      </w:pPr>
      <w:r>
        <w:rPr>
          <w:rFonts w:ascii="Verdana" w:hAnsi="Verdana"/>
          <w:b/>
          <w:sz w:val="22"/>
          <w:szCs w:val="22"/>
        </w:rPr>
        <w:t>5</w:t>
      </w:r>
      <w:r w:rsidR="000962F0" w:rsidRPr="000962F0">
        <w:rPr>
          <w:rFonts w:ascii="Verdana" w:hAnsi="Verdana"/>
          <w:b/>
          <w:sz w:val="22"/>
          <w:szCs w:val="22"/>
        </w:rPr>
        <w:t>.1.2 Vertical Consistency Checks</w:t>
      </w:r>
    </w:p>
    <w:p w:rsidR="000962F0" w:rsidRDefault="000962F0" w:rsidP="002C0D73">
      <w:pPr>
        <w:pStyle w:val="PlainText"/>
        <w:jc w:val="both"/>
        <w:rPr>
          <w:rFonts w:ascii="Verdana" w:hAnsi="Verdana"/>
          <w:sz w:val="22"/>
          <w:szCs w:val="22"/>
        </w:rPr>
      </w:pPr>
    </w:p>
    <w:p w:rsidR="000962F0" w:rsidRDefault="000962F0" w:rsidP="002C0D73">
      <w:pPr>
        <w:pStyle w:val="PlainText"/>
        <w:jc w:val="both"/>
        <w:rPr>
          <w:rFonts w:ascii="Verdana" w:hAnsi="Verdana"/>
          <w:sz w:val="22"/>
          <w:szCs w:val="22"/>
        </w:rPr>
      </w:pPr>
      <w:r>
        <w:rPr>
          <w:rFonts w:ascii="Verdana" w:hAnsi="Verdana"/>
          <w:sz w:val="22"/>
          <w:szCs w:val="22"/>
        </w:rPr>
        <w:t xml:space="preserve">These checks were conducted on each sounding and the data quality flags in the ESC files were adjusted as appropriate.  These checks were started at the surface and </w:t>
      </w:r>
      <w:r>
        <w:rPr>
          <w:rFonts w:ascii="Verdana" w:hAnsi="Verdana"/>
          <w:sz w:val="22"/>
          <w:szCs w:val="22"/>
        </w:rPr>
        <w:lastRenderedPageBreak/>
        <w:t xml:space="preserve">compared each neighboring data record.  In the case of checks that ensured that the values increased/decreased as expected, only the data point under examination was flagged.  However, for the other checks, all of the data points used in the examination were flagged.  All items within the table are as previously defined.  All checks also produced warning messages that specified the location of the problem and the </w:t>
      </w:r>
      <w:r w:rsidR="00295F55">
        <w:rPr>
          <w:rFonts w:ascii="Verdana" w:hAnsi="Verdana"/>
          <w:sz w:val="22"/>
          <w:szCs w:val="22"/>
        </w:rPr>
        <w:t>severity of the issue.  These warning messages where then summarized statistically and examined to determine any consistent issues.</w:t>
      </w:r>
    </w:p>
    <w:p w:rsidR="000962F0" w:rsidRDefault="000962F0" w:rsidP="002C0D73">
      <w:pPr>
        <w:pStyle w:val="PlainText"/>
        <w:jc w:val="both"/>
        <w:rPr>
          <w:rFonts w:ascii="Verdana" w:hAnsi="Verdana"/>
          <w:sz w:val="22"/>
          <w:szCs w:val="22"/>
        </w:rPr>
      </w:pPr>
    </w:p>
    <w:tbl>
      <w:tblPr>
        <w:tblStyle w:val="TableGrid"/>
        <w:tblW w:w="0" w:type="auto"/>
        <w:tblLayout w:type="fixed"/>
        <w:tblLook w:val="04A0" w:firstRow="1" w:lastRow="0" w:firstColumn="1" w:lastColumn="0" w:noHBand="0" w:noVBand="1"/>
      </w:tblPr>
      <w:tblGrid>
        <w:gridCol w:w="2178"/>
        <w:gridCol w:w="2700"/>
        <w:gridCol w:w="3060"/>
        <w:gridCol w:w="1800"/>
      </w:tblGrid>
      <w:tr w:rsidR="00295F55" w:rsidRPr="003B072B" w:rsidTr="00295F55">
        <w:tc>
          <w:tcPr>
            <w:tcW w:w="2178"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w:t>
            </w:r>
          </w:p>
        </w:tc>
        <w:tc>
          <w:tcPr>
            <w:tcW w:w="270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Check</w:t>
            </w:r>
          </w:p>
        </w:tc>
        <w:tc>
          <w:tcPr>
            <w:tcW w:w="3060" w:type="dxa"/>
          </w:tcPr>
          <w:p w:rsidR="000962F0" w:rsidRPr="003B072B" w:rsidRDefault="000962F0" w:rsidP="00566477">
            <w:pPr>
              <w:pStyle w:val="PlainText"/>
              <w:jc w:val="center"/>
              <w:rPr>
                <w:rFonts w:ascii="Verdana" w:hAnsi="Verdana"/>
                <w:b/>
                <w:sz w:val="22"/>
                <w:szCs w:val="22"/>
              </w:rPr>
            </w:pPr>
            <w:r>
              <w:rPr>
                <w:rFonts w:ascii="Verdana" w:hAnsi="Verdana"/>
                <w:b/>
                <w:sz w:val="22"/>
                <w:szCs w:val="22"/>
              </w:rPr>
              <w:t>Parameter(s) Flagged</w:t>
            </w:r>
          </w:p>
        </w:tc>
        <w:tc>
          <w:tcPr>
            <w:tcW w:w="1800" w:type="dxa"/>
          </w:tcPr>
          <w:p w:rsidR="000962F0" w:rsidRDefault="000962F0" w:rsidP="00566477">
            <w:pPr>
              <w:pStyle w:val="PlainText"/>
              <w:jc w:val="center"/>
              <w:rPr>
                <w:rFonts w:ascii="Verdana" w:hAnsi="Verdana"/>
                <w:b/>
                <w:sz w:val="22"/>
                <w:szCs w:val="22"/>
              </w:rPr>
            </w:pPr>
            <w:r>
              <w:rPr>
                <w:rFonts w:ascii="Verdana" w:hAnsi="Verdana"/>
                <w:b/>
                <w:sz w:val="22"/>
                <w:szCs w:val="22"/>
              </w:rPr>
              <w:t>Flag Applied</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Time</w:t>
            </w:r>
          </w:p>
        </w:tc>
        <w:tc>
          <w:tcPr>
            <w:tcW w:w="270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None</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None.</w:t>
            </w:r>
          </w:p>
        </w:tc>
      </w:tr>
      <w:tr w:rsidR="00295F55" w:rsidRPr="003B072B" w:rsidTr="00295F55">
        <w:tc>
          <w:tcPr>
            <w:tcW w:w="2178"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Altitude</w:t>
            </w:r>
          </w:p>
        </w:tc>
        <w:tc>
          <w:tcPr>
            <w:tcW w:w="2700"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Decreasing/equal</w:t>
            </w:r>
          </w:p>
        </w:tc>
        <w:tc>
          <w:tcPr>
            <w:tcW w:w="3060" w:type="dxa"/>
          </w:tcPr>
          <w:p w:rsidR="000962F0" w:rsidRPr="003B072B" w:rsidRDefault="000962F0" w:rsidP="00566477">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Pressure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Increasing/equal</w:t>
            </w:r>
          </w:p>
          <w:p w:rsidR="00295F55" w:rsidRDefault="00295F55" w:rsidP="00566477">
            <w:pPr>
              <w:pStyle w:val="PlainText"/>
              <w:jc w:val="center"/>
              <w:rPr>
                <w:rFonts w:ascii="Verdana" w:hAnsi="Verdana"/>
                <w:sz w:val="22"/>
                <w:szCs w:val="22"/>
              </w:rPr>
            </w:pPr>
            <w:r>
              <w:rPr>
                <w:rFonts w:ascii="Verdana" w:hAnsi="Verdana"/>
                <w:sz w:val="22"/>
                <w:szCs w:val="22"/>
              </w:rPr>
              <w:t>&gt; 1mb/s or &lt; -1mb/s</w:t>
            </w:r>
          </w:p>
          <w:p w:rsidR="00295F55" w:rsidRPr="003B072B" w:rsidRDefault="00295F55" w:rsidP="00566477">
            <w:pPr>
              <w:pStyle w:val="PlainText"/>
              <w:jc w:val="center"/>
              <w:rPr>
                <w:rFonts w:ascii="Verdana" w:hAnsi="Verdana"/>
                <w:sz w:val="22"/>
                <w:szCs w:val="22"/>
              </w:rPr>
            </w:pPr>
            <w:r>
              <w:rPr>
                <w:rFonts w:ascii="Verdana" w:hAnsi="Verdana"/>
                <w:sz w:val="22"/>
                <w:szCs w:val="22"/>
              </w:rPr>
              <w:t>&gt; 2mb/s or &lt; -2mb/s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 T, TH</w:t>
            </w:r>
          </w:p>
          <w:p w:rsidR="00295F55" w:rsidRDefault="00295F55" w:rsidP="00295F55">
            <w:pPr>
              <w:pStyle w:val="PlainText"/>
              <w:jc w:val="center"/>
              <w:rPr>
                <w:rFonts w:ascii="Verdana" w:hAnsi="Verdana"/>
                <w:sz w:val="22"/>
                <w:szCs w:val="22"/>
              </w:rPr>
            </w:pPr>
            <w:r>
              <w:rPr>
                <w:rFonts w:ascii="Verdana" w:hAnsi="Verdana"/>
                <w:sz w:val="22"/>
                <w:szCs w:val="22"/>
              </w:rPr>
              <w:t>P, T, TH</w:t>
            </w:r>
          </w:p>
          <w:p w:rsidR="00295F55" w:rsidRPr="003B072B" w:rsidRDefault="00295F55" w:rsidP="00295F55">
            <w:pPr>
              <w:pStyle w:val="PlainText"/>
              <w:jc w:val="center"/>
              <w:rPr>
                <w:rFonts w:ascii="Verdana" w:hAnsi="Verdana"/>
                <w:sz w:val="22"/>
                <w:szCs w:val="22"/>
              </w:rPr>
            </w:pPr>
            <w:r>
              <w:rPr>
                <w:rFonts w:ascii="Verdana" w:hAnsi="Verdana"/>
                <w:sz w:val="22"/>
                <w:szCs w:val="22"/>
              </w:rPr>
              <w:t>P, T, TH</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Temperature</w:t>
            </w:r>
          </w:p>
        </w:tc>
        <w:tc>
          <w:tcPr>
            <w:tcW w:w="2700" w:type="dxa"/>
          </w:tcPr>
          <w:p w:rsidR="000962F0" w:rsidRDefault="00295F55" w:rsidP="00566477">
            <w:pPr>
              <w:pStyle w:val="PlainText"/>
              <w:jc w:val="center"/>
              <w:rPr>
                <w:rFonts w:ascii="Verdana" w:hAnsi="Verdana"/>
                <w:sz w:val="22"/>
                <w:szCs w:val="22"/>
              </w:rPr>
            </w:pPr>
            <w:r>
              <w:rPr>
                <w:rFonts w:ascii="Verdana" w:hAnsi="Verdana"/>
                <w:sz w:val="22"/>
                <w:szCs w:val="22"/>
              </w:rPr>
              <w:t>&lt; -15</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Pr>
                <w:rFonts w:ascii="Verdana" w:hAnsi="Verdana"/>
                <w:sz w:val="22"/>
                <w:szCs w:val="22"/>
              </w:rPr>
              <w:t>&lt; -30</w:t>
            </w:r>
            <w:r w:rsidRPr="00295F55">
              <w:rPr>
                <w:rFonts w:ascii="Verdana" w:hAnsi="Verdana"/>
                <w:sz w:val="22"/>
                <w:szCs w:val="22"/>
                <w:vertAlign w:val="superscript"/>
              </w:rPr>
              <w:t>o</w:t>
            </w:r>
            <w:r>
              <w:rPr>
                <w:rFonts w:ascii="Verdana" w:hAnsi="Verdana"/>
                <w:sz w:val="22"/>
                <w:szCs w:val="22"/>
              </w:rPr>
              <w:t>C/km</w:t>
            </w:r>
          </w:p>
          <w:p w:rsidR="00295F55" w:rsidRDefault="00295F55" w:rsidP="00295F55">
            <w:pPr>
              <w:pStyle w:val="PlainText"/>
              <w:jc w:val="center"/>
              <w:rPr>
                <w:rFonts w:ascii="Verdana" w:hAnsi="Verdana"/>
                <w:sz w:val="22"/>
                <w:szCs w:val="22"/>
              </w:rPr>
            </w:pPr>
            <w:r w:rsidRPr="00295F55">
              <w:rPr>
                <w:rFonts w:ascii="Verdana" w:hAnsi="Verdana"/>
                <w:sz w:val="22"/>
                <w:szCs w:val="22"/>
              </w:rPr>
              <w:t>&gt;</w:t>
            </w:r>
            <w:r>
              <w:rPr>
                <w:rFonts w:ascii="Verdana" w:hAnsi="Verdana"/>
                <w:sz w:val="22"/>
                <w:szCs w:val="22"/>
              </w:rPr>
              <w:t xml:space="preserve"> 50</w:t>
            </w:r>
            <w:r w:rsidRPr="00295F55">
              <w:rPr>
                <w:rFonts w:ascii="Verdana" w:hAnsi="Verdana"/>
                <w:sz w:val="22"/>
                <w:szCs w:val="22"/>
                <w:vertAlign w:val="superscript"/>
              </w:rPr>
              <w:t>o</w:t>
            </w:r>
            <w:r>
              <w:rPr>
                <w:rFonts w:ascii="Verdana" w:hAnsi="Verdana"/>
                <w:sz w:val="22"/>
                <w:szCs w:val="22"/>
              </w:rPr>
              <w:t>C/km</w:t>
            </w:r>
          </w:p>
          <w:p w:rsidR="00295F55" w:rsidRPr="00295F55" w:rsidRDefault="00295F55" w:rsidP="00295F55">
            <w:pPr>
              <w:pStyle w:val="PlainText"/>
              <w:jc w:val="center"/>
              <w:rPr>
                <w:rFonts w:ascii="Verdana" w:hAnsi="Verdana"/>
                <w:sz w:val="22"/>
                <w:szCs w:val="22"/>
              </w:rPr>
            </w:pPr>
            <w:r>
              <w:rPr>
                <w:rFonts w:ascii="Verdana" w:hAnsi="Verdana"/>
                <w:sz w:val="22"/>
                <w:szCs w:val="22"/>
              </w:rPr>
              <w:t>&gt; 100</w:t>
            </w:r>
            <w:r w:rsidRPr="00295F55">
              <w:rPr>
                <w:rFonts w:ascii="Verdana" w:hAnsi="Verdana"/>
                <w:sz w:val="22"/>
                <w:szCs w:val="22"/>
                <w:vertAlign w:val="superscript"/>
              </w:rPr>
              <w:t>o</w:t>
            </w:r>
            <w:r>
              <w:rPr>
                <w:rFonts w:ascii="Verdana" w:hAnsi="Verdana"/>
                <w:sz w:val="22"/>
                <w:szCs w:val="22"/>
              </w:rPr>
              <w:t>C/km</w:t>
            </w:r>
          </w:p>
        </w:tc>
        <w:tc>
          <w:tcPr>
            <w:tcW w:w="3060" w:type="dxa"/>
          </w:tcPr>
          <w:p w:rsidR="00295F55" w:rsidRDefault="00295F55" w:rsidP="00295F55">
            <w:pPr>
              <w:pStyle w:val="PlainText"/>
              <w:jc w:val="center"/>
              <w:rPr>
                <w:rFonts w:ascii="Verdana" w:hAnsi="Verdana"/>
                <w:sz w:val="22"/>
                <w:szCs w:val="22"/>
              </w:rPr>
            </w:pPr>
            <w:r>
              <w:rPr>
                <w:rFonts w:ascii="Verdana" w:hAnsi="Verdana"/>
                <w:sz w:val="22"/>
                <w:szCs w:val="22"/>
              </w:rPr>
              <w:t>P, T, RH</w:t>
            </w:r>
          </w:p>
          <w:p w:rsidR="00295F55" w:rsidRDefault="00295F55" w:rsidP="00295F55">
            <w:pPr>
              <w:pStyle w:val="PlainText"/>
              <w:jc w:val="center"/>
              <w:rPr>
                <w:rFonts w:ascii="Verdana" w:hAnsi="Verdana"/>
                <w:sz w:val="22"/>
                <w:szCs w:val="22"/>
              </w:rPr>
            </w:pPr>
            <w:r>
              <w:rPr>
                <w:rFonts w:ascii="Verdana" w:hAnsi="Verdana"/>
                <w:sz w:val="22"/>
                <w:szCs w:val="22"/>
              </w:rPr>
              <w:t>P, T, RH</w:t>
            </w:r>
          </w:p>
          <w:p w:rsidR="000962F0" w:rsidRDefault="00295F55" w:rsidP="00295F55">
            <w:pPr>
              <w:pStyle w:val="PlainText"/>
              <w:jc w:val="center"/>
              <w:rPr>
                <w:rFonts w:ascii="Verdana" w:hAnsi="Verdana"/>
                <w:sz w:val="22"/>
                <w:szCs w:val="22"/>
              </w:rPr>
            </w:pPr>
            <w:r>
              <w:rPr>
                <w:rFonts w:ascii="Verdana" w:hAnsi="Verdana"/>
                <w:sz w:val="22"/>
                <w:szCs w:val="22"/>
              </w:rPr>
              <w:t>P, T, RH</w:t>
            </w:r>
          </w:p>
          <w:p w:rsidR="00295F55" w:rsidRPr="003B072B" w:rsidRDefault="00295F55" w:rsidP="00295F55">
            <w:pPr>
              <w:pStyle w:val="PlainText"/>
              <w:jc w:val="center"/>
              <w:rPr>
                <w:rFonts w:ascii="Verdana" w:hAnsi="Verdana"/>
                <w:sz w:val="22"/>
                <w:szCs w:val="22"/>
              </w:rPr>
            </w:pPr>
            <w:r>
              <w:rPr>
                <w:rFonts w:ascii="Verdana" w:hAnsi="Verdana"/>
                <w:sz w:val="22"/>
                <w:szCs w:val="22"/>
              </w:rPr>
              <w:t>P, T, RH</w:t>
            </w:r>
          </w:p>
        </w:tc>
        <w:tc>
          <w:tcPr>
            <w:tcW w:w="1800" w:type="dxa"/>
          </w:tcPr>
          <w:p w:rsidR="000962F0" w:rsidRDefault="000962F0" w:rsidP="00566477">
            <w:pPr>
              <w:pStyle w:val="PlainText"/>
              <w:jc w:val="center"/>
              <w:rPr>
                <w:rFonts w:ascii="Verdana" w:hAnsi="Verdana"/>
                <w:sz w:val="22"/>
                <w:szCs w:val="22"/>
              </w:rPr>
            </w:pPr>
            <w:r>
              <w:rPr>
                <w:rFonts w:ascii="Verdana" w:hAnsi="Verdana"/>
                <w:sz w:val="22"/>
                <w:szCs w:val="22"/>
              </w:rPr>
              <w:t>Q</w:t>
            </w:r>
          </w:p>
          <w:p w:rsidR="000962F0" w:rsidRDefault="00295F55" w:rsidP="00566477">
            <w:pPr>
              <w:pStyle w:val="PlainText"/>
              <w:jc w:val="center"/>
              <w:rPr>
                <w:rFonts w:ascii="Verdana" w:hAnsi="Verdana"/>
                <w:sz w:val="22"/>
                <w:szCs w:val="22"/>
              </w:rPr>
            </w:pPr>
            <w:r>
              <w:rPr>
                <w:rFonts w:ascii="Verdana" w:hAnsi="Verdana"/>
                <w:sz w:val="22"/>
                <w:szCs w:val="22"/>
              </w:rPr>
              <w:t>B</w:t>
            </w:r>
          </w:p>
          <w:p w:rsidR="00295F55" w:rsidRDefault="00295F55" w:rsidP="00566477">
            <w:pPr>
              <w:pStyle w:val="PlainText"/>
              <w:jc w:val="center"/>
              <w:rPr>
                <w:rFonts w:ascii="Verdana" w:hAnsi="Verdana"/>
                <w:sz w:val="22"/>
                <w:szCs w:val="22"/>
              </w:rPr>
            </w:pPr>
            <w:r>
              <w:rPr>
                <w:rFonts w:ascii="Verdana" w:hAnsi="Verdana"/>
                <w:sz w:val="22"/>
                <w:szCs w:val="22"/>
              </w:rPr>
              <w:t>Q</w:t>
            </w:r>
          </w:p>
          <w:p w:rsidR="00295F55" w:rsidRDefault="00295F55" w:rsidP="00566477">
            <w:pPr>
              <w:pStyle w:val="PlainText"/>
              <w:jc w:val="center"/>
              <w:rPr>
                <w:rFonts w:ascii="Verdana" w:hAnsi="Verdana"/>
                <w:sz w:val="22"/>
                <w:szCs w:val="22"/>
              </w:rPr>
            </w:pPr>
            <w:r>
              <w:rPr>
                <w:rFonts w:ascii="Verdana" w:hAnsi="Verdana"/>
                <w:sz w:val="22"/>
                <w:szCs w:val="22"/>
              </w:rPr>
              <w:t>B</w:t>
            </w:r>
          </w:p>
        </w:tc>
      </w:tr>
      <w:tr w:rsidR="00295F55" w:rsidRPr="003B072B" w:rsidTr="00295F55">
        <w:tc>
          <w:tcPr>
            <w:tcW w:w="2178" w:type="dxa"/>
          </w:tcPr>
          <w:p w:rsidR="000962F0" w:rsidRPr="003B072B" w:rsidRDefault="00295F55" w:rsidP="00566477">
            <w:pPr>
              <w:pStyle w:val="PlainText"/>
              <w:jc w:val="center"/>
              <w:rPr>
                <w:rFonts w:ascii="Verdana" w:hAnsi="Verdana"/>
                <w:sz w:val="22"/>
                <w:szCs w:val="22"/>
              </w:rPr>
            </w:pPr>
            <w:r>
              <w:rPr>
                <w:rFonts w:ascii="Verdana" w:hAnsi="Verdana"/>
                <w:sz w:val="22"/>
                <w:szCs w:val="22"/>
              </w:rPr>
              <w:t>Ascent Rate</w:t>
            </w:r>
          </w:p>
        </w:tc>
        <w:tc>
          <w:tcPr>
            <w:tcW w:w="2700" w:type="dxa"/>
          </w:tcPr>
          <w:p w:rsidR="000962F0" w:rsidRDefault="00295F55" w:rsidP="00295F55">
            <w:pPr>
              <w:pStyle w:val="PlainText"/>
              <w:rPr>
                <w:rFonts w:ascii="Verdana" w:hAnsi="Verdana"/>
                <w:sz w:val="22"/>
                <w:szCs w:val="22"/>
              </w:rPr>
            </w:pPr>
            <w:r>
              <w:rPr>
                <w:rFonts w:ascii="Verdana" w:hAnsi="Verdana"/>
                <w:sz w:val="22"/>
                <w:szCs w:val="22"/>
              </w:rPr>
              <w:t>&gt; 3m/s or &lt; -3m/s</w:t>
            </w:r>
          </w:p>
          <w:p w:rsidR="00295F55" w:rsidRPr="003B072B" w:rsidRDefault="00295F55" w:rsidP="00295F55">
            <w:pPr>
              <w:pStyle w:val="PlainText"/>
              <w:rPr>
                <w:rFonts w:ascii="Verdana" w:hAnsi="Verdana"/>
                <w:sz w:val="22"/>
                <w:szCs w:val="22"/>
              </w:rPr>
            </w:pPr>
            <w:r>
              <w:rPr>
                <w:rFonts w:ascii="Verdana" w:hAnsi="Verdana"/>
                <w:sz w:val="22"/>
                <w:szCs w:val="22"/>
              </w:rPr>
              <w:t>&gt; 5m/s or &lt; -5m/s</w:t>
            </w:r>
          </w:p>
        </w:tc>
        <w:tc>
          <w:tcPr>
            <w:tcW w:w="3060" w:type="dxa"/>
          </w:tcPr>
          <w:p w:rsidR="000962F0" w:rsidRDefault="00295F55" w:rsidP="00566477">
            <w:pPr>
              <w:pStyle w:val="PlainText"/>
              <w:jc w:val="center"/>
              <w:rPr>
                <w:rFonts w:ascii="Verdana" w:hAnsi="Verdana"/>
                <w:sz w:val="22"/>
                <w:szCs w:val="22"/>
              </w:rPr>
            </w:pPr>
            <w:r>
              <w:rPr>
                <w:rFonts w:ascii="Verdana" w:hAnsi="Verdana"/>
                <w:sz w:val="22"/>
                <w:szCs w:val="22"/>
              </w:rPr>
              <w:t>P</w:t>
            </w:r>
          </w:p>
          <w:p w:rsidR="00295F55" w:rsidRPr="003B072B" w:rsidRDefault="00295F55" w:rsidP="00566477">
            <w:pPr>
              <w:pStyle w:val="PlainText"/>
              <w:jc w:val="center"/>
              <w:rPr>
                <w:rFonts w:ascii="Verdana" w:hAnsi="Verdana"/>
                <w:sz w:val="22"/>
                <w:szCs w:val="22"/>
              </w:rPr>
            </w:pPr>
            <w:r>
              <w:rPr>
                <w:rFonts w:ascii="Verdana" w:hAnsi="Verdana"/>
                <w:sz w:val="22"/>
                <w:szCs w:val="22"/>
              </w:rPr>
              <w:t>P</w:t>
            </w:r>
          </w:p>
        </w:tc>
        <w:tc>
          <w:tcPr>
            <w:tcW w:w="1800" w:type="dxa"/>
          </w:tcPr>
          <w:p w:rsidR="000962F0" w:rsidRDefault="00295F55" w:rsidP="00566477">
            <w:pPr>
              <w:pStyle w:val="PlainText"/>
              <w:jc w:val="center"/>
              <w:rPr>
                <w:rFonts w:ascii="Verdana" w:hAnsi="Verdana"/>
                <w:sz w:val="22"/>
                <w:szCs w:val="22"/>
              </w:rPr>
            </w:pPr>
            <w:r>
              <w:rPr>
                <w:rFonts w:ascii="Verdana" w:hAnsi="Verdana"/>
                <w:sz w:val="22"/>
                <w:szCs w:val="22"/>
              </w:rPr>
              <w:t>Q</w:t>
            </w:r>
          </w:p>
          <w:p w:rsidR="00295F55" w:rsidRPr="003B072B" w:rsidRDefault="00295F55" w:rsidP="00566477">
            <w:pPr>
              <w:pStyle w:val="PlainText"/>
              <w:jc w:val="center"/>
              <w:rPr>
                <w:rFonts w:ascii="Verdana" w:hAnsi="Verdana"/>
                <w:sz w:val="22"/>
                <w:szCs w:val="22"/>
              </w:rPr>
            </w:pPr>
            <w:r>
              <w:rPr>
                <w:rFonts w:ascii="Verdana" w:hAnsi="Verdana"/>
                <w:sz w:val="22"/>
                <w:szCs w:val="22"/>
              </w:rPr>
              <w:t>B</w:t>
            </w:r>
          </w:p>
        </w:tc>
      </w:tr>
    </w:tbl>
    <w:p w:rsidR="000962F0" w:rsidRDefault="000962F0" w:rsidP="002C0D73">
      <w:pPr>
        <w:pStyle w:val="PlainText"/>
        <w:jc w:val="both"/>
        <w:rPr>
          <w:rFonts w:ascii="Verdana" w:hAnsi="Verdana"/>
          <w:sz w:val="22"/>
          <w:szCs w:val="22"/>
        </w:rPr>
      </w:pPr>
    </w:p>
    <w:p w:rsidR="00295F55" w:rsidRPr="00295F55" w:rsidRDefault="00AD4BC3" w:rsidP="002C0D73">
      <w:pPr>
        <w:pStyle w:val="PlainText"/>
        <w:jc w:val="both"/>
        <w:rPr>
          <w:rFonts w:ascii="Verdana" w:hAnsi="Verdana"/>
          <w:b/>
          <w:sz w:val="22"/>
          <w:szCs w:val="22"/>
        </w:rPr>
      </w:pPr>
      <w:r>
        <w:rPr>
          <w:rFonts w:ascii="Verdana" w:hAnsi="Verdana"/>
          <w:b/>
          <w:sz w:val="22"/>
          <w:szCs w:val="22"/>
        </w:rPr>
        <w:t>5</w:t>
      </w:r>
      <w:r w:rsidR="00295F55" w:rsidRPr="00295F55">
        <w:rPr>
          <w:rFonts w:ascii="Verdana" w:hAnsi="Verdana"/>
          <w:b/>
          <w:sz w:val="22"/>
          <w:szCs w:val="22"/>
        </w:rPr>
        <w:t>.2 Visual Data Quality Checks</w:t>
      </w:r>
    </w:p>
    <w:p w:rsidR="00295F55" w:rsidRDefault="00295F55" w:rsidP="002C0D73">
      <w:pPr>
        <w:pStyle w:val="PlainText"/>
        <w:jc w:val="both"/>
        <w:rPr>
          <w:rFonts w:ascii="Verdana" w:hAnsi="Verdana"/>
          <w:sz w:val="22"/>
          <w:szCs w:val="22"/>
        </w:rPr>
      </w:pPr>
    </w:p>
    <w:p w:rsidR="00295F55" w:rsidRDefault="00295F55" w:rsidP="002C0D73">
      <w:pPr>
        <w:pStyle w:val="PlainText"/>
        <w:jc w:val="both"/>
        <w:rPr>
          <w:rFonts w:ascii="Verdana" w:hAnsi="Verdana"/>
          <w:sz w:val="22"/>
          <w:szCs w:val="22"/>
        </w:rPr>
      </w:pPr>
      <w:r>
        <w:rPr>
          <w:rFonts w:ascii="Verdana" w:hAnsi="Verdana"/>
          <w:sz w:val="22"/>
          <w:szCs w:val="22"/>
        </w:rPr>
        <w:t>Each sounding was visually examined using the NCAR/EOL XQC sounding data quality control software.  This software allows the user to view a skew</w:t>
      </w:r>
      <w:r w:rsidR="00691930">
        <w:rPr>
          <w:rFonts w:ascii="Verdana" w:hAnsi="Verdana"/>
          <w:sz w:val="22"/>
          <w:szCs w:val="22"/>
        </w:rPr>
        <w:t>-t/</w:t>
      </w:r>
      <w:r>
        <w:rPr>
          <w:rFonts w:ascii="Verdana" w:hAnsi="Verdana"/>
          <w:sz w:val="22"/>
          <w:szCs w:val="22"/>
        </w:rPr>
        <w:t>log</w:t>
      </w:r>
      <w:r w:rsidR="00691930">
        <w:rPr>
          <w:rFonts w:ascii="Verdana" w:hAnsi="Verdana"/>
          <w:sz w:val="22"/>
          <w:szCs w:val="22"/>
        </w:rPr>
        <w:t>-</w:t>
      </w:r>
      <w:r>
        <w:rPr>
          <w:rFonts w:ascii="Verdana" w:hAnsi="Verdana"/>
          <w:sz w:val="22"/>
          <w:szCs w:val="22"/>
        </w:rPr>
        <w:t>p diagram of each sounding and apply data quality flags as appropriate.  The user can zoom in on sections of soundings for detailed examination and can adjust the data quality flags for an individual point, sections of soundings, or entire soundings for each parameter individually.  The software also allows the user to override the quality flags applied by the automated procedure.</w:t>
      </w:r>
    </w:p>
    <w:p w:rsidR="0002086A" w:rsidRDefault="0002086A" w:rsidP="002C0D73">
      <w:pPr>
        <w:pStyle w:val="PlainText"/>
        <w:jc w:val="both"/>
        <w:rPr>
          <w:rFonts w:ascii="Verdana" w:hAnsi="Verdana"/>
          <w:sz w:val="22"/>
          <w:szCs w:val="22"/>
        </w:rPr>
      </w:pPr>
    </w:p>
    <w:p w:rsidR="0002086A" w:rsidRPr="0002086A" w:rsidRDefault="00AD4BC3" w:rsidP="002C0D73">
      <w:pPr>
        <w:pStyle w:val="PlainText"/>
        <w:jc w:val="both"/>
        <w:rPr>
          <w:rFonts w:ascii="Verdana" w:hAnsi="Verdana"/>
          <w:b/>
          <w:sz w:val="22"/>
          <w:szCs w:val="22"/>
        </w:rPr>
      </w:pPr>
      <w:r>
        <w:rPr>
          <w:rFonts w:ascii="Verdana" w:hAnsi="Verdana"/>
          <w:b/>
          <w:sz w:val="22"/>
          <w:szCs w:val="22"/>
        </w:rPr>
        <w:t>5</w:t>
      </w:r>
      <w:r w:rsidR="0002086A" w:rsidRPr="0002086A">
        <w:rPr>
          <w:rFonts w:ascii="Verdana" w:hAnsi="Verdana"/>
          <w:b/>
          <w:sz w:val="22"/>
          <w:szCs w:val="22"/>
        </w:rPr>
        <w:t>.3 Data Quality Issues of Note</w:t>
      </w:r>
    </w:p>
    <w:p w:rsidR="0002086A" w:rsidRDefault="0002086A" w:rsidP="002C0D73">
      <w:pPr>
        <w:pStyle w:val="PlainText"/>
        <w:jc w:val="both"/>
        <w:rPr>
          <w:rFonts w:ascii="Verdana" w:hAnsi="Verdana"/>
          <w:sz w:val="22"/>
          <w:szCs w:val="22"/>
        </w:rPr>
      </w:pPr>
    </w:p>
    <w:p w:rsidR="006F3A77" w:rsidRDefault="00AD4BC3" w:rsidP="006F3A77">
      <w:pPr>
        <w:pStyle w:val="PlainText"/>
        <w:jc w:val="both"/>
        <w:rPr>
          <w:rFonts w:ascii="Verdana" w:hAnsi="Verdana"/>
          <w:sz w:val="22"/>
          <w:szCs w:val="22"/>
        </w:rPr>
      </w:pPr>
      <w:r>
        <w:rPr>
          <w:rFonts w:ascii="Verdana" w:hAnsi="Verdana"/>
          <w:sz w:val="22"/>
          <w:szCs w:val="22"/>
        </w:rPr>
        <w:t>See the readme files linked above for details on the data quality issues in each individual sounding data set.</w:t>
      </w:r>
    </w:p>
    <w:p w:rsidR="004E698C" w:rsidRDefault="004E698C" w:rsidP="006F3A77">
      <w:pPr>
        <w:pStyle w:val="PlainText"/>
        <w:jc w:val="both"/>
        <w:rPr>
          <w:rFonts w:ascii="Verdana" w:hAnsi="Verdana"/>
          <w:sz w:val="22"/>
          <w:szCs w:val="22"/>
        </w:rPr>
      </w:pPr>
    </w:p>
    <w:p w:rsidR="00C05F30" w:rsidRPr="00C05F30" w:rsidRDefault="00C05F30" w:rsidP="00C05F30">
      <w:pPr>
        <w:pStyle w:val="PlainText"/>
        <w:rPr>
          <w:rFonts w:ascii="Verdana" w:hAnsi="Verdana"/>
          <w:b/>
          <w:sz w:val="22"/>
          <w:szCs w:val="22"/>
        </w:rPr>
      </w:pPr>
      <w:r w:rsidRPr="00C05F30">
        <w:rPr>
          <w:rFonts w:ascii="Verdana" w:hAnsi="Verdana"/>
          <w:b/>
          <w:sz w:val="22"/>
          <w:szCs w:val="22"/>
        </w:rPr>
        <w:t xml:space="preserve">KABR 201906152307 </w:t>
      </w:r>
      <w:r w:rsidRPr="00F03562">
        <w:rPr>
          <w:rFonts w:ascii="Verdana" w:hAnsi="Verdana"/>
          <w:sz w:val="22"/>
          <w:szCs w:val="22"/>
        </w:rPr>
        <w:t>– wetbulbing 608mb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KAMA 201905232131 </w:t>
      </w:r>
      <w:r w:rsidRPr="00F03562">
        <w:rPr>
          <w:rFonts w:ascii="Verdana" w:hAnsi="Verdana"/>
          <w:sz w:val="22"/>
          <w:szCs w:val="22"/>
        </w:rPr>
        <w:t>– updraft sounding</w:t>
      </w:r>
    </w:p>
    <w:p w:rsidR="00C05F30" w:rsidRPr="00C05F30" w:rsidRDefault="00C05F30" w:rsidP="00C05F30">
      <w:pPr>
        <w:pStyle w:val="PlainText"/>
        <w:rPr>
          <w:rFonts w:ascii="Verdana" w:hAnsi="Verdana"/>
          <w:b/>
          <w:sz w:val="22"/>
          <w:szCs w:val="22"/>
        </w:rPr>
      </w:pPr>
      <w:r w:rsidRPr="00C05F30">
        <w:rPr>
          <w:rFonts w:ascii="Verdana" w:hAnsi="Verdana"/>
          <w:b/>
          <w:sz w:val="22"/>
          <w:szCs w:val="22"/>
        </w:rPr>
        <w:t xml:space="preserve">KAMA 201905240006 </w:t>
      </w:r>
      <w:r w:rsidRPr="00F03562">
        <w:rPr>
          <w:rFonts w:ascii="Verdana" w:hAnsi="Verdana"/>
          <w:sz w:val="22"/>
          <w:szCs w:val="22"/>
        </w:rPr>
        <w:t>– no data above 775mb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KAMA 201906152301 </w:t>
      </w:r>
      <w:r w:rsidRPr="00F03562">
        <w:rPr>
          <w:rFonts w:ascii="Verdana" w:hAnsi="Verdana"/>
          <w:sz w:val="22"/>
          <w:szCs w:val="22"/>
        </w:rPr>
        <w:t>– period of falling 315mb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KDDC 201905232302 </w:t>
      </w:r>
      <w:r w:rsidRPr="00F03562">
        <w:rPr>
          <w:rFonts w:ascii="Verdana" w:hAnsi="Verdana"/>
          <w:sz w:val="22"/>
          <w:szCs w:val="22"/>
        </w:rPr>
        <w:t xml:space="preserve">– no data above 603mb, no RH 906-784mb, </w:t>
      </w:r>
      <w:proofErr w:type="gramStart"/>
      <w:r w:rsidRPr="00F03562">
        <w:rPr>
          <w:rFonts w:ascii="Verdana" w:hAnsi="Verdana"/>
          <w:sz w:val="22"/>
          <w:szCs w:val="22"/>
        </w:rPr>
        <w:t>ascent</w:t>
      </w:r>
      <w:proofErr w:type="gramEnd"/>
      <w:r w:rsidRPr="00F03562">
        <w:rPr>
          <w:rFonts w:ascii="Verdana" w:hAnsi="Verdana"/>
          <w:sz w:val="22"/>
          <w:szCs w:val="22"/>
        </w:rPr>
        <w:t xml:space="preserve"> rate oscillation up to 800mb. </w:t>
      </w:r>
    </w:p>
    <w:p w:rsidR="00C05F30" w:rsidRPr="00C05F30" w:rsidRDefault="00C05F30" w:rsidP="00C05F30">
      <w:pPr>
        <w:pStyle w:val="PlainText"/>
        <w:rPr>
          <w:rFonts w:ascii="Verdana" w:hAnsi="Verdana"/>
          <w:b/>
          <w:sz w:val="22"/>
          <w:szCs w:val="22"/>
        </w:rPr>
      </w:pPr>
      <w:r w:rsidRPr="00C05F30">
        <w:rPr>
          <w:rFonts w:ascii="Verdana" w:hAnsi="Verdana"/>
          <w:b/>
          <w:sz w:val="22"/>
          <w:szCs w:val="22"/>
        </w:rPr>
        <w:t xml:space="preserve">KDDC 201905262354 </w:t>
      </w:r>
      <w:r w:rsidRPr="00F03562">
        <w:rPr>
          <w:rFonts w:ascii="Verdana" w:hAnsi="Verdana"/>
          <w:sz w:val="22"/>
          <w:szCs w:val="22"/>
        </w:rPr>
        <w:t>– no data below 836mb.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KDDC 201905281102 </w:t>
      </w:r>
      <w:r w:rsidRPr="00F03562">
        <w:rPr>
          <w:rFonts w:ascii="Verdana" w:hAnsi="Verdana"/>
          <w:sz w:val="22"/>
          <w:szCs w:val="22"/>
        </w:rPr>
        <w:t>– no GPS/wind data</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KDDC201906142300 </w:t>
      </w:r>
      <w:r w:rsidRPr="00F03562">
        <w:rPr>
          <w:rFonts w:ascii="Verdana" w:hAnsi="Verdana"/>
          <w:sz w:val="22"/>
          <w:szCs w:val="22"/>
        </w:rPr>
        <w:t>– no GPS/wind data</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KDNR 201905201200 </w:t>
      </w:r>
      <w:r w:rsidRPr="00F03562">
        <w:rPr>
          <w:rFonts w:ascii="Verdana" w:hAnsi="Verdana"/>
          <w:sz w:val="22"/>
          <w:szCs w:val="22"/>
        </w:rPr>
        <w:t xml:space="preserve">– temperature spikes ~564 and 500mb flagged </w:t>
      </w:r>
      <w:proofErr w:type="gramStart"/>
      <w:r w:rsidRPr="00F03562">
        <w:rPr>
          <w:rFonts w:ascii="Verdana" w:hAnsi="Verdana"/>
          <w:sz w:val="22"/>
          <w:szCs w:val="22"/>
        </w:rPr>
        <w:t>bad</w:t>
      </w:r>
      <w:proofErr w:type="gramEnd"/>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KDNR 201905301200 </w:t>
      </w:r>
      <w:r w:rsidRPr="00F03562">
        <w:rPr>
          <w:rFonts w:ascii="Verdana" w:hAnsi="Verdana"/>
          <w:sz w:val="22"/>
          <w:szCs w:val="22"/>
        </w:rPr>
        <w:t>– no data below 77mb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KDNR 201906102320 </w:t>
      </w:r>
      <w:r w:rsidRPr="00F03562">
        <w:rPr>
          <w:rFonts w:ascii="Verdana" w:hAnsi="Verdana"/>
          <w:sz w:val="22"/>
          <w:szCs w:val="22"/>
        </w:rPr>
        <w:t>– temperature bad 700mb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KGGW 201905222301 </w:t>
      </w:r>
      <w:r w:rsidRPr="00F03562">
        <w:rPr>
          <w:rFonts w:ascii="Verdana" w:hAnsi="Verdana"/>
          <w:sz w:val="22"/>
          <w:szCs w:val="22"/>
        </w:rPr>
        <w:t>– no GPS/wind data above 420mb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KMAF 201906131113 </w:t>
      </w:r>
      <w:r w:rsidRPr="00F03562">
        <w:rPr>
          <w:rFonts w:ascii="Verdana" w:hAnsi="Verdana"/>
          <w:sz w:val="22"/>
          <w:szCs w:val="22"/>
        </w:rPr>
        <w:t>– no GPS/wind data</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KMAF 201906132342 </w:t>
      </w:r>
      <w:r w:rsidRPr="00F03562">
        <w:rPr>
          <w:rFonts w:ascii="Verdana" w:hAnsi="Verdana"/>
          <w:sz w:val="22"/>
          <w:szCs w:val="22"/>
        </w:rPr>
        <w:t>– several temperature spikes above 230mb</w:t>
      </w:r>
    </w:p>
    <w:p w:rsidR="00C05F30" w:rsidRPr="00F03562" w:rsidRDefault="00C05F30" w:rsidP="00C05F30">
      <w:pPr>
        <w:pStyle w:val="PlainText"/>
        <w:rPr>
          <w:rFonts w:ascii="Verdana" w:hAnsi="Verdana"/>
          <w:sz w:val="22"/>
          <w:szCs w:val="22"/>
        </w:rPr>
      </w:pPr>
      <w:r w:rsidRPr="00C05F30">
        <w:rPr>
          <w:rFonts w:ascii="Verdana" w:hAnsi="Verdana"/>
          <w:b/>
          <w:sz w:val="22"/>
          <w:szCs w:val="22"/>
        </w:rPr>
        <w:lastRenderedPageBreak/>
        <w:t xml:space="preserve">KOAX 201905190006 </w:t>
      </w:r>
      <w:r w:rsidRPr="00F03562">
        <w:rPr>
          <w:rFonts w:ascii="Verdana" w:hAnsi="Verdana"/>
          <w:sz w:val="22"/>
          <w:szCs w:val="22"/>
        </w:rPr>
        <w:t>– no data above 653mb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KRIW 201905311124 </w:t>
      </w:r>
      <w:r w:rsidRPr="00F03562">
        <w:rPr>
          <w:rFonts w:ascii="Verdana" w:hAnsi="Verdana"/>
          <w:sz w:val="22"/>
          <w:szCs w:val="22"/>
        </w:rPr>
        <w:t>– no data below 740mb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KTOP 201906162303 </w:t>
      </w:r>
      <w:r w:rsidRPr="00F03562">
        <w:rPr>
          <w:rFonts w:ascii="Verdana" w:hAnsi="Verdana"/>
          <w:sz w:val="22"/>
          <w:szCs w:val="22"/>
        </w:rPr>
        <w:t>– no data above 613mb</w:t>
      </w:r>
    </w:p>
    <w:p w:rsidR="00C05F30" w:rsidRPr="00F03562" w:rsidRDefault="00C05F30" w:rsidP="00C05F30">
      <w:pPr>
        <w:pStyle w:val="PlainText"/>
        <w:rPr>
          <w:rFonts w:ascii="Verdana" w:hAnsi="Verdana"/>
          <w:sz w:val="22"/>
          <w:szCs w:val="22"/>
        </w:rPr>
      </w:pPr>
      <w:r w:rsidRPr="00C05F30">
        <w:rPr>
          <w:rFonts w:ascii="Verdana" w:hAnsi="Verdana"/>
          <w:b/>
          <w:sz w:val="22"/>
          <w:szCs w:val="22"/>
        </w:rPr>
        <w:t xml:space="preserve">KUNR 201905302322 </w:t>
      </w:r>
      <w:r w:rsidRPr="00F03562">
        <w:rPr>
          <w:rFonts w:ascii="Verdana" w:hAnsi="Verdana"/>
          <w:sz w:val="22"/>
          <w:szCs w:val="22"/>
        </w:rPr>
        <w:t>– no GPS/wind data</w:t>
      </w:r>
    </w:p>
    <w:p w:rsidR="00132461" w:rsidRDefault="00F03562" w:rsidP="006F3A77">
      <w:pPr>
        <w:pStyle w:val="PlainText"/>
        <w:jc w:val="both"/>
        <w:rPr>
          <w:rFonts w:ascii="Verdana" w:hAnsi="Verdana" w:cs="Times New Roman"/>
          <w:sz w:val="22"/>
          <w:szCs w:val="22"/>
        </w:rPr>
      </w:pPr>
      <w:r w:rsidRPr="00F03562">
        <w:rPr>
          <w:rFonts w:ascii="Verdana" w:hAnsi="Verdana" w:cs="Times New Roman"/>
          <w:b/>
          <w:sz w:val="22"/>
          <w:szCs w:val="22"/>
        </w:rPr>
        <w:t>NSSL Far Field 201905162128</w:t>
      </w:r>
      <w:r>
        <w:rPr>
          <w:rFonts w:ascii="Verdana" w:hAnsi="Verdana" w:cs="Times New Roman"/>
          <w:sz w:val="22"/>
          <w:szCs w:val="22"/>
        </w:rPr>
        <w:t xml:space="preserve"> – </w:t>
      </w:r>
      <w:r w:rsidR="00825F4C">
        <w:rPr>
          <w:rFonts w:ascii="Verdana" w:hAnsi="Verdana" w:cs="Times New Roman"/>
          <w:sz w:val="22"/>
          <w:szCs w:val="22"/>
        </w:rPr>
        <w:t>geopotential height data questionable entire sounding</w:t>
      </w:r>
    </w:p>
    <w:p w:rsidR="00F03562" w:rsidRDefault="00C23D38" w:rsidP="006F3A77">
      <w:pPr>
        <w:pStyle w:val="PlainText"/>
        <w:jc w:val="both"/>
        <w:rPr>
          <w:rFonts w:ascii="Verdana" w:hAnsi="Verdana" w:cs="Times New Roman"/>
          <w:sz w:val="22"/>
          <w:szCs w:val="22"/>
        </w:rPr>
      </w:pPr>
      <w:r w:rsidRPr="00C23D38">
        <w:rPr>
          <w:rFonts w:ascii="Verdana" w:hAnsi="Verdana" w:cs="Times New Roman"/>
          <w:b/>
          <w:sz w:val="22"/>
          <w:szCs w:val="22"/>
        </w:rPr>
        <w:t>NSSL Far Field 201905172355</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r w:rsidRPr="00C23D38">
        <w:rPr>
          <w:rFonts w:ascii="Verdana" w:hAnsi="Verdana" w:cs="Times New Roman"/>
          <w:b/>
          <w:sz w:val="22"/>
          <w:szCs w:val="22"/>
        </w:rPr>
        <w:t>NSSL Far Field 201905272050</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r w:rsidRPr="00C23D38">
        <w:rPr>
          <w:rFonts w:ascii="Verdana" w:hAnsi="Verdana" w:cs="Times New Roman"/>
          <w:b/>
          <w:sz w:val="22"/>
          <w:szCs w:val="22"/>
        </w:rPr>
        <w:t>NSSL Far Field 201906140210</w:t>
      </w:r>
      <w:r>
        <w:rPr>
          <w:rFonts w:ascii="Verdana" w:hAnsi="Verdana" w:cs="Times New Roman"/>
          <w:sz w:val="22"/>
          <w:szCs w:val="22"/>
        </w:rPr>
        <w:t xml:space="preserve"> – geopotential height has periods of zero change followed by large change throughout sounding.</w:t>
      </w:r>
    </w:p>
    <w:p w:rsidR="00132461" w:rsidRDefault="00C23D38" w:rsidP="006F3A77">
      <w:pPr>
        <w:pStyle w:val="PlainText"/>
        <w:jc w:val="both"/>
        <w:rPr>
          <w:rFonts w:ascii="Verdana" w:hAnsi="Verdana" w:cs="Times New Roman"/>
          <w:sz w:val="22"/>
          <w:szCs w:val="22"/>
        </w:rPr>
      </w:pPr>
      <w:r w:rsidRPr="00C23D38">
        <w:rPr>
          <w:rFonts w:ascii="Verdana" w:hAnsi="Verdana" w:cs="Times New Roman"/>
          <w:b/>
          <w:sz w:val="22"/>
          <w:szCs w:val="22"/>
        </w:rPr>
        <w:t>NSSL LIDAR1 201905202323</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r w:rsidRPr="00C23D38">
        <w:rPr>
          <w:rFonts w:ascii="Verdana" w:hAnsi="Verdana" w:cs="Times New Roman"/>
          <w:b/>
          <w:sz w:val="22"/>
          <w:szCs w:val="22"/>
        </w:rPr>
        <w:t>NSSL LIDAR1 201906082121</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r w:rsidRPr="00C23D38">
        <w:rPr>
          <w:rFonts w:ascii="Verdana" w:hAnsi="Verdana" w:cs="Times New Roman"/>
          <w:b/>
          <w:sz w:val="22"/>
          <w:szCs w:val="22"/>
        </w:rPr>
        <w:t>NSSL LIDAR2 201905262141</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r w:rsidRPr="00B274B4">
        <w:rPr>
          <w:rFonts w:ascii="Verdana" w:hAnsi="Verdana" w:cs="Times New Roman"/>
          <w:b/>
          <w:sz w:val="22"/>
          <w:szCs w:val="22"/>
        </w:rPr>
        <w:t>NSSL LIDAR2 201906090149</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r w:rsidRPr="00B274B4">
        <w:rPr>
          <w:rFonts w:ascii="Verdana" w:hAnsi="Verdana" w:cs="Times New Roman"/>
          <w:b/>
          <w:sz w:val="22"/>
          <w:szCs w:val="22"/>
        </w:rPr>
        <w:t>NSSL LIDAR2 201906152230</w:t>
      </w:r>
      <w:r>
        <w:rPr>
          <w:rFonts w:ascii="Verdana" w:hAnsi="Verdana" w:cs="Times New Roman"/>
          <w:sz w:val="22"/>
          <w:szCs w:val="22"/>
        </w:rPr>
        <w:t xml:space="preserve"> – updraft sounding</w:t>
      </w:r>
    </w:p>
    <w:p w:rsidR="00C23D38" w:rsidRDefault="00C23D38" w:rsidP="006F3A77">
      <w:pPr>
        <w:pStyle w:val="PlainText"/>
        <w:jc w:val="both"/>
        <w:rPr>
          <w:rFonts w:ascii="Verdana" w:hAnsi="Verdana" w:cs="Times New Roman"/>
          <w:sz w:val="22"/>
          <w:szCs w:val="22"/>
        </w:rPr>
      </w:pPr>
    </w:p>
    <w:p w:rsidR="00C23D38" w:rsidRPr="007D2CC6" w:rsidRDefault="00C23D38" w:rsidP="006F3A77">
      <w:pPr>
        <w:pStyle w:val="PlainText"/>
        <w:jc w:val="both"/>
        <w:rPr>
          <w:rFonts w:ascii="Verdana" w:hAnsi="Verdana" w:cs="Times New Roman"/>
          <w:sz w:val="22"/>
          <w:szCs w:val="22"/>
        </w:rPr>
      </w:pPr>
    </w:p>
    <w:p w:rsidR="00257827" w:rsidRPr="007D2CC6" w:rsidRDefault="00AD4BC3" w:rsidP="00C5097A">
      <w:pPr>
        <w:pStyle w:val="PlainText"/>
        <w:jc w:val="both"/>
        <w:rPr>
          <w:rFonts w:ascii="Verdana" w:hAnsi="Verdana" w:cs="Times New Roman"/>
          <w:b/>
          <w:sz w:val="22"/>
          <w:szCs w:val="22"/>
        </w:rPr>
      </w:pPr>
      <w:r>
        <w:rPr>
          <w:rFonts w:ascii="Verdana" w:hAnsi="Verdana" w:cs="Times New Roman"/>
          <w:b/>
          <w:sz w:val="22"/>
          <w:szCs w:val="22"/>
        </w:rPr>
        <w:t>6</w:t>
      </w:r>
      <w:r w:rsidR="007D2CC6" w:rsidRPr="007D2CC6">
        <w:rPr>
          <w:rFonts w:ascii="Verdana" w:hAnsi="Verdana" w:cs="Times New Roman"/>
          <w:b/>
          <w:sz w:val="22"/>
          <w:szCs w:val="22"/>
        </w:rPr>
        <w:t>.0 References</w:t>
      </w:r>
    </w:p>
    <w:p w:rsidR="007D2CC6" w:rsidRPr="007D2CC6" w:rsidRDefault="007D2CC6" w:rsidP="007D2CC6">
      <w:pPr>
        <w:pStyle w:val="NormalWeb"/>
        <w:rPr>
          <w:rFonts w:ascii="Verdana" w:hAnsi="Verdana"/>
          <w:sz w:val="22"/>
          <w:szCs w:val="22"/>
        </w:rPr>
      </w:pPr>
      <w:r w:rsidRPr="007D2CC6">
        <w:rPr>
          <w:rFonts w:ascii="Verdana" w:hAnsi="Verdana"/>
          <w:sz w:val="22"/>
          <w:szCs w:val="22"/>
        </w:rPr>
        <w:t xml:space="preserve">Loehrer, S. M., T. A. </w:t>
      </w:r>
      <w:proofErr w:type="spellStart"/>
      <w:r w:rsidRPr="007D2CC6">
        <w:rPr>
          <w:rFonts w:ascii="Verdana" w:hAnsi="Verdana"/>
          <w:sz w:val="22"/>
          <w:szCs w:val="22"/>
        </w:rPr>
        <w:t>Edmands</w:t>
      </w:r>
      <w:proofErr w:type="spellEnd"/>
      <w:r w:rsidRPr="007D2CC6">
        <w:rPr>
          <w:rFonts w:ascii="Verdana" w:hAnsi="Verdana"/>
          <w:sz w:val="22"/>
          <w:szCs w:val="22"/>
        </w:rPr>
        <w:t>, and J. A. Moore, 1996: TOGA COARE upper-air sounding data archive: development and quality control procedures. Bull. Amer. Meteor. Soc., 77, 2651-2671.</w:t>
      </w:r>
      <w:r w:rsidR="005547CB">
        <w:rPr>
          <w:rFonts w:ascii="Verdana" w:hAnsi="Verdana"/>
          <w:sz w:val="22"/>
          <w:szCs w:val="22"/>
        </w:rPr>
        <w:t xml:space="preserve"> </w:t>
      </w:r>
      <w:hyperlink r:id="rId15" w:history="1">
        <w:r w:rsidR="005547CB" w:rsidRPr="003A0A05">
          <w:rPr>
            <w:rStyle w:val="Hyperlink"/>
            <w:rFonts w:ascii="Verdana" w:hAnsi="Verdana"/>
            <w:sz w:val="22"/>
            <w:szCs w:val="22"/>
          </w:rPr>
          <w:t>https://doi.org/10.1175/1520-0477(1996)077%3C2651:TCUASD%3E2.0.CO;2</w:t>
        </w:r>
      </w:hyperlink>
      <w:r w:rsidR="005547CB">
        <w:rPr>
          <w:rFonts w:ascii="Verdana" w:hAnsi="Verdana"/>
          <w:sz w:val="22"/>
          <w:szCs w:val="22"/>
        </w:rPr>
        <w:t xml:space="preserve"> </w:t>
      </w:r>
    </w:p>
    <w:p w:rsidR="007D2CC6" w:rsidRDefault="007D2CC6" w:rsidP="00B31EC6">
      <w:pPr>
        <w:pStyle w:val="NormalWeb"/>
        <w:rPr>
          <w:rFonts w:ascii="Verdana" w:hAnsi="Verdana"/>
          <w:sz w:val="22"/>
          <w:szCs w:val="22"/>
        </w:rPr>
      </w:pPr>
      <w:r w:rsidRPr="007D2CC6">
        <w:rPr>
          <w:rFonts w:ascii="Verdana" w:hAnsi="Verdana"/>
          <w:sz w:val="22"/>
          <w:szCs w:val="22"/>
        </w:rPr>
        <w:t>Loehrer, S. M., S. F. Williams, and J. A. Moore, 1998: Results from UCAR/JOSS quality control of atmospheric soundings from field projects. Preprints, Tenth Symposium on Meteorological Observations and Instrumentation, Phoenix, AZ, Amer. Meteor. Soc., 1-6.</w:t>
      </w:r>
    </w:p>
    <w:p w:rsidR="004F391B" w:rsidRDefault="00C05F30" w:rsidP="004E188E">
      <w:pPr>
        <w:pStyle w:val="NormalWeb"/>
        <w:rPr>
          <w:rFonts w:ascii="Verdana" w:hAnsi="Verdana"/>
          <w:sz w:val="22"/>
          <w:szCs w:val="22"/>
        </w:rPr>
      </w:pPr>
      <w:r w:rsidRPr="00C05F30">
        <w:rPr>
          <w:rFonts w:ascii="Verdana" w:hAnsi="Verdana"/>
          <w:sz w:val="22"/>
          <w:szCs w:val="22"/>
        </w:rPr>
        <w:t>UCAR/NCAR - Earth Observing Laboratory. 2019. National Weather Service High Resolution Radiosonde Data. Version 1.0. UCAR/NCAR - Earth Observing Laboratory. </w:t>
      </w:r>
      <w:hyperlink r:id="rId16" w:history="1">
        <w:r w:rsidR="00B274B4" w:rsidRPr="004D26F1">
          <w:rPr>
            <w:rStyle w:val="Hyperlink"/>
            <w:rFonts w:ascii="Verdana" w:hAnsi="Verdana"/>
            <w:sz w:val="22"/>
            <w:szCs w:val="22"/>
          </w:rPr>
          <w:t>https://doi.org/10.26023/BAY2-R62Z-E107. Accessed 26 Feb 2020</w:t>
        </w:r>
      </w:hyperlink>
      <w:r w:rsidRPr="00C05F30">
        <w:rPr>
          <w:rFonts w:ascii="Verdana" w:hAnsi="Verdana"/>
          <w:sz w:val="22"/>
          <w:szCs w:val="22"/>
        </w:rPr>
        <w:t>.</w:t>
      </w:r>
    </w:p>
    <w:p w:rsidR="00B274B4" w:rsidRPr="00B274B4" w:rsidRDefault="00B274B4" w:rsidP="00B274B4">
      <w:pPr>
        <w:pStyle w:val="NormalWeb"/>
        <w:rPr>
          <w:rFonts w:ascii="Verdana" w:hAnsi="Verdana"/>
          <w:sz w:val="22"/>
          <w:szCs w:val="22"/>
        </w:rPr>
      </w:pPr>
      <w:r w:rsidRPr="00B274B4">
        <w:rPr>
          <w:rFonts w:ascii="Verdana" w:hAnsi="Verdana"/>
          <w:sz w:val="22"/>
          <w:szCs w:val="22"/>
        </w:rPr>
        <w:t>Waugh, S. 2020. NSSL Mobile Quality Controlled (QC) Radiosonde Data. Version 1.0. UCAR/NCAR - Earth Observing Laboratory. </w:t>
      </w:r>
      <w:hyperlink r:id="rId17" w:history="1">
        <w:r w:rsidRPr="00B274B4">
          <w:rPr>
            <w:rStyle w:val="Hyperlink"/>
            <w:rFonts w:ascii="Verdana" w:hAnsi="Verdana"/>
            <w:sz w:val="22"/>
            <w:szCs w:val="22"/>
          </w:rPr>
          <w:t>https://doi.org/10.26023/MDEM-SG4J-5P10</w:t>
        </w:r>
      </w:hyperlink>
      <w:r w:rsidRPr="00B274B4">
        <w:rPr>
          <w:rFonts w:ascii="Verdana" w:hAnsi="Verdana"/>
          <w:sz w:val="22"/>
          <w:szCs w:val="22"/>
        </w:rPr>
        <w:t>. Accessed 28 Feb 2020.</w:t>
      </w:r>
    </w:p>
    <w:p w:rsidR="00B274B4" w:rsidRPr="007D2CC6" w:rsidRDefault="00B274B4" w:rsidP="004E188E">
      <w:pPr>
        <w:pStyle w:val="NormalWeb"/>
        <w:rPr>
          <w:rFonts w:ascii="Verdana" w:hAnsi="Verdana"/>
          <w:sz w:val="22"/>
          <w:szCs w:val="22"/>
        </w:rPr>
      </w:pPr>
    </w:p>
    <w:sectPr w:rsidR="00B274B4" w:rsidRPr="007D2CC6" w:rsidSect="00504FB5">
      <w:footerReference w:type="default" r:id="rId18"/>
      <w:headerReference w:type="first" r:id="rId19"/>
      <w:type w:val="continuous"/>
      <w:pgSz w:w="12240" w:h="15840"/>
      <w:pgMar w:top="720" w:right="1325" w:bottom="245" w:left="132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3562" w:rsidRPr="00972B0D" w:rsidRDefault="00F03562" w:rsidP="00972B0D">
      <w:pPr>
        <w:pStyle w:val="PlainText"/>
        <w:rPr>
          <w:rFonts w:ascii="Times New Roman" w:hAnsi="Times New Roman" w:cs="Times New Roman"/>
          <w:sz w:val="24"/>
          <w:szCs w:val="24"/>
        </w:rPr>
      </w:pPr>
      <w:r>
        <w:separator/>
      </w:r>
    </w:p>
  </w:endnote>
  <w:endnote w:type="continuationSeparator" w:id="0">
    <w:p w:rsidR="00F03562" w:rsidRPr="00972B0D" w:rsidRDefault="00F03562" w:rsidP="00972B0D">
      <w:pPr>
        <w:pStyle w:val="PlainText"/>
        <w:rPr>
          <w:rFonts w:ascii="Times New Roman" w:hAnsi="Times New Roman" w:cs="Times New Roman"/>
          <w:sz w:val="24"/>
          <w:szCs w:val="24"/>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rankRuehl">
    <w:panose1 w:val="020E0503060101010101"/>
    <w:charset w:val="B1"/>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562" w:rsidRDefault="00F03562">
    <w:pPr>
      <w:pStyle w:val="Footer"/>
      <w:jc w:val="right"/>
    </w:pPr>
    <w:r>
      <w:t xml:space="preserve">Page | </w:t>
    </w:r>
    <w:r>
      <w:fldChar w:fldCharType="begin"/>
    </w:r>
    <w:r>
      <w:instrText xml:space="preserve"> PAGE   \* MERGEFORMAT </w:instrText>
    </w:r>
    <w:r>
      <w:fldChar w:fldCharType="separate"/>
    </w:r>
    <w:r w:rsidR="00C81F13">
      <w:rPr>
        <w:noProof/>
      </w:rPr>
      <w:t>8</w:t>
    </w:r>
    <w:r>
      <w:rPr>
        <w:noProof/>
      </w:rPr>
      <w:fldChar w:fldCharType="end"/>
    </w:r>
    <w:r>
      <w:t xml:space="preserve"> </w:t>
    </w:r>
  </w:p>
  <w:p w:rsidR="00F03562" w:rsidRDefault="00F03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3562" w:rsidRPr="00972B0D" w:rsidRDefault="00F03562" w:rsidP="00972B0D">
      <w:pPr>
        <w:pStyle w:val="PlainText"/>
        <w:rPr>
          <w:rFonts w:ascii="Times New Roman" w:hAnsi="Times New Roman" w:cs="Times New Roman"/>
          <w:sz w:val="24"/>
          <w:szCs w:val="24"/>
        </w:rPr>
      </w:pPr>
      <w:r>
        <w:separator/>
      </w:r>
    </w:p>
  </w:footnote>
  <w:footnote w:type="continuationSeparator" w:id="0">
    <w:p w:rsidR="00F03562" w:rsidRPr="00972B0D" w:rsidRDefault="00F03562" w:rsidP="00972B0D">
      <w:pPr>
        <w:pStyle w:val="PlainText"/>
        <w:rPr>
          <w:rFonts w:ascii="Times New Roman" w:hAnsi="Times New Roman" w:cs="Times New Roman"/>
          <w:sz w:val="24"/>
          <w:szCs w:val="24"/>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03562" w:rsidRPr="00DD3DC6" w:rsidRDefault="00F03562" w:rsidP="00DD3DC6">
    <w:pPr>
      <w:pStyle w:val="Header"/>
      <w:jc w:val="center"/>
      <w:rPr>
        <w:rFonts w:ascii="Verdana" w:hAnsi="Verdana"/>
        <w:sz w:val="32"/>
        <w:szCs w:val="32"/>
      </w:rPr>
    </w:pPr>
    <w:r w:rsidRPr="00F354FC">
      <w:rPr>
        <w:rFonts w:ascii="Verdana" w:hAnsi="Verdana"/>
        <w:sz w:val="32"/>
        <w:szCs w:val="32"/>
      </w:rPr>
      <w:t>Targeted Observation by Radars and UAS of Supercells 2019 (TORUS_2019</w:t>
    </w:r>
    <w:r>
      <w:rPr>
        <w:rFonts w:ascii="Verdana" w:hAnsi="Verdana"/>
        <w:sz w:val="32"/>
        <w:szCs w:val="32"/>
      </w:rPr>
      <w:t>) High Resolution Sounding Composite</w:t>
    </w:r>
    <w:r w:rsidRPr="00DD3DC6">
      <w:rPr>
        <w:rFonts w:ascii="Verdana" w:hAnsi="Verdana"/>
        <w:sz w:val="32"/>
        <w:szCs w:val="32"/>
      </w:rPr>
      <w:t xml:space="preserve"> Data Set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53E02"/>
    <w:multiLevelType w:val="multilevel"/>
    <w:tmpl w:val="AD225FD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7766F5C"/>
    <w:multiLevelType w:val="hybridMultilevel"/>
    <w:tmpl w:val="994472C6"/>
    <w:lvl w:ilvl="0" w:tplc="0409000F">
      <w:start w:val="3"/>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B47537B"/>
    <w:multiLevelType w:val="hybridMultilevel"/>
    <w:tmpl w:val="26A85956"/>
    <w:lvl w:ilvl="0" w:tplc="F12CAD5C">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66CF1"/>
    <w:multiLevelType w:val="hybridMultilevel"/>
    <w:tmpl w:val="70F8597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E1586F"/>
    <w:multiLevelType w:val="hybridMultilevel"/>
    <w:tmpl w:val="353C893C"/>
    <w:lvl w:ilvl="0" w:tplc="D4149BBE">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E2512"/>
    <w:multiLevelType w:val="hybridMultilevel"/>
    <w:tmpl w:val="1A9EA38C"/>
    <w:lvl w:ilvl="0" w:tplc="F45E5FF2">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415E97"/>
    <w:multiLevelType w:val="hybridMultilevel"/>
    <w:tmpl w:val="105E2C0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2B5B24"/>
    <w:multiLevelType w:val="hybridMultilevel"/>
    <w:tmpl w:val="8E001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2A1B48"/>
    <w:multiLevelType w:val="hybridMultilevel"/>
    <w:tmpl w:val="7BA6F2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C0AFC"/>
    <w:multiLevelType w:val="hybridMultilevel"/>
    <w:tmpl w:val="EABE1F88"/>
    <w:lvl w:ilvl="0" w:tplc="D3366E7C">
      <w:start w:val="4"/>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14E46"/>
    <w:multiLevelType w:val="hybridMultilevel"/>
    <w:tmpl w:val="AE3E2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8211C"/>
    <w:multiLevelType w:val="hybridMultilevel"/>
    <w:tmpl w:val="C4CC734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21247A3"/>
    <w:multiLevelType w:val="hybridMultilevel"/>
    <w:tmpl w:val="624EC8E2"/>
    <w:lvl w:ilvl="0" w:tplc="0CE0719C">
      <w:start w:val="1"/>
      <w:numFmt w:val="decimal"/>
      <w:lvlText w:val="%1."/>
      <w:lvlJc w:val="left"/>
      <w:pPr>
        <w:tabs>
          <w:tab w:val="num" w:pos="720"/>
        </w:tabs>
        <w:ind w:left="720" w:hanging="360"/>
      </w:pPr>
      <w:rPr>
        <w:rFonts w:cs="Times New Roman" w:hint="default"/>
        <w:b/>
      </w:rPr>
    </w:lvl>
    <w:lvl w:ilvl="1" w:tplc="CCF44B06">
      <w:start w:val="1"/>
      <w:numFmt w:val="decimal"/>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5C160FFA"/>
    <w:multiLevelType w:val="hybridMultilevel"/>
    <w:tmpl w:val="5DC8501E"/>
    <w:lvl w:ilvl="0" w:tplc="25F8F374">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CE0BA7"/>
    <w:multiLevelType w:val="multilevel"/>
    <w:tmpl w:val="4DC60446"/>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520" w:hanging="108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4320" w:hanging="1440"/>
      </w:pPr>
      <w:rPr>
        <w:rFonts w:hint="default"/>
        <w:b/>
      </w:rPr>
    </w:lvl>
    <w:lvl w:ilvl="5">
      <w:start w:val="1"/>
      <w:numFmt w:val="decimal"/>
      <w:lvlText w:val="%1.%2.%3.%4.%5.%6"/>
      <w:lvlJc w:val="left"/>
      <w:pPr>
        <w:ind w:left="5400" w:hanging="1800"/>
      </w:pPr>
      <w:rPr>
        <w:rFonts w:hint="default"/>
        <w:b/>
      </w:rPr>
    </w:lvl>
    <w:lvl w:ilvl="6">
      <w:start w:val="1"/>
      <w:numFmt w:val="decimal"/>
      <w:lvlText w:val="%1.%2.%3.%4.%5.%6.%7"/>
      <w:lvlJc w:val="left"/>
      <w:pPr>
        <w:ind w:left="6480" w:hanging="2160"/>
      </w:pPr>
      <w:rPr>
        <w:rFonts w:hint="default"/>
        <w:b/>
      </w:rPr>
    </w:lvl>
    <w:lvl w:ilvl="7">
      <w:start w:val="1"/>
      <w:numFmt w:val="decimal"/>
      <w:lvlText w:val="%1.%2.%3.%4.%5.%6.%7.%8"/>
      <w:lvlJc w:val="left"/>
      <w:pPr>
        <w:ind w:left="7560" w:hanging="2520"/>
      </w:pPr>
      <w:rPr>
        <w:rFonts w:hint="default"/>
        <w:b/>
      </w:rPr>
    </w:lvl>
    <w:lvl w:ilvl="8">
      <w:start w:val="1"/>
      <w:numFmt w:val="decimal"/>
      <w:lvlText w:val="%1.%2.%3.%4.%5.%6.%7.%8.%9"/>
      <w:lvlJc w:val="left"/>
      <w:pPr>
        <w:ind w:left="8280" w:hanging="2520"/>
      </w:pPr>
      <w:rPr>
        <w:rFonts w:hint="default"/>
        <w:b/>
      </w:rPr>
    </w:lvl>
  </w:abstractNum>
  <w:abstractNum w:abstractNumId="15" w15:restartNumberingAfterBreak="0">
    <w:nsid w:val="5E6878AF"/>
    <w:multiLevelType w:val="hybridMultilevel"/>
    <w:tmpl w:val="6F84B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A65A80"/>
    <w:multiLevelType w:val="hybridMultilevel"/>
    <w:tmpl w:val="16F4E11E"/>
    <w:lvl w:ilvl="0" w:tplc="D5549B88">
      <w:start w:val="20"/>
      <w:numFmt w:val="bullet"/>
      <w:lvlText w:val=""/>
      <w:lvlJc w:val="left"/>
      <w:pPr>
        <w:ind w:left="720" w:hanging="360"/>
      </w:pPr>
      <w:rPr>
        <w:rFonts w:ascii="Wingdings" w:eastAsia="Times New Roman"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227D0B"/>
    <w:multiLevelType w:val="hybridMultilevel"/>
    <w:tmpl w:val="23107D6A"/>
    <w:lvl w:ilvl="0" w:tplc="5DDC5D68">
      <w:start w:val="1"/>
      <w:numFmt w:val="decimal"/>
      <w:lvlText w:val="%1."/>
      <w:lvlJc w:val="left"/>
      <w:pPr>
        <w:tabs>
          <w:tab w:val="num" w:pos="720"/>
        </w:tabs>
        <w:ind w:left="720" w:hanging="360"/>
      </w:pPr>
      <w:rPr>
        <w:rFonts w:cs="Times New Roman" w:hint="default"/>
        <w:b/>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4294C8F"/>
    <w:multiLevelType w:val="hybridMultilevel"/>
    <w:tmpl w:val="25A69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0E6514"/>
    <w:multiLevelType w:val="hybridMultilevel"/>
    <w:tmpl w:val="AC105F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6622D"/>
    <w:multiLevelType w:val="hybridMultilevel"/>
    <w:tmpl w:val="47D0753A"/>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43C75B7"/>
    <w:multiLevelType w:val="hybridMultilevel"/>
    <w:tmpl w:val="37C845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E13BB3"/>
    <w:multiLevelType w:val="hybridMultilevel"/>
    <w:tmpl w:val="1AC43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F65EC3"/>
    <w:multiLevelType w:val="hybridMultilevel"/>
    <w:tmpl w:val="4DE01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8D1272"/>
    <w:multiLevelType w:val="hybridMultilevel"/>
    <w:tmpl w:val="DC22C834"/>
    <w:lvl w:ilvl="0" w:tplc="90DE0A6A">
      <w:start w:val="20"/>
      <w:numFmt w:val="bullet"/>
      <w:lvlText w:val=""/>
      <w:lvlJc w:val="left"/>
      <w:pPr>
        <w:ind w:left="1080" w:hanging="360"/>
      </w:pPr>
      <w:rPr>
        <w:rFonts w:ascii="Wingdings" w:eastAsia="Times New Roman"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6"/>
  </w:num>
  <w:num w:numId="2">
    <w:abstractNumId w:val="3"/>
  </w:num>
  <w:num w:numId="3">
    <w:abstractNumId w:val="11"/>
  </w:num>
  <w:num w:numId="4">
    <w:abstractNumId w:val="7"/>
  </w:num>
  <w:num w:numId="5">
    <w:abstractNumId w:val="19"/>
  </w:num>
  <w:num w:numId="6">
    <w:abstractNumId w:val="20"/>
  </w:num>
  <w:num w:numId="7">
    <w:abstractNumId w:val="12"/>
  </w:num>
  <w:num w:numId="8">
    <w:abstractNumId w:val="17"/>
  </w:num>
  <w:num w:numId="9">
    <w:abstractNumId w:val="1"/>
  </w:num>
  <w:num w:numId="10">
    <w:abstractNumId w:val="10"/>
  </w:num>
  <w:num w:numId="11">
    <w:abstractNumId w:val="22"/>
  </w:num>
  <w:num w:numId="12">
    <w:abstractNumId w:val="18"/>
  </w:num>
  <w:num w:numId="13">
    <w:abstractNumId w:val="15"/>
  </w:num>
  <w:num w:numId="14">
    <w:abstractNumId w:val="13"/>
  </w:num>
  <w:num w:numId="15">
    <w:abstractNumId w:val="24"/>
  </w:num>
  <w:num w:numId="16">
    <w:abstractNumId w:val="2"/>
  </w:num>
  <w:num w:numId="17">
    <w:abstractNumId w:val="16"/>
  </w:num>
  <w:num w:numId="18">
    <w:abstractNumId w:val="4"/>
  </w:num>
  <w:num w:numId="19">
    <w:abstractNumId w:val="5"/>
  </w:num>
  <w:num w:numId="20">
    <w:abstractNumId w:val="9"/>
  </w:num>
  <w:num w:numId="21">
    <w:abstractNumId w:val="21"/>
  </w:num>
  <w:num w:numId="22">
    <w:abstractNumId w:val="14"/>
  </w:num>
  <w:num w:numId="23">
    <w:abstractNumId w:val="0"/>
  </w:num>
  <w:num w:numId="24">
    <w:abstractNumId w:val="2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06D"/>
    <w:rsid w:val="00001EB3"/>
    <w:rsid w:val="00003A66"/>
    <w:rsid w:val="00005329"/>
    <w:rsid w:val="00010051"/>
    <w:rsid w:val="000131EB"/>
    <w:rsid w:val="0002086A"/>
    <w:rsid w:val="00032E23"/>
    <w:rsid w:val="00036BF9"/>
    <w:rsid w:val="000462AF"/>
    <w:rsid w:val="00046DD8"/>
    <w:rsid w:val="000507E5"/>
    <w:rsid w:val="00054CBD"/>
    <w:rsid w:val="00057BDA"/>
    <w:rsid w:val="00062785"/>
    <w:rsid w:val="00066073"/>
    <w:rsid w:val="0007109A"/>
    <w:rsid w:val="00071C14"/>
    <w:rsid w:val="000759C4"/>
    <w:rsid w:val="00092216"/>
    <w:rsid w:val="000962F0"/>
    <w:rsid w:val="000A5657"/>
    <w:rsid w:val="000A6BBC"/>
    <w:rsid w:val="000B22E5"/>
    <w:rsid w:val="000B37AC"/>
    <w:rsid w:val="000B6EF3"/>
    <w:rsid w:val="000C0310"/>
    <w:rsid w:val="000C09EE"/>
    <w:rsid w:val="000C3689"/>
    <w:rsid w:val="000C3DBB"/>
    <w:rsid w:val="000C5FF1"/>
    <w:rsid w:val="000C71B4"/>
    <w:rsid w:val="000C797B"/>
    <w:rsid w:val="000D0B3B"/>
    <w:rsid w:val="000D46FE"/>
    <w:rsid w:val="000E6168"/>
    <w:rsid w:val="000E71D4"/>
    <w:rsid w:val="000E79B2"/>
    <w:rsid w:val="000F3768"/>
    <w:rsid w:val="000F6395"/>
    <w:rsid w:val="001043E8"/>
    <w:rsid w:val="00112891"/>
    <w:rsid w:val="001140A0"/>
    <w:rsid w:val="001162BC"/>
    <w:rsid w:val="0012018C"/>
    <w:rsid w:val="0012099F"/>
    <w:rsid w:val="00122E56"/>
    <w:rsid w:val="0012574C"/>
    <w:rsid w:val="00130B8D"/>
    <w:rsid w:val="00132461"/>
    <w:rsid w:val="0013343B"/>
    <w:rsid w:val="00133F10"/>
    <w:rsid w:val="001346C9"/>
    <w:rsid w:val="00140F35"/>
    <w:rsid w:val="00147F19"/>
    <w:rsid w:val="00150856"/>
    <w:rsid w:val="00151DF7"/>
    <w:rsid w:val="00152685"/>
    <w:rsid w:val="00170771"/>
    <w:rsid w:val="001722A8"/>
    <w:rsid w:val="001731C8"/>
    <w:rsid w:val="00177F51"/>
    <w:rsid w:val="0018001A"/>
    <w:rsid w:val="00182639"/>
    <w:rsid w:val="00184DAB"/>
    <w:rsid w:val="00192997"/>
    <w:rsid w:val="00197682"/>
    <w:rsid w:val="001A12C4"/>
    <w:rsid w:val="001B6EE2"/>
    <w:rsid w:val="001C2414"/>
    <w:rsid w:val="001D44A4"/>
    <w:rsid w:val="001D50C9"/>
    <w:rsid w:val="001D6302"/>
    <w:rsid w:val="001E292E"/>
    <w:rsid w:val="001E293E"/>
    <w:rsid w:val="001E2F28"/>
    <w:rsid w:val="001E4088"/>
    <w:rsid w:val="001E4295"/>
    <w:rsid w:val="001F543F"/>
    <w:rsid w:val="001F57DD"/>
    <w:rsid w:val="001F729C"/>
    <w:rsid w:val="002049BF"/>
    <w:rsid w:val="002147E6"/>
    <w:rsid w:val="00217130"/>
    <w:rsid w:val="002223E4"/>
    <w:rsid w:val="00230135"/>
    <w:rsid w:val="002301E5"/>
    <w:rsid w:val="00230EF9"/>
    <w:rsid w:val="00234A66"/>
    <w:rsid w:val="00242602"/>
    <w:rsid w:val="00244E19"/>
    <w:rsid w:val="002468F1"/>
    <w:rsid w:val="00251488"/>
    <w:rsid w:val="002542A9"/>
    <w:rsid w:val="00257827"/>
    <w:rsid w:val="00260CA7"/>
    <w:rsid w:val="00264CBE"/>
    <w:rsid w:val="00267A8E"/>
    <w:rsid w:val="00272D75"/>
    <w:rsid w:val="00275BA5"/>
    <w:rsid w:val="00276F3E"/>
    <w:rsid w:val="00277623"/>
    <w:rsid w:val="00281244"/>
    <w:rsid w:val="0029414E"/>
    <w:rsid w:val="00295ED1"/>
    <w:rsid w:val="00295F55"/>
    <w:rsid w:val="002A265A"/>
    <w:rsid w:val="002A29AF"/>
    <w:rsid w:val="002A3E31"/>
    <w:rsid w:val="002A4D97"/>
    <w:rsid w:val="002B2357"/>
    <w:rsid w:val="002B5C57"/>
    <w:rsid w:val="002B7614"/>
    <w:rsid w:val="002C0D73"/>
    <w:rsid w:val="002C23D2"/>
    <w:rsid w:val="002C47E5"/>
    <w:rsid w:val="002C6FC1"/>
    <w:rsid w:val="002D488A"/>
    <w:rsid w:val="002D7772"/>
    <w:rsid w:val="002E0E3B"/>
    <w:rsid w:val="002E3020"/>
    <w:rsid w:val="002E58D3"/>
    <w:rsid w:val="002E645D"/>
    <w:rsid w:val="002E6825"/>
    <w:rsid w:val="002E76C5"/>
    <w:rsid w:val="002F0983"/>
    <w:rsid w:val="002F5497"/>
    <w:rsid w:val="00300362"/>
    <w:rsid w:val="00301768"/>
    <w:rsid w:val="0031566D"/>
    <w:rsid w:val="00316DF6"/>
    <w:rsid w:val="00322137"/>
    <w:rsid w:val="00323A0F"/>
    <w:rsid w:val="00323DC0"/>
    <w:rsid w:val="0032497F"/>
    <w:rsid w:val="00324B37"/>
    <w:rsid w:val="00327BCB"/>
    <w:rsid w:val="003349CD"/>
    <w:rsid w:val="00335050"/>
    <w:rsid w:val="0033720A"/>
    <w:rsid w:val="00343E24"/>
    <w:rsid w:val="003506E1"/>
    <w:rsid w:val="00354D94"/>
    <w:rsid w:val="00355E29"/>
    <w:rsid w:val="0036023B"/>
    <w:rsid w:val="00361B0E"/>
    <w:rsid w:val="00364CC4"/>
    <w:rsid w:val="0036519F"/>
    <w:rsid w:val="003710B5"/>
    <w:rsid w:val="0037212E"/>
    <w:rsid w:val="003743A0"/>
    <w:rsid w:val="003761AA"/>
    <w:rsid w:val="00377FA9"/>
    <w:rsid w:val="003800B3"/>
    <w:rsid w:val="00381E0A"/>
    <w:rsid w:val="00382DBB"/>
    <w:rsid w:val="00386B35"/>
    <w:rsid w:val="00386F43"/>
    <w:rsid w:val="003905C9"/>
    <w:rsid w:val="003A1EAD"/>
    <w:rsid w:val="003A3739"/>
    <w:rsid w:val="003B072B"/>
    <w:rsid w:val="003B0E75"/>
    <w:rsid w:val="003B3674"/>
    <w:rsid w:val="003B412C"/>
    <w:rsid w:val="003C059F"/>
    <w:rsid w:val="003C6884"/>
    <w:rsid w:val="003D1F2D"/>
    <w:rsid w:val="003D2D51"/>
    <w:rsid w:val="003D39E5"/>
    <w:rsid w:val="003D62E4"/>
    <w:rsid w:val="003D714C"/>
    <w:rsid w:val="003E4D38"/>
    <w:rsid w:val="003E4F59"/>
    <w:rsid w:val="003E7810"/>
    <w:rsid w:val="003F02D3"/>
    <w:rsid w:val="003F1556"/>
    <w:rsid w:val="003F1C1F"/>
    <w:rsid w:val="003F1E00"/>
    <w:rsid w:val="003F4DA5"/>
    <w:rsid w:val="00400B62"/>
    <w:rsid w:val="00400BAC"/>
    <w:rsid w:val="004046A1"/>
    <w:rsid w:val="00404BF8"/>
    <w:rsid w:val="00410FDE"/>
    <w:rsid w:val="00415B37"/>
    <w:rsid w:val="00415C79"/>
    <w:rsid w:val="00417D07"/>
    <w:rsid w:val="0042086A"/>
    <w:rsid w:val="0042510E"/>
    <w:rsid w:val="00425D82"/>
    <w:rsid w:val="00426D58"/>
    <w:rsid w:val="00453B8D"/>
    <w:rsid w:val="00456629"/>
    <w:rsid w:val="00456D9F"/>
    <w:rsid w:val="004578C7"/>
    <w:rsid w:val="0046155A"/>
    <w:rsid w:val="00461564"/>
    <w:rsid w:val="00470622"/>
    <w:rsid w:val="00471C82"/>
    <w:rsid w:val="004751C8"/>
    <w:rsid w:val="00475ECF"/>
    <w:rsid w:val="00490F5B"/>
    <w:rsid w:val="00493759"/>
    <w:rsid w:val="004A3D32"/>
    <w:rsid w:val="004B10F8"/>
    <w:rsid w:val="004B6A37"/>
    <w:rsid w:val="004C20BC"/>
    <w:rsid w:val="004C5660"/>
    <w:rsid w:val="004C68F3"/>
    <w:rsid w:val="004C7D82"/>
    <w:rsid w:val="004D73DE"/>
    <w:rsid w:val="004D7741"/>
    <w:rsid w:val="004E188E"/>
    <w:rsid w:val="004E52C8"/>
    <w:rsid w:val="004E5D2C"/>
    <w:rsid w:val="004E698C"/>
    <w:rsid w:val="004F0C14"/>
    <w:rsid w:val="004F391B"/>
    <w:rsid w:val="00502489"/>
    <w:rsid w:val="00504FB5"/>
    <w:rsid w:val="00505F8C"/>
    <w:rsid w:val="00507F1B"/>
    <w:rsid w:val="00512EA9"/>
    <w:rsid w:val="005160B1"/>
    <w:rsid w:val="00522714"/>
    <w:rsid w:val="00525DBF"/>
    <w:rsid w:val="00533D12"/>
    <w:rsid w:val="00535489"/>
    <w:rsid w:val="00540DEE"/>
    <w:rsid w:val="00541A3E"/>
    <w:rsid w:val="0054715B"/>
    <w:rsid w:val="005478A5"/>
    <w:rsid w:val="005507A1"/>
    <w:rsid w:val="00550F5A"/>
    <w:rsid w:val="005512BB"/>
    <w:rsid w:val="00552435"/>
    <w:rsid w:val="00552570"/>
    <w:rsid w:val="00553AC6"/>
    <w:rsid w:val="0055479B"/>
    <w:rsid w:val="005547CB"/>
    <w:rsid w:val="00554966"/>
    <w:rsid w:val="005562BB"/>
    <w:rsid w:val="00565EA2"/>
    <w:rsid w:val="00566477"/>
    <w:rsid w:val="005848DA"/>
    <w:rsid w:val="00590821"/>
    <w:rsid w:val="00591EFE"/>
    <w:rsid w:val="00592116"/>
    <w:rsid w:val="00594040"/>
    <w:rsid w:val="005A3CA2"/>
    <w:rsid w:val="005B1520"/>
    <w:rsid w:val="005C14BA"/>
    <w:rsid w:val="005D6E76"/>
    <w:rsid w:val="005E393C"/>
    <w:rsid w:val="005E6F11"/>
    <w:rsid w:val="005F09C2"/>
    <w:rsid w:val="005F465D"/>
    <w:rsid w:val="005F6D3C"/>
    <w:rsid w:val="00603482"/>
    <w:rsid w:val="00606E8A"/>
    <w:rsid w:val="006127DF"/>
    <w:rsid w:val="0061522F"/>
    <w:rsid w:val="006269F2"/>
    <w:rsid w:val="00626F8F"/>
    <w:rsid w:val="00632310"/>
    <w:rsid w:val="006368A4"/>
    <w:rsid w:val="00637391"/>
    <w:rsid w:val="00637A44"/>
    <w:rsid w:val="00637A96"/>
    <w:rsid w:val="00637CDC"/>
    <w:rsid w:val="0064114E"/>
    <w:rsid w:val="00647166"/>
    <w:rsid w:val="0065328A"/>
    <w:rsid w:val="00657EB6"/>
    <w:rsid w:val="00657F06"/>
    <w:rsid w:val="00657FF8"/>
    <w:rsid w:val="00660320"/>
    <w:rsid w:val="00661388"/>
    <w:rsid w:val="00663BA4"/>
    <w:rsid w:val="00666932"/>
    <w:rsid w:val="00670B83"/>
    <w:rsid w:val="00674400"/>
    <w:rsid w:val="006823A2"/>
    <w:rsid w:val="00684AC5"/>
    <w:rsid w:val="00690D74"/>
    <w:rsid w:val="00691930"/>
    <w:rsid w:val="00697974"/>
    <w:rsid w:val="006A1D0A"/>
    <w:rsid w:val="006A6642"/>
    <w:rsid w:val="006B1EE2"/>
    <w:rsid w:val="006B7C2B"/>
    <w:rsid w:val="006C4A06"/>
    <w:rsid w:val="006D111F"/>
    <w:rsid w:val="006D4F9E"/>
    <w:rsid w:val="006D555C"/>
    <w:rsid w:val="006D7348"/>
    <w:rsid w:val="006E2372"/>
    <w:rsid w:val="006F05AA"/>
    <w:rsid w:val="006F1608"/>
    <w:rsid w:val="006F328C"/>
    <w:rsid w:val="006F3A77"/>
    <w:rsid w:val="006F4163"/>
    <w:rsid w:val="00702107"/>
    <w:rsid w:val="0070227B"/>
    <w:rsid w:val="00707D06"/>
    <w:rsid w:val="0071133E"/>
    <w:rsid w:val="0071338C"/>
    <w:rsid w:val="00714017"/>
    <w:rsid w:val="00724189"/>
    <w:rsid w:val="007248EE"/>
    <w:rsid w:val="00733BF2"/>
    <w:rsid w:val="007447EE"/>
    <w:rsid w:val="00746E8D"/>
    <w:rsid w:val="00752F17"/>
    <w:rsid w:val="00754322"/>
    <w:rsid w:val="00756A60"/>
    <w:rsid w:val="00763A54"/>
    <w:rsid w:val="0076491B"/>
    <w:rsid w:val="00767DF2"/>
    <w:rsid w:val="00772D44"/>
    <w:rsid w:val="00773F21"/>
    <w:rsid w:val="007763FD"/>
    <w:rsid w:val="00783407"/>
    <w:rsid w:val="00784381"/>
    <w:rsid w:val="00785675"/>
    <w:rsid w:val="007856CD"/>
    <w:rsid w:val="007876C2"/>
    <w:rsid w:val="007968BF"/>
    <w:rsid w:val="00797A43"/>
    <w:rsid w:val="007A24E7"/>
    <w:rsid w:val="007B0888"/>
    <w:rsid w:val="007B1412"/>
    <w:rsid w:val="007B143B"/>
    <w:rsid w:val="007B1C11"/>
    <w:rsid w:val="007B5CF9"/>
    <w:rsid w:val="007C568A"/>
    <w:rsid w:val="007C75F4"/>
    <w:rsid w:val="007D0B7A"/>
    <w:rsid w:val="007D1F29"/>
    <w:rsid w:val="007D2CC6"/>
    <w:rsid w:val="007D58C1"/>
    <w:rsid w:val="007D7748"/>
    <w:rsid w:val="007E2372"/>
    <w:rsid w:val="007E26AF"/>
    <w:rsid w:val="007F4ACD"/>
    <w:rsid w:val="007F5D52"/>
    <w:rsid w:val="007F7887"/>
    <w:rsid w:val="00806F6C"/>
    <w:rsid w:val="0081404F"/>
    <w:rsid w:val="00825F4C"/>
    <w:rsid w:val="00831F71"/>
    <w:rsid w:val="0083570A"/>
    <w:rsid w:val="00835CDD"/>
    <w:rsid w:val="0083616A"/>
    <w:rsid w:val="00840E5C"/>
    <w:rsid w:val="00842BE8"/>
    <w:rsid w:val="008437E6"/>
    <w:rsid w:val="00846EF9"/>
    <w:rsid w:val="00852734"/>
    <w:rsid w:val="008540F1"/>
    <w:rsid w:val="00866BC4"/>
    <w:rsid w:val="0088136D"/>
    <w:rsid w:val="00882046"/>
    <w:rsid w:val="00882CE2"/>
    <w:rsid w:val="00884530"/>
    <w:rsid w:val="00885775"/>
    <w:rsid w:val="00896F19"/>
    <w:rsid w:val="008A0765"/>
    <w:rsid w:val="008A6C26"/>
    <w:rsid w:val="008B00F8"/>
    <w:rsid w:val="008B1B65"/>
    <w:rsid w:val="008B4AA2"/>
    <w:rsid w:val="008B546B"/>
    <w:rsid w:val="008C4726"/>
    <w:rsid w:val="008C58A3"/>
    <w:rsid w:val="008D16A6"/>
    <w:rsid w:val="008D54A6"/>
    <w:rsid w:val="008E29E6"/>
    <w:rsid w:val="008E3ADC"/>
    <w:rsid w:val="008E504B"/>
    <w:rsid w:val="008E65A3"/>
    <w:rsid w:val="008E7442"/>
    <w:rsid w:val="008E7FED"/>
    <w:rsid w:val="008F1BD9"/>
    <w:rsid w:val="008F2C3A"/>
    <w:rsid w:val="009041B6"/>
    <w:rsid w:val="00906D7B"/>
    <w:rsid w:val="00911349"/>
    <w:rsid w:val="009121BD"/>
    <w:rsid w:val="009146A6"/>
    <w:rsid w:val="00917F0C"/>
    <w:rsid w:val="0092731D"/>
    <w:rsid w:val="00927E20"/>
    <w:rsid w:val="0093698E"/>
    <w:rsid w:val="0094114F"/>
    <w:rsid w:val="00942EC1"/>
    <w:rsid w:val="009454A4"/>
    <w:rsid w:val="00953A07"/>
    <w:rsid w:val="009605AD"/>
    <w:rsid w:val="009626EC"/>
    <w:rsid w:val="00963E8C"/>
    <w:rsid w:val="00972B0D"/>
    <w:rsid w:val="00975857"/>
    <w:rsid w:val="00976F38"/>
    <w:rsid w:val="00981338"/>
    <w:rsid w:val="009832F4"/>
    <w:rsid w:val="00984F44"/>
    <w:rsid w:val="00986B79"/>
    <w:rsid w:val="00987CC0"/>
    <w:rsid w:val="00990F92"/>
    <w:rsid w:val="00994300"/>
    <w:rsid w:val="009A32B1"/>
    <w:rsid w:val="009A5C5D"/>
    <w:rsid w:val="009B0E2F"/>
    <w:rsid w:val="009B20C9"/>
    <w:rsid w:val="009B2608"/>
    <w:rsid w:val="009B404A"/>
    <w:rsid w:val="009C25B3"/>
    <w:rsid w:val="009C324D"/>
    <w:rsid w:val="009D19AD"/>
    <w:rsid w:val="009D275B"/>
    <w:rsid w:val="009D3CD0"/>
    <w:rsid w:val="009D715E"/>
    <w:rsid w:val="009D71AE"/>
    <w:rsid w:val="009F5576"/>
    <w:rsid w:val="00A006AE"/>
    <w:rsid w:val="00A051CE"/>
    <w:rsid w:val="00A06166"/>
    <w:rsid w:val="00A07CE0"/>
    <w:rsid w:val="00A11A82"/>
    <w:rsid w:val="00A12435"/>
    <w:rsid w:val="00A1463C"/>
    <w:rsid w:val="00A1673A"/>
    <w:rsid w:val="00A23A67"/>
    <w:rsid w:val="00A2411D"/>
    <w:rsid w:val="00A30DB8"/>
    <w:rsid w:val="00A32A19"/>
    <w:rsid w:val="00A37E06"/>
    <w:rsid w:val="00A41885"/>
    <w:rsid w:val="00A46D84"/>
    <w:rsid w:val="00A47D87"/>
    <w:rsid w:val="00A55446"/>
    <w:rsid w:val="00A558A7"/>
    <w:rsid w:val="00A60188"/>
    <w:rsid w:val="00A74099"/>
    <w:rsid w:val="00A74F15"/>
    <w:rsid w:val="00A75F98"/>
    <w:rsid w:val="00A81D27"/>
    <w:rsid w:val="00A837F5"/>
    <w:rsid w:val="00A94183"/>
    <w:rsid w:val="00A9725C"/>
    <w:rsid w:val="00A97755"/>
    <w:rsid w:val="00AB40F3"/>
    <w:rsid w:val="00AB4875"/>
    <w:rsid w:val="00AB57F1"/>
    <w:rsid w:val="00AB5DF7"/>
    <w:rsid w:val="00AC3045"/>
    <w:rsid w:val="00AD4BC3"/>
    <w:rsid w:val="00AD5CFD"/>
    <w:rsid w:val="00AE20DE"/>
    <w:rsid w:val="00AF1FAC"/>
    <w:rsid w:val="00AF35CF"/>
    <w:rsid w:val="00B106B2"/>
    <w:rsid w:val="00B12A07"/>
    <w:rsid w:val="00B24D8E"/>
    <w:rsid w:val="00B2560C"/>
    <w:rsid w:val="00B258C7"/>
    <w:rsid w:val="00B274B4"/>
    <w:rsid w:val="00B31EC6"/>
    <w:rsid w:val="00B40599"/>
    <w:rsid w:val="00B42C2A"/>
    <w:rsid w:val="00B434FE"/>
    <w:rsid w:val="00B44BA5"/>
    <w:rsid w:val="00B457A1"/>
    <w:rsid w:val="00B46EF6"/>
    <w:rsid w:val="00B46F96"/>
    <w:rsid w:val="00B50A49"/>
    <w:rsid w:val="00B5181F"/>
    <w:rsid w:val="00B539CB"/>
    <w:rsid w:val="00B62A47"/>
    <w:rsid w:val="00B6578E"/>
    <w:rsid w:val="00B65B7D"/>
    <w:rsid w:val="00B71EBE"/>
    <w:rsid w:val="00B72BF4"/>
    <w:rsid w:val="00B72C64"/>
    <w:rsid w:val="00B7490E"/>
    <w:rsid w:val="00B74943"/>
    <w:rsid w:val="00B74E8E"/>
    <w:rsid w:val="00B76D83"/>
    <w:rsid w:val="00B77775"/>
    <w:rsid w:val="00B8094C"/>
    <w:rsid w:val="00B8260B"/>
    <w:rsid w:val="00B82C74"/>
    <w:rsid w:val="00B864E9"/>
    <w:rsid w:val="00B86878"/>
    <w:rsid w:val="00B930C0"/>
    <w:rsid w:val="00B94E7A"/>
    <w:rsid w:val="00B95C77"/>
    <w:rsid w:val="00B96952"/>
    <w:rsid w:val="00B96B6D"/>
    <w:rsid w:val="00B971D3"/>
    <w:rsid w:val="00BA557A"/>
    <w:rsid w:val="00BA56C0"/>
    <w:rsid w:val="00BA79A8"/>
    <w:rsid w:val="00BB0CBF"/>
    <w:rsid w:val="00BB2F3C"/>
    <w:rsid w:val="00BB5ABE"/>
    <w:rsid w:val="00BB5DBF"/>
    <w:rsid w:val="00BB6E01"/>
    <w:rsid w:val="00BC1C1E"/>
    <w:rsid w:val="00BC3E09"/>
    <w:rsid w:val="00BC5899"/>
    <w:rsid w:val="00BC6B2B"/>
    <w:rsid w:val="00BC795B"/>
    <w:rsid w:val="00BD1AE7"/>
    <w:rsid w:val="00BD1DEB"/>
    <w:rsid w:val="00BD6A1D"/>
    <w:rsid w:val="00BD7DAE"/>
    <w:rsid w:val="00BE2A1E"/>
    <w:rsid w:val="00BE56D0"/>
    <w:rsid w:val="00BE5E35"/>
    <w:rsid w:val="00BF348C"/>
    <w:rsid w:val="00C005EF"/>
    <w:rsid w:val="00C03EC2"/>
    <w:rsid w:val="00C05F30"/>
    <w:rsid w:val="00C11F3E"/>
    <w:rsid w:val="00C128EB"/>
    <w:rsid w:val="00C146CA"/>
    <w:rsid w:val="00C15AD7"/>
    <w:rsid w:val="00C167F7"/>
    <w:rsid w:val="00C21D08"/>
    <w:rsid w:val="00C23D38"/>
    <w:rsid w:val="00C24FBB"/>
    <w:rsid w:val="00C26966"/>
    <w:rsid w:val="00C315B6"/>
    <w:rsid w:val="00C31E0B"/>
    <w:rsid w:val="00C33116"/>
    <w:rsid w:val="00C41699"/>
    <w:rsid w:val="00C42C72"/>
    <w:rsid w:val="00C430FB"/>
    <w:rsid w:val="00C464F2"/>
    <w:rsid w:val="00C465C0"/>
    <w:rsid w:val="00C5064A"/>
    <w:rsid w:val="00C5097A"/>
    <w:rsid w:val="00C52DC5"/>
    <w:rsid w:val="00C5497E"/>
    <w:rsid w:val="00C65DDB"/>
    <w:rsid w:val="00C6663B"/>
    <w:rsid w:val="00C6704A"/>
    <w:rsid w:val="00C677AB"/>
    <w:rsid w:val="00C7382B"/>
    <w:rsid w:val="00C81377"/>
    <w:rsid w:val="00C81F13"/>
    <w:rsid w:val="00C82A5B"/>
    <w:rsid w:val="00C83F8C"/>
    <w:rsid w:val="00C840D4"/>
    <w:rsid w:val="00C91584"/>
    <w:rsid w:val="00C96B8E"/>
    <w:rsid w:val="00C97A6A"/>
    <w:rsid w:val="00CA054A"/>
    <w:rsid w:val="00CA2478"/>
    <w:rsid w:val="00CB55F0"/>
    <w:rsid w:val="00CC17DE"/>
    <w:rsid w:val="00CC4340"/>
    <w:rsid w:val="00CD04BD"/>
    <w:rsid w:val="00CD0A7C"/>
    <w:rsid w:val="00CD2484"/>
    <w:rsid w:val="00CD2798"/>
    <w:rsid w:val="00CD41C7"/>
    <w:rsid w:val="00CD6640"/>
    <w:rsid w:val="00CD6C5F"/>
    <w:rsid w:val="00CE3221"/>
    <w:rsid w:val="00CE437B"/>
    <w:rsid w:val="00CE4D59"/>
    <w:rsid w:val="00CF30BE"/>
    <w:rsid w:val="00CF5680"/>
    <w:rsid w:val="00D038AB"/>
    <w:rsid w:val="00D04AFE"/>
    <w:rsid w:val="00D1274C"/>
    <w:rsid w:val="00D16345"/>
    <w:rsid w:val="00D22B37"/>
    <w:rsid w:val="00D2365F"/>
    <w:rsid w:val="00D355E1"/>
    <w:rsid w:val="00D3585C"/>
    <w:rsid w:val="00D436D6"/>
    <w:rsid w:val="00D44258"/>
    <w:rsid w:val="00D504C9"/>
    <w:rsid w:val="00D504FE"/>
    <w:rsid w:val="00D53ED1"/>
    <w:rsid w:val="00D57773"/>
    <w:rsid w:val="00D57B44"/>
    <w:rsid w:val="00D64E34"/>
    <w:rsid w:val="00D66128"/>
    <w:rsid w:val="00D67D45"/>
    <w:rsid w:val="00D81DED"/>
    <w:rsid w:val="00D849F8"/>
    <w:rsid w:val="00D86BF3"/>
    <w:rsid w:val="00D96225"/>
    <w:rsid w:val="00DA39F1"/>
    <w:rsid w:val="00DA56B9"/>
    <w:rsid w:val="00DB057C"/>
    <w:rsid w:val="00DB2903"/>
    <w:rsid w:val="00DB31AA"/>
    <w:rsid w:val="00DC5C30"/>
    <w:rsid w:val="00DD2601"/>
    <w:rsid w:val="00DD3DC6"/>
    <w:rsid w:val="00DD4134"/>
    <w:rsid w:val="00DE29DB"/>
    <w:rsid w:val="00DF0ED6"/>
    <w:rsid w:val="00DF189A"/>
    <w:rsid w:val="00E00DE6"/>
    <w:rsid w:val="00E0648D"/>
    <w:rsid w:val="00E0692D"/>
    <w:rsid w:val="00E12B3C"/>
    <w:rsid w:val="00E13240"/>
    <w:rsid w:val="00E14656"/>
    <w:rsid w:val="00E150F1"/>
    <w:rsid w:val="00E15D5E"/>
    <w:rsid w:val="00E24702"/>
    <w:rsid w:val="00E26941"/>
    <w:rsid w:val="00E32293"/>
    <w:rsid w:val="00E332BE"/>
    <w:rsid w:val="00E36270"/>
    <w:rsid w:val="00E40582"/>
    <w:rsid w:val="00E4283B"/>
    <w:rsid w:val="00E60718"/>
    <w:rsid w:val="00E61883"/>
    <w:rsid w:val="00E6622F"/>
    <w:rsid w:val="00E67C12"/>
    <w:rsid w:val="00E74CBE"/>
    <w:rsid w:val="00E8243B"/>
    <w:rsid w:val="00E83142"/>
    <w:rsid w:val="00E8510D"/>
    <w:rsid w:val="00E85809"/>
    <w:rsid w:val="00E93581"/>
    <w:rsid w:val="00E964E2"/>
    <w:rsid w:val="00EA4318"/>
    <w:rsid w:val="00EA6DE2"/>
    <w:rsid w:val="00EA6F1D"/>
    <w:rsid w:val="00EA70FE"/>
    <w:rsid w:val="00EB0751"/>
    <w:rsid w:val="00EB15E8"/>
    <w:rsid w:val="00EC3ACF"/>
    <w:rsid w:val="00EC432B"/>
    <w:rsid w:val="00EC7417"/>
    <w:rsid w:val="00ED2E4A"/>
    <w:rsid w:val="00ED6189"/>
    <w:rsid w:val="00EE1F81"/>
    <w:rsid w:val="00EE2280"/>
    <w:rsid w:val="00EE6D9F"/>
    <w:rsid w:val="00EF57FB"/>
    <w:rsid w:val="00EF69D3"/>
    <w:rsid w:val="00EF7A9B"/>
    <w:rsid w:val="00F0078B"/>
    <w:rsid w:val="00F0299E"/>
    <w:rsid w:val="00F03562"/>
    <w:rsid w:val="00F11A39"/>
    <w:rsid w:val="00F21C9A"/>
    <w:rsid w:val="00F22CB1"/>
    <w:rsid w:val="00F240F8"/>
    <w:rsid w:val="00F26C2E"/>
    <w:rsid w:val="00F26C7C"/>
    <w:rsid w:val="00F32227"/>
    <w:rsid w:val="00F3408E"/>
    <w:rsid w:val="00F354FC"/>
    <w:rsid w:val="00F36133"/>
    <w:rsid w:val="00F4506D"/>
    <w:rsid w:val="00F47DD9"/>
    <w:rsid w:val="00F50AFB"/>
    <w:rsid w:val="00F5519D"/>
    <w:rsid w:val="00F55F45"/>
    <w:rsid w:val="00F5640E"/>
    <w:rsid w:val="00F63184"/>
    <w:rsid w:val="00F6699F"/>
    <w:rsid w:val="00F67546"/>
    <w:rsid w:val="00F74C2A"/>
    <w:rsid w:val="00F763BE"/>
    <w:rsid w:val="00F76E21"/>
    <w:rsid w:val="00F776F5"/>
    <w:rsid w:val="00F81599"/>
    <w:rsid w:val="00F832EA"/>
    <w:rsid w:val="00F852A6"/>
    <w:rsid w:val="00F908A9"/>
    <w:rsid w:val="00F91786"/>
    <w:rsid w:val="00F9516D"/>
    <w:rsid w:val="00FA7C41"/>
    <w:rsid w:val="00FB074A"/>
    <w:rsid w:val="00FB0EC5"/>
    <w:rsid w:val="00FB38F8"/>
    <w:rsid w:val="00FB401E"/>
    <w:rsid w:val="00FB4875"/>
    <w:rsid w:val="00FC4D7B"/>
    <w:rsid w:val="00FD0A8E"/>
    <w:rsid w:val="00FD0F00"/>
    <w:rsid w:val="00FD250F"/>
    <w:rsid w:val="00FE04B4"/>
    <w:rsid w:val="00FE0F8A"/>
    <w:rsid w:val="00FE1553"/>
    <w:rsid w:val="00FE3B1F"/>
    <w:rsid w:val="00FE7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943A0C"/>
  <w15:docId w15:val="{55C21481-BCF7-43BB-A3E0-51D65991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6DE2"/>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1"/>
    <w:rsid w:val="004715CF"/>
    <w:rPr>
      <w:rFonts w:ascii="Courier New" w:hAnsi="Courier New" w:cs="Courier New"/>
      <w:sz w:val="20"/>
      <w:szCs w:val="20"/>
    </w:rPr>
  </w:style>
  <w:style w:type="paragraph" w:styleId="BalloonText">
    <w:name w:val="Balloon Text"/>
    <w:basedOn w:val="Normal"/>
    <w:semiHidden/>
    <w:rsid w:val="00C5097A"/>
    <w:rPr>
      <w:rFonts w:ascii="Tahoma" w:hAnsi="Tahoma" w:cs="Tahoma"/>
      <w:sz w:val="16"/>
      <w:szCs w:val="16"/>
    </w:rPr>
  </w:style>
  <w:style w:type="table" w:styleId="TableGrid">
    <w:name w:val="Table Grid"/>
    <w:basedOn w:val="TableNormal"/>
    <w:rsid w:val="00806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rsid w:val="003506E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Hyperlink">
    <w:name w:val="Hyperlink"/>
    <w:basedOn w:val="DefaultParagraphFont"/>
    <w:rsid w:val="005160B1"/>
    <w:rPr>
      <w:color w:val="0000FF"/>
      <w:u w:val="single"/>
    </w:rPr>
  </w:style>
  <w:style w:type="character" w:styleId="Emphasis">
    <w:name w:val="Emphasis"/>
    <w:basedOn w:val="DefaultParagraphFont"/>
    <w:uiPriority w:val="20"/>
    <w:qFormat/>
    <w:rsid w:val="00B6578E"/>
    <w:rPr>
      <w:i/>
      <w:iCs/>
    </w:rPr>
  </w:style>
  <w:style w:type="character" w:customStyle="1" w:styleId="PlainTextChar1">
    <w:name w:val="Plain Text Char1"/>
    <w:basedOn w:val="DefaultParagraphFont"/>
    <w:link w:val="PlainText"/>
    <w:rsid w:val="005507A1"/>
    <w:rPr>
      <w:rFonts w:ascii="Courier New" w:hAnsi="Courier New" w:cs="Courier New"/>
    </w:rPr>
  </w:style>
  <w:style w:type="paragraph" w:styleId="ListParagraph">
    <w:name w:val="List Paragraph"/>
    <w:basedOn w:val="Normal"/>
    <w:uiPriority w:val="34"/>
    <w:qFormat/>
    <w:rsid w:val="00B77775"/>
    <w:pPr>
      <w:ind w:left="720"/>
    </w:pPr>
  </w:style>
  <w:style w:type="paragraph" w:styleId="Header">
    <w:name w:val="header"/>
    <w:basedOn w:val="Normal"/>
    <w:link w:val="HeaderChar"/>
    <w:uiPriority w:val="99"/>
    <w:unhideWhenUsed/>
    <w:rsid w:val="00972B0D"/>
    <w:pPr>
      <w:tabs>
        <w:tab w:val="center" w:pos="4680"/>
        <w:tab w:val="right" w:pos="9360"/>
      </w:tabs>
    </w:pPr>
  </w:style>
  <w:style w:type="character" w:customStyle="1" w:styleId="HeaderChar">
    <w:name w:val="Header Char"/>
    <w:basedOn w:val="DefaultParagraphFont"/>
    <w:link w:val="Header"/>
    <w:uiPriority w:val="99"/>
    <w:rsid w:val="00972B0D"/>
    <w:rPr>
      <w:sz w:val="24"/>
      <w:szCs w:val="24"/>
    </w:rPr>
  </w:style>
  <w:style w:type="paragraph" w:styleId="Footer">
    <w:name w:val="footer"/>
    <w:basedOn w:val="Normal"/>
    <w:link w:val="FooterChar"/>
    <w:uiPriority w:val="99"/>
    <w:unhideWhenUsed/>
    <w:rsid w:val="00972B0D"/>
    <w:pPr>
      <w:tabs>
        <w:tab w:val="center" w:pos="4680"/>
        <w:tab w:val="right" w:pos="9360"/>
      </w:tabs>
    </w:pPr>
  </w:style>
  <w:style w:type="character" w:customStyle="1" w:styleId="FooterChar">
    <w:name w:val="Footer Char"/>
    <w:basedOn w:val="DefaultParagraphFont"/>
    <w:link w:val="Footer"/>
    <w:uiPriority w:val="99"/>
    <w:rsid w:val="00972B0D"/>
    <w:rPr>
      <w:sz w:val="24"/>
      <w:szCs w:val="24"/>
    </w:rPr>
  </w:style>
  <w:style w:type="character" w:customStyle="1" w:styleId="PlainTextChar">
    <w:name w:val="Plain Text Char"/>
    <w:basedOn w:val="DefaultParagraphFont"/>
    <w:locked/>
    <w:rsid w:val="00C6704A"/>
    <w:rPr>
      <w:rFonts w:ascii="Courier New" w:hAnsi="Courier New" w:cs="Courier New"/>
      <w:sz w:val="20"/>
      <w:szCs w:val="20"/>
    </w:rPr>
  </w:style>
  <w:style w:type="character" w:styleId="FollowedHyperlink">
    <w:name w:val="FollowedHyperlink"/>
    <w:basedOn w:val="DefaultParagraphFont"/>
    <w:rsid w:val="00C6704A"/>
    <w:rPr>
      <w:color w:val="800080"/>
      <w:u w:val="single"/>
    </w:rPr>
  </w:style>
  <w:style w:type="character" w:customStyle="1" w:styleId="highlightedsearchterm">
    <w:name w:val="highlightedsearchterm"/>
    <w:basedOn w:val="DefaultParagraphFont"/>
    <w:rsid w:val="00005329"/>
    <w:rPr>
      <w:rFonts w:cs="Times New Roman"/>
    </w:rPr>
  </w:style>
  <w:style w:type="character" w:styleId="CommentReference">
    <w:name w:val="annotation reference"/>
    <w:basedOn w:val="DefaultParagraphFont"/>
    <w:uiPriority w:val="99"/>
    <w:semiHidden/>
    <w:unhideWhenUsed/>
    <w:rsid w:val="00927E20"/>
    <w:rPr>
      <w:sz w:val="16"/>
      <w:szCs w:val="16"/>
    </w:rPr>
  </w:style>
  <w:style w:type="paragraph" w:styleId="CommentText">
    <w:name w:val="annotation text"/>
    <w:basedOn w:val="Normal"/>
    <w:link w:val="CommentTextChar"/>
    <w:uiPriority w:val="99"/>
    <w:semiHidden/>
    <w:unhideWhenUsed/>
    <w:rsid w:val="00927E20"/>
    <w:rPr>
      <w:sz w:val="20"/>
      <w:szCs w:val="20"/>
    </w:rPr>
  </w:style>
  <w:style w:type="character" w:customStyle="1" w:styleId="CommentTextChar">
    <w:name w:val="Comment Text Char"/>
    <w:basedOn w:val="DefaultParagraphFont"/>
    <w:link w:val="CommentText"/>
    <w:uiPriority w:val="99"/>
    <w:semiHidden/>
    <w:rsid w:val="00927E20"/>
  </w:style>
  <w:style w:type="paragraph" w:styleId="CommentSubject">
    <w:name w:val="annotation subject"/>
    <w:basedOn w:val="CommentText"/>
    <w:next w:val="CommentText"/>
    <w:link w:val="CommentSubjectChar"/>
    <w:uiPriority w:val="99"/>
    <w:semiHidden/>
    <w:unhideWhenUsed/>
    <w:rsid w:val="00927E20"/>
    <w:rPr>
      <w:b/>
      <w:bCs/>
    </w:rPr>
  </w:style>
  <w:style w:type="character" w:customStyle="1" w:styleId="CommentSubjectChar">
    <w:name w:val="Comment Subject Char"/>
    <w:basedOn w:val="CommentTextChar"/>
    <w:link w:val="CommentSubject"/>
    <w:uiPriority w:val="99"/>
    <w:semiHidden/>
    <w:rsid w:val="00927E20"/>
    <w:rPr>
      <w:b/>
      <w:bCs/>
    </w:rPr>
  </w:style>
  <w:style w:type="paragraph" w:styleId="HTMLPreformatted">
    <w:name w:val="HTML Preformatted"/>
    <w:basedOn w:val="Normal"/>
    <w:link w:val="HTMLPreformattedChar"/>
    <w:uiPriority w:val="99"/>
    <w:unhideWhenUsed/>
    <w:rsid w:val="00EC43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C432B"/>
    <w:rPr>
      <w:rFonts w:ascii="Courier New" w:hAnsi="Courier New" w:cs="Courier New"/>
    </w:rPr>
  </w:style>
  <w:style w:type="paragraph" w:styleId="NormalWeb">
    <w:name w:val="Normal (Web)"/>
    <w:basedOn w:val="Normal"/>
    <w:uiPriority w:val="99"/>
    <w:unhideWhenUsed/>
    <w:rsid w:val="007D2CC6"/>
    <w:pPr>
      <w:spacing w:before="100" w:beforeAutospacing="1" w:after="100" w:afterAutospacing="1"/>
    </w:pPr>
  </w:style>
  <w:style w:type="character" w:customStyle="1" w:styleId="UnresolvedMention">
    <w:name w:val="Unresolved Mention"/>
    <w:basedOn w:val="DefaultParagraphFont"/>
    <w:uiPriority w:val="99"/>
    <w:semiHidden/>
    <w:unhideWhenUsed/>
    <w:rsid w:val="00657E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338599">
      <w:bodyDiv w:val="1"/>
      <w:marLeft w:val="0"/>
      <w:marRight w:val="0"/>
      <w:marTop w:val="0"/>
      <w:marBottom w:val="0"/>
      <w:divBdr>
        <w:top w:val="none" w:sz="0" w:space="0" w:color="auto"/>
        <w:left w:val="none" w:sz="0" w:space="0" w:color="auto"/>
        <w:bottom w:val="none" w:sz="0" w:space="0" w:color="auto"/>
        <w:right w:val="none" w:sz="0" w:space="0" w:color="auto"/>
      </w:divBdr>
      <w:divsChild>
        <w:div w:id="2130467880">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25665113">
      <w:bodyDiv w:val="1"/>
      <w:marLeft w:val="0"/>
      <w:marRight w:val="0"/>
      <w:marTop w:val="0"/>
      <w:marBottom w:val="0"/>
      <w:divBdr>
        <w:top w:val="none" w:sz="0" w:space="0" w:color="auto"/>
        <w:left w:val="none" w:sz="0" w:space="0" w:color="auto"/>
        <w:bottom w:val="none" w:sz="0" w:space="0" w:color="auto"/>
        <w:right w:val="none" w:sz="0" w:space="0" w:color="auto"/>
      </w:divBdr>
    </w:div>
    <w:div w:id="160435505">
      <w:bodyDiv w:val="1"/>
      <w:marLeft w:val="0"/>
      <w:marRight w:val="0"/>
      <w:marTop w:val="0"/>
      <w:marBottom w:val="0"/>
      <w:divBdr>
        <w:top w:val="none" w:sz="0" w:space="0" w:color="auto"/>
        <w:left w:val="none" w:sz="0" w:space="0" w:color="auto"/>
        <w:bottom w:val="none" w:sz="0" w:space="0" w:color="auto"/>
        <w:right w:val="none" w:sz="0" w:space="0" w:color="auto"/>
      </w:divBdr>
    </w:div>
    <w:div w:id="182674224">
      <w:bodyDiv w:val="1"/>
      <w:marLeft w:val="0"/>
      <w:marRight w:val="0"/>
      <w:marTop w:val="0"/>
      <w:marBottom w:val="0"/>
      <w:divBdr>
        <w:top w:val="none" w:sz="0" w:space="0" w:color="auto"/>
        <w:left w:val="none" w:sz="0" w:space="0" w:color="auto"/>
        <w:bottom w:val="none" w:sz="0" w:space="0" w:color="auto"/>
        <w:right w:val="none" w:sz="0" w:space="0" w:color="auto"/>
      </w:divBdr>
    </w:div>
    <w:div w:id="186481454">
      <w:bodyDiv w:val="1"/>
      <w:marLeft w:val="0"/>
      <w:marRight w:val="0"/>
      <w:marTop w:val="0"/>
      <w:marBottom w:val="0"/>
      <w:divBdr>
        <w:top w:val="none" w:sz="0" w:space="0" w:color="auto"/>
        <w:left w:val="none" w:sz="0" w:space="0" w:color="auto"/>
        <w:bottom w:val="none" w:sz="0" w:space="0" w:color="auto"/>
        <w:right w:val="none" w:sz="0" w:space="0" w:color="auto"/>
      </w:divBdr>
      <w:divsChild>
        <w:div w:id="332027166">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192617729">
      <w:bodyDiv w:val="1"/>
      <w:marLeft w:val="0"/>
      <w:marRight w:val="0"/>
      <w:marTop w:val="0"/>
      <w:marBottom w:val="0"/>
      <w:divBdr>
        <w:top w:val="none" w:sz="0" w:space="0" w:color="auto"/>
        <w:left w:val="none" w:sz="0" w:space="0" w:color="auto"/>
        <w:bottom w:val="none" w:sz="0" w:space="0" w:color="auto"/>
        <w:right w:val="none" w:sz="0" w:space="0" w:color="auto"/>
      </w:divBdr>
      <w:divsChild>
        <w:div w:id="1071467122">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221138815">
      <w:bodyDiv w:val="1"/>
      <w:marLeft w:val="0"/>
      <w:marRight w:val="0"/>
      <w:marTop w:val="0"/>
      <w:marBottom w:val="0"/>
      <w:divBdr>
        <w:top w:val="none" w:sz="0" w:space="0" w:color="auto"/>
        <w:left w:val="none" w:sz="0" w:space="0" w:color="auto"/>
        <w:bottom w:val="none" w:sz="0" w:space="0" w:color="auto"/>
        <w:right w:val="none" w:sz="0" w:space="0" w:color="auto"/>
      </w:divBdr>
    </w:div>
    <w:div w:id="221530217">
      <w:bodyDiv w:val="1"/>
      <w:marLeft w:val="0"/>
      <w:marRight w:val="0"/>
      <w:marTop w:val="0"/>
      <w:marBottom w:val="0"/>
      <w:divBdr>
        <w:top w:val="none" w:sz="0" w:space="0" w:color="auto"/>
        <w:left w:val="none" w:sz="0" w:space="0" w:color="auto"/>
        <w:bottom w:val="none" w:sz="0" w:space="0" w:color="auto"/>
        <w:right w:val="none" w:sz="0" w:space="0" w:color="auto"/>
      </w:divBdr>
      <w:divsChild>
        <w:div w:id="1586450541">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238180053">
      <w:bodyDiv w:val="1"/>
      <w:marLeft w:val="0"/>
      <w:marRight w:val="0"/>
      <w:marTop w:val="0"/>
      <w:marBottom w:val="0"/>
      <w:divBdr>
        <w:top w:val="none" w:sz="0" w:space="0" w:color="auto"/>
        <w:left w:val="none" w:sz="0" w:space="0" w:color="auto"/>
        <w:bottom w:val="none" w:sz="0" w:space="0" w:color="auto"/>
        <w:right w:val="none" w:sz="0" w:space="0" w:color="auto"/>
      </w:divBdr>
    </w:div>
    <w:div w:id="257180814">
      <w:bodyDiv w:val="1"/>
      <w:marLeft w:val="0"/>
      <w:marRight w:val="0"/>
      <w:marTop w:val="0"/>
      <w:marBottom w:val="0"/>
      <w:divBdr>
        <w:top w:val="none" w:sz="0" w:space="0" w:color="auto"/>
        <w:left w:val="none" w:sz="0" w:space="0" w:color="auto"/>
        <w:bottom w:val="none" w:sz="0" w:space="0" w:color="auto"/>
        <w:right w:val="none" w:sz="0" w:space="0" w:color="auto"/>
      </w:divBdr>
    </w:div>
    <w:div w:id="348141249">
      <w:bodyDiv w:val="1"/>
      <w:marLeft w:val="0"/>
      <w:marRight w:val="0"/>
      <w:marTop w:val="0"/>
      <w:marBottom w:val="0"/>
      <w:divBdr>
        <w:top w:val="none" w:sz="0" w:space="0" w:color="auto"/>
        <w:left w:val="none" w:sz="0" w:space="0" w:color="auto"/>
        <w:bottom w:val="none" w:sz="0" w:space="0" w:color="auto"/>
        <w:right w:val="none" w:sz="0" w:space="0" w:color="auto"/>
      </w:divBdr>
    </w:div>
    <w:div w:id="374158293">
      <w:bodyDiv w:val="1"/>
      <w:marLeft w:val="0"/>
      <w:marRight w:val="0"/>
      <w:marTop w:val="0"/>
      <w:marBottom w:val="0"/>
      <w:divBdr>
        <w:top w:val="none" w:sz="0" w:space="0" w:color="auto"/>
        <w:left w:val="none" w:sz="0" w:space="0" w:color="auto"/>
        <w:bottom w:val="none" w:sz="0" w:space="0" w:color="auto"/>
        <w:right w:val="none" w:sz="0" w:space="0" w:color="auto"/>
      </w:divBdr>
    </w:div>
    <w:div w:id="386685435">
      <w:bodyDiv w:val="1"/>
      <w:marLeft w:val="0"/>
      <w:marRight w:val="0"/>
      <w:marTop w:val="0"/>
      <w:marBottom w:val="0"/>
      <w:divBdr>
        <w:top w:val="none" w:sz="0" w:space="0" w:color="auto"/>
        <w:left w:val="none" w:sz="0" w:space="0" w:color="auto"/>
        <w:bottom w:val="none" w:sz="0" w:space="0" w:color="auto"/>
        <w:right w:val="none" w:sz="0" w:space="0" w:color="auto"/>
      </w:divBdr>
      <w:divsChild>
        <w:div w:id="96606767">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407659405">
      <w:bodyDiv w:val="1"/>
      <w:marLeft w:val="0"/>
      <w:marRight w:val="0"/>
      <w:marTop w:val="0"/>
      <w:marBottom w:val="0"/>
      <w:divBdr>
        <w:top w:val="none" w:sz="0" w:space="0" w:color="auto"/>
        <w:left w:val="none" w:sz="0" w:space="0" w:color="auto"/>
        <w:bottom w:val="none" w:sz="0" w:space="0" w:color="auto"/>
        <w:right w:val="none" w:sz="0" w:space="0" w:color="auto"/>
      </w:divBdr>
    </w:div>
    <w:div w:id="437991870">
      <w:bodyDiv w:val="1"/>
      <w:marLeft w:val="0"/>
      <w:marRight w:val="0"/>
      <w:marTop w:val="0"/>
      <w:marBottom w:val="0"/>
      <w:divBdr>
        <w:top w:val="none" w:sz="0" w:space="0" w:color="auto"/>
        <w:left w:val="none" w:sz="0" w:space="0" w:color="auto"/>
        <w:bottom w:val="none" w:sz="0" w:space="0" w:color="auto"/>
        <w:right w:val="none" w:sz="0" w:space="0" w:color="auto"/>
      </w:divBdr>
    </w:div>
    <w:div w:id="478109862">
      <w:bodyDiv w:val="1"/>
      <w:marLeft w:val="0"/>
      <w:marRight w:val="0"/>
      <w:marTop w:val="0"/>
      <w:marBottom w:val="0"/>
      <w:divBdr>
        <w:top w:val="none" w:sz="0" w:space="0" w:color="auto"/>
        <w:left w:val="none" w:sz="0" w:space="0" w:color="auto"/>
        <w:bottom w:val="none" w:sz="0" w:space="0" w:color="auto"/>
        <w:right w:val="none" w:sz="0" w:space="0" w:color="auto"/>
      </w:divBdr>
      <w:divsChild>
        <w:div w:id="1335768622">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561790529">
      <w:bodyDiv w:val="1"/>
      <w:marLeft w:val="0"/>
      <w:marRight w:val="0"/>
      <w:marTop w:val="0"/>
      <w:marBottom w:val="0"/>
      <w:divBdr>
        <w:top w:val="none" w:sz="0" w:space="0" w:color="auto"/>
        <w:left w:val="none" w:sz="0" w:space="0" w:color="auto"/>
        <w:bottom w:val="none" w:sz="0" w:space="0" w:color="auto"/>
        <w:right w:val="none" w:sz="0" w:space="0" w:color="auto"/>
      </w:divBdr>
    </w:div>
    <w:div w:id="614487659">
      <w:bodyDiv w:val="1"/>
      <w:marLeft w:val="0"/>
      <w:marRight w:val="0"/>
      <w:marTop w:val="0"/>
      <w:marBottom w:val="0"/>
      <w:divBdr>
        <w:top w:val="none" w:sz="0" w:space="0" w:color="auto"/>
        <w:left w:val="none" w:sz="0" w:space="0" w:color="auto"/>
        <w:bottom w:val="none" w:sz="0" w:space="0" w:color="auto"/>
        <w:right w:val="none" w:sz="0" w:space="0" w:color="auto"/>
      </w:divBdr>
      <w:divsChild>
        <w:div w:id="1051004443">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616713536">
      <w:bodyDiv w:val="1"/>
      <w:marLeft w:val="0"/>
      <w:marRight w:val="0"/>
      <w:marTop w:val="0"/>
      <w:marBottom w:val="0"/>
      <w:divBdr>
        <w:top w:val="none" w:sz="0" w:space="0" w:color="auto"/>
        <w:left w:val="none" w:sz="0" w:space="0" w:color="auto"/>
        <w:bottom w:val="none" w:sz="0" w:space="0" w:color="auto"/>
        <w:right w:val="none" w:sz="0" w:space="0" w:color="auto"/>
      </w:divBdr>
      <w:divsChild>
        <w:div w:id="384183593">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624510200">
      <w:bodyDiv w:val="1"/>
      <w:marLeft w:val="0"/>
      <w:marRight w:val="0"/>
      <w:marTop w:val="0"/>
      <w:marBottom w:val="0"/>
      <w:divBdr>
        <w:top w:val="none" w:sz="0" w:space="0" w:color="auto"/>
        <w:left w:val="none" w:sz="0" w:space="0" w:color="auto"/>
        <w:bottom w:val="none" w:sz="0" w:space="0" w:color="auto"/>
        <w:right w:val="none" w:sz="0" w:space="0" w:color="auto"/>
      </w:divBdr>
    </w:div>
    <w:div w:id="627246884">
      <w:bodyDiv w:val="1"/>
      <w:marLeft w:val="0"/>
      <w:marRight w:val="0"/>
      <w:marTop w:val="0"/>
      <w:marBottom w:val="0"/>
      <w:divBdr>
        <w:top w:val="none" w:sz="0" w:space="0" w:color="auto"/>
        <w:left w:val="none" w:sz="0" w:space="0" w:color="auto"/>
        <w:bottom w:val="none" w:sz="0" w:space="0" w:color="auto"/>
        <w:right w:val="none" w:sz="0" w:space="0" w:color="auto"/>
      </w:divBdr>
    </w:div>
    <w:div w:id="708995365">
      <w:bodyDiv w:val="1"/>
      <w:marLeft w:val="0"/>
      <w:marRight w:val="0"/>
      <w:marTop w:val="0"/>
      <w:marBottom w:val="0"/>
      <w:divBdr>
        <w:top w:val="none" w:sz="0" w:space="0" w:color="auto"/>
        <w:left w:val="none" w:sz="0" w:space="0" w:color="auto"/>
        <w:bottom w:val="none" w:sz="0" w:space="0" w:color="auto"/>
        <w:right w:val="none" w:sz="0" w:space="0" w:color="auto"/>
      </w:divBdr>
      <w:divsChild>
        <w:div w:id="1525440686">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714429891">
      <w:bodyDiv w:val="1"/>
      <w:marLeft w:val="0"/>
      <w:marRight w:val="0"/>
      <w:marTop w:val="0"/>
      <w:marBottom w:val="0"/>
      <w:divBdr>
        <w:top w:val="none" w:sz="0" w:space="0" w:color="auto"/>
        <w:left w:val="none" w:sz="0" w:space="0" w:color="auto"/>
        <w:bottom w:val="none" w:sz="0" w:space="0" w:color="auto"/>
        <w:right w:val="none" w:sz="0" w:space="0" w:color="auto"/>
      </w:divBdr>
      <w:divsChild>
        <w:div w:id="619650718">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723675887">
      <w:bodyDiv w:val="1"/>
      <w:marLeft w:val="0"/>
      <w:marRight w:val="0"/>
      <w:marTop w:val="0"/>
      <w:marBottom w:val="0"/>
      <w:divBdr>
        <w:top w:val="none" w:sz="0" w:space="0" w:color="auto"/>
        <w:left w:val="none" w:sz="0" w:space="0" w:color="auto"/>
        <w:bottom w:val="none" w:sz="0" w:space="0" w:color="auto"/>
        <w:right w:val="none" w:sz="0" w:space="0" w:color="auto"/>
      </w:divBdr>
      <w:divsChild>
        <w:div w:id="300617386">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782067413">
      <w:bodyDiv w:val="1"/>
      <w:marLeft w:val="0"/>
      <w:marRight w:val="0"/>
      <w:marTop w:val="0"/>
      <w:marBottom w:val="0"/>
      <w:divBdr>
        <w:top w:val="none" w:sz="0" w:space="0" w:color="auto"/>
        <w:left w:val="none" w:sz="0" w:space="0" w:color="auto"/>
        <w:bottom w:val="none" w:sz="0" w:space="0" w:color="auto"/>
        <w:right w:val="none" w:sz="0" w:space="0" w:color="auto"/>
      </w:divBdr>
    </w:div>
    <w:div w:id="800074860">
      <w:bodyDiv w:val="1"/>
      <w:marLeft w:val="0"/>
      <w:marRight w:val="0"/>
      <w:marTop w:val="0"/>
      <w:marBottom w:val="0"/>
      <w:divBdr>
        <w:top w:val="none" w:sz="0" w:space="0" w:color="auto"/>
        <w:left w:val="none" w:sz="0" w:space="0" w:color="auto"/>
        <w:bottom w:val="none" w:sz="0" w:space="0" w:color="auto"/>
        <w:right w:val="none" w:sz="0" w:space="0" w:color="auto"/>
      </w:divBdr>
    </w:div>
    <w:div w:id="810246641">
      <w:bodyDiv w:val="1"/>
      <w:marLeft w:val="0"/>
      <w:marRight w:val="0"/>
      <w:marTop w:val="0"/>
      <w:marBottom w:val="0"/>
      <w:divBdr>
        <w:top w:val="none" w:sz="0" w:space="0" w:color="auto"/>
        <w:left w:val="none" w:sz="0" w:space="0" w:color="auto"/>
        <w:bottom w:val="none" w:sz="0" w:space="0" w:color="auto"/>
        <w:right w:val="none" w:sz="0" w:space="0" w:color="auto"/>
      </w:divBdr>
      <w:divsChild>
        <w:div w:id="1545289497">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857961988">
      <w:bodyDiv w:val="1"/>
      <w:marLeft w:val="0"/>
      <w:marRight w:val="0"/>
      <w:marTop w:val="0"/>
      <w:marBottom w:val="0"/>
      <w:divBdr>
        <w:top w:val="none" w:sz="0" w:space="0" w:color="auto"/>
        <w:left w:val="none" w:sz="0" w:space="0" w:color="auto"/>
        <w:bottom w:val="none" w:sz="0" w:space="0" w:color="auto"/>
        <w:right w:val="none" w:sz="0" w:space="0" w:color="auto"/>
      </w:divBdr>
    </w:div>
    <w:div w:id="881946388">
      <w:bodyDiv w:val="1"/>
      <w:marLeft w:val="0"/>
      <w:marRight w:val="0"/>
      <w:marTop w:val="0"/>
      <w:marBottom w:val="0"/>
      <w:divBdr>
        <w:top w:val="none" w:sz="0" w:space="0" w:color="auto"/>
        <w:left w:val="none" w:sz="0" w:space="0" w:color="auto"/>
        <w:bottom w:val="none" w:sz="0" w:space="0" w:color="auto"/>
        <w:right w:val="none" w:sz="0" w:space="0" w:color="auto"/>
      </w:divBdr>
    </w:div>
    <w:div w:id="890769824">
      <w:bodyDiv w:val="1"/>
      <w:marLeft w:val="0"/>
      <w:marRight w:val="0"/>
      <w:marTop w:val="0"/>
      <w:marBottom w:val="0"/>
      <w:divBdr>
        <w:top w:val="none" w:sz="0" w:space="0" w:color="auto"/>
        <w:left w:val="none" w:sz="0" w:space="0" w:color="auto"/>
        <w:bottom w:val="none" w:sz="0" w:space="0" w:color="auto"/>
        <w:right w:val="none" w:sz="0" w:space="0" w:color="auto"/>
      </w:divBdr>
    </w:div>
    <w:div w:id="895241396">
      <w:bodyDiv w:val="1"/>
      <w:marLeft w:val="0"/>
      <w:marRight w:val="0"/>
      <w:marTop w:val="0"/>
      <w:marBottom w:val="0"/>
      <w:divBdr>
        <w:top w:val="none" w:sz="0" w:space="0" w:color="auto"/>
        <w:left w:val="none" w:sz="0" w:space="0" w:color="auto"/>
        <w:bottom w:val="none" w:sz="0" w:space="0" w:color="auto"/>
        <w:right w:val="none" w:sz="0" w:space="0" w:color="auto"/>
      </w:divBdr>
    </w:div>
    <w:div w:id="897591670">
      <w:bodyDiv w:val="1"/>
      <w:marLeft w:val="0"/>
      <w:marRight w:val="0"/>
      <w:marTop w:val="0"/>
      <w:marBottom w:val="0"/>
      <w:divBdr>
        <w:top w:val="none" w:sz="0" w:space="0" w:color="auto"/>
        <w:left w:val="none" w:sz="0" w:space="0" w:color="auto"/>
        <w:bottom w:val="none" w:sz="0" w:space="0" w:color="auto"/>
        <w:right w:val="none" w:sz="0" w:space="0" w:color="auto"/>
      </w:divBdr>
    </w:div>
    <w:div w:id="901139095">
      <w:bodyDiv w:val="1"/>
      <w:marLeft w:val="0"/>
      <w:marRight w:val="0"/>
      <w:marTop w:val="0"/>
      <w:marBottom w:val="0"/>
      <w:divBdr>
        <w:top w:val="none" w:sz="0" w:space="0" w:color="auto"/>
        <w:left w:val="none" w:sz="0" w:space="0" w:color="auto"/>
        <w:bottom w:val="none" w:sz="0" w:space="0" w:color="auto"/>
        <w:right w:val="none" w:sz="0" w:space="0" w:color="auto"/>
      </w:divBdr>
    </w:div>
    <w:div w:id="905913785">
      <w:bodyDiv w:val="1"/>
      <w:marLeft w:val="0"/>
      <w:marRight w:val="0"/>
      <w:marTop w:val="0"/>
      <w:marBottom w:val="0"/>
      <w:divBdr>
        <w:top w:val="none" w:sz="0" w:space="0" w:color="auto"/>
        <w:left w:val="none" w:sz="0" w:space="0" w:color="auto"/>
        <w:bottom w:val="none" w:sz="0" w:space="0" w:color="auto"/>
        <w:right w:val="none" w:sz="0" w:space="0" w:color="auto"/>
      </w:divBdr>
    </w:div>
    <w:div w:id="906958476">
      <w:bodyDiv w:val="1"/>
      <w:marLeft w:val="0"/>
      <w:marRight w:val="0"/>
      <w:marTop w:val="0"/>
      <w:marBottom w:val="0"/>
      <w:divBdr>
        <w:top w:val="none" w:sz="0" w:space="0" w:color="auto"/>
        <w:left w:val="none" w:sz="0" w:space="0" w:color="auto"/>
        <w:bottom w:val="none" w:sz="0" w:space="0" w:color="auto"/>
        <w:right w:val="none" w:sz="0" w:space="0" w:color="auto"/>
      </w:divBdr>
    </w:div>
    <w:div w:id="936013175">
      <w:bodyDiv w:val="1"/>
      <w:marLeft w:val="0"/>
      <w:marRight w:val="0"/>
      <w:marTop w:val="0"/>
      <w:marBottom w:val="0"/>
      <w:divBdr>
        <w:top w:val="none" w:sz="0" w:space="0" w:color="auto"/>
        <w:left w:val="none" w:sz="0" w:space="0" w:color="auto"/>
        <w:bottom w:val="none" w:sz="0" w:space="0" w:color="auto"/>
        <w:right w:val="none" w:sz="0" w:space="0" w:color="auto"/>
      </w:divBdr>
    </w:div>
    <w:div w:id="940524847">
      <w:bodyDiv w:val="1"/>
      <w:marLeft w:val="0"/>
      <w:marRight w:val="0"/>
      <w:marTop w:val="0"/>
      <w:marBottom w:val="0"/>
      <w:divBdr>
        <w:top w:val="none" w:sz="0" w:space="0" w:color="auto"/>
        <w:left w:val="none" w:sz="0" w:space="0" w:color="auto"/>
        <w:bottom w:val="none" w:sz="0" w:space="0" w:color="auto"/>
        <w:right w:val="none" w:sz="0" w:space="0" w:color="auto"/>
      </w:divBdr>
    </w:div>
    <w:div w:id="950627982">
      <w:bodyDiv w:val="1"/>
      <w:marLeft w:val="0"/>
      <w:marRight w:val="0"/>
      <w:marTop w:val="0"/>
      <w:marBottom w:val="0"/>
      <w:divBdr>
        <w:top w:val="none" w:sz="0" w:space="0" w:color="auto"/>
        <w:left w:val="none" w:sz="0" w:space="0" w:color="auto"/>
        <w:bottom w:val="none" w:sz="0" w:space="0" w:color="auto"/>
        <w:right w:val="none" w:sz="0" w:space="0" w:color="auto"/>
      </w:divBdr>
    </w:div>
    <w:div w:id="991641306">
      <w:bodyDiv w:val="1"/>
      <w:marLeft w:val="0"/>
      <w:marRight w:val="0"/>
      <w:marTop w:val="0"/>
      <w:marBottom w:val="0"/>
      <w:divBdr>
        <w:top w:val="none" w:sz="0" w:space="0" w:color="auto"/>
        <w:left w:val="none" w:sz="0" w:space="0" w:color="auto"/>
        <w:bottom w:val="none" w:sz="0" w:space="0" w:color="auto"/>
        <w:right w:val="none" w:sz="0" w:space="0" w:color="auto"/>
      </w:divBdr>
    </w:div>
    <w:div w:id="1042095757">
      <w:bodyDiv w:val="1"/>
      <w:marLeft w:val="0"/>
      <w:marRight w:val="0"/>
      <w:marTop w:val="0"/>
      <w:marBottom w:val="0"/>
      <w:divBdr>
        <w:top w:val="none" w:sz="0" w:space="0" w:color="auto"/>
        <w:left w:val="none" w:sz="0" w:space="0" w:color="auto"/>
        <w:bottom w:val="none" w:sz="0" w:space="0" w:color="auto"/>
        <w:right w:val="none" w:sz="0" w:space="0" w:color="auto"/>
      </w:divBdr>
      <w:divsChild>
        <w:div w:id="1168055256">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044871476">
      <w:bodyDiv w:val="1"/>
      <w:marLeft w:val="0"/>
      <w:marRight w:val="0"/>
      <w:marTop w:val="0"/>
      <w:marBottom w:val="0"/>
      <w:divBdr>
        <w:top w:val="none" w:sz="0" w:space="0" w:color="auto"/>
        <w:left w:val="none" w:sz="0" w:space="0" w:color="auto"/>
        <w:bottom w:val="none" w:sz="0" w:space="0" w:color="auto"/>
        <w:right w:val="none" w:sz="0" w:space="0" w:color="auto"/>
      </w:divBdr>
    </w:div>
    <w:div w:id="1060716312">
      <w:bodyDiv w:val="1"/>
      <w:marLeft w:val="0"/>
      <w:marRight w:val="0"/>
      <w:marTop w:val="0"/>
      <w:marBottom w:val="0"/>
      <w:divBdr>
        <w:top w:val="none" w:sz="0" w:space="0" w:color="auto"/>
        <w:left w:val="none" w:sz="0" w:space="0" w:color="auto"/>
        <w:bottom w:val="none" w:sz="0" w:space="0" w:color="auto"/>
        <w:right w:val="none" w:sz="0" w:space="0" w:color="auto"/>
      </w:divBdr>
    </w:div>
    <w:div w:id="1086463194">
      <w:bodyDiv w:val="1"/>
      <w:marLeft w:val="0"/>
      <w:marRight w:val="0"/>
      <w:marTop w:val="0"/>
      <w:marBottom w:val="0"/>
      <w:divBdr>
        <w:top w:val="none" w:sz="0" w:space="0" w:color="auto"/>
        <w:left w:val="none" w:sz="0" w:space="0" w:color="auto"/>
        <w:bottom w:val="none" w:sz="0" w:space="0" w:color="auto"/>
        <w:right w:val="none" w:sz="0" w:space="0" w:color="auto"/>
      </w:divBdr>
    </w:div>
    <w:div w:id="1127119427">
      <w:bodyDiv w:val="1"/>
      <w:marLeft w:val="0"/>
      <w:marRight w:val="0"/>
      <w:marTop w:val="0"/>
      <w:marBottom w:val="0"/>
      <w:divBdr>
        <w:top w:val="none" w:sz="0" w:space="0" w:color="auto"/>
        <w:left w:val="none" w:sz="0" w:space="0" w:color="auto"/>
        <w:bottom w:val="none" w:sz="0" w:space="0" w:color="auto"/>
        <w:right w:val="none" w:sz="0" w:space="0" w:color="auto"/>
      </w:divBdr>
    </w:div>
    <w:div w:id="1143079413">
      <w:bodyDiv w:val="1"/>
      <w:marLeft w:val="0"/>
      <w:marRight w:val="0"/>
      <w:marTop w:val="0"/>
      <w:marBottom w:val="0"/>
      <w:divBdr>
        <w:top w:val="none" w:sz="0" w:space="0" w:color="auto"/>
        <w:left w:val="none" w:sz="0" w:space="0" w:color="auto"/>
        <w:bottom w:val="none" w:sz="0" w:space="0" w:color="auto"/>
        <w:right w:val="none" w:sz="0" w:space="0" w:color="auto"/>
      </w:divBdr>
    </w:div>
    <w:div w:id="1172645656">
      <w:bodyDiv w:val="1"/>
      <w:marLeft w:val="0"/>
      <w:marRight w:val="0"/>
      <w:marTop w:val="0"/>
      <w:marBottom w:val="0"/>
      <w:divBdr>
        <w:top w:val="none" w:sz="0" w:space="0" w:color="auto"/>
        <w:left w:val="none" w:sz="0" w:space="0" w:color="auto"/>
        <w:bottom w:val="none" w:sz="0" w:space="0" w:color="auto"/>
        <w:right w:val="none" w:sz="0" w:space="0" w:color="auto"/>
      </w:divBdr>
    </w:div>
    <w:div w:id="1178231369">
      <w:bodyDiv w:val="1"/>
      <w:marLeft w:val="0"/>
      <w:marRight w:val="0"/>
      <w:marTop w:val="0"/>
      <w:marBottom w:val="0"/>
      <w:divBdr>
        <w:top w:val="none" w:sz="0" w:space="0" w:color="auto"/>
        <w:left w:val="none" w:sz="0" w:space="0" w:color="auto"/>
        <w:bottom w:val="none" w:sz="0" w:space="0" w:color="auto"/>
        <w:right w:val="none" w:sz="0" w:space="0" w:color="auto"/>
      </w:divBdr>
    </w:div>
    <w:div w:id="1220091935">
      <w:bodyDiv w:val="1"/>
      <w:marLeft w:val="0"/>
      <w:marRight w:val="0"/>
      <w:marTop w:val="0"/>
      <w:marBottom w:val="0"/>
      <w:divBdr>
        <w:top w:val="none" w:sz="0" w:space="0" w:color="auto"/>
        <w:left w:val="none" w:sz="0" w:space="0" w:color="auto"/>
        <w:bottom w:val="none" w:sz="0" w:space="0" w:color="auto"/>
        <w:right w:val="none" w:sz="0" w:space="0" w:color="auto"/>
      </w:divBdr>
    </w:div>
    <w:div w:id="1253472967">
      <w:bodyDiv w:val="1"/>
      <w:marLeft w:val="0"/>
      <w:marRight w:val="0"/>
      <w:marTop w:val="0"/>
      <w:marBottom w:val="0"/>
      <w:divBdr>
        <w:top w:val="none" w:sz="0" w:space="0" w:color="auto"/>
        <w:left w:val="none" w:sz="0" w:space="0" w:color="auto"/>
        <w:bottom w:val="none" w:sz="0" w:space="0" w:color="auto"/>
        <w:right w:val="none" w:sz="0" w:space="0" w:color="auto"/>
      </w:divBdr>
      <w:divsChild>
        <w:div w:id="1371877128">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260915668">
      <w:bodyDiv w:val="1"/>
      <w:marLeft w:val="0"/>
      <w:marRight w:val="0"/>
      <w:marTop w:val="0"/>
      <w:marBottom w:val="0"/>
      <w:divBdr>
        <w:top w:val="none" w:sz="0" w:space="0" w:color="auto"/>
        <w:left w:val="none" w:sz="0" w:space="0" w:color="auto"/>
        <w:bottom w:val="none" w:sz="0" w:space="0" w:color="auto"/>
        <w:right w:val="none" w:sz="0" w:space="0" w:color="auto"/>
      </w:divBdr>
      <w:divsChild>
        <w:div w:id="1338384882">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263760464">
      <w:bodyDiv w:val="1"/>
      <w:marLeft w:val="0"/>
      <w:marRight w:val="0"/>
      <w:marTop w:val="0"/>
      <w:marBottom w:val="0"/>
      <w:divBdr>
        <w:top w:val="none" w:sz="0" w:space="0" w:color="auto"/>
        <w:left w:val="none" w:sz="0" w:space="0" w:color="auto"/>
        <w:bottom w:val="none" w:sz="0" w:space="0" w:color="auto"/>
        <w:right w:val="none" w:sz="0" w:space="0" w:color="auto"/>
      </w:divBdr>
    </w:div>
    <w:div w:id="1346789424">
      <w:bodyDiv w:val="1"/>
      <w:marLeft w:val="0"/>
      <w:marRight w:val="0"/>
      <w:marTop w:val="0"/>
      <w:marBottom w:val="0"/>
      <w:divBdr>
        <w:top w:val="none" w:sz="0" w:space="0" w:color="auto"/>
        <w:left w:val="none" w:sz="0" w:space="0" w:color="auto"/>
        <w:bottom w:val="none" w:sz="0" w:space="0" w:color="auto"/>
        <w:right w:val="none" w:sz="0" w:space="0" w:color="auto"/>
      </w:divBdr>
    </w:div>
    <w:div w:id="1358234296">
      <w:bodyDiv w:val="1"/>
      <w:marLeft w:val="0"/>
      <w:marRight w:val="0"/>
      <w:marTop w:val="0"/>
      <w:marBottom w:val="0"/>
      <w:divBdr>
        <w:top w:val="none" w:sz="0" w:space="0" w:color="auto"/>
        <w:left w:val="none" w:sz="0" w:space="0" w:color="auto"/>
        <w:bottom w:val="none" w:sz="0" w:space="0" w:color="auto"/>
        <w:right w:val="none" w:sz="0" w:space="0" w:color="auto"/>
      </w:divBdr>
    </w:div>
    <w:div w:id="1408764329">
      <w:bodyDiv w:val="1"/>
      <w:marLeft w:val="0"/>
      <w:marRight w:val="0"/>
      <w:marTop w:val="0"/>
      <w:marBottom w:val="0"/>
      <w:divBdr>
        <w:top w:val="none" w:sz="0" w:space="0" w:color="auto"/>
        <w:left w:val="none" w:sz="0" w:space="0" w:color="auto"/>
        <w:bottom w:val="none" w:sz="0" w:space="0" w:color="auto"/>
        <w:right w:val="none" w:sz="0" w:space="0" w:color="auto"/>
      </w:divBdr>
    </w:div>
    <w:div w:id="1409886156">
      <w:bodyDiv w:val="1"/>
      <w:marLeft w:val="0"/>
      <w:marRight w:val="0"/>
      <w:marTop w:val="0"/>
      <w:marBottom w:val="0"/>
      <w:divBdr>
        <w:top w:val="none" w:sz="0" w:space="0" w:color="auto"/>
        <w:left w:val="none" w:sz="0" w:space="0" w:color="auto"/>
        <w:bottom w:val="none" w:sz="0" w:space="0" w:color="auto"/>
        <w:right w:val="none" w:sz="0" w:space="0" w:color="auto"/>
      </w:divBdr>
    </w:div>
    <w:div w:id="1586768145">
      <w:bodyDiv w:val="1"/>
      <w:marLeft w:val="0"/>
      <w:marRight w:val="0"/>
      <w:marTop w:val="0"/>
      <w:marBottom w:val="0"/>
      <w:divBdr>
        <w:top w:val="none" w:sz="0" w:space="0" w:color="auto"/>
        <w:left w:val="none" w:sz="0" w:space="0" w:color="auto"/>
        <w:bottom w:val="none" w:sz="0" w:space="0" w:color="auto"/>
        <w:right w:val="none" w:sz="0" w:space="0" w:color="auto"/>
      </w:divBdr>
    </w:div>
    <w:div w:id="1679575233">
      <w:bodyDiv w:val="1"/>
      <w:marLeft w:val="0"/>
      <w:marRight w:val="0"/>
      <w:marTop w:val="0"/>
      <w:marBottom w:val="0"/>
      <w:divBdr>
        <w:top w:val="none" w:sz="0" w:space="0" w:color="auto"/>
        <w:left w:val="none" w:sz="0" w:space="0" w:color="auto"/>
        <w:bottom w:val="none" w:sz="0" w:space="0" w:color="auto"/>
        <w:right w:val="none" w:sz="0" w:space="0" w:color="auto"/>
      </w:divBdr>
    </w:div>
    <w:div w:id="1690178333">
      <w:bodyDiv w:val="1"/>
      <w:marLeft w:val="0"/>
      <w:marRight w:val="0"/>
      <w:marTop w:val="0"/>
      <w:marBottom w:val="0"/>
      <w:divBdr>
        <w:top w:val="none" w:sz="0" w:space="0" w:color="auto"/>
        <w:left w:val="none" w:sz="0" w:space="0" w:color="auto"/>
        <w:bottom w:val="none" w:sz="0" w:space="0" w:color="auto"/>
        <w:right w:val="none" w:sz="0" w:space="0" w:color="auto"/>
      </w:divBdr>
      <w:divsChild>
        <w:div w:id="889880331">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691954462">
      <w:bodyDiv w:val="1"/>
      <w:marLeft w:val="0"/>
      <w:marRight w:val="0"/>
      <w:marTop w:val="0"/>
      <w:marBottom w:val="0"/>
      <w:divBdr>
        <w:top w:val="none" w:sz="0" w:space="0" w:color="auto"/>
        <w:left w:val="none" w:sz="0" w:space="0" w:color="auto"/>
        <w:bottom w:val="none" w:sz="0" w:space="0" w:color="auto"/>
        <w:right w:val="none" w:sz="0" w:space="0" w:color="auto"/>
      </w:divBdr>
    </w:div>
    <w:div w:id="1744832267">
      <w:bodyDiv w:val="1"/>
      <w:marLeft w:val="0"/>
      <w:marRight w:val="0"/>
      <w:marTop w:val="0"/>
      <w:marBottom w:val="0"/>
      <w:divBdr>
        <w:top w:val="none" w:sz="0" w:space="0" w:color="auto"/>
        <w:left w:val="none" w:sz="0" w:space="0" w:color="auto"/>
        <w:bottom w:val="none" w:sz="0" w:space="0" w:color="auto"/>
        <w:right w:val="none" w:sz="0" w:space="0" w:color="auto"/>
      </w:divBdr>
      <w:divsChild>
        <w:div w:id="1179268766">
          <w:blockQuote w:val="1"/>
          <w:marLeft w:val="720"/>
          <w:marRight w:val="2405"/>
          <w:marTop w:val="100"/>
          <w:marBottom w:val="100"/>
          <w:divBdr>
            <w:top w:val="none" w:sz="0" w:space="0" w:color="auto"/>
            <w:left w:val="none" w:sz="0" w:space="0" w:color="auto"/>
            <w:bottom w:val="none" w:sz="0" w:space="0" w:color="auto"/>
            <w:right w:val="none" w:sz="0" w:space="0" w:color="auto"/>
          </w:divBdr>
        </w:div>
      </w:divsChild>
    </w:div>
    <w:div w:id="1789468097">
      <w:bodyDiv w:val="1"/>
      <w:marLeft w:val="0"/>
      <w:marRight w:val="0"/>
      <w:marTop w:val="0"/>
      <w:marBottom w:val="0"/>
      <w:divBdr>
        <w:top w:val="none" w:sz="0" w:space="0" w:color="auto"/>
        <w:left w:val="none" w:sz="0" w:space="0" w:color="auto"/>
        <w:bottom w:val="none" w:sz="0" w:space="0" w:color="auto"/>
        <w:right w:val="none" w:sz="0" w:space="0" w:color="auto"/>
      </w:divBdr>
    </w:div>
    <w:div w:id="1802336839">
      <w:bodyDiv w:val="1"/>
      <w:marLeft w:val="0"/>
      <w:marRight w:val="0"/>
      <w:marTop w:val="0"/>
      <w:marBottom w:val="0"/>
      <w:divBdr>
        <w:top w:val="none" w:sz="0" w:space="0" w:color="auto"/>
        <w:left w:val="none" w:sz="0" w:space="0" w:color="auto"/>
        <w:bottom w:val="none" w:sz="0" w:space="0" w:color="auto"/>
        <w:right w:val="none" w:sz="0" w:space="0" w:color="auto"/>
      </w:divBdr>
    </w:div>
    <w:div w:id="1833183594">
      <w:bodyDiv w:val="1"/>
      <w:marLeft w:val="0"/>
      <w:marRight w:val="0"/>
      <w:marTop w:val="0"/>
      <w:marBottom w:val="0"/>
      <w:divBdr>
        <w:top w:val="none" w:sz="0" w:space="0" w:color="auto"/>
        <w:left w:val="none" w:sz="0" w:space="0" w:color="auto"/>
        <w:bottom w:val="none" w:sz="0" w:space="0" w:color="auto"/>
        <w:right w:val="none" w:sz="0" w:space="0" w:color="auto"/>
      </w:divBdr>
    </w:div>
    <w:div w:id="1846820862">
      <w:bodyDiv w:val="1"/>
      <w:marLeft w:val="0"/>
      <w:marRight w:val="0"/>
      <w:marTop w:val="0"/>
      <w:marBottom w:val="0"/>
      <w:divBdr>
        <w:top w:val="none" w:sz="0" w:space="0" w:color="auto"/>
        <w:left w:val="none" w:sz="0" w:space="0" w:color="auto"/>
        <w:bottom w:val="none" w:sz="0" w:space="0" w:color="auto"/>
        <w:right w:val="none" w:sz="0" w:space="0" w:color="auto"/>
      </w:divBdr>
    </w:div>
    <w:div w:id="1851408380">
      <w:bodyDiv w:val="1"/>
      <w:marLeft w:val="0"/>
      <w:marRight w:val="0"/>
      <w:marTop w:val="0"/>
      <w:marBottom w:val="0"/>
      <w:divBdr>
        <w:top w:val="none" w:sz="0" w:space="0" w:color="auto"/>
        <w:left w:val="none" w:sz="0" w:space="0" w:color="auto"/>
        <w:bottom w:val="none" w:sz="0" w:space="0" w:color="auto"/>
        <w:right w:val="none" w:sz="0" w:space="0" w:color="auto"/>
      </w:divBdr>
      <w:divsChild>
        <w:div w:id="69083391">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935743856">
      <w:bodyDiv w:val="1"/>
      <w:marLeft w:val="0"/>
      <w:marRight w:val="0"/>
      <w:marTop w:val="0"/>
      <w:marBottom w:val="0"/>
      <w:divBdr>
        <w:top w:val="none" w:sz="0" w:space="0" w:color="auto"/>
        <w:left w:val="none" w:sz="0" w:space="0" w:color="auto"/>
        <w:bottom w:val="none" w:sz="0" w:space="0" w:color="auto"/>
        <w:right w:val="none" w:sz="0" w:space="0" w:color="auto"/>
      </w:divBdr>
      <w:divsChild>
        <w:div w:id="1644122477">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1949041500">
      <w:bodyDiv w:val="1"/>
      <w:marLeft w:val="0"/>
      <w:marRight w:val="0"/>
      <w:marTop w:val="0"/>
      <w:marBottom w:val="0"/>
      <w:divBdr>
        <w:top w:val="none" w:sz="0" w:space="0" w:color="auto"/>
        <w:left w:val="none" w:sz="0" w:space="0" w:color="auto"/>
        <w:bottom w:val="none" w:sz="0" w:space="0" w:color="auto"/>
        <w:right w:val="none" w:sz="0" w:space="0" w:color="auto"/>
      </w:divBdr>
    </w:div>
    <w:div w:id="2026319884">
      <w:bodyDiv w:val="1"/>
      <w:marLeft w:val="0"/>
      <w:marRight w:val="0"/>
      <w:marTop w:val="0"/>
      <w:marBottom w:val="0"/>
      <w:divBdr>
        <w:top w:val="none" w:sz="0" w:space="0" w:color="auto"/>
        <w:left w:val="none" w:sz="0" w:space="0" w:color="auto"/>
        <w:bottom w:val="none" w:sz="0" w:space="0" w:color="auto"/>
        <w:right w:val="none" w:sz="0" w:space="0" w:color="auto"/>
      </w:divBdr>
      <w:divsChild>
        <w:div w:id="532311368">
          <w:blockQuote w:val="1"/>
          <w:marLeft w:val="720"/>
          <w:marRight w:val="3652"/>
          <w:marTop w:val="100"/>
          <w:marBottom w:val="100"/>
          <w:divBdr>
            <w:top w:val="none" w:sz="0" w:space="0" w:color="auto"/>
            <w:left w:val="none" w:sz="0" w:space="0" w:color="auto"/>
            <w:bottom w:val="none" w:sz="0" w:space="0" w:color="auto"/>
            <w:right w:val="none" w:sz="0" w:space="0" w:color="auto"/>
          </w:divBdr>
        </w:div>
      </w:divsChild>
    </w:div>
    <w:div w:id="2120951322">
      <w:bodyDiv w:val="1"/>
      <w:marLeft w:val="0"/>
      <w:marRight w:val="0"/>
      <w:marTop w:val="0"/>
      <w:marBottom w:val="0"/>
      <w:divBdr>
        <w:top w:val="none" w:sz="0" w:space="0" w:color="auto"/>
        <w:left w:val="none" w:sz="0" w:space="0" w:color="auto"/>
        <w:bottom w:val="none" w:sz="0" w:space="0" w:color="auto"/>
        <w:right w:val="none" w:sz="0" w:space="0" w:color="auto"/>
      </w:divBdr>
    </w:div>
    <w:div w:id="212345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ehrer@ucar.edu" TargetMode="External"/><Relationship Id="rId13" Type="http://schemas.openxmlformats.org/officeDocument/2006/relationships/hyperlink" Target="https://doi.org/10.26023/BAY2-R62Z-E107"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26023/BAY2-R62Z-E107" TargetMode="External"/><Relationship Id="rId17" Type="http://schemas.openxmlformats.org/officeDocument/2006/relationships/hyperlink" Target="https://doi.org/10.26023/MDEM-SG4J-5P10" TargetMode="External"/><Relationship Id="rId2" Type="http://schemas.openxmlformats.org/officeDocument/2006/relationships/numbering" Target="numbering.xml"/><Relationship Id="rId16" Type="http://schemas.openxmlformats.org/officeDocument/2006/relationships/hyperlink" Target="https://doi.org/10.26023/BAY2-R62Z-E107.%20Accessed%2026%20Feb%20202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atalog.eol.ucar.edu/torus_2019" TargetMode="External"/><Relationship Id="rId5" Type="http://schemas.openxmlformats.org/officeDocument/2006/relationships/webSettings" Target="webSettings.xml"/><Relationship Id="rId15" Type="http://schemas.openxmlformats.org/officeDocument/2006/relationships/hyperlink" Target="https://doi.org/10.1175/1520-0477(1996)077%3C2651:TCUASD%3E2.0.CO;2" TargetMode="External"/><Relationship Id="rId10" Type="http://schemas.openxmlformats.org/officeDocument/2006/relationships/hyperlink" Target="https://www.eol.ucar.edu/field_projects/torus"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oi.org/10.26023/MDEM-SG4J-5P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F5228A-5C69-4481-B3AF-9BB584F12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8</Pages>
  <Words>2578</Words>
  <Characters>14521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ATD/NCAR/UCAR</Company>
  <LinksUpToDate>false</LinksUpToDate>
  <CharactersWithSpaces>17065</CharactersWithSpaces>
  <SharedDoc>false</SharedDoc>
  <HLinks>
    <vt:vector size="18" baseType="variant">
      <vt:variant>
        <vt:i4>2031738</vt:i4>
      </vt:variant>
      <vt:variant>
        <vt:i4>6</vt:i4>
      </vt:variant>
      <vt:variant>
        <vt:i4>0</vt:i4>
      </vt:variant>
      <vt:variant>
        <vt:i4>5</vt:i4>
      </vt:variant>
      <vt:variant>
        <vt:lpwstr>C:\pub\data release docs\pub\data release docs\Documents and Settings\kbeierle\Local Settings\Documents and Settings\junhong\Documents and Settings\junhong.CIT\Documents and Settings\kbeierle\Local Settings\Temp\lauritsn@ucar.edu</vt:lpwstr>
      </vt:variant>
      <vt:variant>
        <vt:lpwstr/>
      </vt:variant>
      <vt:variant>
        <vt:i4>3145741</vt:i4>
      </vt:variant>
      <vt:variant>
        <vt:i4>3</vt:i4>
      </vt:variant>
      <vt:variant>
        <vt:i4>0</vt:i4>
      </vt:variant>
      <vt:variant>
        <vt:i4>5</vt:i4>
      </vt:variant>
      <vt:variant>
        <vt:lpwstr>mailto:junhong@ucar.edu</vt:lpwstr>
      </vt:variant>
      <vt:variant>
        <vt:lpwstr/>
      </vt:variant>
      <vt:variant>
        <vt:i4>2359304</vt:i4>
      </vt:variant>
      <vt:variant>
        <vt:i4>0</vt:i4>
      </vt:variant>
      <vt:variant>
        <vt:i4>0</vt:i4>
      </vt:variant>
      <vt:variant>
        <vt:i4>5</vt:i4>
      </vt:variant>
      <vt:variant>
        <vt:lpwstr>mailto:kbeierle@ucar.edu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sloehrer</dc:creator>
  <cp:lastModifiedBy>Scot Loehrer</cp:lastModifiedBy>
  <cp:revision>5</cp:revision>
  <cp:lastPrinted>2020-02-28T14:24:00Z</cp:lastPrinted>
  <dcterms:created xsi:type="dcterms:W3CDTF">2020-02-26T19:30:00Z</dcterms:created>
  <dcterms:modified xsi:type="dcterms:W3CDTF">2020-02-28T14:30:00Z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2102529100</vt:i4>
  </property>
</Properties>
</file>