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62B" w:rsidRDefault="003C4433">
      <w:pPr>
        <w:pStyle w:val="FirstParagraph"/>
      </w:pPr>
      <w:r>
        <w:t>We can compare each run to see how the yields have changed with each change we have made.</w:t>
      </w:r>
    </w:p>
    <w:p w:rsidR="0034462B" w:rsidRDefault="003C4433">
      <w:pPr>
        <w:pStyle w:val="Heading2"/>
      </w:pPr>
      <w:bookmarkStart w:id="0" w:name="function-multiple-flow-outputs---complot"/>
      <w:r>
        <w:t xml:space="preserve">Function: multiple flow outputs - </w:t>
      </w:r>
      <w:r>
        <w:rPr>
          <w:i/>
          <w:iCs/>
        </w:rPr>
        <w:t>ComPlot</w:t>
      </w:r>
    </w:p>
    <w:p w:rsidR="0034462B" w:rsidRDefault="003C4433">
      <w:pPr>
        <w:pStyle w:val="FirstParagraph"/>
      </w:pPr>
      <w:r>
        <w:t>The above will create a chart for one of the flows. However, it is also useful to be able to visualize the flows in relation to one another. We therefore provide another function: comPlot.</w:t>
      </w:r>
    </w:p>
    <w:p w:rsidR="0034462B" w:rsidRDefault="003C4433">
      <w:pPr>
        <w:pStyle w:val="BodyText"/>
      </w:pPr>
      <w:r>
        <w:t>This requires the same input as before, but this time we will intro</w:t>
      </w:r>
      <w:r>
        <w:t>duce some of the other flow outputs, which should have been saved into separate folders as described earlier. Current maximum of 3 flows.</w:t>
      </w:r>
    </w:p>
    <w:p w:rsidR="0034462B" w:rsidRDefault="003C4433">
      <w:pPr>
        <w:pStyle w:val="SourceCode"/>
      </w:pPr>
      <w:r>
        <w:br/>
      </w:r>
      <w:r>
        <w:rPr>
          <w:rStyle w:val="CommentTok"/>
        </w:rPr>
        <w:t>#Read in the example flows:</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"./Run_1/saveFlow1"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 </w:t>
      </w:r>
      <w:r>
        <w:rPr>
          <w:rStyle w:val="CommentTok"/>
        </w:rPr>
        <w:t>#Files have been saved in sepa</w:t>
      </w:r>
      <w:r>
        <w:rPr>
          <w:rStyle w:val="CommentTok"/>
        </w:rPr>
        <w:t>rate folders</w:t>
      </w:r>
      <w:r>
        <w:br/>
      </w:r>
      <w:r>
        <w:rPr>
          <w:rStyle w:val="NormalTok"/>
        </w:rPr>
        <w:t xml:space="preserve">flow2 </w:t>
      </w:r>
      <w:r>
        <w:rPr>
          <w:rStyle w:val="OtherTok"/>
        </w:rPr>
        <w:t>&lt;-</w:t>
      </w:r>
      <w:r>
        <w:rPr>
          <w:rStyle w:val="NormalTok"/>
        </w:rPr>
        <w:t xml:space="preserve"> </w:t>
      </w:r>
      <w:r>
        <w:rPr>
          <w:rStyle w:val="FunctionTok"/>
        </w:rPr>
        <w:t>read.csv</w:t>
      </w:r>
      <w:r>
        <w:rPr>
          <w:rStyle w:val="NormalTok"/>
        </w:rPr>
        <w:t>(</w:t>
      </w:r>
      <w:r>
        <w:rPr>
          <w:rStyle w:val="StringTok"/>
        </w:rPr>
        <w:t>"./Run_2/saveFlow1"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r>
        <w:br/>
      </w:r>
      <w:r>
        <w:rPr>
          <w:rStyle w:val="NormalTok"/>
        </w:rPr>
        <w:t xml:space="preserve">flow3 </w:t>
      </w:r>
      <w:r>
        <w:rPr>
          <w:rStyle w:val="OtherTok"/>
        </w:rPr>
        <w:t>&lt;-</w:t>
      </w:r>
      <w:r>
        <w:rPr>
          <w:rStyle w:val="NormalTok"/>
        </w:rPr>
        <w:t xml:space="preserve"> </w:t>
      </w:r>
      <w:r>
        <w:rPr>
          <w:rStyle w:val="FunctionTok"/>
        </w:rPr>
        <w:t>read.csv</w:t>
      </w:r>
      <w:r>
        <w:rPr>
          <w:rStyle w:val="NormalTok"/>
        </w:rPr>
        <w:t>(</w:t>
      </w:r>
      <w:r>
        <w:rPr>
          <w:rStyle w:val="StringTok"/>
        </w:rPr>
        <w:t>"./Run_3/saveFlow1"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r>
        <w:br/>
      </w:r>
      <w:r>
        <w:rPr>
          <w:rStyle w:val="CommentTok"/>
        </w:rPr>
        <w:t>#flow4 &lt;- read.csv("./saveFlow4", sep="")</w:t>
      </w:r>
      <w:r>
        <w:br/>
      </w:r>
      <w:r>
        <w:br/>
      </w:r>
      <w:r>
        <w:rPr>
          <w:rStyle w:val="CommentTok"/>
        </w:rPr>
        <w:t>#Run function with new flows</w:t>
      </w:r>
      <w:r>
        <w:br/>
      </w:r>
      <w:r>
        <w:rPr>
          <w:rStyle w:val="FunctionTok"/>
        </w:rPr>
        <w:t>comPlot</w:t>
      </w:r>
      <w:r>
        <w:rPr>
          <w:rStyle w:val="NormalTok"/>
        </w:rPr>
        <w:t>(</w:t>
      </w:r>
      <w:r>
        <w:rPr>
          <w:rStyle w:val="AttributeTok"/>
        </w:rPr>
        <w:t>flow.data.1 =</w:t>
      </w:r>
      <w:r>
        <w:rPr>
          <w:rStyle w:val="NormalTok"/>
        </w:rPr>
        <w:t xml:space="preserve"> flow1, </w:t>
      </w:r>
      <w:r>
        <w:rPr>
          <w:rStyle w:val="AttributeTok"/>
        </w:rPr>
        <w:t>flow.data.2 =</w:t>
      </w:r>
      <w:r>
        <w:rPr>
          <w:rStyle w:val="NormalTok"/>
        </w:rPr>
        <w:t xml:space="preserve"> flow2, </w:t>
      </w:r>
      <w:r>
        <w:br/>
      </w:r>
      <w:r>
        <w:rPr>
          <w:rStyle w:val="NormalTok"/>
        </w:rPr>
        <w:t xml:space="preserve">  </w:t>
      </w:r>
      <w:r>
        <w:rPr>
          <w:rStyle w:val="NormalTok"/>
        </w:rPr>
        <w:t xml:space="preserve">      </w:t>
      </w:r>
      <w:r>
        <w:rPr>
          <w:rStyle w:val="AttributeTok"/>
        </w:rPr>
        <w:t>flow.data.3 =</w:t>
      </w:r>
      <w:r>
        <w:rPr>
          <w:rStyle w:val="NormalTok"/>
        </w:rPr>
        <w:t xml:space="preserve"> flow3, </w:t>
      </w:r>
      <w:r>
        <w:rPr>
          <w:rStyle w:val="DecValTok"/>
        </w:rPr>
        <w:t>35</w:t>
      </w:r>
      <w:r>
        <w:rPr>
          <w:rStyle w:val="NormalTok"/>
        </w:rPr>
        <w:t>)</w:t>
      </w:r>
    </w:p>
    <w:p w:rsidR="0034462B" w:rsidRDefault="003C4433">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abplanR_vignette_part_5_public_files/figure-docx/com.plot.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bookmarkStart w:id="1" w:name="_GoBack"/>
      <w:bookmarkEnd w:id="1"/>
    </w:p>
    <w:p w:rsidR="0034462B" w:rsidRDefault="003C4433">
      <w:pPr>
        <w:pStyle w:val="BodyText"/>
      </w:pPr>
      <w:r>
        <w:lastRenderedPageBreak/>
        <w:t>Figure 26. The amount of flow (habitat area) attained over time as a result of the three separate Habplan management schedule (flow1, flow2, and flow3). Each flow is represented by a different shade of blue.</w:t>
      </w:r>
    </w:p>
    <w:p w:rsidR="0034462B" w:rsidRDefault="003C4433">
      <w:pPr>
        <w:pStyle w:val="SourceCode"/>
      </w:pPr>
      <w:r>
        <w:br/>
      </w:r>
      <w:r>
        <w:rPr>
          <w:rStyle w:val="CommentTok"/>
        </w:rPr>
        <w:t>#Read in the e</w:t>
      </w:r>
      <w:r>
        <w:rPr>
          <w:rStyle w:val="CommentTok"/>
        </w:rPr>
        <w:t>xample flows:</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"./Run_1/saveFlow2"</w:t>
      </w:r>
      <w:r>
        <w:rPr>
          <w:rStyle w:val="NormalTok"/>
        </w:rPr>
        <w:t xml:space="preserve">, </w:t>
      </w:r>
      <w:r>
        <w:rPr>
          <w:rStyle w:val="AttributeTok"/>
        </w:rPr>
        <w:t>sep=</w:t>
      </w:r>
      <w:r>
        <w:rPr>
          <w:rStyle w:val="StringTok"/>
        </w:rPr>
        <w:t>""</w:t>
      </w:r>
      <w:r>
        <w:rPr>
          <w:rStyle w:val="NormalTok"/>
        </w:rPr>
        <w:t xml:space="preserve">) </w:t>
      </w:r>
      <w:r>
        <w:rPr>
          <w:rStyle w:val="CommentTok"/>
        </w:rPr>
        <w:t>#Files have been saved in separate folders</w:t>
      </w:r>
      <w:r>
        <w:br/>
      </w:r>
      <w:r>
        <w:rPr>
          <w:rStyle w:val="NormalTok"/>
        </w:rPr>
        <w:t xml:space="preserve">flow2 </w:t>
      </w:r>
      <w:r>
        <w:rPr>
          <w:rStyle w:val="OtherTok"/>
        </w:rPr>
        <w:t>&lt;-</w:t>
      </w:r>
      <w:r>
        <w:rPr>
          <w:rStyle w:val="NormalTok"/>
        </w:rPr>
        <w:t xml:space="preserve"> </w:t>
      </w:r>
      <w:r>
        <w:rPr>
          <w:rStyle w:val="FunctionTok"/>
        </w:rPr>
        <w:t>read.csv</w:t>
      </w:r>
      <w:r>
        <w:rPr>
          <w:rStyle w:val="NormalTok"/>
        </w:rPr>
        <w:t>(</w:t>
      </w:r>
      <w:r>
        <w:rPr>
          <w:rStyle w:val="StringTok"/>
        </w:rPr>
        <w:t>"./Run_2/saveFlow2"</w:t>
      </w:r>
      <w:r>
        <w:rPr>
          <w:rStyle w:val="NormalTok"/>
        </w:rPr>
        <w:t xml:space="preserve">, </w:t>
      </w:r>
      <w:r>
        <w:rPr>
          <w:rStyle w:val="AttributeTok"/>
        </w:rPr>
        <w:t>sep=</w:t>
      </w:r>
      <w:r>
        <w:rPr>
          <w:rStyle w:val="StringTok"/>
        </w:rPr>
        <w:t>""</w:t>
      </w:r>
      <w:r>
        <w:rPr>
          <w:rStyle w:val="NormalTok"/>
        </w:rPr>
        <w:t>)</w:t>
      </w:r>
      <w:r>
        <w:br/>
      </w:r>
      <w:r>
        <w:rPr>
          <w:rStyle w:val="NormalTok"/>
        </w:rPr>
        <w:t xml:space="preserve">flow3 </w:t>
      </w:r>
      <w:r>
        <w:rPr>
          <w:rStyle w:val="OtherTok"/>
        </w:rPr>
        <w:t>&lt;-</w:t>
      </w:r>
      <w:r>
        <w:rPr>
          <w:rStyle w:val="NormalTok"/>
        </w:rPr>
        <w:t xml:space="preserve"> </w:t>
      </w:r>
      <w:r>
        <w:rPr>
          <w:rStyle w:val="FunctionTok"/>
        </w:rPr>
        <w:t>read.csv</w:t>
      </w:r>
      <w:r>
        <w:rPr>
          <w:rStyle w:val="NormalTok"/>
        </w:rPr>
        <w:t>(</w:t>
      </w:r>
      <w:r>
        <w:rPr>
          <w:rStyle w:val="StringTok"/>
        </w:rPr>
        <w:t>"./Run_3/saveFlow2"</w:t>
      </w:r>
      <w:r>
        <w:rPr>
          <w:rStyle w:val="NormalTok"/>
        </w:rPr>
        <w:t xml:space="preserve">, </w:t>
      </w:r>
      <w:r>
        <w:rPr>
          <w:rStyle w:val="AttributeTok"/>
        </w:rPr>
        <w:t>sep=</w:t>
      </w:r>
      <w:r>
        <w:rPr>
          <w:rStyle w:val="StringTok"/>
        </w:rPr>
        <w:t>""</w:t>
      </w:r>
      <w:r>
        <w:rPr>
          <w:rStyle w:val="NormalTok"/>
        </w:rPr>
        <w:t>)</w:t>
      </w:r>
      <w:r>
        <w:br/>
      </w:r>
      <w:r>
        <w:rPr>
          <w:rStyle w:val="CommentTok"/>
        </w:rPr>
        <w:t>#flow4 &lt;- read.csv("./saveFlow4", sep="")</w:t>
      </w:r>
      <w:r>
        <w:br/>
      </w:r>
      <w:r>
        <w:br/>
      </w:r>
      <w:r>
        <w:rPr>
          <w:rStyle w:val="CommentTok"/>
        </w:rPr>
        <w:t>#Run function with new flows</w:t>
      </w:r>
      <w:r>
        <w:br/>
      </w:r>
      <w:r>
        <w:rPr>
          <w:rStyle w:val="FunctionTok"/>
        </w:rPr>
        <w:t>comPlot</w:t>
      </w:r>
      <w:r>
        <w:rPr>
          <w:rStyle w:val="NormalTok"/>
        </w:rPr>
        <w:t>(</w:t>
      </w:r>
      <w:r>
        <w:rPr>
          <w:rStyle w:val="AttributeTok"/>
        </w:rPr>
        <w:t>flow.data.1 =</w:t>
      </w:r>
      <w:r>
        <w:rPr>
          <w:rStyle w:val="NormalTok"/>
        </w:rPr>
        <w:t xml:space="preserve"> flow1, </w:t>
      </w:r>
      <w:r>
        <w:rPr>
          <w:rStyle w:val="AttributeTok"/>
        </w:rPr>
        <w:t>flow.data.2 =</w:t>
      </w:r>
      <w:r>
        <w:rPr>
          <w:rStyle w:val="NormalTok"/>
        </w:rPr>
        <w:t xml:space="preserve"> flow2, </w:t>
      </w:r>
      <w:r>
        <w:br/>
      </w:r>
      <w:r>
        <w:rPr>
          <w:rStyle w:val="NormalTok"/>
        </w:rPr>
        <w:t xml:space="preserve">        </w:t>
      </w:r>
      <w:r>
        <w:rPr>
          <w:rStyle w:val="AttributeTok"/>
        </w:rPr>
        <w:t>flow.data.3 =</w:t>
      </w:r>
      <w:r>
        <w:rPr>
          <w:rStyle w:val="NormalTok"/>
        </w:rPr>
        <w:t xml:space="preserve"> flow3, </w:t>
      </w:r>
      <w:r>
        <w:rPr>
          <w:rStyle w:val="DecValTok"/>
        </w:rPr>
        <w:t>35</w:t>
      </w:r>
      <w:r>
        <w:rPr>
          <w:rStyle w:val="NormalTok"/>
        </w:rPr>
        <w:t>)</w:t>
      </w:r>
    </w:p>
    <w:p w:rsidR="0034462B" w:rsidRDefault="003C4433">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abplanR_vignette_part_5_public_files/figure-docx/com.plot.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4462B" w:rsidRDefault="003C4433">
      <w:pPr>
        <w:pStyle w:val="BodyText"/>
      </w:pPr>
      <w:r>
        <w:t>Figure 27. The amount of flow (harvested pine pulpwood) attained over time as a result of the three separate Habplan management schedule (flo</w:t>
      </w:r>
      <w:r>
        <w:t>w1, flow2, and flow3). Each flow is represented by a different shade of blue.</w:t>
      </w:r>
    </w:p>
    <w:p w:rsidR="0034462B" w:rsidRDefault="003C4433">
      <w:pPr>
        <w:pStyle w:val="BodyText"/>
      </w:pPr>
      <w:r>
        <w:t>By visualizing the flows in comparison to one another from each run, we can now clearly see the little differences found between the first and second run, but the changes we made</w:t>
      </w:r>
      <w:r>
        <w:t xml:space="preserve"> to the third run have greatly increased our averge HSI and harvested pine pulpwood - ultimately providing more habitat for our species of interest, but maximizing yield and profits also.</w:t>
      </w:r>
    </w:p>
    <w:p w:rsidR="0034462B" w:rsidRDefault="003C4433">
      <w:pPr>
        <w:pStyle w:val="Heading2"/>
      </w:pPr>
      <w:bookmarkStart w:id="2" w:name="Xda30670e2c05a8379787ee0a3867611312fea97"/>
      <w:bookmarkEnd w:id="0"/>
      <w:r>
        <w:lastRenderedPageBreak/>
        <w:t xml:space="preserve">Function: saving the top schedule to shapefile - </w:t>
      </w:r>
      <w:r>
        <w:rPr>
          <w:i/>
          <w:iCs/>
        </w:rPr>
        <w:t>StandSched</w:t>
      </w:r>
    </w:p>
    <w:p w:rsidR="0034462B" w:rsidRDefault="003C4433">
      <w:pPr>
        <w:pStyle w:val="FirstParagraph"/>
      </w:pPr>
      <w:r>
        <w:t>From thi</w:t>
      </w:r>
      <w:r>
        <w:t>s example, we are happy with the final run and will apply the recommended regime to each stand based on the output schedule from Habplan. Our next function pulls the information from the best schedule saved in the working directory (from Habplan), and atta</w:t>
      </w:r>
      <w:r>
        <w:t>ches this to the stand shapefile.</w:t>
      </w:r>
    </w:p>
    <w:p w:rsidR="0034462B" w:rsidRDefault="003C4433">
      <w:pPr>
        <w:pStyle w:val="BodyText"/>
      </w:pPr>
      <w:r>
        <w:t>As long as the file is still in the working directory (saveSched), then all we need to do is input the stand shapefile and run the function.</w:t>
      </w:r>
    </w:p>
    <w:p w:rsidR="0034462B" w:rsidRDefault="003C4433">
      <w:pPr>
        <w:pStyle w:val="SourceCode"/>
      </w:pPr>
      <w:r>
        <w:br/>
      </w:r>
      <w:r>
        <w:rPr>
          <w:rStyle w:val="CommentTok"/>
        </w:rPr>
        <w:t>#Run function to add schedule to shapefile</w:t>
      </w:r>
      <w:r>
        <w:br/>
      </w:r>
      <w:r>
        <w:rPr>
          <w:rStyle w:val="FunctionTok"/>
        </w:rPr>
        <w:t>standSched</w:t>
      </w:r>
      <w:r>
        <w:rPr>
          <w:rStyle w:val="NormalTok"/>
        </w:rPr>
        <w:t>(site.shp)</w:t>
      </w:r>
    </w:p>
    <w:p w:rsidR="0034462B" w:rsidRDefault="003C4433">
      <w:pPr>
        <w:pStyle w:val="FirstParagraph"/>
      </w:pPr>
      <w:r>
        <w:t>If an error mess</w:t>
      </w:r>
      <w:r>
        <w:t>age comes up that states the following:</w:t>
      </w:r>
    </w:p>
    <w:p w:rsidR="0034462B" w:rsidRDefault="003C4433">
      <w:pPr>
        <w:pStyle w:val="BodyText"/>
      </w:pPr>
      <w:r>
        <w:rPr>
          <w:i/>
          <w:iCs/>
        </w:rPr>
        <w:t>Error: unable to find an inherited method for function ‘writeVector’ for signature ‘x = “data.frame”, filename = “character”’</w:t>
      </w:r>
    </w:p>
    <w:p w:rsidR="0034462B" w:rsidRDefault="003C4433">
      <w:pPr>
        <w:pStyle w:val="BodyText"/>
      </w:pPr>
      <w:r>
        <w:t>then run the next section in R to manually save the top schedule as a shapefile.</w:t>
      </w:r>
    </w:p>
    <w:p w:rsidR="0034462B" w:rsidRDefault="003C4433">
      <w:pPr>
        <w:pStyle w:val="SourceCode"/>
      </w:pPr>
      <w:r>
        <w:br/>
      </w:r>
      <w:r>
        <w:rPr>
          <w:rStyle w:val="NormalTok"/>
        </w:rPr>
        <w:t xml:space="preserve">  </w:t>
      </w:r>
      <w:r>
        <w:rPr>
          <w:rStyle w:val="CommentTok"/>
        </w:rPr>
        <w:t xml:space="preserve">#Read </w:t>
      </w:r>
      <w:r>
        <w:rPr>
          <w:rStyle w:val="CommentTok"/>
        </w:rPr>
        <w:t>in saved schedule from habplan run</w:t>
      </w:r>
      <w:r>
        <w:br/>
      </w:r>
      <w:r>
        <w:rPr>
          <w:rStyle w:val="NormalTok"/>
        </w:rPr>
        <w:t xml:space="preserve">  sched </w:t>
      </w:r>
      <w:r>
        <w:rPr>
          <w:rStyle w:val="OtherTok"/>
        </w:rPr>
        <w:t>&lt;-</w:t>
      </w:r>
      <w:r>
        <w:rPr>
          <w:rStyle w:val="NormalTok"/>
        </w:rPr>
        <w:t xml:space="preserve"> </w:t>
      </w:r>
      <w:r>
        <w:rPr>
          <w:rStyle w:val="FunctionTok"/>
        </w:rPr>
        <w:t>read.csv</w:t>
      </w:r>
      <w:r>
        <w:rPr>
          <w:rStyle w:val="NormalTok"/>
        </w:rPr>
        <w:t>(</w:t>
      </w:r>
      <w:r>
        <w:rPr>
          <w:rStyle w:val="StringTok"/>
        </w:rPr>
        <w:t>"./saveSched"</w:t>
      </w:r>
      <w:r>
        <w:rPr>
          <w:rStyle w:val="NormalTok"/>
        </w:rPr>
        <w:t>)</w:t>
      </w:r>
      <w:r>
        <w:br/>
      </w:r>
      <w:r>
        <w:rPr>
          <w:rStyle w:val="NormalTok"/>
        </w:rPr>
        <w:t xml:space="preserve">  </w:t>
      </w:r>
      <w:r>
        <w:rPr>
          <w:rStyle w:val="CommentTok"/>
        </w:rPr>
        <w:t>#Change column headings so that it's easier to work with</w:t>
      </w:r>
      <w:r>
        <w:br/>
      </w:r>
      <w:r>
        <w:rPr>
          <w:rStyle w:val="NormalTok"/>
        </w:rPr>
        <w:t xml:space="preserve">  </w:t>
      </w:r>
      <w:r>
        <w:rPr>
          <w:rStyle w:val="FunctionTok"/>
        </w:rPr>
        <w:t>colnames</w:t>
      </w:r>
      <w:r>
        <w:rPr>
          <w:rStyle w:val="NormalTok"/>
        </w:rPr>
        <w:t xml:space="preserve">(sched)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"StdID"</w:t>
      </w:r>
      <w:r>
        <w:rPr>
          <w:rStyle w:val="NormalTok"/>
        </w:rPr>
        <w:t xml:space="preserve">, </w:t>
      </w:r>
      <w:r>
        <w:rPr>
          <w:rStyle w:val="StringTok"/>
        </w:rPr>
        <w:t>"sched"</w:t>
      </w:r>
      <w:r>
        <w:rPr>
          <w:rStyle w:val="NormalTok"/>
        </w:rPr>
        <w:t>)</w:t>
      </w:r>
      <w:r>
        <w:br/>
      </w:r>
      <w:r>
        <w:rPr>
          <w:rStyle w:val="NormalTok"/>
        </w:rPr>
        <w:t xml:space="preserve">  </w:t>
      </w:r>
      <w:r>
        <w:rPr>
          <w:rStyle w:val="CommentTok"/>
        </w:rPr>
        <w:t>#Remove any blank spaces that may have been brought in from the import</w:t>
      </w:r>
      <w:r>
        <w:br/>
      </w:r>
      <w:r>
        <w:rPr>
          <w:rStyle w:val="NormalTok"/>
        </w:rPr>
        <w:t xml:space="preserve">  sched</w:t>
      </w:r>
      <w:r>
        <w:rPr>
          <w:rStyle w:val="SpecialCharTok"/>
        </w:rPr>
        <w:t>$</w:t>
      </w:r>
      <w:r>
        <w:rPr>
          <w:rStyle w:val="NormalTok"/>
        </w:rPr>
        <w:t xml:space="preserve">StdID </w:t>
      </w:r>
      <w:r>
        <w:rPr>
          <w:rStyle w:val="OtherTok"/>
        </w:rPr>
        <w:t>&lt;-</w:t>
      </w:r>
      <w:r>
        <w:rPr>
          <w:rStyle w:val="NormalTok"/>
        </w:rPr>
        <w:t xml:space="preserve"> </w:t>
      </w:r>
      <w:r>
        <w:rPr>
          <w:rStyle w:val="FunctionTok"/>
        </w:rPr>
        <w:t>gsub</w:t>
      </w:r>
      <w:r>
        <w:rPr>
          <w:rStyle w:val="NormalTok"/>
        </w:rPr>
        <w:t>(</w:t>
      </w:r>
      <w:r>
        <w:rPr>
          <w:rStyle w:val="StringTok"/>
        </w:rPr>
        <w:t>" "</w:t>
      </w:r>
      <w:r>
        <w:rPr>
          <w:rStyle w:val="NormalTok"/>
        </w:rPr>
        <w:t xml:space="preserve">, </w:t>
      </w:r>
      <w:r>
        <w:rPr>
          <w:rStyle w:val="StringTok"/>
        </w:rPr>
        <w:t>""</w:t>
      </w:r>
      <w:r>
        <w:rPr>
          <w:rStyle w:val="NormalTok"/>
        </w:rPr>
        <w:t>, sched</w:t>
      </w:r>
      <w:r>
        <w:rPr>
          <w:rStyle w:val="SpecialCharTok"/>
        </w:rPr>
        <w:t>$</w:t>
      </w:r>
      <w:r>
        <w:rPr>
          <w:rStyle w:val="NormalTok"/>
        </w:rPr>
        <w:t>StdID)</w:t>
      </w:r>
      <w:r>
        <w:br/>
      </w:r>
      <w:r>
        <w:rPr>
          <w:rStyle w:val="NormalTok"/>
        </w:rPr>
        <w:t xml:space="preserve">  </w:t>
      </w:r>
      <w:r>
        <w:rPr>
          <w:rStyle w:val="CommentTok"/>
        </w:rPr>
        <w:t>#Add the new column</w:t>
      </w:r>
      <w:r>
        <w:br/>
      </w:r>
      <w:r>
        <w:rPr>
          <w:rStyle w:val="NormalTok"/>
        </w:rPr>
        <w:t xml:space="preserve">  new.shp </w:t>
      </w:r>
      <w:r>
        <w:rPr>
          <w:rStyle w:val="OtherTok"/>
        </w:rPr>
        <w:t>&lt;-</w:t>
      </w:r>
      <w:r>
        <w:rPr>
          <w:rStyle w:val="NormalTok"/>
        </w:rPr>
        <w:t xml:space="preserve"> </w:t>
      </w:r>
      <w:r>
        <w:rPr>
          <w:rStyle w:val="FunctionTok"/>
        </w:rPr>
        <w:t>merge</w:t>
      </w:r>
      <w:r>
        <w:rPr>
          <w:rStyle w:val="NormalTok"/>
        </w:rPr>
        <w:t xml:space="preserve">(site.shp, sched, </w:t>
      </w:r>
      <w:r>
        <w:rPr>
          <w:rStyle w:val="AttributeTok"/>
        </w:rPr>
        <w:t>by =</w:t>
      </w:r>
      <w:r>
        <w:rPr>
          <w:rStyle w:val="NormalTok"/>
        </w:rPr>
        <w:t xml:space="preserve"> </w:t>
      </w:r>
      <w:r>
        <w:rPr>
          <w:rStyle w:val="StringTok"/>
        </w:rPr>
        <w:t>"StdID"</w:t>
      </w:r>
      <w:r>
        <w:rPr>
          <w:rStyle w:val="NormalTok"/>
        </w:rPr>
        <w:t>)</w:t>
      </w:r>
      <w:r>
        <w:br/>
      </w:r>
      <w:r>
        <w:rPr>
          <w:rStyle w:val="NormalTok"/>
        </w:rPr>
        <w:t xml:space="preserve">  </w:t>
      </w:r>
      <w:r>
        <w:rPr>
          <w:rStyle w:val="CommentTok"/>
        </w:rPr>
        <w:t>#Save to the working directory</w:t>
      </w:r>
      <w:r>
        <w:br/>
      </w:r>
      <w:r>
        <w:rPr>
          <w:rStyle w:val="NormalTok"/>
        </w:rPr>
        <w:t xml:space="preserve">  </w:t>
      </w:r>
      <w:r>
        <w:rPr>
          <w:rStyle w:val="FunctionTok"/>
        </w:rPr>
        <w:t>writeVector</w:t>
      </w:r>
      <w:r>
        <w:rPr>
          <w:rStyle w:val="NormalTok"/>
        </w:rPr>
        <w:t xml:space="preserve">(new.shp, </w:t>
      </w:r>
      <w:r>
        <w:rPr>
          <w:rStyle w:val="StringTok"/>
        </w:rPr>
        <w:t>"./Site_with_schedule.shp"</w:t>
      </w:r>
      <w:r>
        <w:rPr>
          <w:rStyle w:val="NormalTok"/>
        </w:rPr>
        <w:t xml:space="preserve">, </w:t>
      </w:r>
      <w:r>
        <w:rPr>
          <w:rStyle w:val="AttributeTok"/>
        </w:rPr>
        <w:t>filetype=</w:t>
      </w:r>
      <w:r>
        <w:rPr>
          <w:rStyle w:val="StringTok"/>
        </w:rPr>
        <w:t>"ESRI Shapefile"</w:t>
      </w:r>
      <w:r>
        <w:rPr>
          <w:rStyle w:val="NormalTok"/>
        </w:rPr>
        <w:t>,</w:t>
      </w:r>
      <w:r>
        <w:br/>
      </w:r>
      <w:r>
        <w:rPr>
          <w:rStyle w:val="NormalTok"/>
        </w:rPr>
        <w:t xml:space="preserve">              </w:t>
      </w:r>
      <w:r>
        <w:rPr>
          <w:rStyle w:val="AttributeTok"/>
        </w:rPr>
        <w:t>overwrite=</w:t>
      </w:r>
      <w:r>
        <w:rPr>
          <w:rStyle w:val="ConstantTok"/>
        </w:rPr>
        <w:t>TRUE</w:t>
      </w:r>
      <w:r>
        <w:rPr>
          <w:rStyle w:val="NormalTok"/>
        </w:rPr>
        <w:t>)</w:t>
      </w:r>
    </w:p>
    <w:p w:rsidR="0034462B" w:rsidRDefault="003C4433">
      <w:pPr>
        <w:pStyle w:val="FirstParagraph"/>
      </w:pPr>
      <w:r>
        <w:t xml:space="preserve">A new </w:t>
      </w:r>
      <w:r>
        <w:t>.shp file can now be found in the working directory titled Site_with_schedule.shp.</w:t>
      </w:r>
    </w:p>
    <w:p w:rsidR="0034462B" w:rsidRDefault="003C4433">
      <w:pPr>
        <w:pStyle w:val="BodyText"/>
      </w:pPr>
      <w:r>
        <w:t>For the purposes of creating flow files, running Habplan, and comparing possible management schedules output from Habplan, you can now stop at this point of the vignette. Ho</w:t>
      </w:r>
      <w:r>
        <w:t>wever, next we provide two additional functions for creating custom HSI flow files, and including a blocksize flow subcomponent to the Habplan run.</w:t>
      </w:r>
    </w:p>
    <w:p w:rsidR="0034462B" w:rsidRDefault="003C4433">
      <w:pPr>
        <w:pStyle w:val="Heading2"/>
      </w:pPr>
      <w:bookmarkStart w:id="3" w:name="function-hsi-calculation---hsicalc"/>
      <w:bookmarkEnd w:id="2"/>
      <w:r>
        <w:t xml:space="preserve">Function: HSI calculation - </w:t>
      </w:r>
      <w:r>
        <w:rPr>
          <w:i/>
          <w:iCs/>
        </w:rPr>
        <w:t>HSIcalc</w:t>
      </w:r>
    </w:p>
    <w:p w:rsidR="0034462B" w:rsidRDefault="003C4433">
      <w:pPr>
        <w:pStyle w:val="FirstParagraph"/>
      </w:pPr>
      <w:r>
        <w:t>We are going to work through two examples of using basal area (BA) to ca</w:t>
      </w:r>
      <w:r>
        <w:t>lculate HSI. We have provided a function that will compute an HSI based on a user-specified formula, and combine this with our stand data. We provide examples of simple HSI formulas, but any formula can be used, so long as the inputs are present in the std</w:t>
      </w:r>
      <w:r>
        <w:t>.data dataset. We use a single independent variable (BA), but a function of multiple independent variables can also be used.</w:t>
      </w:r>
    </w:p>
    <w:p w:rsidR="0034462B" w:rsidRDefault="003C4433">
      <w:pPr>
        <w:pStyle w:val="BodyText"/>
      </w:pPr>
      <w:r>
        <w:lastRenderedPageBreak/>
        <w:t>Our first example looks at a negative linear effect of BA on HSI. The equation will need to be provided in form of an R function.</w:t>
      </w:r>
    </w:p>
    <w:p w:rsidR="0034462B" w:rsidRDefault="003C4433">
      <w:pPr>
        <w:pStyle w:val="SourceCode"/>
      </w:pPr>
      <w:r>
        <w:br/>
      </w:r>
      <w:r>
        <w:rPr>
          <w:rStyle w:val="CommentTok"/>
        </w:rPr>
        <w:t>#Create function to apply equation for HSI</w:t>
      </w:r>
      <w:r>
        <w:br/>
      </w:r>
      <w:r>
        <w:rPr>
          <w:rStyle w:val="CommentTok"/>
        </w:rPr>
        <w:t>#Define the independent variable (x), slope (m), and y-intercept (b) of the linear equation</w:t>
      </w:r>
      <w:r>
        <w:br/>
      </w:r>
      <w:r>
        <w:rPr>
          <w:rStyle w:val="NormalTok"/>
        </w:rPr>
        <w:t xml:space="preserve">hsi.func </w:t>
      </w:r>
      <w:r>
        <w:rPr>
          <w:rStyle w:val="OtherTok"/>
        </w:rPr>
        <w:t>&lt;-</w:t>
      </w:r>
      <w:r>
        <w:rPr>
          <w:rStyle w:val="NormalTok"/>
        </w:rPr>
        <w:t xml:space="preserve"> </w:t>
      </w:r>
      <w:r>
        <w:rPr>
          <w:rStyle w:val="ControlFlowTok"/>
        </w:rPr>
        <w:t>function</w:t>
      </w:r>
      <w:r>
        <w:rPr>
          <w:rStyle w:val="NormalTok"/>
        </w:rPr>
        <w:t>(</w:t>
      </w:r>
      <w:r>
        <w:rPr>
          <w:rStyle w:val="AttributeTok"/>
        </w:rPr>
        <w:t>x =</w:t>
      </w:r>
      <w:r>
        <w:rPr>
          <w:rStyle w:val="NormalTok"/>
        </w:rPr>
        <w:t xml:space="preserve"> std.data</w:t>
      </w:r>
      <w:r>
        <w:rPr>
          <w:rStyle w:val="SpecialCharTok"/>
        </w:rPr>
        <w:t>$</w:t>
      </w:r>
      <w:r>
        <w:rPr>
          <w:rStyle w:val="NormalTok"/>
        </w:rPr>
        <w:t xml:space="preserve">BA, </w:t>
      </w:r>
      <w:r>
        <w:rPr>
          <w:rStyle w:val="AttributeTok"/>
        </w:rPr>
        <w:t>m =</w:t>
      </w:r>
      <w:r>
        <w:rPr>
          <w:rStyle w:val="NormalTok"/>
        </w:rPr>
        <w:t xml:space="preserve"> </w:t>
      </w:r>
      <w:r>
        <w:rPr>
          <w:rStyle w:val="SpecialCharTok"/>
        </w:rPr>
        <w:t>-</w:t>
      </w:r>
      <w:r>
        <w:rPr>
          <w:rStyle w:val="FloatTok"/>
        </w:rPr>
        <w:t>0.02</w:t>
      </w:r>
      <w:r>
        <w:rPr>
          <w:rStyle w:val="NormalTok"/>
        </w:rPr>
        <w:t xml:space="preserve">, </w:t>
      </w:r>
      <w:r>
        <w:rPr>
          <w:rStyle w:val="AttributeTok"/>
        </w:rPr>
        <w:t>b =</w:t>
      </w:r>
      <w:r>
        <w:rPr>
          <w:rStyle w:val="NormalTok"/>
        </w:rPr>
        <w:t xml:space="preserve"> </w:t>
      </w:r>
      <w:r>
        <w:rPr>
          <w:rStyle w:val="DecValTok"/>
        </w:rPr>
        <w:t>2</w:t>
      </w:r>
      <w:r>
        <w:rPr>
          <w:rStyle w:val="NormalTok"/>
        </w:rPr>
        <w:t>) {</w:t>
      </w:r>
      <w:r>
        <w:br/>
      </w:r>
      <w:r>
        <w:rPr>
          <w:rStyle w:val="NormalTok"/>
        </w:rPr>
        <w:t xml:space="preserve">  </w:t>
      </w:r>
      <w:r>
        <w:rPr>
          <w:rStyle w:val="FunctionTok"/>
        </w:rPr>
        <w:t>return</w:t>
      </w:r>
      <w:r>
        <w:rPr>
          <w:rStyle w:val="NormalTok"/>
        </w:rPr>
        <w:t xml:space="preserve">(m </w:t>
      </w:r>
      <w:r>
        <w:rPr>
          <w:rStyle w:val="SpecialCharTok"/>
        </w:rPr>
        <w:t>*</w:t>
      </w:r>
      <w:r>
        <w:rPr>
          <w:rStyle w:val="NormalTok"/>
        </w:rPr>
        <w:t xml:space="preserve"> x </w:t>
      </w:r>
      <w:r>
        <w:rPr>
          <w:rStyle w:val="SpecialCharTok"/>
        </w:rPr>
        <w:t>+</w:t>
      </w:r>
      <w:r>
        <w:rPr>
          <w:rStyle w:val="NormalTok"/>
        </w:rPr>
        <w:t xml:space="preserve"> b)</w:t>
      </w:r>
      <w:r>
        <w:br/>
      </w:r>
      <w:r>
        <w:rPr>
          <w:rStyle w:val="NormalTok"/>
        </w:rPr>
        <w:t xml:space="preserve">  }</w:t>
      </w:r>
    </w:p>
    <w:p w:rsidR="0034462B" w:rsidRDefault="003C4433">
      <w:pPr>
        <w:pStyle w:val="FirstParagraph"/>
      </w:pPr>
      <w:r>
        <w:t xml:space="preserve">We can now insert this equation into the </w:t>
      </w:r>
      <w:r>
        <w:rPr>
          <w:i/>
          <w:iCs/>
        </w:rPr>
        <w:t>HSIcalc</w:t>
      </w:r>
      <w:r>
        <w:t xml:space="preserve"> function, which calculates HSI from the minimum to maximum values of all x values in the std.data dataset, and then adds a new data column to our stand data for HSI values.</w:t>
      </w:r>
    </w:p>
    <w:p w:rsidR="0034462B" w:rsidRDefault="003C4433">
      <w:pPr>
        <w:pStyle w:val="SourceCode"/>
      </w:pPr>
      <w:r>
        <w:br/>
      </w:r>
      <w:r>
        <w:rPr>
          <w:rStyle w:val="CommentTok"/>
        </w:rPr>
        <w:t>#The function will create a new c</w:t>
      </w:r>
      <w:r>
        <w:rPr>
          <w:rStyle w:val="CommentTok"/>
        </w:rPr>
        <w:t>olumn with the HSI values</w:t>
      </w:r>
      <w:r>
        <w:br/>
      </w:r>
      <w:r>
        <w:rPr>
          <w:rStyle w:val="NormalTok"/>
        </w:rPr>
        <w:t xml:space="preserve">new.data </w:t>
      </w:r>
      <w:r>
        <w:rPr>
          <w:rStyle w:val="OtherTok"/>
        </w:rPr>
        <w:t>&lt;-</w:t>
      </w:r>
      <w:r>
        <w:rPr>
          <w:rStyle w:val="NormalTok"/>
        </w:rPr>
        <w:t xml:space="preserve"> </w:t>
      </w:r>
      <w:r>
        <w:rPr>
          <w:rStyle w:val="FunctionTok"/>
        </w:rPr>
        <w:t>HSIcalc</w:t>
      </w:r>
      <w:r>
        <w:rPr>
          <w:rStyle w:val="NormalTok"/>
        </w:rPr>
        <w:t>(std.data, hsi.func)</w:t>
      </w:r>
      <w:r>
        <w:br/>
      </w:r>
      <w:r>
        <w:br/>
      </w:r>
      <w:r>
        <w:rPr>
          <w:rStyle w:val="CommentTok"/>
        </w:rPr>
        <w:t>#Summarise the HSI data</w:t>
      </w:r>
      <w:r>
        <w:br/>
      </w:r>
      <w:r>
        <w:rPr>
          <w:rStyle w:val="FunctionTok"/>
        </w:rPr>
        <w:t>summary</w:t>
      </w:r>
      <w:r>
        <w:rPr>
          <w:rStyle w:val="NormalTok"/>
        </w:rPr>
        <w:t>(new.data</w:t>
      </w:r>
      <w:r>
        <w:rPr>
          <w:rStyle w:val="SpecialCharTok"/>
        </w:rPr>
        <w:t>$</w:t>
      </w:r>
      <w:r>
        <w:rPr>
          <w:rStyle w:val="NormalTok"/>
        </w:rPr>
        <w:t>HSI)</w:t>
      </w:r>
      <w:r>
        <w:br/>
      </w:r>
      <w:r>
        <w:rPr>
          <w:rStyle w:val="CommentTok"/>
        </w:rPr>
        <w:t xml:space="preserve">#&gt;    Min. 1st Qu.  Median    Mean 3rd Qu.    Max. </w:t>
      </w:r>
      <w:r>
        <w:br/>
      </w:r>
      <w:r>
        <w:rPr>
          <w:rStyle w:val="CommentTok"/>
        </w:rPr>
        <w:t>#&gt; 0.05188 0.40419 0.61323 0.54688 0.73023 0.88072</w:t>
      </w:r>
      <w:r>
        <w:br/>
      </w:r>
      <w:r>
        <w:rPr>
          <w:rStyle w:val="CommentTok"/>
        </w:rPr>
        <w:t>#Plot data against BA to show relationsh</w:t>
      </w:r>
      <w:r>
        <w:rPr>
          <w:rStyle w:val="CommentTok"/>
        </w:rPr>
        <w:t>ip</w:t>
      </w:r>
      <w:r>
        <w:br/>
      </w:r>
      <w:r>
        <w:rPr>
          <w:rStyle w:val="FunctionTok"/>
        </w:rPr>
        <w:t>ggplot</w:t>
      </w:r>
      <w:r>
        <w:rPr>
          <w:rStyle w:val="NormalTok"/>
        </w:rPr>
        <w:t>(</w:t>
      </w:r>
      <w:r>
        <w:rPr>
          <w:rStyle w:val="AttributeTok"/>
        </w:rPr>
        <w:t>data =</w:t>
      </w:r>
      <w:r>
        <w:rPr>
          <w:rStyle w:val="NormalTok"/>
        </w:rPr>
        <w:t xml:space="preserve"> new.data)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BA, </w:t>
      </w:r>
      <w:r>
        <w:rPr>
          <w:rStyle w:val="AttributeTok"/>
        </w:rPr>
        <w:t>y =</w:t>
      </w:r>
      <w:r>
        <w:rPr>
          <w:rStyle w:val="NormalTok"/>
        </w:rPr>
        <w:t xml:space="preserve"> HSI, </w:t>
      </w:r>
      <w:r>
        <w:rPr>
          <w:rStyle w:val="AttributeTok"/>
        </w:rPr>
        <w:t>color =</w:t>
      </w:r>
      <w:r>
        <w:rPr>
          <w:rStyle w:val="NormalTok"/>
        </w:rPr>
        <w:t xml:space="preserve"> HSI),</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scale_color_viridis_c</w:t>
      </w:r>
      <w:r>
        <w:rPr>
          <w:rStyle w:val="NormalTok"/>
        </w:rPr>
        <w:t>(</w:t>
      </w:r>
      <w:r>
        <w:rPr>
          <w:rStyle w:val="AttributeTok"/>
        </w:rPr>
        <w:t>option =</w:t>
      </w:r>
      <w:r>
        <w:rPr>
          <w:rStyle w:val="NormalTok"/>
        </w:rPr>
        <w:t xml:space="preserve"> </w:t>
      </w:r>
      <w:r>
        <w:rPr>
          <w:rStyle w:val="StringTok"/>
        </w:rPr>
        <w:t>"plasma"</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rsidR="0034462B" w:rsidRDefault="003C4433">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abplanR_vignette_part_5_public_files/figure-docx/hsi.calc.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4462B" w:rsidRDefault="003C4433">
      <w:pPr>
        <w:pStyle w:val="BodyText"/>
      </w:pPr>
      <w:r>
        <w:t>Figure 28. A negative linear effect of BA on HSI. Color represents change in HSI values.</w:t>
      </w:r>
    </w:p>
    <w:p w:rsidR="0034462B" w:rsidRDefault="003C4433">
      <w:pPr>
        <w:pStyle w:val="BodyText"/>
      </w:pPr>
      <w:r>
        <w:t>Our second example looks at a quadratic relationship of BA on HSI. Again, the equation will need to be provided in form of an R function:</w:t>
      </w:r>
    </w:p>
    <w:p w:rsidR="0034462B" w:rsidRDefault="003C4433">
      <w:pPr>
        <w:pStyle w:val="SourceCode"/>
      </w:pPr>
      <w:r>
        <w:br/>
      </w:r>
      <w:r>
        <w:rPr>
          <w:rStyle w:val="CommentTok"/>
        </w:rPr>
        <w:t>#Create function to apply equation for HSI</w:t>
      </w:r>
      <w:r>
        <w:br/>
      </w:r>
      <w:r>
        <w:rPr>
          <w:rStyle w:val="CommentTok"/>
        </w:rPr>
        <w:t>#Use a, b, and c to change shape of graph</w:t>
      </w:r>
      <w:r>
        <w:br/>
      </w:r>
      <w:r>
        <w:rPr>
          <w:rStyle w:val="NormalTok"/>
        </w:rPr>
        <w:t xml:space="preserve">hsi.func </w:t>
      </w:r>
      <w:r>
        <w:rPr>
          <w:rStyle w:val="OtherTok"/>
        </w:rPr>
        <w:t>&lt;-</w:t>
      </w:r>
      <w:r>
        <w:rPr>
          <w:rStyle w:val="NormalTok"/>
        </w:rPr>
        <w:t xml:space="preserve"> </w:t>
      </w:r>
      <w:r>
        <w:rPr>
          <w:rStyle w:val="ControlFlowTok"/>
        </w:rPr>
        <w:t>function</w:t>
      </w:r>
      <w:r>
        <w:rPr>
          <w:rStyle w:val="NormalTok"/>
        </w:rPr>
        <w:t>(</w:t>
      </w:r>
      <w:r>
        <w:rPr>
          <w:rStyle w:val="AttributeTok"/>
        </w:rPr>
        <w:t>x =</w:t>
      </w:r>
      <w:r>
        <w:rPr>
          <w:rStyle w:val="NormalTok"/>
        </w:rPr>
        <w:t xml:space="preserve"> std.dat</w:t>
      </w:r>
      <w:r>
        <w:rPr>
          <w:rStyle w:val="NormalTok"/>
        </w:rPr>
        <w:t>a</w:t>
      </w:r>
      <w:r>
        <w:rPr>
          <w:rStyle w:val="SpecialCharTok"/>
        </w:rPr>
        <w:t>$</w:t>
      </w:r>
      <w:r>
        <w:rPr>
          <w:rStyle w:val="NormalTok"/>
        </w:rPr>
        <w:t xml:space="preserve">BA, </w:t>
      </w:r>
      <w:r>
        <w:rPr>
          <w:rStyle w:val="AttributeTok"/>
        </w:rPr>
        <w:t>a =</w:t>
      </w:r>
      <w:r>
        <w:rPr>
          <w:rStyle w:val="NormalTok"/>
        </w:rPr>
        <w:t xml:space="preserve"> </w:t>
      </w:r>
      <w:r>
        <w:rPr>
          <w:rStyle w:val="SpecialCharTok"/>
        </w:rPr>
        <w:t>-</w:t>
      </w:r>
      <w:r>
        <w:rPr>
          <w:rStyle w:val="FloatTok"/>
        </w:rPr>
        <w:t>0.0006</w:t>
      </w:r>
      <w:r>
        <w:rPr>
          <w:rStyle w:val="NormalTok"/>
        </w:rPr>
        <w:t xml:space="preserve">, </w:t>
      </w:r>
      <w:r>
        <w:rPr>
          <w:rStyle w:val="AttributeTok"/>
        </w:rPr>
        <w:t>b =</w:t>
      </w:r>
      <w:r>
        <w:rPr>
          <w:rStyle w:val="NormalTok"/>
        </w:rPr>
        <w:t xml:space="preserve"> </w:t>
      </w:r>
      <w:r>
        <w:rPr>
          <w:rStyle w:val="DecValTok"/>
        </w:rPr>
        <w:t>125</w:t>
      </w:r>
      <w:r>
        <w:rPr>
          <w:rStyle w:val="NormalTok"/>
        </w:rPr>
        <w:t xml:space="preserve">, </w:t>
      </w:r>
      <w:r>
        <w:rPr>
          <w:rStyle w:val="AttributeTok"/>
        </w:rPr>
        <w:t>c =</w:t>
      </w:r>
      <w:r>
        <w:rPr>
          <w:rStyle w:val="NormalTok"/>
        </w:rPr>
        <w:t xml:space="preserve"> </w:t>
      </w:r>
      <w:r>
        <w:rPr>
          <w:rStyle w:val="FloatTok"/>
        </w:rPr>
        <w:t>3.5</w:t>
      </w:r>
      <w:r>
        <w:rPr>
          <w:rStyle w:val="NormalTok"/>
        </w:rPr>
        <w:t>) {</w:t>
      </w:r>
      <w:r>
        <w:br/>
      </w:r>
      <w:r>
        <w:rPr>
          <w:rStyle w:val="NormalTok"/>
        </w:rPr>
        <w:t xml:space="preserve">  </w:t>
      </w:r>
      <w:r>
        <w:rPr>
          <w:rStyle w:val="FunctionTok"/>
        </w:rPr>
        <w:t>return</w:t>
      </w:r>
      <w:r>
        <w:rPr>
          <w:rStyle w:val="NormalTok"/>
        </w:rPr>
        <w:t xml:space="preserve">(a </w:t>
      </w:r>
      <w:r>
        <w:rPr>
          <w:rStyle w:val="SpecialCharTok"/>
        </w:rPr>
        <w:t>*</w:t>
      </w:r>
      <w:r>
        <w:rPr>
          <w:rStyle w:val="NormalTok"/>
        </w:rPr>
        <w:t xml:space="preserve"> (x </w:t>
      </w:r>
      <w:r>
        <w:rPr>
          <w:rStyle w:val="SpecialCharTok"/>
        </w:rPr>
        <w:t>-</w:t>
      </w:r>
      <w:r>
        <w:rPr>
          <w:rStyle w:val="NormalTok"/>
        </w:rPr>
        <w:t xml:space="preserve"> b)</w:t>
      </w:r>
      <w:r>
        <w:rPr>
          <w:rStyle w:val="SpecialCharTok"/>
        </w:rPr>
        <w:t>^</w:t>
      </w:r>
      <w:r>
        <w:rPr>
          <w:rStyle w:val="DecValTok"/>
        </w:rPr>
        <w:t>2</w:t>
      </w:r>
      <w:r>
        <w:rPr>
          <w:rStyle w:val="NormalTok"/>
        </w:rPr>
        <w:t xml:space="preserve"> </w:t>
      </w:r>
      <w:r>
        <w:rPr>
          <w:rStyle w:val="SpecialCharTok"/>
        </w:rPr>
        <w:t>+</w:t>
      </w:r>
      <w:r>
        <w:rPr>
          <w:rStyle w:val="NormalTok"/>
        </w:rPr>
        <w:t xml:space="preserve"> c)</w:t>
      </w:r>
      <w:r>
        <w:br/>
      </w:r>
      <w:r>
        <w:rPr>
          <w:rStyle w:val="NormalTok"/>
        </w:rPr>
        <w:t xml:space="preserve">  }</w:t>
      </w:r>
    </w:p>
    <w:p w:rsidR="0034462B" w:rsidRDefault="003C4433">
      <w:pPr>
        <w:pStyle w:val="FirstParagraph"/>
      </w:pPr>
      <w:r>
        <w:t xml:space="preserve">We can now insert this equation into the </w:t>
      </w:r>
      <w:r>
        <w:rPr>
          <w:i/>
          <w:iCs/>
        </w:rPr>
        <w:t>HSIcalc</w:t>
      </w:r>
      <w:r>
        <w:t xml:space="preserve"> function to add a column to our stand data for HSI values.</w:t>
      </w:r>
    </w:p>
    <w:p w:rsidR="0034462B" w:rsidRDefault="003C4433">
      <w:pPr>
        <w:pStyle w:val="SourceCode"/>
      </w:pPr>
      <w:r>
        <w:br/>
      </w:r>
      <w:r>
        <w:rPr>
          <w:rStyle w:val="CommentTok"/>
        </w:rPr>
        <w:t>#The function will create a new column with the HSI values</w:t>
      </w:r>
      <w:r>
        <w:br/>
      </w:r>
      <w:r>
        <w:rPr>
          <w:rStyle w:val="NormalTok"/>
        </w:rPr>
        <w:t xml:space="preserve">new.data </w:t>
      </w:r>
      <w:r>
        <w:rPr>
          <w:rStyle w:val="OtherTok"/>
        </w:rPr>
        <w:t>&lt;-</w:t>
      </w:r>
      <w:r>
        <w:rPr>
          <w:rStyle w:val="NormalTok"/>
        </w:rPr>
        <w:t xml:space="preserve"> </w:t>
      </w:r>
      <w:r>
        <w:rPr>
          <w:rStyle w:val="FunctionTok"/>
        </w:rPr>
        <w:t>HSIca</w:t>
      </w:r>
      <w:r>
        <w:rPr>
          <w:rStyle w:val="FunctionTok"/>
        </w:rPr>
        <w:t>lc</w:t>
      </w:r>
      <w:r>
        <w:rPr>
          <w:rStyle w:val="NormalTok"/>
        </w:rPr>
        <w:t>(std.data, hsi.func)</w:t>
      </w:r>
      <w:r>
        <w:br/>
      </w:r>
      <w:r>
        <w:br/>
      </w:r>
      <w:r>
        <w:rPr>
          <w:rStyle w:val="CommentTok"/>
        </w:rPr>
        <w:t>#Summarise the HSI data</w:t>
      </w:r>
      <w:r>
        <w:br/>
      </w:r>
      <w:r>
        <w:rPr>
          <w:rStyle w:val="FunctionTok"/>
        </w:rPr>
        <w:t>summary</w:t>
      </w:r>
      <w:r>
        <w:rPr>
          <w:rStyle w:val="NormalTok"/>
        </w:rPr>
        <w:t>(new.data</w:t>
      </w:r>
      <w:r>
        <w:rPr>
          <w:rStyle w:val="SpecialCharTok"/>
        </w:rPr>
        <w:t>$</w:t>
      </w:r>
      <w:r>
        <w:rPr>
          <w:rStyle w:val="NormalTok"/>
        </w:rPr>
        <w:t>HSI)</w:t>
      </w:r>
      <w:r>
        <w:br/>
      </w:r>
      <w:r>
        <w:rPr>
          <w:rStyle w:val="CommentTok"/>
        </w:rPr>
        <w:t xml:space="preserve">#&gt;     Min.  1st Qu.   Median     Mean  3rd Qu.     Max. </w:t>
      </w:r>
      <w:r>
        <w:br/>
      </w:r>
      <w:r>
        <w:rPr>
          <w:rStyle w:val="CommentTok"/>
        </w:rPr>
        <w:t>#&gt; 0.002816 0.394109 0.774463 0.661753 0.938009 0.970688</w:t>
      </w:r>
      <w:r>
        <w:br/>
      </w:r>
      <w:r>
        <w:rPr>
          <w:rStyle w:val="CommentTok"/>
        </w:rPr>
        <w:t>#Plot data against BA to show relationship</w:t>
      </w:r>
      <w:r>
        <w:br/>
      </w:r>
      <w:r>
        <w:rPr>
          <w:rStyle w:val="FunctionTok"/>
        </w:rPr>
        <w:t>ggplot</w:t>
      </w:r>
      <w:r>
        <w:rPr>
          <w:rStyle w:val="NormalTok"/>
        </w:rPr>
        <w:t>(</w:t>
      </w:r>
      <w:r>
        <w:rPr>
          <w:rStyle w:val="AttributeTok"/>
        </w:rPr>
        <w:t>data =</w:t>
      </w:r>
      <w:r>
        <w:rPr>
          <w:rStyle w:val="NormalTok"/>
        </w:rPr>
        <w:t xml:space="preserve"> new.data)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BA, </w:t>
      </w:r>
      <w:r>
        <w:rPr>
          <w:rStyle w:val="AttributeTok"/>
        </w:rPr>
        <w:t>y =</w:t>
      </w:r>
      <w:r>
        <w:rPr>
          <w:rStyle w:val="NormalTok"/>
        </w:rPr>
        <w:t xml:space="preserve"> HSI, </w:t>
      </w:r>
      <w:r>
        <w:rPr>
          <w:rStyle w:val="AttributeTok"/>
        </w:rPr>
        <w:t>color =</w:t>
      </w:r>
      <w:r>
        <w:rPr>
          <w:rStyle w:val="NormalTok"/>
        </w:rPr>
        <w:t xml:space="preserve"> HSI),</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lastRenderedPageBreak/>
        <w:t xml:space="preserve">  </w:t>
      </w:r>
      <w:r>
        <w:rPr>
          <w:rStyle w:val="FunctionTok"/>
        </w:rPr>
        <w:t>scale_color_viridis_c</w:t>
      </w:r>
      <w:r>
        <w:rPr>
          <w:rStyle w:val="NormalTok"/>
        </w:rPr>
        <w:t>(</w:t>
      </w:r>
      <w:r>
        <w:rPr>
          <w:rStyle w:val="AttributeTok"/>
        </w:rPr>
        <w:t>option =</w:t>
      </w:r>
      <w:r>
        <w:rPr>
          <w:rStyle w:val="NormalTok"/>
        </w:rPr>
        <w:t xml:space="preserve"> </w:t>
      </w:r>
      <w:r>
        <w:rPr>
          <w:rStyle w:val="StringTok"/>
        </w:rPr>
        <w:t>"plasma"</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rsidR="0034462B" w:rsidRDefault="003C4433">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abplanR_vignette_part_5_public_files/figure-docx/hsi.calc.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4462B" w:rsidRDefault="003C4433">
      <w:pPr>
        <w:pStyle w:val="BodyText"/>
      </w:pPr>
      <w:r>
        <w:t>Figure 29. A quadratic effect of BA on HSI. Color represents change in HSI values.</w:t>
      </w:r>
    </w:p>
    <w:p w:rsidR="0034462B" w:rsidRDefault="003C4433">
      <w:pPr>
        <w:pStyle w:val="Heading2"/>
      </w:pPr>
      <w:bookmarkStart w:id="4" w:name="function-create-block-data---habblock"/>
      <w:bookmarkEnd w:id="3"/>
      <w:r>
        <w:t xml:space="preserve">Function: create block data - </w:t>
      </w:r>
      <w:r>
        <w:rPr>
          <w:i/>
          <w:iCs/>
        </w:rPr>
        <w:t>HabBlock</w:t>
      </w:r>
    </w:p>
    <w:p w:rsidR="0034462B" w:rsidRDefault="003C4433">
      <w:pPr>
        <w:pStyle w:val="FirstParagraph"/>
      </w:pPr>
      <w:r>
        <w:t>We will not be including the block data for the purpose of this vignette due to processing time. However, below we provide instructions for including a block size constraints to the Habplan run. Block size constraints are a sub-component of flow component</w:t>
      </w:r>
      <w:r>
        <w:t>s. For a comprehensive guide to the purpose of block size constraints, please see section 9 of the Habplan user manual.</w:t>
      </w:r>
    </w:p>
    <w:p w:rsidR="0034462B" w:rsidRDefault="003C4433">
      <w:pPr>
        <w:pStyle w:val="BodyText"/>
      </w:pPr>
      <w:r>
        <w:t xml:space="preserve">We can now run the function </w:t>
      </w:r>
      <w:r>
        <w:rPr>
          <w:i/>
          <w:iCs/>
        </w:rPr>
        <w:t>HabBlock</w:t>
      </w:r>
      <w:r>
        <w:t xml:space="preserve"> from the HabplanR package. This takes the SpatVector shapefile, and stand data/info from earlier in</w:t>
      </w:r>
      <w:r>
        <w:t xml:space="preserve"> the vignette and creates block data (defines which polygons are adjacent to each other). The block data will save directly to the working directory.</w:t>
      </w:r>
    </w:p>
    <w:p w:rsidR="0034462B" w:rsidRDefault="003C4433">
      <w:pPr>
        <w:pStyle w:val="SourceCode"/>
      </w:pPr>
      <w:r>
        <w:br/>
      </w:r>
      <w:r>
        <w:rPr>
          <w:rStyle w:val="CommentTok"/>
        </w:rPr>
        <w:t>#HabBlock will create a block data file in the working directory</w:t>
      </w:r>
      <w:r>
        <w:br/>
      </w:r>
      <w:r>
        <w:rPr>
          <w:rStyle w:val="FunctionTok"/>
        </w:rPr>
        <w:t>HabBlock</w:t>
      </w:r>
      <w:r>
        <w:rPr>
          <w:rStyle w:val="NormalTok"/>
        </w:rPr>
        <w:t>(</w:t>
      </w:r>
      <w:r>
        <w:rPr>
          <w:rStyle w:val="AttributeTok"/>
        </w:rPr>
        <w:t>std.data =</w:t>
      </w:r>
      <w:r>
        <w:rPr>
          <w:rStyle w:val="NormalTok"/>
        </w:rPr>
        <w:t xml:space="preserve"> std.data, </w:t>
      </w:r>
      <w:r>
        <w:rPr>
          <w:rStyle w:val="AttributeTok"/>
        </w:rPr>
        <w:t>std.info =</w:t>
      </w:r>
      <w:r>
        <w:rPr>
          <w:rStyle w:val="NormalTok"/>
        </w:rPr>
        <w:t xml:space="preserve"> std.info, </w:t>
      </w:r>
      <w:r>
        <w:rPr>
          <w:rStyle w:val="AttributeTok"/>
        </w:rPr>
        <w:t>site.shp =</w:t>
      </w:r>
      <w:r>
        <w:rPr>
          <w:rStyle w:val="NormalTok"/>
        </w:rPr>
        <w:t xml:space="preserve"> site.shp,</w:t>
      </w:r>
      <w:r>
        <w:br/>
      </w:r>
      <w:r>
        <w:rPr>
          <w:rStyle w:val="NormalTok"/>
        </w:rPr>
        <w:t xml:space="preserve">         </w:t>
      </w:r>
      <w:r>
        <w:rPr>
          <w:rStyle w:val="AttributeTok"/>
        </w:rPr>
        <w:t>block.title =</w:t>
      </w:r>
      <w:r>
        <w:rPr>
          <w:rStyle w:val="NormalTok"/>
        </w:rPr>
        <w:t xml:space="preserve"> </w:t>
      </w:r>
      <w:r>
        <w:rPr>
          <w:rStyle w:val="StringTok"/>
        </w:rPr>
        <w:t>"block1"</w:t>
      </w:r>
      <w:r>
        <w:rPr>
          <w:rStyle w:val="NormalTok"/>
        </w:rPr>
        <w:t>)</w:t>
      </w:r>
      <w:r>
        <w:br/>
      </w:r>
      <w:r>
        <w:br/>
      </w:r>
      <w:r>
        <w:rPr>
          <w:rStyle w:val="CommentTok"/>
        </w:rPr>
        <w:t>#Since this block size component file is within the working directory already,</w:t>
      </w:r>
      <w:r>
        <w:br/>
      </w:r>
      <w:r>
        <w:rPr>
          <w:rStyle w:val="CommentTok"/>
        </w:rPr>
        <w:t>#we just need to specify the file name below (b1.file), and input the</w:t>
      </w:r>
      <w:r>
        <w:br/>
      </w:r>
      <w:r>
        <w:rPr>
          <w:rStyle w:val="CommentTok"/>
        </w:rPr>
        <w:lastRenderedPageBreak/>
        <w:t>#specific parameters for the component.</w:t>
      </w:r>
      <w:r>
        <w:br/>
      </w:r>
      <w:r>
        <w:br/>
      </w:r>
      <w:r>
        <w:rPr>
          <w:rStyle w:val="CommentTok"/>
        </w:rPr>
        <w:t>#Info for f1 block size component (green up) ----</w:t>
      </w:r>
      <w:r>
        <w:br/>
      </w:r>
      <w:r>
        <w:rPr>
          <w:rStyle w:val="NormalTok"/>
        </w:rPr>
        <w:t xml:space="preserve">b1.file </w:t>
      </w:r>
      <w:r>
        <w:rPr>
          <w:rStyle w:val="OtherTok"/>
        </w:rPr>
        <w:t>&lt;-</w:t>
      </w:r>
      <w:r>
        <w:rPr>
          <w:rStyle w:val="NormalTok"/>
        </w:rPr>
        <w:t xml:space="preserve"> </w:t>
      </w:r>
      <w:r>
        <w:rPr>
          <w:rStyle w:val="StringTok"/>
        </w:rPr>
        <w:t>"block1.txt"</w:t>
      </w:r>
      <w:r>
        <w:br/>
      </w:r>
      <w:r>
        <w:rPr>
          <w:rStyle w:val="NormalTok"/>
        </w:rPr>
        <w:t xml:space="preserve">b1.notBlock </w:t>
      </w:r>
      <w:r>
        <w:rPr>
          <w:rStyle w:val="OtherTok"/>
        </w:rPr>
        <w:t>&lt;-</w:t>
      </w:r>
      <w:r>
        <w:rPr>
          <w:rStyle w:val="NormalTok"/>
        </w:rPr>
        <w:t xml:space="preserve"> </w:t>
      </w:r>
      <w:r>
        <w:rPr>
          <w:rStyle w:val="StringTok"/>
        </w:rPr>
        <w:t>"1-4"</w:t>
      </w:r>
      <w:r>
        <w:rPr>
          <w:rStyle w:val="NormalTok"/>
        </w:rPr>
        <w:t xml:space="preserve"> </w:t>
      </w:r>
      <w:r>
        <w:rPr>
          <w:rStyle w:val="CommentTok"/>
        </w:rPr>
        <w:t>#which regimes do NOT contribute to block sizes</w:t>
      </w:r>
      <w:r>
        <w:br/>
      </w:r>
      <w:r>
        <w:rPr>
          <w:rStyle w:val="NormalTok"/>
        </w:rPr>
        <w:t xml:space="preserve">b1.greenUp </w:t>
      </w:r>
      <w:r>
        <w:rPr>
          <w:rStyle w:val="OtherTok"/>
        </w:rPr>
        <w:t>&lt;-</w:t>
      </w:r>
      <w:r>
        <w:rPr>
          <w:rStyle w:val="NormalTok"/>
        </w:rPr>
        <w:t xml:space="preserve"> </w:t>
      </w:r>
      <w:r>
        <w:rPr>
          <w:rStyle w:val="StringTok"/>
        </w:rPr>
        <w:t>"3"</w:t>
      </w:r>
      <w:r>
        <w:rPr>
          <w:rStyle w:val="NormalTok"/>
        </w:rPr>
        <w:t xml:space="preserve"> </w:t>
      </w:r>
      <w:r>
        <w:rPr>
          <w:rStyle w:val="CommentTok"/>
        </w:rPr>
        <w:t>#3 year green up period</w:t>
      </w:r>
      <w:r>
        <w:br/>
      </w:r>
      <w:r>
        <w:rPr>
          <w:rStyle w:val="NormalTok"/>
        </w:rPr>
        <w:t xml:space="preserve">b1.min </w:t>
      </w:r>
      <w:r>
        <w:rPr>
          <w:rStyle w:val="OtherTok"/>
        </w:rPr>
        <w:t>&lt;-</w:t>
      </w:r>
      <w:r>
        <w:rPr>
          <w:rStyle w:val="NormalTok"/>
        </w:rPr>
        <w:t xml:space="preserve"> </w:t>
      </w:r>
      <w:r>
        <w:rPr>
          <w:rStyle w:val="StringTok"/>
        </w:rPr>
        <w:t>"1"</w:t>
      </w:r>
      <w:r>
        <w:rPr>
          <w:rStyle w:val="NormalTok"/>
        </w:rPr>
        <w:t xml:space="preserve"> </w:t>
      </w:r>
      <w:r>
        <w:rPr>
          <w:rStyle w:val="CommentTok"/>
        </w:rPr>
        <w:t>#minimum allowable block size</w:t>
      </w:r>
      <w:r>
        <w:br/>
      </w:r>
      <w:r>
        <w:rPr>
          <w:rStyle w:val="NormalTok"/>
        </w:rPr>
        <w:t xml:space="preserve">b1.max </w:t>
      </w:r>
      <w:r>
        <w:rPr>
          <w:rStyle w:val="OtherTok"/>
        </w:rPr>
        <w:t>&lt;-</w:t>
      </w:r>
      <w:r>
        <w:rPr>
          <w:rStyle w:val="NormalTok"/>
        </w:rPr>
        <w:t xml:space="preserve"> </w:t>
      </w:r>
      <w:r>
        <w:rPr>
          <w:rStyle w:val="StringTok"/>
        </w:rPr>
        <w:t>"1000"</w:t>
      </w:r>
      <w:r>
        <w:rPr>
          <w:rStyle w:val="NormalTok"/>
        </w:rPr>
        <w:t xml:space="preserve"> </w:t>
      </w:r>
      <w:r>
        <w:rPr>
          <w:rStyle w:val="CommentTok"/>
        </w:rPr>
        <w:t>#maximum allowable block size</w:t>
      </w:r>
      <w:r>
        <w:br/>
      </w:r>
      <w:r>
        <w:rPr>
          <w:rStyle w:val="NormalTok"/>
        </w:rPr>
        <w:t xml:space="preserve">b1.goal </w:t>
      </w:r>
      <w:r>
        <w:rPr>
          <w:rStyle w:val="OtherTok"/>
        </w:rPr>
        <w:t>&lt;-</w:t>
      </w:r>
      <w:r>
        <w:rPr>
          <w:rStyle w:val="NormalTok"/>
        </w:rPr>
        <w:t xml:space="preserve"> </w:t>
      </w:r>
      <w:r>
        <w:rPr>
          <w:rStyle w:val="StringTok"/>
        </w:rPr>
        <w:t>"1"</w:t>
      </w:r>
      <w:r>
        <w:rPr>
          <w:rStyle w:val="NormalTok"/>
        </w:rPr>
        <w:t xml:space="preserve"> </w:t>
      </w:r>
      <w:r>
        <w:rPr>
          <w:rStyle w:val="CommentTok"/>
        </w:rPr>
        <w:t>#a value of 1.0 means all blocks must comply</w:t>
      </w:r>
      <w:r>
        <w:br/>
      </w:r>
      <w:r>
        <w:rPr>
          <w:rStyle w:val="NormalTok"/>
        </w:rPr>
        <w:t xml:space="preserve">b1.weight </w:t>
      </w:r>
      <w:r>
        <w:rPr>
          <w:rStyle w:val="OtherTok"/>
        </w:rPr>
        <w:t>&lt;-</w:t>
      </w:r>
      <w:r>
        <w:rPr>
          <w:rStyle w:val="NormalTok"/>
        </w:rPr>
        <w:t xml:space="preserve"> </w:t>
      </w:r>
      <w:r>
        <w:rPr>
          <w:rStyle w:val="StringTok"/>
        </w:rPr>
        <w:t>"1.0"</w:t>
      </w:r>
      <w:r>
        <w:rPr>
          <w:rStyle w:val="NormalTok"/>
        </w:rPr>
        <w:t xml:space="preserve"> </w:t>
      </w:r>
      <w:r>
        <w:rPr>
          <w:rStyle w:val="CommentTok"/>
        </w:rPr>
        <w:t>#good practice to start this at 1</w:t>
      </w:r>
      <w:r>
        <w:br/>
      </w:r>
      <w:r>
        <w:rPr>
          <w:rStyle w:val="NormalTok"/>
        </w:rPr>
        <w:t xml:space="preserve">b1.title </w:t>
      </w:r>
      <w:r>
        <w:rPr>
          <w:rStyle w:val="OtherTok"/>
        </w:rPr>
        <w:t>&lt;-</w:t>
      </w:r>
      <w:r>
        <w:rPr>
          <w:rStyle w:val="NormalTok"/>
        </w:rPr>
        <w:t xml:space="preserve"> </w:t>
      </w:r>
      <w:r>
        <w:rPr>
          <w:rStyle w:val="StringTok"/>
        </w:rPr>
        <w:t>"block1.txt"</w:t>
      </w:r>
      <w:r>
        <w:br/>
      </w:r>
      <w:r>
        <w:rPr>
          <w:rStyle w:val="CommentTok"/>
        </w:rPr>
        <w:t>#Combine f1 components for writing</w:t>
      </w:r>
      <w:r>
        <w:br/>
      </w:r>
      <w:r>
        <w:rPr>
          <w:rStyle w:val="NormalTok"/>
        </w:rPr>
        <w:t xml:space="preserve">block1 </w:t>
      </w:r>
      <w:r>
        <w:rPr>
          <w:rStyle w:val="OtherTok"/>
        </w:rPr>
        <w:t>&lt;-</w:t>
      </w:r>
      <w:r>
        <w:rPr>
          <w:rStyle w:val="NormalTok"/>
        </w:rPr>
        <w:t xml:space="preserve"> </w:t>
      </w:r>
      <w:r>
        <w:rPr>
          <w:rStyle w:val="FunctionTok"/>
        </w:rPr>
        <w:t>c</w:t>
      </w:r>
      <w:r>
        <w:rPr>
          <w:rStyle w:val="NormalTok"/>
        </w:rPr>
        <w:t>(</w:t>
      </w:r>
      <w:r>
        <w:rPr>
          <w:rStyle w:val="StringTok"/>
        </w:rPr>
        <w:t>'&lt;block title="BK1(1) Component"&gt;'</w:t>
      </w:r>
      <w:r>
        <w:rPr>
          <w:rStyle w:val="NormalTok"/>
        </w:rPr>
        <w:t>,</w:t>
      </w:r>
      <w:r>
        <w:br/>
      </w:r>
      <w:r>
        <w:rPr>
          <w:rStyle w:val="NormalTok"/>
        </w:rPr>
        <w:t xml:space="preserve">     </w:t>
      </w:r>
      <w:r>
        <w:rPr>
          <w:rStyle w:val="NormalTok"/>
        </w:rPr>
        <w:t xml:space="preserve">        </w:t>
      </w:r>
      <w:r>
        <w:rPr>
          <w:rStyle w:val="FunctionTok"/>
        </w:rPr>
        <w:t>paste0</w:t>
      </w:r>
      <w:r>
        <w:rPr>
          <w:rStyle w:val="NormalTok"/>
        </w:rPr>
        <w:t>(</w:t>
      </w:r>
      <w:r>
        <w:rPr>
          <w:rStyle w:val="StringTok"/>
        </w:rPr>
        <w:t>'&lt;file value="'</w:t>
      </w:r>
      <w:r>
        <w:rPr>
          <w:rStyle w:val="NormalTok"/>
        </w:rPr>
        <w:t xml:space="preserve">, b1.file,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'&lt;notBlock value="'</w:t>
      </w:r>
      <w:r>
        <w:rPr>
          <w:rStyle w:val="NormalTok"/>
        </w:rPr>
        <w:t xml:space="preserve">, b1.notBlock,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'&lt;greenUp value="'</w:t>
      </w:r>
      <w:r>
        <w:rPr>
          <w:rStyle w:val="NormalTok"/>
        </w:rPr>
        <w:t xml:space="preserve">, b1.greenUp,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'&lt;min value="'</w:t>
      </w:r>
      <w:r>
        <w:rPr>
          <w:rStyle w:val="NormalTok"/>
        </w:rPr>
        <w:t xml:space="preserve">, b1.min,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'&lt;max val</w:t>
      </w:r>
      <w:r>
        <w:rPr>
          <w:rStyle w:val="StringTok"/>
        </w:rPr>
        <w:t>ue="'</w:t>
      </w:r>
      <w:r>
        <w:rPr>
          <w:rStyle w:val="NormalTok"/>
        </w:rPr>
        <w:t xml:space="preserve">, b1.max,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 value="'</w:t>
      </w:r>
      <w:r>
        <w:rPr>
          <w:rStyle w:val="NormalTok"/>
        </w:rPr>
        <w:t xml:space="preserve">, b1.goal,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 value="'</w:t>
      </w:r>
      <w:r>
        <w:rPr>
          <w:rStyle w:val="NormalTok"/>
        </w:rPr>
        <w:t xml:space="preserve">, b1.weight,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b1.title, </w:t>
      </w:r>
      <w:r>
        <w:rPr>
          <w:rStyle w:val="StringTok"/>
        </w:rPr>
        <w:t>'" /&gt;'</w:t>
      </w:r>
      <w:r>
        <w:rPr>
          <w:rStyle w:val="NormalTok"/>
        </w:rPr>
        <w:t>),</w:t>
      </w:r>
      <w:r>
        <w:br/>
      </w:r>
      <w:r>
        <w:rPr>
          <w:rStyle w:val="NormalTok"/>
        </w:rPr>
        <w:t xml:space="preserve">             </w:t>
      </w:r>
      <w:r>
        <w:rPr>
          <w:rStyle w:val="StringTok"/>
        </w:rPr>
        <w:t>'&lt;bounds height="330" width="366" x="553" y="443" /&gt;'</w:t>
      </w:r>
      <w:r>
        <w:rPr>
          <w:rStyle w:val="NormalTok"/>
        </w:rPr>
        <w:t>,</w:t>
      </w:r>
      <w:r>
        <w:br/>
      </w:r>
      <w:r>
        <w:rPr>
          <w:rStyle w:val="NormalTok"/>
        </w:rPr>
        <w:t xml:space="preserve">             </w:t>
      </w:r>
      <w:r>
        <w:rPr>
          <w:rStyle w:val="StringTok"/>
        </w:rPr>
        <w:t>"&lt;/block&gt;"</w:t>
      </w:r>
      <w:r>
        <w:rPr>
          <w:rStyle w:val="NormalTok"/>
        </w:rPr>
        <w:t>)</w:t>
      </w:r>
    </w:p>
    <w:p w:rsidR="0034462B" w:rsidRDefault="003C4433">
      <w:pPr>
        <w:pStyle w:val="FirstParagraph"/>
      </w:pPr>
      <w:r>
        <w:t>You can include as many block size components as there are flow components, which can be included as above but changing the block title and file to match the number of the flow</w:t>
      </w:r>
      <w:r>
        <w:t xml:space="preserve"> component.</w:t>
      </w:r>
    </w:p>
    <w:p w:rsidR="0034462B" w:rsidRDefault="003C4433">
      <w:pPr>
        <w:pStyle w:val="BodyText"/>
      </w:pPr>
      <w:r>
        <w:t xml:space="preserve">We can then include block size constraints to the project file using the </w:t>
      </w:r>
      <w:r>
        <w:rPr>
          <w:i/>
          <w:iCs/>
        </w:rPr>
        <w:t>writeProj</w:t>
      </w:r>
      <w:r>
        <w:t xml:space="preserve"> function.</w:t>
      </w:r>
    </w:p>
    <w:p w:rsidR="0034462B" w:rsidRDefault="003C4433">
      <w:pPr>
        <w:pStyle w:val="SourceCode"/>
      </w:pPr>
      <w:r>
        <w:br/>
      </w:r>
      <w:r>
        <w:rPr>
          <w:rStyle w:val="CommentTok"/>
        </w:rPr>
        <w:t>#Provide each of these flow component objects to the function and run</w:t>
      </w:r>
      <w:r>
        <w:br/>
      </w:r>
      <w:r>
        <w:rPr>
          <w:rStyle w:val="FunctionTok"/>
        </w:rPr>
        <w:t>writeProj</w:t>
      </w:r>
      <w:r>
        <w:rPr>
          <w:rStyle w:val="NormalTok"/>
        </w:rPr>
        <w:t>(</w:t>
      </w:r>
      <w:r>
        <w:rPr>
          <w:rStyle w:val="AttributeTok"/>
        </w:rPr>
        <w:t>f1.comp =</w:t>
      </w:r>
      <w:r>
        <w:rPr>
          <w:rStyle w:val="NormalTok"/>
        </w:rPr>
        <w:t xml:space="preserve"> f1.comp, </w:t>
      </w:r>
      <w:r>
        <w:rPr>
          <w:rStyle w:val="AttributeTok"/>
        </w:rPr>
        <w:t>block1 =</w:t>
      </w:r>
      <w:r>
        <w:rPr>
          <w:rStyle w:val="NormalTok"/>
        </w:rPr>
        <w:t xml:space="preserve"> block1, </w:t>
      </w:r>
      <w:r>
        <w:rPr>
          <w:rStyle w:val="AttributeTok"/>
        </w:rPr>
        <w:t>f2.comp=</w:t>
      </w:r>
      <w:r>
        <w:rPr>
          <w:rStyle w:val="NormalTok"/>
        </w:rPr>
        <w:t xml:space="preserve"> f2.comp)</w:t>
      </w:r>
    </w:p>
    <w:p w:rsidR="0034462B" w:rsidRDefault="003C4433">
      <w:pPr>
        <w:pStyle w:val="Heading2"/>
      </w:pPr>
      <w:bookmarkStart w:id="5" w:name="summary"/>
      <w:bookmarkEnd w:id="4"/>
      <w:r>
        <w:t>Summary</w:t>
      </w:r>
    </w:p>
    <w:p w:rsidR="0034462B" w:rsidRDefault="003C4433">
      <w:pPr>
        <w:pStyle w:val="FirstParagraph"/>
      </w:pPr>
      <w:r>
        <w:t>Above, w</w:t>
      </w:r>
      <w:r>
        <w:t>e have provided very simple examples of how to use HabplanR to run a multi-objective forestry issue in Habplan. The values provided within the vignette are for demonstrative purposes only and do not represent real data. Real-world examples will likely have</w:t>
      </w:r>
      <w:r>
        <w:t xml:space="preserve"> many more objectives to evaluate, alongside complex spatiotemporal considerations. If you encounter any issues with the HabplanR package, or require help with applying the functions to a novel dataset, feel free to contact Max Jones at </w:t>
      </w:r>
      <w:hyperlink r:id="rId11">
        <w:r>
          <w:rPr>
            <w:rStyle w:val="Hyperlink"/>
          </w:rPr>
          <w:t>maxdoltonjones@vt.edu</w:t>
        </w:r>
      </w:hyperlink>
      <w:r>
        <w:t xml:space="preserve">. To access the member-only version, or for additional help, please contact Holly Munro at </w:t>
      </w:r>
      <w:hyperlink r:id="rId12">
        <w:r>
          <w:rPr>
            <w:rStyle w:val="Hyperlink"/>
          </w:rPr>
          <w:t>hmunro@ncasi.org</w:t>
        </w:r>
      </w:hyperlink>
      <w:r>
        <w:t>.</w:t>
      </w:r>
    </w:p>
    <w:p w:rsidR="0034462B" w:rsidRDefault="003C4433">
      <w:pPr>
        <w:pStyle w:val="Heading2"/>
      </w:pPr>
      <w:bookmarkStart w:id="6" w:name="acknowledgements"/>
      <w:bookmarkEnd w:id="5"/>
      <w:r>
        <w:t>Acknowledgements</w:t>
      </w:r>
    </w:p>
    <w:p w:rsidR="0034462B" w:rsidRDefault="003C4433">
      <w:pPr>
        <w:pStyle w:val="FirstParagraph"/>
      </w:pPr>
      <w:r>
        <w:t>We would like to thank the National C</w:t>
      </w:r>
      <w:r>
        <w:t>ouncil for Air and Stream Improvement, Inc. for supporting the HabplanR package and vignette.</w:t>
      </w:r>
    </w:p>
    <w:p w:rsidR="0034462B" w:rsidRDefault="003C4433">
      <w:pPr>
        <w:pStyle w:val="Heading2"/>
      </w:pPr>
      <w:bookmarkStart w:id="7" w:name="X1bfcab13cecb4c13f5ef28941bcfed443dd3158"/>
      <w:bookmarkEnd w:id="6"/>
      <w:r>
        <w:lastRenderedPageBreak/>
        <w:t>Appendix 1 - FVS variable names and descriptions</w:t>
      </w:r>
    </w:p>
    <w:p w:rsidR="0034462B" w:rsidRDefault="003C4433">
      <w:pPr>
        <w:pStyle w:val="Compact"/>
        <w:numPr>
          <w:ilvl w:val="0"/>
          <w:numId w:val="2"/>
        </w:numPr>
      </w:pPr>
      <w:r>
        <w:t>RegimeKey: Unique number used to identify a specific management regime.</w:t>
      </w:r>
    </w:p>
    <w:p w:rsidR="0034462B" w:rsidRDefault="003C4433">
      <w:pPr>
        <w:pStyle w:val="Compact"/>
        <w:numPr>
          <w:ilvl w:val="0"/>
          <w:numId w:val="2"/>
        </w:numPr>
      </w:pPr>
      <w:r>
        <w:t>Regime Activity: Descriptions of manageme</w:t>
      </w:r>
      <w:r>
        <w:t>nt regimes used within the Forest Vegetation Simulator growth model to project stand conditions. BA: Basal Area, LL: Loblolly Pine (Pinus taeda), TPA: Trees Per Acre.</w:t>
      </w:r>
    </w:p>
    <w:p w:rsidR="0034462B" w:rsidRDefault="003C4433">
      <w:pPr>
        <w:pStyle w:val="Compact"/>
        <w:numPr>
          <w:ilvl w:val="0"/>
          <w:numId w:val="2"/>
        </w:numPr>
      </w:pPr>
      <w:r>
        <w:t>StandID: Unique forest stand ID.</w:t>
      </w:r>
    </w:p>
    <w:p w:rsidR="0034462B" w:rsidRDefault="003C4433">
      <w:pPr>
        <w:pStyle w:val="Compact"/>
        <w:numPr>
          <w:ilvl w:val="0"/>
          <w:numId w:val="2"/>
        </w:numPr>
      </w:pPr>
      <w:r>
        <w:t>Year: Projected year by the growth model for that combin</w:t>
      </w:r>
      <w:r>
        <w:t>ation of forest stand and regime.</w:t>
      </w:r>
    </w:p>
    <w:p w:rsidR="0034462B" w:rsidRDefault="003C4433">
      <w:pPr>
        <w:pStyle w:val="Compact"/>
        <w:numPr>
          <w:ilvl w:val="0"/>
          <w:numId w:val="2"/>
        </w:numPr>
      </w:pPr>
      <w:r>
        <w:t>Age: Age of forest stand.</w:t>
      </w:r>
    </w:p>
    <w:p w:rsidR="0034462B" w:rsidRDefault="003C4433">
      <w:pPr>
        <w:pStyle w:val="Compact"/>
        <w:numPr>
          <w:ilvl w:val="0"/>
          <w:numId w:val="2"/>
        </w:numPr>
      </w:pPr>
      <w:r>
        <w:t>BA: Basal area.</w:t>
      </w:r>
    </w:p>
    <w:p w:rsidR="0034462B" w:rsidRDefault="003C4433">
      <w:pPr>
        <w:pStyle w:val="Compact"/>
        <w:numPr>
          <w:ilvl w:val="0"/>
          <w:numId w:val="2"/>
        </w:numPr>
      </w:pPr>
      <w:r>
        <w:t>TPA: Trees per acre.</w:t>
      </w:r>
    </w:p>
    <w:p w:rsidR="0034462B" w:rsidRDefault="003C4433">
      <w:pPr>
        <w:pStyle w:val="Compact"/>
        <w:numPr>
          <w:ilvl w:val="0"/>
          <w:numId w:val="2"/>
        </w:numPr>
      </w:pPr>
      <w:r>
        <w:t>Pine_Pulp_Tons: Tons of pine pulpwood.</w:t>
      </w:r>
    </w:p>
    <w:p w:rsidR="0034462B" w:rsidRDefault="003C4433">
      <w:pPr>
        <w:pStyle w:val="Compact"/>
        <w:numPr>
          <w:ilvl w:val="0"/>
          <w:numId w:val="2"/>
        </w:numPr>
      </w:pPr>
      <w:r>
        <w:t>Pine_CNS_Tons: Tons of pine chip-n-saw.</w:t>
      </w:r>
    </w:p>
    <w:p w:rsidR="0034462B" w:rsidRDefault="003C4433">
      <w:pPr>
        <w:pStyle w:val="Compact"/>
        <w:numPr>
          <w:ilvl w:val="0"/>
          <w:numId w:val="2"/>
        </w:numPr>
      </w:pPr>
      <w:r>
        <w:t>Pine_Saw_Tons: Tons of pine sawtimber.</w:t>
      </w:r>
    </w:p>
    <w:p w:rsidR="0034462B" w:rsidRDefault="003C4433">
      <w:pPr>
        <w:pStyle w:val="Compact"/>
        <w:numPr>
          <w:ilvl w:val="0"/>
          <w:numId w:val="2"/>
        </w:numPr>
      </w:pPr>
      <w:r>
        <w:t>Hdwd_Pulp_Tons: Tons of hardwood pulpwood.</w:t>
      </w:r>
    </w:p>
    <w:p w:rsidR="0034462B" w:rsidRDefault="003C4433">
      <w:pPr>
        <w:pStyle w:val="Compact"/>
        <w:numPr>
          <w:ilvl w:val="0"/>
          <w:numId w:val="2"/>
        </w:numPr>
      </w:pPr>
      <w:r>
        <w:t>Hdwd_Saw_Tons: Tons of hardwood sawtimber.</w:t>
      </w:r>
    </w:p>
    <w:p w:rsidR="0034462B" w:rsidRDefault="003C4433">
      <w:pPr>
        <w:pStyle w:val="Compact"/>
        <w:numPr>
          <w:ilvl w:val="0"/>
          <w:numId w:val="2"/>
        </w:numPr>
      </w:pPr>
      <w:r>
        <w:t>Harv_P_Pulp_Tons: Harvested pine pulpwood (tons/acre).</w:t>
      </w:r>
    </w:p>
    <w:p w:rsidR="0034462B" w:rsidRDefault="003C4433">
      <w:pPr>
        <w:pStyle w:val="Compact"/>
        <w:numPr>
          <w:ilvl w:val="0"/>
          <w:numId w:val="2"/>
        </w:numPr>
      </w:pPr>
      <w:r>
        <w:t>Harv_P_CNS_Tons: Harvested pine chip-n-saw (tons/acre).</w:t>
      </w:r>
    </w:p>
    <w:p w:rsidR="0034462B" w:rsidRDefault="003C4433">
      <w:pPr>
        <w:pStyle w:val="Compact"/>
        <w:numPr>
          <w:ilvl w:val="0"/>
          <w:numId w:val="2"/>
        </w:numPr>
      </w:pPr>
      <w:r>
        <w:t>Harv_P_Saw_Tons: Harvested pine sawtimber (tons/acre).</w:t>
      </w:r>
    </w:p>
    <w:p w:rsidR="0034462B" w:rsidRDefault="003C4433">
      <w:pPr>
        <w:pStyle w:val="Compact"/>
        <w:numPr>
          <w:ilvl w:val="0"/>
          <w:numId w:val="2"/>
        </w:numPr>
      </w:pPr>
      <w:r>
        <w:t>Harv</w:t>
      </w:r>
      <w:r>
        <w:t>_H_Pulp_Tons: Harvested hardwood pulpwood (tons/acre).</w:t>
      </w:r>
    </w:p>
    <w:p w:rsidR="0034462B" w:rsidRDefault="003C4433">
      <w:pPr>
        <w:pStyle w:val="Compact"/>
        <w:numPr>
          <w:ilvl w:val="0"/>
          <w:numId w:val="2"/>
        </w:numPr>
      </w:pPr>
      <w:r>
        <w:t>Harv_H_Saw_Tons: Harvested hardwood sawtimber (tons/acre).</w:t>
      </w:r>
    </w:p>
    <w:p w:rsidR="0034462B" w:rsidRDefault="003C4433">
      <w:pPr>
        <w:pStyle w:val="Compact"/>
        <w:numPr>
          <w:ilvl w:val="0"/>
          <w:numId w:val="2"/>
        </w:numPr>
      </w:pPr>
      <w:r>
        <w:t>HSI: Habitat Suitability Index.</w:t>
      </w:r>
    </w:p>
    <w:p w:rsidR="0034462B" w:rsidRDefault="003C4433">
      <w:pPr>
        <w:pStyle w:val="Heading2"/>
      </w:pPr>
      <w:bookmarkStart w:id="8" w:name="X3d43a9ad43102d45608ce3a233a3e89f2b56dd2"/>
      <w:bookmarkEnd w:id="7"/>
      <w:r>
        <w:t>Appendix 2 - List of HabplanR functions and brief description</w:t>
      </w:r>
    </w:p>
    <w:p w:rsidR="0034462B" w:rsidRDefault="003C4433">
      <w:pPr>
        <w:pStyle w:val="Compact"/>
        <w:numPr>
          <w:ilvl w:val="0"/>
          <w:numId w:val="3"/>
        </w:numPr>
      </w:pPr>
      <w:r>
        <w:t>HSIcalc: Calculates HSI and inserts into dataset.</w:t>
      </w:r>
    </w:p>
    <w:p w:rsidR="0034462B" w:rsidRDefault="003C4433">
      <w:pPr>
        <w:pStyle w:val="Compact"/>
        <w:numPr>
          <w:ilvl w:val="0"/>
          <w:numId w:val="3"/>
        </w:numPr>
      </w:pPr>
      <w:r>
        <w:t>HabConvert: Converts Forest Vegetation Simulator data (or similar) to Habplan flow file.</w:t>
      </w:r>
    </w:p>
    <w:p w:rsidR="0034462B" w:rsidRDefault="003C4433">
      <w:pPr>
        <w:pStyle w:val="Compact"/>
        <w:numPr>
          <w:ilvl w:val="0"/>
          <w:numId w:val="3"/>
        </w:numPr>
      </w:pPr>
      <w:r>
        <w:t>WriteProj: Creates a project file with Habplan configurations/parameters.</w:t>
      </w:r>
    </w:p>
    <w:p w:rsidR="0034462B" w:rsidRDefault="003C4433">
      <w:pPr>
        <w:pStyle w:val="Compact"/>
        <w:numPr>
          <w:ilvl w:val="0"/>
          <w:numId w:val="3"/>
        </w:numPr>
      </w:pPr>
      <w:r>
        <w:t>FlowPlot: Plots a single output flow file a</w:t>
      </w:r>
      <w:r>
        <w:t>cross time.</w:t>
      </w:r>
    </w:p>
    <w:p w:rsidR="0034462B" w:rsidRDefault="003C4433">
      <w:pPr>
        <w:pStyle w:val="Compact"/>
        <w:numPr>
          <w:ilvl w:val="0"/>
          <w:numId w:val="3"/>
        </w:numPr>
      </w:pPr>
      <w:r>
        <w:t>ComPlot: Plots multiple flow files on a combined graph across time.</w:t>
      </w:r>
    </w:p>
    <w:p w:rsidR="0034462B" w:rsidRDefault="003C4433">
      <w:pPr>
        <w:pStyle w:val="Compact"/>
        <w:numPr>
          <w:ilvl w:val="0"/>
          <w:numId w:val="3"/>
        </w:numPr>
      </w:pPr>
      <w:r>
        <w:t>StandSched: Adds the top schedule to stand shapefile.</w:t>
      </w:r>
    </w:p>
    <w:p w:rsidR="0034462B" w:rsidRDefault="003C4433">
      <w:pPr>
        <w:pStyle w:val="Compact"/>
        <w:numPr>
          <w:ilvl w:val="0"/>
          <w:numId w:val="3"/>
        </w:numPr>
      </w:pPr>
      <w:r>
        <w:t>HabBlock: Creates block size constraint data (adjacency table).</w:t>
      </w:r>
    </w:p>
    <w:p w:rsidR="0034462B" w:rsidRDefault="003C4433">
      <w:pPr>
        <w:pStyle w:val="Compact"/>
        <w:numPr>
          <w:ilvl w:val="0"/>
          <w:numId w:val="3"/>
        </w:numPr>
      </w:pPr>
      <w:r>
        <w:t>HabSpace: Spatial analysis of HSI flows.</w:t>
      </w:r>
      <w:bookmarkEnd w:id="8"/>
    </w:p>
    <w:sectPr w:rsidR="0034462B" w:rsidSect="003D47B8">
      <w:footerReference w:type="default" r:id="rId13"/>
      <w:pgSz w:w="12240" w:h="15840"/>
      <w:pgMar w:top="1440" w:right="1440" w:bottom="1440" w:left="1440" w:header="720" w:footer="720" w:gutter="0"/>
      <w:pgNumType w:start="3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433" w:rsidRDefault="003C4433">
      <w:pPr>
        <w:spacing w:after="0"/>
      </w:pPr>
      <w:r>
        <w:separator/>
      </w:r>
    </w:p>
  </w:endnote>
  <w:endnote w:type="continuationSeparator" w:id="0">
    <w:p w:rsidR="003C4433" w:rsidRDefault="003C44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104238"/>
      <w:docPartObj>
        <w:docPartGallery w:val="Page Numbers (Bottom of Page)"/>
        <w:docPartUnique/>
      </w:docPartObj>
    </w:sdtPr>
    <w:sdtEndPr>
      <w:rPr>
        <w:rFonts w:ascii="Times New Roman" w:hAnsi="Times New Roman" w:cs="Times New Roman"/>
        <w:noProof/>
      </w:rPr>
    </w:sdtEndPr>
    <w:sdtContent>
      <w:p w:rsidR="00A82351" w:rsidRPr="00A82351" w:rsidRDefault="00A82351">
        <w:pPr>
          <w:pStyle w:val="Footer"/>
          <w:jc w:val="center"/>
          <w:rPr>
            <w:rFonts w:ascii="Times New Roman" w:hAnsi="Times New Roman" w:cs="Times New Roman"/>
          </w:rPr>
        </w:pPr>
        <w:r w:rsidRPr="00A82351">
          <w:rPr>
            <w:rFonts w:ascii="Times New Roman" w:hAnsi="Times New Roman" w:cs="Times New Roman"/>
          </w:rPr>
          <w:fldChar w:fldCharType="begin"/>
        </w:r>
        <w:r w:rsidRPr="00A82351">
          <w:rPr>
            <w:rFonts w:ascii="Times New Roman" w:hAnsi="Times New Roman" w:cs="Times New Roman"/>
          </w:rPr>
          <w:instrText xml:space="preserve"> PAGE   \* MERGEFORMAT </w:instrText>
        </w:r>
        <w:r w:rsidRPr="00A82351">
          <w:rPr>
            <w:rFonts w:ascii="Times New Roman" w:hAnsi="Times New Roman" w:cs="Times New Roman"/>
          </w:rPr>
          <w:fldChar w:fldCharType="separate"/>
        </w:r>
        <w:r w:rsidRPr="00A82351">
          <w:rPr>
            <w:rFonts w:ascii="Times New Roman" w:hAnsi="Times New Roman" w:cs="Times New Roman"/>
            <w:noProof/>
          </w:rPr>
          <w:t>2</w:t>
        </w:r>
        <w:r w:rsidRPr="00A82351">
          <w:rPr>
            <w:rFonts w:ascii="Times New Roman" w:hAnsi="Times New Roman" w:cs="Times New Roman"/>
            <w:noProof/>
          </w:rPr>
          <w:fldChar w:fldCharType="end"/>
        </w:r>
      </w:p>
    </w:sdtContent>
  </w:sdt>
  <w:p w:rsidR="00A82351" w:rsidRDefault="00A82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433" w:rsidRDefault="003C4433">
      <w:r>
        <w:separator/>
      </w:r>
    </w:p>
  </w:footnote>
  <w:footnote w:type="continuationSeparator" w:id="0">
    <w:p w:rsidR="003C4433" w:rsidRDefault="003C4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B66271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ACE4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462B"/>
    <w:rsid w:val="0034462B"/>
    <w:rsid w:val="003C4433"/>
    <w:rsid w:val="003D47B8"/>
    <w:rsid w:val="00A823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3496E-D39D-4FF4-9889-FB0F5475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82351"/>
    <w:pPr>
      <w:tabs>
        <w:tab w:val="center" w:pos="4680"/>
        <w:tab w:val="right" w:pos="9360"/>
      </w:tabs>
      <w:spacing w:after="0"/>
    </w:pPr>
  </w:style>
  <w:style w:type="character" w:customStyle="1" w:styleId="HeaderChar">
    <w:name w:val="Header Char"/>
    <w:basedOn w:val="DefaultParagraphFont"/>
    <w:link w:val="Header"/>
    <w:rsid w:val="00A82351"/>
  </w:style>
  <w:style w:type="paragraph" w:styleId="Footer">
    <w:name w:val="footer"/>
    <w:basedOn w:val="Normal"/>
    <w:link w:val="FooterChar"/>
    <w:uiPriority w:val="99"/>
    <w:unhideWhenUsed/>
    <w:rsid w:val="00A82351"/>
    <w:pPr>
      <w:tabs>
        <w:tab w:val="center" w:pos="4680"/>
        <w:tab w:val="right" w:pos="9360"/>
      </w:tabs>
      <w:spacing w:after="0"/>
    </w:pPr>
  </w:style>
  <w:style w:type="character" w:customStyle="1" w:styleId="FooterChar">
    <w:name w:val="Footer Char"/>
    <w:basedOn w:val="DefaultParagraphFont"/>
    <w:link w:val="Footer"/>
    <w:uiPriority w:val="99"/>
    <w:rsid w:val="00A82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munro@ncas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xdoltonjones@vt.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Jones, Max</cp:lastModifiedBy>
  <cp:revision>3</cp:revision>
  <dcterms:created xsi:type="dcterms:W3CDTF">2024-10-24T15:21:00Z</dcterms:created>
  <dcterms:modified xsi:type="dcterms:W3CDTF">2024-10-24T15:23:00Z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vignette">
    <vt:lpwstr>% % %</vt:lpwstr>
  </property>
</Properties>
</file>