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FF7E0" w14:textId="395F0F92" w:rsidR="0071104E" w:rsidRPr="002F3467" w:rsidRDefault="0071104E" w:rsidP="0071104E">
      <w:pPr>
        <w:rPr>
          <w:sz w:val="22"/>
          <w:szCs w:val="22"/>
        </w:rPr>
      </w:pPr>
      <w:r w:rsidRPr="002F3467">
        <w:rPr>
          <w:sz w:val="22"/>
          <w:szCs w:val="22"/>
        </w:rPr>
        <w:t xml:space="preserve">Dear </w:t>
      </w:r>
      <w:proofErr w:type="spellStart"/>
      <w:r w:rsidRPr="002F3467">
        <w:rPr>
          <w:sz w:val="22"/>
          <w:szCs w:val="22"/>
        </w:rPr>
        <w:t>iScience</w:t>
      </w:r>
      <w:proofErr w:type="spellEnd"/>
      <w:r w:rsidRPr="002F3467">
        <w:rPr>
          <w:sz w:val="22"/>
          <w:szCs w:val="22"/>
        </w:rPr>
        <w:t xml:space="preserve"> Editorial Advisory Board,</w:t>
      </w:r>
    </w:p>
    <w:p w14:paraId="3D751847" w14:textId="77777777" w:rsidR="0071104E" w:rsidRPr="002F3467" w:rsidRDefault="0071104E" w:rsidP="0071104E">
      <w:pPr>
        <w:rPr>
          <w:sz w:val="22"/>
          <w:szCs w:val="22"/>
        </w:rPr>
      </w:pPr>
    </w:p>
    <w:p w14:paraId="503135B5" w14:textId="526EFBCD" w:rsidR="0071104E" w:rsidRPr="002F3467" w:rsidRDefault="008C698C" w:rsidP="0071104E">
      <w:pPr>
        <w:rPr>
          <w:sz w:val="22"/>
          <w:szCs w:val="22"/>
        </w:rPr>
      </w:pPr>
      <w:r w:rsidRPr="002F3467">
        <w:rPr>
          <w:sz w:val="22"/>
          <w:szCs w:val="22"/>
        </w:rPr>
        <w:t>On behalf of myself and my collaborators, it</w:t>
      </w:r>
      <w:r w:rsidR="0071104E" w:rsidRPr="002F3467">
        <w:rPr>
          <w:sz w:val="22"/>
          <w:szCs w:val="22"/>
        </w:rPr>
        <w:t xml:space="preserve"> is my pleasure to submit </w:t>
      </w:r>
      <w:r w:rsidRPr="002F3467">
        <w:rPr>
          <w:sz w:val="22"/>
          <w:szCs w:val="22"/>
        </w:rPr>
        <w:t>this</w:t>
      </w:r>
      <w:r w:rsidR="0071104E" w:rsidRPr="002F3467">
        <w:rPr>
          <w:sz w:val="22"/>
          <w:szCs w:val="22"/>
        </w:rPr>
        <w:t xml:space="preserve"> manuscript</w:t>
      </w:r>
      <w:r w:rsidRPr="002F3467">
        <w:rPr>
          <w:sz w:val="22"/>
          <w:szCs w:val="22"/>
        </w:rPr>
        <w:t>,</w:t>
      </w:r>
      <w:r w:rsidR="0071104E" w:rsidRPr="002F3467">
        <w:rPr>
          <w:sz w:val="22"/>
          <w:szCs w:val="22"/>
        </w:rPr>
        <w:t xml:space="preserve"> </w:t>
      </w:r>
      <w:proofErr w:type="spellStart"/>
      <w:r w:rsidR="0071104E" w:rsidRPr="002F3467">
        <w:rPr>
          <w:i/>
          <w:sz w:val="22"/>
          <w:szCs w:val="22"/>
        </w:rPr>
        <w:t>Consenus</w:t>
      </w:r>
      <w:proofErr w:type="spellEnd"/>
      <w:r w:rsidR="0071104E" w:rsidRPr="002F3467">
        <w:rPr>
          <w:i/>
          <w:sz w:val="22"/>
          <w:szCs w:val="22"/>
        </w:rPr>
        <w:t xml:space="preserve"> Machine Learning for Gene Target Selection in Pediatric AML</w:t>
      </w:r>
      <w:r w:rsidRPr="002F3467">
        <w:rPr>
          <w:i/>
          <w:sz w:val="22"/>
          <w:szCs w:val="22"/>
        </w:rPr>
        <w:t xml:space="preserve"> Risk</w:t>
      </w:r>
      <w:r w:rsidRPr="002F3467">
        <w:rPr>
          <w:sz w:val="22"/>
          <w:szCs w:val="22"/>
        </w:rPr>
        <w:t xml:space="preserve"> for c</w:t>
      </w:r>
      <w:r w:rsidR="008E07E1" w:rsidRPr="002F3467">
        <w:rPr>
          <w:sz w:val="22"/>
          <w:szCs w:val="22"/>
        </w:rPr>
        <w:t>onsideration to be published in</w:t>
      </w:r>
      <w:r w:rsidR="002F3467">
        <w:rPr>
          <w:sz w:val="22"/>
          <w:szCs w:val="22"/>
        </w:rPr>
        <w:t xml:space="preserve"> </w:t>
      </w:r>
      <w:proofErr w:type="spellStart"/>
      <w:r w:rsidR="0071104E" w:rsidRPr="002F3467">
        <w:rPr>
          <w:sz w:val="22"/>
          <w:szCs w:val="22"/>
        </w:rPr>
        <w:t>iScience</w:t>
      </w:r>
      <w:proofErr w:type="spellEnd"/>
      <w:r w:rsidR="0071104E" w:rsidRPr="002F3467">
        <w:rPr>
          <w:sz w:val="22"/>
          <w:szCs w:val="22"/>
        </w:rPr>
        <w:t>.</w:t>
      </w:r>
      <w:r w:rsidR="00F93F24">
        <w:rPr>
          <w:sz w:val="22"/>
          <w:szCs w:val="22"/>
        </w:rPr>
        <w:t xml:space="preserve"> Please note, we published a preprint of this work to </w:t>
      </w:r>
      <w:proofErr w:type="spellStart"/>
      <w:r w:rsidR="00F93F24">
        <w:rPr>
          <w:sz w:val="22"/>
          <w:szCs w:val="22"/>
        </w:rPr>
        <w:t>bioarxiv</w:t>
      </w:r>
      <w:proofErr w:type="spellEnd"/>
      <w:r w:rsidR="00BF7FBC">
        <w:rPr>
          <w:sz w:val="22"/>
          <w:szCs w:val="22"/>
        </w:rPr>
        <w:t xml:space="preserve"> at </w:t>
      </w:r>
      <w:hyperlink r:id="rId4" w:history="1">
        <w:r w:rsidR="00BF7FBC" w:rsidRPr="00BF7FBC">
          <w:rPr>
            <w:rStyle w:val="Hyperlink"/>
            <w:sz w:val="22"/>
            <w:szCs w:val="22"/>
          </w:rPr>
          <w:t>this link</w:t>
        </w:r>
        <w:r w:rsidR="00F93F24" w:rsidRPr="00BF7FBC">
          <w:rPr>
            <w:rStyle w:val="Hyperlink"/>
            <w:sz w:val="22"/>
            <w:szCs w:val="22"/>
          </w:rPr>
          <w:t>.</w:t>
        </w:r>
      </w:hyperlink>
      <w:r w:rsidR="0071104E" w:rsidRPr="002F3467">
        <w:rPr>
          <w:sz w:val="22"/>
          <w:szCs w:val="22"/>
        </w:rPr>
        <w:t xml:space="preserve"> </w:t>
      </w:r>
    </w:p>
    <w:p w14:paraId="0AE63966" w14:textId="77777777" w:rsidR="0071104E" w:rsidRPr="002F3467" w:rsidRDefault="0071104E" w:rsidP="0071104E">
      <w:pPr>
        <w:rPr>
          <w:sz w:val="22"/>
          <w:szCs w:val="22"/>
        </w:rPr>
      </w:pPr>
    </w:p>
    <w:p w14:paraId="24B64121" w14:textId="28F10C32" w:rsidR="00AD494F" w:rsidRPr="002F3467" w:rsidRDefault="0071104E" w:rsidP="0071104E">
      <w:pPr>
        <w:rPr>
          <w:sz w:val="22"/>
          <w:szCs w:val="22"/>
        </w:rPr>
      </w:pPr>
      <w:r w:rsidRPr="002F3467">
        <w:rPr>
          <w:sz w:val="22"/>
          <w:szCs w:val="22"/>
        </w:rPr>
        <w:t xml:space="preserve">Pediatric acute myeloid leukemia (AML) is a deadly cancer </w:t>
      </w:r>
      <w:r w:rsidR="00422D14" w:rsidRPr="002F3467">
        <w:rPr>
          <w:sz w:val="22"/>
          <w:szCs w:val="22"/>
        </w:rPr>
        <w:t>presenting with</w:t>
      </w:r>
      <w:r w:rsidRPr="002F3467">
        <w:rPr>
          <w:sz w:val="22"/>
          <w:szCs w:val="22"/>
        </w:rPr>
        <w:t xml:space="preserve"> </w:t>
      </w:r>
      <w:r w:rsidR="008C698C" w:rsidRPr="002F3467">
        <w:rPr>
          <w:sz w:val="22"/>
          <w:szCs w:val="22"/>
        </w:rPr>
        <w:t>heterogeneous</w:t>
      </w:r>
      <w:r w:rsidR="00422D14" w:rsidRPr="002F3467">
        <w:rPr>
          <w:sz w:val="22"/>
          <w:szCs w:val="22"/>
        </w:rPr>
        <w:t xml:space="preserve"> molecular characteristics</w:t>
      </w:r>
      <w:r w:rsidRPr="002F3467">
        <w:rPr>
          <w:sz w:val="22"/>
          <w:szCs w:val="22"/>
        </w:rPr>
        <w:t>.</w:t>
      </w:r>
      <w:r w:rsidR="00422D14" w:rsidRPr="002F3467">
        <w:rPr>
          <w:sz w:val="22"/>
          <w:szCs w:val="22"/>
        </w:rPr>
        <w:t xml:space="preserve"> This heterogeneity confounds clinical risk stratification as well as single-assay analysis, such as with RNA-sequencing data. Modern m</w:t>
      </w:r>
      <w:r w:rsidRPr="002F3467">
        <w:rPr>
          <w:sz w:val="22"/>
          <w:szCs w:val="22"/>
        </w:rPr>
        <w:t>achine learning</w:t>
      </w:r>
      <w:r w:rsidR="00422D14" w:rsidRPr="002F3467">
        <w:rPr>
          <w:sz w:val="22"/>
          <w:szCs w:val="22"/>
        </w:rPr>
        <w:t xml:space="preserve"> algorithms </w:t>
      </w:r>
      <w:r w:rsidRPr="002F3467">
        <w:rPr>
          <w:sz w:val="22"/>
          <w:szCs w:val="22"/>
        </w:rPr>
        <w:t xml:space="preserve">can identify </w:t>
      </w:r>
      <w:r w:rsidR="00422D14" w:rsidRPr="002F3467">
        <w:rPr>
          <w:sz w:val="22"/>
          <w:szCs w:val="22"/>
        </w:rPr>
        <w:t xml:space="preserve">important </w:t>
      </w:r>
      <w:r w:rsidRPr="002F3467">
        <w:rPr>
          <w:sz w:val="22"/>
          <w:szCs w:val="22"/>
        </w:rPr>
        <w:t>gene</w:t>
      </w:r>
      <w:r w:rsidR="00422D14" w:rsidRPr="002F3467">
        <w:rPr>
          <w:sz w:val="22"/>
          <w:szCs w:val="22"/>
        </w:rPr>
        <w:t>s</w:t>
      </w:r>
      <w:r w:rsidRPr="002F3467">
        <w:rPr>
          <w:sz w:val="22"/>
          <w:szCs w:val="22"/>
        </w:rPr>
        <w:t xml:space="preserve"> </w:t>
      </w:r>
      <w:r w:rsidR="00422D14" w:rsidRPr="002F3467">
        <w:rPr>
          <w:sz w:val="22"/>
          <w:szCs w:val="22"/>
        </w:rPr>
        <w:t>predicting</w:t>
      </w:r>
      <w:r w:rsidRPr="002F3467">
        <w:rPr>
          <w:sz w:val="22"/>
          <w:szCs w:val="22"/>
        </w:rPr>
        <w:t xml:space="preserve"> disease risk from </w:t>
      </w:r>
      <w:r w:rsidR="00422D14" w:rsidRPr="002F3467">
        <w:rPr>
          <w:sz w:val="22"/>
          <w:szCs w:val="22"/>
        </w:rPr>
        <w:t>expression</w:t>
      </w:r>
      <w:r w:rsidRPr="002F3467">
        <w:rPr>
          <w:sz w:val="22"/>
          <w:szCs w:val="22"/>
        </w:rPr>
        <w:t xml:space="preserve"> data</w:t>
      </w:r>
      <w:r w:rsidR="00AD494F" w:rsidRPr="002F3467">
        <w:rPr>
          <w:sz w:val="22"/>
          <w:szCs w:val="22"/>
        </w:rPr>
        <w:t xml:space="preserve">, but </w:t>
      </w:r>
      <w:r w:rsidR="00422D14" w:rsidRPr="002F3467">
        <w:rPr>
          <w:sz w:val="22"/>
          <w:szCs w:val="22"/>
        </w:rPr>
        <w:t xml:space="preserve">confidence and interpretability of these </w:t>
      </w:r>
      <w:r w:rsidRPr="002F3467">
        <w:rPr>
          <w:sz w:val="22"/>
          <w:szCs w:val="22"/>
        </w:rPr>
        <w:t xml:space="preserve">results are </w:t>
      </w:r>
      <w:r w:rsidR="00422D14" w:rsidRPr="002F3467">
        <w:rPr>
          <w:sz w:val="22"/>
          <w:szCs w:val="22"/>
        </w:rPr>
        <w:t xml:space="preserve">largely </w:t>
      </w:r>
      <w:r w:rsidRPr="002F3467">
        <w:rPr>
          <w:sz w:val="22"/>
          <w:szCs w:val="22"/>
        </w:rPr>
        <w:t xml:space="preserve">dependent on </w:t>
      </w:r>
      <w:r w:rsidR="00422D14" w:rsidRPr="002F3467">
        <w:rPr>
          <w:sz w:val="22"/>
          <w:szCs w:val="22"/>
        </w:rPr>
        <w:t>the assumptions, strengths, and weaknesses</w:t>
      </w:r>
      <w:r w:rsidRPr="002F3467">
        <w:rPr>
          <w:sz w:val="22"/>
          <w:szCs w:val="22"/>
        </w:rPr>
        <w:t xml:space="preserve"> of </w:t>
      </w:r>
      <w:r w:rsidR="00422D14" w:rsidRPr="002F3467">
        <w:rPr>
          <w:sz w:val="22"/>
          <w:szCs w:val="22"/>
        </w:rPr>
        <w:t>eac</w:t>
      </w:r>
      <w:bookmarkStart w:id="0" w:name="_GoBack"/>
      <w:bookmarkEnd w:id="0"/>
      <w:r w:rsidR="00422D14" w:rsidRPr="002F3467">
        <w:rPr>
          <w:sz w:val="22"/>
          <w:szCs w:val="22"/>
        </w:rPr>
        <w:t>h</w:t>
      </w:r>
      <w:r w:rsidRPr="002F3467">
        <w:rPr>
          <w:sz w:val="22"/>
          <w:szCs w:val="22"/>
        </w:rPr>
        <w:t xml:space="preserve"> </w:t>
      </w:r>
      <w:r w:rsidR="00AD494F" w:rsidRPr="002F3467">
        <w:rPr>
          <w:sz w:val="22"/>
          <w:szCs w:val="22"/>
        </w:rPr>
        <w:t>respective</w:t>
      </w:r>
      <w:r w:rsidRPr="002F3467">
        <w:rPr>
          <w:sz w:val="22"/>
          <w:szCs w:val="22"/>
        </w:rPr>
        <w:t xml:space="preserve"> statistical algorithm used</w:t>
      </w:r>
      <w:r w:rsidR="00422D14" w:rsidRPr="002F3467">
        <w:rPr>
          <w:sz w:val="22"/>
          <w:szCs w:val="22"/>
        </w:rPr>
        <w:t>.</w:t>
      </w:r>
    </w:p>
    <w:p w14:paraId="70F02BD2" w14:textId="77777777" w:rsidR="00AD494F" w:rsidRPr="002F3467" w:rsidRDefault="00AD494F" w:rsidP="0071104E">
      <w:pPr>
        <w:rPr>
          <w:sz w:val="22"/>
          <w:szCs w:val="22"/>
        </w:rPr>
      </w:pPr>
    </w:p>
    <w:p w14:paraId="20F61D54" w14:textId="123625B1" w:rsidR="0071104E" w:rsidRPr="002F3467" w:rsidRDefault="00422D14" w:rsidP="0071104E">
      <w:pPr>
        <w:rPr>
          <w:sz w:val="22"/>
          <w:szCs w:val="22"/>
        </w:rPr>
      </w:pPr>
      <w:r w:rsidRPr="002F3467">
        <w:rPr>
          <w:sz w:val="22"/>
          <w:szCs w:val="22"/>
        </w:rPr>
        <w:t xml:space="preserve">To our knowledge, </w:t>
      </w:r>
      <w:r w:rsidR="0071104E" w:rsidRPr="002F3467">
        <w:rPr>
          <w:sz w:val="22"/>
          <w:szCs w:val="22"/>
        </w:rPr>
        <w:t xml:space="preserve">the present manuscript </w:t>
      </w:r>
      <w:r w:rsidRPr="002F3467">
        <w:rPr>
          <w:sz w:val="22"/>
          <w:szCs w:val="22"/>
        </w:rPr>
        <w:t xml:space="preserve">describes </w:t>
      </w:r>
      <w:r w:rsidR="0071104E" w:rsidRPr="002F3467">
        <w:rPr>
          <w:sz w:val="22"/>
          <w:szCs w:val="22"/>
        </w:rPr>
        <w:t xml:space="preserve">the first consensus </w:t>
      </w:r>
      <w:r w:rsidR="00AD494F" w:rsidRPr="002F3467">
        <w:rPr>
          <w:sz w:val="22"/>
          <w:szCs w:val="22"/>
        </w:rPr>
        <w:t>machine learning</w:t>
      </w:r>
      <w:r w:rsidR="0071104E" w:rsidRPr="002F3467">
        <w:rPr>
          <w:sz w:val="22"/>
          <w:szCs w:val="22"/>
        </w:rPr>
        <w:t xml:space="preserve"> method </w:t>
      </w:r>
      <w:r w:rsidR="000A1F72">
        <w:rPr>
          <w:sz w:val="22"/>
          <w:szCs w:val="22"/>
        </w:rPr>
        <w:t>to identify</w:t>
      </w:r>
      <w:r w:rsidR="00AD494F" w:rsidRPr="002F3467">
        <w:rPr>
          <w:sz w:val="22"/>
          <w:szCs w:val="22"/>
        </w:rPr>
        <w:t xml:space="preserve"> </w:t>
      </w:r>
      <w:r w:rsidR="00625AEC">
        <w:rPr>
          <w:sz w:val="22"/>
          <w:szCs w:val="22"/>
        </w:rPr>
        <w:t xml:space="preserve">important </w:t>
      </w:r>
      <w:r w:rsidR="00B55240" w:rsidRPr="002F3467">
        <w:rPr>
          <w:sz w:val="22"/>
          <w:szCs w:val="22"/>
        </w:rPr>
        <w:t>gene target</w:t>
      </w:r>
      <w:r w:rsidR="000A1F72">
        <w:rPr>
          <w:sz w:val="22"/>
          <w:szCs w:val="22"/>
        </w:rPr>
        <w:t>s</w:t>
      </w:r>
      <w:r w:rsidR="00B55240" w:rsidRPr="002F3467">
        <w:rPr>
          <w:sz w:val="22"/>
          <w:szCs w:val="22"/>
        </w:rPr>
        <w:t xml:space="preserve"> </w:t>
      </w:r>
      <w:r w:rsidR="000A1F72">
        <w:rPr>
          <w:sz w:val="22"/>
          <w:szCs w:val="22"/>
        </w:rPr>
        <w:t>from expression</w:t>
      </w:r>
      <w:r w:rsidR="00F97D91" w:rsidRPr="002F3467">
        <w:rPr>
          <w:sz w:val="22"/>
          <w:szCs w:val="22"/>
        </w:rPr>
        <w:t xml:space="preserve"> </w:t>
      </w:r>
      <w:r w:rsidR="00625AEC">
        <w:rPr>
          <w:sz w:val="22"/>
          <w:szCs w:val="22"/>
        </w:rPr>
        <w:t>data to predict</w:t>
      </w:r>
      <w:r w:rsidR="00B55240" w:rsidRPr="002F3467">
        <w:rPr>
          <w:sz w:val="22"/>
          <w:szCs w:val="22"/>
        </w:rPr>
        <w:t xml:space="preserve"> clinical risk of </w:t>
      </w:r>
      <w:r w:rsidR="0071104E" w:rsidRPr="002F3467">
        <w:rPr>
          <w:sz w:val="22"/>
          <w:szCs w:val="22"/>
        </w:rPr>
        <w:t>pediatric AML.</w:t>
      </w:r>
      <w:r w:rsidR="00F97D91" w:rsidRPr="002F3467">
        <w:rPr>
          <w:sz w:val="22"/>
          <w:szCs w:val="22"/>
        </w:rPr>
        <w:t xml:space="preserve"> We </w:t>
      </w:r>
      <w:r w:rsidR="00B55240" w:rsidRPr="002F3467">
        <w:rPr>
          <w:sz w:val="22"/>
          <w:szCs w:val="22"/>
        </w:rPr>
        <w:t>described</w:t>
      </w:r>
      <w:r w:rsidR="00F97D91" w:rsidRPr="002F3467">
        <w:rPr>
          <w:sz w:val="22"/>
          <w:szCs w:val="22"/>
        </w:rPr>
        <w:t xml:space="preserve"> a consensus </w:t>
      </w:r>
      <w:r w:rsidR="00B55240" w:rsidRPr="002F3467">
        <w:rPr>
          <w:sz w:val="22"/>
          <w:szCs w:val="22"/>
        </w:rPr>
        <w:t>machine learning method</w:t>
      </w:r>
      <w:r w:rsidR="00F97D91" w:rsidRPr="002F3467">
        <w:rPr>
          <w:sz w:val="22"/>
          <w:szCs w:val="22"/>
        </w:rPr>
        <w:t xml:space="preserve"> </w:t>
      </w:r>
      <w:r w:rsidR="00B55240" w:rsidRPr="002F3467">
        <w:rPr>
          <w:sz w:val="22"/>
          <w:szCs w:val="22"/>
        </w:rPr>
        <w:t>leveraging</w:t>
      </w:r>
      <w:r w:rsidR="00F97D91" w:rsidRPr="002F3467">
        <w:rPr>
          <w:sz w:val="22"/>
          <w:szCs w:val="22"/>
        </w:rPr>
        <w:t xml:space="preserve"> </w:t>
      </w:r>
      <w:r w:rsidR="00B55240" w:rsidRPr="002F3467">
        <w:rPr>
          <w:sz w:val="22"/>
          <w:szCs w:val="22"/>
        </w:rPr>
        <w:t>feature importance estimates across a variety of algorithms</w:t>
      </w:r>
      <w:r w:rsidR="00233AE8" w:rsidRPr="002F3467">
        <w:rPr>
          <w:sz w:val="22"/>
          <w:szCs w:val="22"/>
        </w:rPr>
        <w:t xml:space="preserve">. Using ablation tests, we demonstrated a gene exclusion bias for </w:t>
      </w:r>
      <w:r w:rsidR="00B55240" w:rsidRPr="002F3467">
        <w:rPr>
          <w:sz w:val="22"/>
          <w:szCs w:val="22"/>
        </w:rPr>
        <w:t xml:space="preserve">certain </w:t>
      </w:r>
      <w:r w:rsidR="00233AE8" w:rsidRPr="002F3467">
        <w:rPr>
          <w:sz w:val="22"/>
          <w:szCs w:val="22"/>
        </w:rPr>
        <w:t>penalized algorithms</w:t>
      </w:r>
      <w:r w:rsidR="00B55240" w:rsidRPr="002F3467">
        <w:rPr>
          <w:sz w:val="22"/>
          <w:szCs w:val="22"/>
        </w:rPr>
        <w:t xml:space="preserve">, and we </w:t>
      </w:r>
      <w:r w:rsidR="00233AE8" w:rsidRPr="002F3467">
        <w:rPr>
          <w:sz w:val="22"/>
          <w:szCs w:val="22"/>
        </w:rPr>
        <w:t>showed this bias</w:t>
      </w:r>
      <w:r w:rsidR="00B55240" w:rsidRPr="002F3467">
        <w:rPr>
          <w:sz w:val="22"/>
          <w:szCs w:val="22"/>
        </w:rPr>
        <w:t xml:space="preserve"> is mitigated by our method</w:t>
      </w:r>
      <w:r w:rsidR="00233AE8" w:rsidRPr="002F3467">
        <w:rPr>
          <w:sz w:val="22"/>
          <w:szCs w:val="22"/>
        </w:rPr>
        <w:t>.</w:t>
      </w:r>
      <w:r w:rsidR="00F97D91" w:rsidRPr="002F3467">
        <w:rPr>
          <w:sz w:val="22"/>
          <w:szCs w:val="22"/>
        </w:rPr>
        <w:t xml:space="preserve"> </w:t>
      </w:r>
      <w:r w:rsidR="0071104E" w:rsidRPr="002F3467">
        <w:rPr>
          <w:sz w:val="22"/>
          <w:szCs w:val="22"/>
        </w:rPr>
        <w:t xml:space="preserve">Our </w:t>
      </w:r>
      <w:r w:rsidR="00233AE8" w:rsidRPr="002F3467">
        <w:rPr>
          <w:sz w:val="22"/>
          <w:szCs w:val="22"/>
        </w:rPr>
        <w:t>findings</w:t>
      </w:r>
      <w:r w:rsidR="0071104E" w:rsidRPr="002F3467">
        <w:rPr>
          <w:sz w:val="22"/>
          <w:szCs w:val="22"/>
        </w:rPr>
        <w:t xml:space="preserve"> </w:t>
      </w:r>
      <w:r w:rsidR="00233AE8" w:rsidRPr="002F3467">
        <w:rPr>
          <w:sz w:val="22"/>
          <w:szCs w:val="22"/>
        </w:rPr>
        <w:t>validated</w:t>
      </w:r>
      <w:r w:rsidR="0071104E" w:rsidRPr="002F3467">
        <w:rPr>
          <w:sz w:val="22"/>
          <w:szCs w:val="22"/>
        </w:rPr>
        <w:t xml:space="preserve"> prior finding</w:t>
      </w:r>
      <w:r w:rsidR="00F97D91" w:rsidRPr="002F3467">
        <w:rPr>
          <w:sz w:val="22"/>
          <w:szCs w:val="22"/>
        </w:rPr>
        <w:t xml:space="preserve">s </w:t>
      </w:r>
      <w:r w:rsidR="00B55240" w:rsidRPr="002F3467">
        <w:rPr>
          <w:sz w:val="22"/>
          <w:szCs w:val="22"/>
        </w:rPr>
        <w:t>implicating</w:t>
      </w:r>
      <w:r w:rsidR="0071104E" w:rsidRPr="002F3467">
        <w:rPr>
          <w:sz w:val="22"/>
          <w:szCs w:val="22"/>
        </w:rPr>
        <w:t xml:space="preserve"> </w:t>
      </w:r>
      <w:r w:rsidR="0071104E" w:rsidRPr="002F3467">
        <w:rPr>
          <w:i/>
          <w:sz w:val="22"/>
          <w:szCs w:val="22"/>
        </w:rPr>
        <w:t>HOX</w:t>
      </w:r>
      <w:r w:rsidR="0071104E" w:rsidRPr="002F3467">
        <w:rPr>
          <w:sz w:val="22"/>
          <w:szCs w:val="22"/>
        </w:rPr>
        <w:t xml:space="preserve"> pathway genes </w:t>
      </w:r>
      <w:r w:rsidRPr="002F3467">
        <w:rPr>
          <w:sz w:val="22"/>
          <w:szCs w:val="22"/>
        </w:rPr>
        <w:t>and cofactors</w:t>
      </w:r>
      <w:r w:rsidR="00233AE8" w:rsidRPr="002F3467">
        <w:rPr>
          <w:sz w:val="22"/>
          <w:szCs w:val="22"/>
        </w:rPr>
        <w:t xml:space="preserve"> in AML risk</w:t>
      </w:r>
      <w:r w:rsidR="0071104E" w:rsidRPr="002F3467">
        <w:rPr>
          <w:sz w:val="22"/>
          <w:szCs w:val="22"/>
        </w:rPr>
        <w:t>. This study furthers</w:t>
      </w:r>
      <w:r w:rsidR="00B55240" w:rsidRPr="002F3467">
        <w:rPr>
          <w:sz w:val="22"/>
          <w:szCs w:val="22"/>
        </w:rPr>
        <w:t xml:space="preserve"> our </w:t>
      </w:r>
      <w:r w:rsidR="0071104E" w:rsidRPr="002F3467">
        <w:rPr>
          <w:sz w:val="22"/>
          <w:szCs w:val="22"/>
        </w:rPr>
        <w:t xml:space="preserve">understanding of </w:t>
      </w:r>
      <w:r w:rsidR="00233AE8" w:rsidRPr="002F3467">
        <w:rPr>
          <w:sz w:val="22"/>
          <w:szCs w:val="22"/>
        </w:rPr>
        <w:t xml:space="preserve">how machine learning can </w:t>
      </w:r>
      <w:r w:rsidR="00B55240" w:rsidRPr="002F3467">
        <w:rPr>
          <w:sz w:val="22"/>
          <w:szCs w:val="22"/>
        </w:rPr>
        <w:t xml:space="preserve">aid researchers in identifying the </w:t>
      </w:r>
      <w:r w:rsidR="00233AE8" w:rsidRPr="002F3467">
        <w:rPr>
          <w:sz w:val="22"/>
          <w:szCs w:val="22"/>
        </w:rPr>
        <w:t xml:space="preserve">most important </w:t>
      </w:r>
      <w:r w:rsidR="0071104E" w:rsidRPr="002F3467">
        <w:rPr>
          <w:sz w:val="22"/>
          <w:szCs w:val="22"/>
        </w:rPr>
        <w:t>disease risk genes</w:t>
      </w:r>
      <w:r w:rsidR="00B55240" w:rsidRPr="002F3467">
        <w:rPr>
          <w:sz w:val="22"/>
          <w:szCs w:val="22"/>
        </w:rPr>
        <w:t xml:space="preserve"> from genomics data</w:t>
      </w:r>
      <w:r w:rsidR="0071104E" w:rsidRPr="002F3467">
        <w:rPr>
          <w:sz w:val="22"/>
          <w:szCs w:val="22"/>
        </w:rPr>
        <w:t xml:space="preserve">. </w:t>
      </w:r>
      <w:r w:rsidR="00B55240" w:rsidRPr="002F3467">
        <w:rPr>
          <w:sz w:val="22"/>
          <w:szCs w:val="22"/>
        </w:rPr>
        <w:t>Finally, the described methods and supporting information</w:t>
      </w:r>
      <w:r w:rsidR="0071104E" w:rsidRPr="002F3467">
        <w:rPr>
          <w:sz w:val="22"/>
          <w:szCs w:val="22"/>
        </w:rPr>
        <w:t xml:space="preserve"> </w:t>
      </w:r>
      <w:r w:rsidR="00233AE8" w:rsidRPr="002F3467">
        <w:rPr>
          <w:sz w:val="22"/>
          <w:szCs w:val="22"/>
        </w:rPr>
        <w:t xml:space="preserve">set the stage </w:t>
      </w:r>
      <w:r w:rsidR="00B55240" w:rsidRPr="002F3467">
        <w:rPr>
          <w:sz w:val="22"/>
          <w:szCs w:val="22"/>
        </w:rPr>
        <w:t>to further fine-tune and improve</w:t>
      </w:r>
      <w:r w:rsidR="0071104E" w:rsidRPr="002F3467">
        <w:rPr>
          <w:sz w:val="22"/>
          <w:szCs w:val="22"/>
        </w:rPr>
        <w:t xml:space="preserve"> consensus </w:t>
      </w:r>
      <w:r w:rsidR="00F76AE1" w:rsidRPr="002F3467">
        <w:rPr>
          <w:sz w:val="22"/>
          <w:szCs w:val="22"/>
        </w:rPr>
        <w:t xml:space="preserve">machine </w:t>
      </w:r>
      <w:r w:rsidR="000A1F72">
        <w:rPr>
          <w:sz w:val="22"/>
          <w:szCs w:val="22"/>
        </w:rPr>
        <w:t xml:space="preserve">learning </w:t>
      </w:r>
      <w:r w:rsidR="00B55240" w:rsidRPr="002F3467">
        <w:rPr>
          <w:sz w:val="22"/>
          <w:szCs w:val="22"/>
        </w:rPr>
        <w:t>methods for applications beyond biomedicine</w:t>
      </w:r>
      <w:r w:rsidR="0071104E" w:rsidRPr="002F3467">
        <w:rPr>
          <w:sz w:val="22"/>
          <w:szCs w:val="22"/>
        </w:rPr>
        <w:t>.</w:t>
      </w:r>
    </w:p>
    <w:p w14:paraId="1CCFD6E4" w14:textId="77777777" w:rsidR="0071104E" w:rsidRPr="002F3467" w:rsidRDefault="0071104E" w:rsidP="0071104E">
      <w:pPr>
        <w:rPr>
          <w:sz w:val="22"/>
          <w:szCs w:val="22"/>
        </w:rPr>
      </w:pPr>
    </w:p>
    <w:p w14:paraId="6C73A538" w14:textId="234F6739" w:rsidR="0071104E" w:rsidRPr="002F3467" w:rsidRDefault="001D7306" w:rsidP="0071104E">
      <w:pPr>
        <w:rPr>
          <w:sz w:val="22"/>
          <w:szCs w:val="22"/>
        </w:rPr>
      </w:pPr>
      <w:r w:rsidRPr="002F3467">
        <w:rPr>
          <w:sz w:val="22"/>
          <w:szCs w:val="22"/>
        </w:rPr>
        <w:t>For reviewers</w:t>
      </w:r>
      <w:r w:rsidR="0071104E" w:rsidRPr="002F3467">
        <w:rPr>
          <w:sz w:val="22"/>
          <w:szCs w:val="22"/>
        </w:rPr>
        <w:t xml:space="preserve"> of this work, we</w:t>
      </w:r>
      <w:r w:rsidR="00D10AE4" w:rsidRPr="002F3467">
        <w:rPr>
          <w:sz w:val="22"/>
          <w:szCs w:val="22"/>
        </w:rPr>
        <w:t xml:space="preserve"> recommend</w:t>
      </w:r>
      <w:r w:rsidR="0071104E" w:rsidRPr="002F3467">
        <w:rPr>
          <w:sz w:val="22"/>
          <w:szCs w:val="22"/>
        </w:rPr>
        <w:t xml:space="preserve"> biostatistics</w:t>
      </w:r>
      <w:r w:rsidRPr="002F3467">
        <w:rPr>
          <w:sz w:val="22"/>
          <w:szCs w:val="22"/>
        </w:rPr>
        <w:t xml:space="preserve"> and biomedical research background</w:t>
      </w:r>
      <w:r w:rsidR="0071104E" w:rsidRPr="002F3467">
        <w:rPr>
          <w:sz w:val="22"/>
          <w:szCs w:val="22"/>
        </w:rPr>
        <w:t xml:space="preserve">, including familiarity with the algorithms we used (lasso, Random Forest, </w:t>
      </w:r>
      <w:proofErr w:type="spellStart"/>
      <w:r w:rsidR="00F757D6">
        <w:rPr>
          <w:sz w:val="22"/>
          <w:szCs w:val="22"/>
        </w:rPr>
        <w:t>XGBoost</w:t>
      </w:r>
      <w:proofErr w:type="spellEnd"/>
      <w:r w:rsidR="0071104E" w:rsidRPr="002F3467">
        <w:rPr>
          <w:sz w:val="22"/>
          <w:szCs w:val="22"/>
        </w:rPr>
        <w:t xml:space="preserve">, and </w:t>
      </w:r>
      <w:r w:rsidR="00F757D6">
        <w:rPr>
          <w:sz w:val="22"/>
          <w:szCs w:val="22"/>
        </w:rPr>
        <w:t>SVM</w:t>
      </w:r>
      <w:r w:rsidR="0071104E" w:rsidRPr="002F3467">
        <w:rPr>
          <w:sz w:val="22"/>
          <w:szCs w:val="22"/>
        </w:rPr>
        <w:t>)</w:t>
      </w:r>
      <w:r w:rsidRPr="002F3467">
        <w:rPr>
          <w:sz w:val="22"/>
          <w:szCs w:val="22"/>
        </w:rPr>
        <w:t xml:space="preserve">. </w:t>
      </w:r>
      <w:r w:rsidR="00D10AE4" w:rsidRPr="002F3467">
        <w:rPr>
          <w:sz w:val="22"/>
          <w:szCs w:val="22"/>
        </w:rPr>
        <w:t>E</w:t>
      </w:r>
      <w:r w:rsidRPr="002F3467">
        <w:rPr>
          <w:sz w:val="22"/>
          <w:szCs w:val="22"/>
        </w:rPr>
        <w:t>xperience studying</w:t>
      </w:r>
      <w:r w:rsidR="0071104E" w:rsidRPr="002F3467">
        <w:rPr>
          <w:sz w:val="22"/>
          <w:szCs w:val="22"/>
        </w:rPr>
        <w:t xml:space="preserve"> </w:t>
      </w:r>
      <w:r w:rsidR="00D10AE4" w:rsidRPr="002F3467">
        <w:rPr>
          <w:sz w:val="22"/>
          <w:szCs w:val="22"/>
        </w:rPr>
        <w:t xml:space="preserve">genomics of </w:t>
      </w:r>
      <w:r w:rsidR="0071104E" w:rsidRPr="002F3467">
        <w:rPr>
          <w:sz w:val="22"/>
          <w:szCs w:val="22"/>
        </w:rPr>
        <w:t>pediatric cancer</w:t>
      </w:r>
      <w:r w:rsidR="00D10AE4" w:rsidRPr="002F3467">
        <w:rPr>
          <w:sz w:val="22"/>
          <w:szCs w:val="22"/>
        </w:rPr>
        <w:t>s</w:t>
      </w:r>
      <w:r w:rsidR="0071104E" w:rsidRPr="002F3467">
        <w:rPr>
          <w:sz w:val="22"/>
          <w:szCs w:val="22"/>
        </w:rPr>
        <w:t xml:space="preserve">, especially leukemia, </w:t>
      </w:r>
      <w:r w:rsidRPr="002F3467">
        <w:rPr>
          <w:sz w:val="22"/>
          <w:szCs w:val="22"/>
        </w:rPr>
        <w:t>will</w:t>
      </w:r>
      <w:r w:rsidR="0071104E" w:rsidRPr="002F3467">
        <w:rPr>
          <w:sz w:val="22"/>
          <w:szCs w:val="22"/>
        </w:rPr>
        <w:t xml:space="preserve"> also be helpful.</w:t>
      </w:r>
    </w:p>
    <w:p w14:paraId="2B963E9F" w14:textId="77777777" w:rsidR="0071104E" w:rsidRPr="002F3467" w:rsidRDefault="0071104E" w:rsidP="0071104E">
      <w:pPr>
        <w:rPr>
          <w:sz w:val="22"/>
          <w:szCs w:val="22"/>
        </w:rPr>
      </w:pPr>
    </w:p>
    <w:p w14:paraId="3DED152E" w14:textId="62EAE17F" w:rsidR="0071104E" w:rsidRPr="002F3467" w:rsidRDefault="00F757D6" w:rsidP="0071104E">
      <w:pPr>
        <w:rPr>
          <w:sz w:val="22"/>
          <w:szCs w:val="22"/>
        </w:rPr>
      </w:pPr>
      <w:r>
        <w:rPr>
          <w:sz w:val="22"/>
          <w:szCs w:val="22"/>
        </w:rPr>
        <w:t>We</w:t>
      </w:r>
      <w:r w:rsidR="001D7306" w:rsidRPr="002F3467">
        <w:rPr>
          <w:sz w:val="22"/>
          <w:szCs w:val="22"/>
        </w:rPr>
        <w:t xml:space="preserve"> </w:t>
      </w:r>
      <w:r>
        <w:rPr>
          <w:sz w:val="22"/>
          <w:szCs w:val="22"/>
        </w:rPr>
        <w:t>greatly</w:t>
      </w:r>
      <w:r w:rsidR="001D7306" w:rsidRPr="002F3467">
        <w:rPr>
          <w:sz w:val="22"/>
          <w:szCs w:val="22"/>
        </w:rPr>
        <w:t xml:space="preserve"> appreciate your time and consideration</w:t>
      </w:r>
      <w:r>
        <w:rPr>
          <w:sz w:val="22"/>
          <w:szCs w:val="22"/>
        </w:rPr>
        <w:t>, and</w:t>
      </w:r>
      <w:r w:rsidR="0071104E" w:rsidRPr="002F3467">
        <w:rPr>
          <w:sz w:val="22"/>
          <w:szCs w:val="22"/>
        </w:rPr>
        <w:t xml:space="preserve"> look forward to hearing from you.</w:t>
      </w:r>
    </w:p>
    <w:p w14:paraId="7B48857A" w14:textId="5AEF554C" w:rsidR="001D7306" w:rsidRPr="002F3467" w:rsidRDefault="001D7306" w:rsidP="0071104E">
      <w:pPr>
        <w:rPr>
          <w:sz w:val="22"/>
          <w:szCs w:val="22"/>
        </w:rPr>
      </w:pPr>
    </w:p>
    <w:p w14:paraId="2A8C0439" w14:textId="55FE8AB7" w:rsidR="001D7306" w:rsidRPr="002F3467" w:rsidRDefault="001D7306" w:rsidP="0071104E">
      <w:pPr>
        <w:rPr>
          <w:sz w:val="22"/>
          <w:szCs w:val="22"/>
        </w:rPr>
      </w:pPr>
      <w:r w:rsidRPr="002F3467">
        <w:rPr>
          <w:sz w:val="22"/>
          <w:szCs w:val="22"/>
        </w:rPr>
        <w:t>Sincerely,</w:t>
      </w:r>
    </w:p>
    <w:p w14:paraId="348010AF" w14:textId="77777777" w:rsidR="00DE7DA2" w:rsidRDefault="00DE7DA2" w:rsidP="0071104E">
      <w:pPr>
        <w:rPr>
          <w:sz w:val="22"/>
          <w:szCs w:val="22"/>
        </w:rPr>
      </w:pPr>
    </w:p>
    <w:p w14:paraId="156FCA93" w14:textId="300CCFA2" w:rsidR="00DE7DA2" w:rsidRPr="002F3467" w:rsidRDefault="001D7306" w:rsidP="0071104E">
      <w:pPr>
        <w:rPr>
          <w:sz w:val="22"/>
          <w:szCs w:val="22"/>
        </w:rPr>
      </w:pPr>
      <w:r w:rsidRPr="002F3467">
        <w:rPr>
          <w:sz w:val="22"/>
          <w:szCs w:val="22"/>
        </w:rPr>
        <w:t xml:space="preserve">Sean </w:t>
      </w:r>
      <w:proofErr w:type="spellStart"/>
      <w:r w:rsidRPr="002F3467">
        <w:rPr>
          <w:sz w:val="22"/>
          <w:szCs w:val="22"/>
        </w:rPr>
        <w:t>Maden</w:t>
      </w:r>
      <w:proofErr w:type="spellEnd"/>
      <w:r w:rsidR="008B6556" w:rsidRPr="002F3467">
        <w:rPr>
          <w:sz w:val="22"/>
          <w:szCs w:val="22"/>
        </w:rPr>
        <w:t xml:space="preserve"> and the </w:t>
      </w:r>
      <w:proofErr w:type="spellStart"/>
      <w:r w:rsidR="00FA6815" w:rsidRPr="002F3467">
        <w:rPr>
          <w:sz w:val="22"/>
          <w:szCs w:val="22"/>
        </w:rPr>
        <w:t>ConsensusML</w:t>
      </w:r>
      <w:proofErr w:type="spellEnd"/>
      <w:r w:rsidR="00FA6815" w:rsidRPr="002F3467">
        <w:rPr>
          <w:sz w:val="22"/>
          <w:szCs w:val="22"/>
        </w:rPr>
        <w:t xml:space="preserve"> </w:t>
      </w:r>
      <w:r w:rsidR="008B6556" w:rsidRPr="002F3467">
        <w:rPr>
          <w:sz w:val="22"/>
          <w:szCs w:val="22"/>
        </w:rPr>
        <w:t>team</w:t>
      </w:r>
    </w:p>
    <w:p w14:paraId="367ECE8E" w14:textId="77777777" w:rsidR="00DE7DA2" w:rsidRDefault="00DE7DA2" w:rsidP="0071104E">
      <w:pPr>
        <w:rPr>
          <w:sz w:val="22"/>
          <w:szCs w:val="22"/>
        </w:rPr>
      </w:pPr>
    </w:p>
    <w:p w14:paraId="220BD6E4" w14:textId="21D1CC38" w:rsidR="00DE7DA2" w:rsidRDefault="00DE7DA2" w:rsidP="0071104E">
      <w:pPr>
        <w:rPr>
          <w:sz w:val="22"/>
          <w:szCs w:val="22"/>
        </w:rPr>
      </w:pPr>
    </w:p>
    <w:p w14:paraId="089434DF" w14:textId="77777777" w:rsidR="007C7018" w:rsidRDefault="007C7018" w:rsidP="0071104E">
      <w:pPr>
        <w:rPr>
          <w:sz w:val="22"/>
          <w:szCs w:val="22"/>
        </w:rPr>
      </w:pPr>
    </w:p>
    <w:p w14:paraId="19B6B464" w14:textId="39C6FE05" w:rsidR="008B6556" w:rsidRPr="002F3467" w:rsidRDefault="002F3467" w:rsidP="0071104E">
      <w:pPr>
        <w:rPr>
          <w:sz w:val="22"/>
          <w:szCs w:val="22"/>
        </w:rPr>
      </w:pPr>
      <w:r w:rsidRPr="002F3467">
        <w:rPr>
          <w:sz w:val="22"/>
          <w:szCs w:val="22"/>
        </w:rPr>
        <w:t>Correspondence</w:t>
      </w:r>
      <w:r w:rsidR="008B6556" w:rsidRPr="002F3467">
        <w:rPr>
          <w:sz w:val="22"/>
          <w:szCs w:val="22"/>
        </w:rPr>
        <w:t>:</w:t>
      </w:r>
    </w:p>
    <w:p w14:paraId="195129F8" w14:textId="3BFD40C7" w:rsidR="00DE7DA2" w:rsidRPr="007C7018" w:rsidRDefault="00DE7DA2" w:rsidP="0071104E">
      <w:pPr>
        <w:rPr>
          <w:sz w:val="22"/>
          <w:szCs w:val="22"/>
        </w:rPr>
      </w:pPr>
    </w:p>
    <w:p w14:paraId="4E67327E" w14:textId="4D5E9E1D" w:rsidR="00931D84" w:rsidRPr="002F3467" w:rsidRDefault="007C7018" w:rsidP="0071104E">
      <w:pPr>
        <w:rPr>
          <w:sz w:val="22"/>
          <w:szCs w:val="22"/>
        </w:rPr>
      </w:pPr>
      <w:r w:rsidRPr="002F3467">
        <w:rPr>
          <w:noProof/>
          <w:sz w:val="10"/>
          <w:szCs w:val="10"/>
        </w:rPr>
        <w:drawing>
          <wp:anchor distT="0" distB="0" distL="114300" distR="114300" simplePos="0" relativeHeight="251659264" behindDoc="0" locked="0" layoutInCell="1" allowOverlap="1" wp14:anchorId="733B5CDD" wp14:editId="0A109273">
            <wp:simplePos x="0" y="0"/>
            <wp:positionH relativeFrom="column">
              <wp:posOffset>4471035</wp:posOffset>
            </wp:positionH>
            <wp:positionV relativeFrom="paragraph">
              <wp:posOffset>151130</wp:posOffset>
            </wp:positionV>
            <wp:extent cx="2014220" cy="1050925"/>
            <wp:effectExtent l="0" t="0" r="5080" b="3175"/>
            <wp:wrapNone/>
            <wp:docPr id="2" name="Picture 2" descr="/var/folders/jf/8cq6vdx54rb7hlwv4d7zwmmr5s1kwv/T/com.microsoft.Word/Content.MSO/BDF44D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jf/8cq6vdx54rb7hlwv4d7zwmmr5s1kwv/T/com.microsoft.Word/Content.MSO/BDF44D4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alphaModFix amt="4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22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3467">
        <w:rPr>
          <w:noProof/>
          <w:sz w:val="10"/>
          <w:szCs w:val="10"/>
        </w:rPr>
        <w:drawing>
          <wp:anchor distT="0" distB="0" distL="114300" distR="114300" simplePos="0" relativeHeight="251662336" behindDoc="0" locked="0" layoutInCell="1" allowOverlap="1" wp14:anchorId="3B119D00" wp14:editId="4D6F7B83">
            <wp:simplePos x="0" y="0"/>
            <wp:positionH relativeFrom="column">
              <wp:posOffset>3980815</wp:posOffset>
            </wp:positionH>
            <wp:positionV relativeFrom="paragraph">
              <wp:posOffset>151290</wp:posOffset>
            </wp:positionV>
            <wp:extent cx="1173480" cy="1173480"/>
            <wp:effectExtent l="0" t="0" r="0" b="0"/>
            <wp:wrapNone/>
            <wp:docPr id="4" name="Picture 4" descr="/var/folders/jf/8cq6vdx54rb7hlwv4d7zwmmr5s1kwv/T/com.microsoft.Word/Content.MSO/B8D6EC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jf/8cq6vdx54rb7hlwv4d7zwmmr5s1kwv/T/com.microsoft.Word/Content.MSO/B8D6ECD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5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1D84" w:rsidRPr="002F3467">
        <w:rPr>
          <w:sz w:val="22"/>
          <w:szCs w:val="22"/>
        </w:rPr>
        <w:t xml:space="preserve">Sean </w:t>
      </w:r>
      <w:proofErr w:type="spellStart"/>
      <w:r w:rsidR="00931D84" w:rsidRPr="002F3467">
        <w:rPr>
          <w:sz w:val="22"/>
          <w:szCs w:val="22"/>
        </w:rPr>
        <w:t>Maden</w:t>
      </w:r>
      <w:proofErr w:type="spellEnd"/>
      <w:r w:rsidR="00931D84" w:rsidRPr="002F3467">
        <w:rPr>
          <w:sz w:val="22"/>
          <w:szCs w:val="22"/>
        </w:rPr>
        <w:t xml:space="preserve"> (</w:t>
      </w:r>
      <w:r w:rsidR="009B6866" w:rsidRPr="002F3467">
        <w:rPr>
          <w:sz w:val="22"/>
          <w:szCs w:val="22"/>
        </w:rPr>
        <w:t xml:space="preserve">submitter, </w:t>
      </w:r>
      <w:r w:rsidR="00931D84" w:rsidRPr="002F3467">
        <w:rPr>
          <w:sz w:val="22"/>
          <w:szCs w:val="22"/>
        </w:rPr>
        <w:t>co-first author)</w:t>
      </w:r>
    </w:p>
    <w:p w14:paraId="4BF29EE5" w14:textId="21FE8F26" w:rsidR="00A2079C" w:rsidRDefault="007C7018" w:rsidP="0071104E">
      <w:pPr>
        <w:rPr>
          <w:sz w:val="22"/>
          <w:szCs w:val="22"/>
        </w:rPr>
      </w:pPr>
      <w:r w:rsidRPr="002F3467">
        <w:rPr>
          <w:noProof/>
          <w:sz w:val="10"/>
          <w:szCs w:val="10"/>
        </w:rPr>
        <w:drawing>
          <wp:anchor distT="0" distB="0" distL="114300" distR="114300" simplePos="0" relativeHeight="251661312" behindDoc="0" locked="0" layoutInCell="1" allowOverlap="1" wp14:anchorId="46246FCD" wp14:editId="28E41FBA">
            <wp:simplePos x="0" y="0"/>
            <wp:positionH relativeFrom="column">
              <wp:posOffset>3175635</wp:posOffset>
            </wp:positionH>
            <wp:positionV relativeFrom="paragraph">
              <wp:posOffset>163355</wp:posOffset>
            </wp:positionV>
            <wp:extent cx="667514" cy="826135"/>
            <wp:effectExtent l="0" t="0" r="5715" b="0"/>
            <wp:wrapNone/>
            <wp:docPr id="1" name="Picture 1" descr="/var/folders/jf/8cq6vdx54rb7hlwv4d7zwmmr5s1kwv/T/com.microsoft.Word/Content.MSO/2AD6A9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jf/8cq6vdx54rb7hlwv4d7zwmmr5s1kwv/T/com.microsoft.Word/Content.MSO/2AD6A946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alphaModFix amt="4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4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079C" w:rsidRPr="002F3467">
        <w:rPr>
          <w:sz w:val="22"/>
          <w:szCs w:val="22"/>
        </w:rPr>
        <w:t>Ph.D. candidate,</w:t>
      </w:r>
    </w:p>
    <w:p w14:paraId="39AA1E5B" w14:textId="2620AF9A" w:rsidR="002F3467" w:rsidRPr="002F3467" w:rsidRDefault="002F3467" w:rsidP="0071104E">
      <w:pPr>
        <w:rPr>
          <w:sz w:val="22"/>
          <w:szCs w:val="22"/>
        </w:rPr>
      </w:pPr>
      <w:r>
        <w:rPr>
          <w:sz w:val="22"/>
          <w:szCs w:val="22"/>
        </w:rPr>
        <w:t>Computational Biology program</w:t>
      </w:r>
    </w:p>
    <w:p w14:paraId="09A9268F" w14:textId="18A37755" w:rsidR="00A2079C" w:rsidRPr="002F3467" w:rsidRDefault="00A2079C" w:rsidP="0071104E">
      <w:pPr>
        <w:rPr>
          <w:sz w:val="22"/>
          <w:szCs w:val="22"/>
        </w:rPr>
      </w:pPr>
      <w:r w:rsidRPr="002F3467">
        <w:rPr>
          <w:sz w:val="22"/>
          <w:szCs w:val="22"/>
        </w:rPr>
        <w:t>Oregon Health &amp; Science University</w:t>
      </w:r>
    </w:p>
    <w:p w14:paraId="26D257FA" w14:textId="48745C07" w:rsidR="001D7306" w:rsidRPr="002F3467" w:rsidRDefault="00C236DF" w:rsidP="0071104E">
      <w:pPr>
        <w:rPr>
          <w:sz w:val="22"/>
          <w:szCs w:val="22"/>
        </w:rPr>
      </w:pPr>
      <w:hyperlink r:id="rId8" w:history="1">
        <w:r w:rsidR="00931D84" w:rsidRPr="002F3467">
          <w:rPr>
            <w:rStyle w:val="Hyperlink"/>
            <w:sz w:val="22"/>
            <w:szCs w:val="22"/>
          </w:rPr>
          <w:t>maden@ohsu.edu</w:t>
        </w:r>
      </w:hyperlink>
    </w:p>
    <w:p w14:paraId="0B3F98B3" w14:textId="77777777" w:rsidR="007C7018" w:rsidRPr="007C7018" w:rsidRDefault="007C7018" w:rsidP="0071104E">
      <w:pPr>
        <w:rPr>
          <w:sz w:val="22"/>
          <w:szCs w:val="22"/>
        </w:rPr>
      </w:pPr>
    </w:p>
    <w:p w14:paraId="62E2FC61" w14:textId="0D55C7B2" w:rsidR="00931D84" w:rsidRPr="002F3467" w:rsidRDefault="00931D84" w:rsidP="0071104E">
      <w:pPr>
        <w:rPr>
          <w:sz w:val="22"/>
          <w:szCs w:val="22"/>
        </w:rPr>
      </w:pPr>
      <w:r w:rsidRPr="002F3467">
        <w:rPr>
          <w:sz w:val="22"/>
          <w:szCs w:val="22"/>
        </w:rPr>
        <w:t>Ben Busby</w:t>
      </w:r>
      <w:r w:rsidR="00A2079C" w:rsidRPr="002F3467">
        <w:rPr>
          <w:sz w:val="22"/>
          <w:szCs w:val="22"/>
        </w:rPr>
        <w:t>, Ph.D.</w:t>
      </w:r>
      <w:r w:rsidRPr="002F3467">
        <w:rPr>
          <w:sz w:val="22"/>
          <w:szCs w:val="22"/>
        </w:rPr>
        <w:t xml:space="preserve"> (corresponding author)</w:t>
      </w:r>
    </w:p>
    <w:p w14:paraId="60E46010" w14:textId="515BC8EB" w:rsidR="00A2079C" w:rsidRPr="002F3467" w:rsidRDefault="00A2079C" w:rsidP="0071104E">
      <w:pPr>
        <w:rPr>
          <w:sz w:val="22"/>
          <w:szCs w:val="22"/>
        </w:rPr>
      </w:pPr>
      <w:r w:rsidRPr="002F3467">
        <w:rPr>
          <w:sz w:val="22"/>
          <w:szCs w:val="22"/>
        </w:rPr>
        <w:t>Genomics Outreach Coordinator</w:t>
      </w:r>
    </w:p>
    <w:p w14:paraId="00DA17AF" w14:textId="7DB293DD" w:rsidR="00A2079C" w:rsidRPr="002F3467" w:rsidRDefault="00A2079C" w:rsidP="0071104E">
      <w:pPr>
        <w:rPr>
          <w:sz w:val="22"/>
          <w:szCs w:val="22"/>
        </w:rPr>
      </w:pPr>
      <w:r w:rsidRPr="002F3467">
        <w:rPr>
          <w:sz w:val="22"/>
          <w:szCs w:val="22"/>
        </w:rPr>
        <w:t>National Library of Medicine</w:t>
      </w:r>
    </w:p>
    <w:p w14:paraId="1973D527" w14:textId="47B190E5" w:rsidR="00A2079C" w:rsidRPr="002F3467" w:rsidRDefault="00A2079C" w:rsidP="0071104E">
      <w:pPr>
        <w:rPr>
          <w:sz w:val="22"/>
          <w:szCs w:val="22"/>
        </w:rPr>
      </w:pPr>
      <w:r w:rsidRPr="002F3467">
        <w:rPr>
          <w:sz w:val="22"/>
          <w:szCs w:val="22"/>
        </w:rPr>
        <w:t>National Center for Biotechnology Information</w:t>
      </w:r>
    </w:p>
    <w:p w14:paraId="2A97DF13" w14:textId="59C3C737" w:rsidR="00F670A8" w:rsidRPr="002F3467" w:rsidRDefault="00931D84" w:rsidP="0071104E">
      <w:pPr>
        <w:rPr>
          <w:sz w:val="22"/>
          <w:szCs w:val="22"/>
        </w:rPr>
      </w:pPr>
      <w:r w:rsidRPr="002F3467">
        <w:rPr>
          <w:sz w:val="22"/>
          <w:szCs w:val="22"/>
        </w:rPr>
        <w:t>ben.busby@gmail.com</w:t>
      </w:r>
    </w:p>
    <w:sectPr w:rsidR="00F670A8" w:rsidRPr="002F3467" w:rsidSect="00333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4E"/>
    <w:rsid w:val="000A1F72"/>
    <w:rsid w:val="000C79DC"/>
    <w:rsid w:val="001D7306"/>
    <w:rsid w:val="002264FB"/>
    <w:rsid w:val="00233AE8"/>
    <w:rsid w:val="002F3467"/>
    <w:rsid w:val="002F536E"/>
    <w:rsid w:val="00333336"/>
    <w:rsid w:val="003E3BB2"/>
    <w:rsid w:val="00422D14"/>
    <w:rsid w:val="00625AEC"/>
    <w:rsid w:val="0071104E"/>
    <w:rsid w:val="007926DB"/>
    <w:rsid w:val="007C7018"/>
    <w:rsid w:val="008B6556"/>
    <w:rsid w:val="008C698C"/>
    <w:rsid w:val="008E07E1"/>
    <w:rsid w:val="008F7CDC"/>
    <w:rsid w:val="00931D84"/>
    <w:rsid w:val="0094790F"/>
    <w:rsid w:val="009B6866"/>
    <w:rsid w:val="00A02D29"/>
    <w:rsid w:val="00A2079C"/>
    <w:rsid w:val="00AD494F"/>
    <w:rsid w:val="00B55240"/>
    <w:rsid w:val="00BF7FBC"/>
    <w:rsid w:val="00C112B5"/>
    <w:rsid w:val="00C236DF"/>
    <w:rsid w:val="00C41C6A"/>
    <w:rsid w:val="00D10AE4"/>
    <w:rsid w:val="00DE7DA2"/>
    <w:rsid w:val="00EC5F6B"/>
    <w:rsid w:val="00F757D6"/>
    <w:rsid w:val="00F76AE1"/>
    <w:rsid w:val="00F93F24"/>
    <w:rsid w:val="00F97D91"/>
    <w:rsid w:val="00FA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61AF"/>
  <w15:chartTrackingRefBased/>
  <w15:docId w15:val="{D6EC7150-A07C-C34F-B358-1C0D6F89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D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n@ohsu.edu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biorxiv.org/content/10.1101/632166v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2019-07-08T17:01:00Z</dcterms:created>
  <dcterms:modified xsi:type="dcterms:W3CDTF">2019-08-09T18:43:00Z</dcterms:modified>
</cp:coreProperties>
</file>