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Qube Renderfarm Guide: Houdini (HBatch)</w:t>
      </w:r>
    </w:p>
    <w:p>
      <w:pPr>
        <w:pStyle w:val="Normal"/>
        <w:jc w:val="center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Scene setup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Cs/>
          <w:sz w:val="18"/>
          <w:szCs w:val="18"/>
        </w:rPr>
      </w:pPr>
      <w:bookmarkStart w:id="0" w:name="__DdeLink__75_1395098141"/>
      <w:bookmarkEnd w:id="0"/>
      <w:r>
        <w:rPr>
          <w:b/>
          <w:bCs/>
          <w:i/>
          <w:iCs/>
          <w:sz w:val="26"/>
          <w:szCs w:val="26"/>
        </w:rPr>
        <w:t xml:space="preserve">note: </w:t>
      </w:r>
      <w:r>
        <w:rPr>
          <w:b/>
          <w:bCs/>
          <w:i/>
          <w:iCs/>
          <w:sz w:val="18"/>
          <w:szCs w:val="18"/>
        </w:rPr>
        <w:t>versions of Houdini in the screenshots shown here will be different to the ones in current system because of continuous houdini updates,however it shouldn't affect the overall setup process</w:t>
      </w:r>
    </w:p>
    <w:p>
      <w:pPr>
        <w:pStyle w:val="Normal"/>
        <w:rPr>
          <w:i/>
          <w:iCs/>
        </w:rPr>
      </w:pPr>
      <w:bookmarkStart w:id="1" w:name="__DdeLink__75_1395098141"/>
      <w:bookmarkStart w:id="2" w:name="__DdeLink__75_1395098141"/>
      <w:bookmarkEnd w:id="2"/>
      <w:r>
        <w:rPr>
          <w:i/>
          <w:iCs/>
        </w:rPr>
      </w:r>
    </w:p>
    <w:p>
      <w:pPr>
        <w:pStyle w:val="Normal"/>
        <w:rPr/>
      </w:pPr>
      <w:r>
        <w:rPr/>
        <w:t>In order to prepare your scene for submission to the renderfarm, the following steps are suggested: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Place scene file, and associated scene assets (eg. Textures, Sims etc.) in folders, within a single directory</w:t>
      </w:r>
    </w:p>
    <w:p>
      <w:pPr>
        <w:pStyle w:val="Normal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rPr/>
      </w:pPr>
      <w:r>
        <w:rPr/>
        <w:t xml:space="preserve">• </w:t>
      </w:r>
      <w:r>
        <w:rPr/>
        <w:t>Make use of relative file paths using the $HIP or $JOB variables when assigning all scene assets</w:t>
      </w:r>
    </w:p>
    <w:p>
      <w:pPr>
        <w:pStyle w:val="Normal"/>
        <w:rPr/>
      </w:pPr>
      <w:r>
        <w:rPr/>
        <w:t xml:space="preserve">• </w:t>
      </w:r>
      <w:r>
        <w:rPr/>
        <w:t>(If $JOB is being used it can be set in the textport i.e.</w:t>
      </w:r>
    </w:p>
    <w:p>
      <w:pPr>
        <w:pStyle w:val="Normal"/>
        <w:rPr/>
      </w:pPr>
      <w:r>
        <w:rPr/>
        <w:t xml:space="preserve">   </w:t>
      </w:r>
      <w:r>
        <w:rPr/>
        <w:t>set -g JOB = /render/i1234567/</w:t>
      </w:r>
      <w:r>
        <w:rPr>
          <w:b w:val="false"/>
          <w:bCs w:val="false"/>
          <w:i/>
          <w:iCs/>
        </w:rPr>
        <w:t>myHoudiniSceneDir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Copy the entire scene folder to your directory within /render on the</w:t>
      </w:r>
    </w:p>
    <w:p>
      <w:pPr>
        <w:pStyle w:val="Normal"/>
        <w:rPr/>
      </w:pPr>
      <w:r>
        <w:rPr/>
        <w:t xml:space="preserve">   </w:t>
      </w:r>
      <w:r>
        <w:rPr/>
        <w:t>tete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◦ </w:t>
      </w:r>
      <w:r>
        <w:rPr/>
        <w:t>This can be done using the Connect to Server... option which can</w:t>
      </w:r>
    </w:p>
    <w:p>
      <w:pPr>
        <w:pStyle w:val="Normal"/>
        <w:rPr/>
      </w:pPr>
      <w:r>
        <w:rPr/>
        <w:t xml:space="preserve">   </w:t>
      </w:r>
      <w:r>
        <w:rPr/>
        <w:t>be found in the Places main linux menu, all the way 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360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jc w:val="center"/>
        <w:rPr>
          <w:b/>
          <w:bCs/>
        </w:rPr>
      </w:pPr>
      <w:r>
        <w:rPr/>
        <w:t xml:space="preserve">server address:       </w:t>
      </w:r>
      <w:r>
        <w:rPr>
          <w:b/>
          <w:bCs/>
        </w:rPr>
        <w:t>sftp://</w:t>
      </w:r>
      <w:r>
        <w:rPr>
          <w:b/>
          <w:bCs/>
          <w:shd w:fill="FFFF00" w:val="clear"/>
        </w:rPr>
        <w:t>iusername</w:t>
      </w:r>
      <w:r>
        <w:rPr>
          <w:b/>
          <w:bCs/>
        </w:rPr>
        <w:t>@tete/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◦ </w:t>
      </w:r>
      <w:r>
        <w:rPr/>
        <w:t>It is sensible to add a bookmark to this location, so it can be</w:t>
      </w:r>
    </w:p>
    <w:p>
      <w:pPr>
        <w:pStyle w:val="Normal"/>
        <w:rPr/>
      </w:pPr>
      <w:r>
        <w:rPr/>
        <w:t xml:space="preserve">       </w:t>
      </w:r>
      <w:r>
        <w:rPr/>
        <w:t>easily accessed when setting up and accessing future renders.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◦ </w:t>
      </w:r>
      <w:r>
        <w:rPr/>
        <w:t>Copy and Paste can be used to copy your scene directory into this</w:t>
      </w:r>
    </w:p>
    <w:p>
      <w:pPr>
        <w:pStyle w:val="Normal"/>
        <w:rPr/>
      </w:pPr>
      <w:r>
        <w:rPr/>
        <w:t xml:space="preserve">       </w:t>
      </w:r>
      <w:r>
        <w:rPr/>
        <w:t>directory ready for use on the render farm.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◦ </w:t>
      </w:r>
      <w:r>
        <w:rPr/>
        <w:t>Alternatively files can be copied using the sftp command line tool.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Start Qube: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 xml:space="preserve">Submit a Houdini job by clicking on: </w:t>
      </w:r>
      <w:r>
        <w:rPr>
          <w:b/>
          <w:bCs/>
          <w:shd w:fill="FFFF00" w:val="clear"/>
        </w:rPr>
        <w:t>Submit–CmdRange Job</w:t>
      </w:r>
      <w:r>
        <w:rPr/>
        <w:t>...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Suggested Qube Settings</w:t>
      </w:r>
    </w:p>
    <w:p>
      <w:pPr>
        <w:pStyle w:val="Normal"/>
        <w:rPr>
          <w:rFonts w:eastAsia="WenQuanYi Zen Hei Sharp" w:cs="Lohit Devanagari"/>
          <w:b/>
          <w:bCs/>
          <w:color w:val="00000A"/>
          <w:sz w:val="28"/>
          <w:szCs w:val="28"/>
          <w:lang w:val="en-GB" w:eastAsia="zh-CN" w:bidi="hi-IN"/>
        </w:rPr>
      </w:pPr>
      <w:r>
        <w:rPr>
          <w:rFonts w:eastAsia="WenQuanYi Zen Hei Sharp" w:cs="Lohit Devanagari"/>
          <w:b/>
          <w:bCs/>
          <w:color w:val="00000A"/>
          <w:sz w:val="28"/>
          <w:szCs w:val="28"/>
          <w:lang w:val="en-GB" w:eastAsia="zh-CN" w:bidi="hi-IN"/>
        </w:rPr>
      </w:r>
    </w:p>
    <w:p>
      <w:pPr>
        <w:pStyle w:val="Normal"/>
        <w:jc w:val="left"/>
        <w:rPr/>
      </w:pPr>
      <w:r>
        <w:rPr/>
        <w:t>The following defaults are a good starting point for starting a</w:t>
      </w:r>
    </w:p>
    <w:p>
      <w:pPr>
        <w:pStyle w:val="Normal"/>
        <w:jc w:val="left"/>
        <w:rPr/>
      </w:pPr>
      <w:r>
        <w:rPr/>
        <w:t>Houdini job on the renderfarm.</w:t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-Instances</w:t>
      </w:r>
      <w:r>
        <w:rPr/>
        <w:t xml:space="preserve">: Set number of frames to render in parallel  </w:t>
      </w:r>
      <w:r>
        <w:rPr>
          <w:b/>
          <w:bCs/>
        </w:rPr>
        <w:t>(not more than 40)</w:t>
      </w:r>
    </w:p>
    <w:p>
      <w:pPr>
        <w:pStyle w:val="Normal"/>
        <w:jc w:val="left"/>
        <w:rPr/>
      </w:pPr>
      <w:r>
        <w:rPr/>
        <w:t>-Frame Range</w:t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/>
      </w:pPr>
      <w:r>
        <w:rPr/>
        <w:t xml:space="preserve">the following is specified as part of the </w:t>
      </w:r>
      <w:r>
        <w:rPr>
          <w:b/>
          <w:bCs/>
        </w:rPr>
        <w:t>Cmd Template</w:t>
      </w:r>
      <w:r>
        <w:rPr/>
        <w:t xml:space="preserve"> Command</w:t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>
          <w:shd w:fill="FFFF00" w:val="clear"/>
        </w:rPr>
      </w:pPr>
      <w:r>
        <w:rPr>
          <w:b/>
          <w:bCs/>
        </w:rPr>
        <w:t>-Render Output Node</w:t>
      </w:r>
      <w:r>
        <w:rPr/>
        <w:t xml:space="preserve">:  ex. </w:t>
      </w:r>
      <w:r>
        <w:rPr>
          <w:shd w:fill="FFFF00" w:val="clear"/>
        </w:rPr>
        <w:t>mantra1</w:t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/>
      </w:pPr>
      <w:r>
        <w:rPr>
          <w:b/>
          <w:bCs/>
        </w:rPr>
        <w:t>Cmd Template</w:t>
      </w:r>
      <w:r>
        <w:rPr/>
        <w:t>: Render command to be executed. This needs to include commands to initialize the HoudiniEnvironment. We recommend starting with the entire template shown here:</w:t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jc w:val="left"/>
        <w:rPr>
          <w:rStyle w:val="StrongEmphasis"/>
          <w:rFonts w:ascii="Calibri;Arial;Helvetica;sans-serif" w:hAnsi="Calibri;Arial;Helvetica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</w:pPr>
      <w:r>
        <w:rPr>
          <w:rStyle w:val="StrongEmphasis"/>
          <w:rFonts w:ascii="Calibri;Arial;Helvetica;sans-serif" w:hAnsi="Calibri;Arial;Helvetica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cd /opt/software/sidefx/hfs17.0.416; source houdini_setup_bash;</w:t>
      </w:r>
    </w:p>
    <w:p>
      <w:pPr>
        <w:pStyle w:val="Normal"/>
        <w:widowControl/>
        <w:ind w:left="0" w:right="0" w:hanging="0"/>
        <w:rPr/>
      </w:pPr>
      <w:r>
        <w:rPr>
          <w:rStyle w:val="StrongEmphasis"/>
          <w:rFonts w:ascii="Calibri;Arial;Helvetica;sans-serif" w:hAnsi="Calibri;Arial;Helvetica;sans-serif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hbatch -R -c "render -V -f QB_FRAME_START QB_FRAME_END mantra1***" /render/username***/folder***/scene***.hipnc</w:t>
      </w:r>
      <w:r>
        <w:rPr/>
        <w:br/>
      </w:r>
    </w:p>
    <w:p>
      <w:pPr>
        <w:pStyle w:val="Normal"/>
        <w:jc w:val="left"/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897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3040" cy="37198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1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8978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8978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Environment Variables</w:t>
      </w:r>
      <w:r>
        <w:rPr/>
        <w:t>: Used to add environment variables.</w:t>
      </w:r>
    </w:p>
    <w:p>
      <w:pPr>
        <w:pStyle w:val="Normal"/>
        <w:jc w:val="center"/>
        <w:rPr/>
      </w:pPr>
      <w:r>
        <w:rPr/>
        <w:t>Must have variable for license server set 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GB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6.png"/><Relationship Id="rId3" Type="http://schemas.openxmlformats.org/officeDocument/2006/relationships/image" Target="media/image17.png"/><Relationship Id="rId4" Type="http://schemas.openxmlformats.org/officeDocument/2006/relationships/image" Target="media/image18.png"/><Relationship Id="rId5" Type="http://schemas.openxmlformats.org/officeDocument/2006/relationships/image" Target="media/image19.png"/><Relationship Id="rId6" Type="http://schemas.openxmlformats.org/officeDocument/2006/relationships/image" Target="media/image20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2015-11-23T12:27:20Z</dcterms:created>
  <dc:creator>Yannis Ioannidis</dc:creator>
  <dc:language>en-GB</dc:language>
  <cp:lastModifiedBy>Yannis Ioannidis</cp:lastModifiedBy>
  <dcterms:modified xsi:type="dcterms:W3CDTF">2017-04-26T15:52:42Z</dcterms:modified>
  <cp:revision>2</cp:revision>
</cp:coreProperties>
</file>