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72E06">
        <w:rPr>
          <w:rFonts w:ascii="Courier New" w:hAnsi="Courier New" w:cs="Courier New"/>
        </w:rPr>
        <w:t>Example 5.8: Ammonia volatilization from urea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Need to convert percent to proportion for analysis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                          Cumulative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Time  Replication Product  percent lost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>-----------------------------------------------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3      </w:t>
      </w:r>
      <w:r w:rsidRPr="00872E06">
        <w:rPr>
          <w:rFonts w:ascii="Courier New" w:hAnsi="Courier New" w:cs="Courier New"/>
        </w:rPr>
        <w:t xml:space="preserve">  1         1         0.03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3        2         1         0.03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3        3         1         0.02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7        1         1         1.50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7        2         1         1.23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7        3         1         1.45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11        1       </w:t>
      </w:r>
      <w:r w:rsidRPr="00872E06">
        <w:rPr>
          <w:rFonts w:ascii="Courier New" w:hAnsi="Courier New" w:cs="Courier New"/>
        </w:rPr>
        <w:t xml:space="preserve">  1         5.10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11        2         1         4.20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11        3         1         3.91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15        1         1         8.10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15        2         1         7.84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15        3         1         6.59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3        1         2       </w:t>
      </w:r>
      <w:r w:rsidRPr="00872E06">
        <w:rPr>
          <w:rFonts w:ascii="Courier New" w:hAnsi="Courier New" w:cs="Courier New"/>
        </w:rPr>
        <w:t xml:space="preserve">  4.29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3        2         2         3.98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3        3         2         4.22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7        1         2        22.26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7        2         2        24.76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7        3         2        24.52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11        1         2        32.36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</w:t>
      </w:r>
      <w:r w:rsidRPr="00872E06">
        <w:rPr>
          <w:rFonts w:ascii="Courier New" w:hAnsi="Courier New" w:cs="Courier New"/>
        </w:rPr>
        <w:t xml:space="preserve">   11        2         2        37.24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11        3         2        36.00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15        1         2        39.84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15        2         2        45.83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15        3         2        43.80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3        1         3         1.99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3     </w:t>
      </w:r>
      <w:r w:rsidRPr="00872E06">
        <w:rPr>
          <w:rFonts w:ascii="Courier New" w:hAnsi="Courier New" w:cs="Courier New"/>
        </w:rPr>
        <w:t xml:space="preserve">   2         3         1.54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3        3         3         0.91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7        1         3        17.20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7        2         3        19.55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 7        3         3        16.97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11        1         3        26.68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11        2      </w:t>
      </w:r>
      <w:r w:rsidRPr="00872E06">
        <w:rPr>
          <w:rFonts w:ascii="Courier New" w:hAnsi="Courier New" w:cs="Courier New"/>
        </w:rPr>
        <w:t xml:space="preserve">   3        29.72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11        3         3        25.08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15        1         3        34.32</w:t>
      </w:r>
    </w:p>
    <w:p w:rsidR="00000000" w:rsidRP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15        2         3        36.37</w:t>
      </w:r>
    </w:p>
    <w:p w:rsidR="00872E06" w:rsidRDefault="00C747D1" w:rsidP="00872E06">
      <w:pPr>
        <w:pStyle w:val="PlainText"/>
        <w:rPr>
          <w:rFonts w:ascii="Courier New" w:hAnsi="Courier New" w:cs="Courier New"/>
        </w:rPr>
      </w:pPr>
      <w:r w:rsidRPr="00872E06">
        <w:rPr>
          <w:rFonts w:ascii="Courier New" w:hAnsi="Courier New" w:cs="Courier New"/>
        </w:rPr>
        <w:t xml:space="preserve">     15        3         3        31.58</w:t>
      </w:r>
    </w:p>
    <w:sectPr w:rsidR="00872E06" w:rsidSect="00872E0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8F"/>
    <w:rsid w:val="0013558F"/>
    <w:rsid w:val="00872E06"/>
    <w:rsid w:val="00C7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61F17-E456-4D80-A364-377A3561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2E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2E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2017-01-10T17:49:00Z</dcterms:created>
  <dcterms:modified xsi:type="dcterms:W3CDTF">2017-01-10T17:49:00Z</dcterms:modified>
</cp:coreProperties>
</file>