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关于埃及人的财物</w:t>
      </w:r>
    </w:p>
    <w:p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我也知道除非我用大能的手向他施压，不然埃及王不会让你们离开。因此，我必伸手行各种神迹攻击埃及，之后他必让你们离开。我必使埃及人恩待你们，好叫你们不致空手离开埃及。你们的妇女只管向埃及邻居及住在邻居家的妇女索取金器、银器和衣服，给自己的儿女穿戴，</w:t>
      </w:r>
      <w:r>
        <w:rPr>
          <w:rFonts w:hint="default" w:eastAsiaTheme="minorEastAsia"/>
          <w:color w:val="FF0000"/>
          <w:sz w:val="24"/>
          <w:szCs w:val="24"/>
          <w:lang w:val="en-US" w:eastAsia="zh-CN"/>
        </w:rPr>
        <w:t>你们必这样夺取埃及人的财物</w:t>
      </w:r>
      <w:r>
        <w:rPr>
          <w:rFonts w:hint="default" w:eastAsiaTheme="minorEastAsia"/>
          <w:sz w:val="24"/>
          <w:szCs w:val="24"/>
          <w:lang w:val="en-US" w:eastAsia="zh-CN"/>
        </w:rPr>
        <w:t>。”(出埃及记 3:19-22 当代译本)</w:t>
      </w:r>
    </w:p>
    <w:p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耶和华对摩西说：“我给法老和埃及再降下一场灾难，之后他必放你们走，甚至是迫不及待地赶你们走。</w:t>
      </w:r>
      <w:r>
        <w:rPr>
          <w:rFonts w:hint="default" w:eastAsiaTheme="minorEastAsia"/>
          <w:color w:val="FF0000"/>
          <w:sz w:val="24"/>
          <w:szCs w:val="24"/>
          <w:lang w:val="en-US" w:eastAsia="zh-CN"/>
        </w:rPr>
        <w:t>你要告诉以色列人，不论男女，去向邻近的埃及人索取金器银器。</w:t>
      </w:r>
      <w:r>
        <w:rPr>
          <w:rFonts w:hint="default" w:eastAsiaTheme="minorEastAsia"/>
          <w:sz w:val="24"/>
          <w:szCs w:val="24"/>
          <w:lang w:val="en-US" w:eastAsia="zh-CN"/>
        </w:rPr>
        <w:t>”耶和华使埃及人恩待以色列人，法老的臣仆和百姓极其尊重摩西。</w:t>
      </w:r>
    </w:p>
    <w:p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(出埃及记 11:1-3 当代译本)</w:t>
      </w:r>
    </w:p>
    <w:p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埃及人催促以色列人赶快离开埃及，因为他们说：“我们都要死了。”于是，以色列百姓就把没有酵的面团放在揉面盆里，用衣服包起来扛在肩上，又遵照摩西的吩咐向埃及人索取金器、银器和衣服。耶和华使埃及人恩待以色列人，他们要什么，埃及人就给什么。</w:t>
      </w:r>
      <w:r>
        <w:rPr>
          <w:rFonts w:hint="default" w:eastAsiaTheme="minorEastAsia"/>
          <w:color w:val="FF0000"/>
          <w:sz w:val="24"/>
          <w:szCs w:val="24"/>
          <w:lang w:val="en-US" w:eastAsia="zh-CN"/>
        </w:rPr>
        <w:t>这样，以色列人夺取了埃及人的财富</w:t>
      </w:r>
      <w:r>
        <w:rPr>
          <w:rFonts w:hint="default" w:eastAsiaTheme="minor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(出埃及记 12:33-36 当代译本)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既然是耶和华使法老的心刚硬，为什么还要惩罚埃及？</w:t>
      </w:r>
    </w:p>
    <w:p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耶和华对摩西说：“你到了埃及，见到法老的时候，务要照我赐给你的能力在法老面前行神迹。但</w:t>
      </w:r>
      <w:r>
        <w:rPr>
          <w:rFonts w:hint="default" w:eastAsiaTheme="minorEastAsia"/>
          <w:color w:val="FF0000"/>
          <w:sz w:val="24"/>
          <w:szCs w:val="24"/>
          <w:lang w:val="en-US" w:eastAsia="zh-CN"/>
        </w:rPr>
        <w:t>我要使他的心刚硬，他必不让百姓离开</w:t>
      </w:r>
      <w:r>
        <w:rPr>
          <w:rFonts w:hint="default" w:eastAsiaTheme="minorEastAsia"/>
          <w:sz w:val="24"/>
          <w:szCs w:val="24"/>
          <w:lang w:val="en-US" w:eastAsia="zh-CN"/>
        </w:rPr>
        <w:t>。那时，你就告诉法老，‘耶和华说，以色列是我的长子，我对你说过让我的长子出去事奉我，但你执意不肯。看啊，我要杀你的长子。’”(出埃及记 4:21-23 当代译本)</w:t>
      </w:r>
    </w:p>
    <w:p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可是，</w:t>
      </w:r>
      <w:r>
        <w:rPr>
          <w:rFonts w:hint="default" w:eastAsiaTheme="minorEastAsia"/>
          <w:color w:val="FF0000"/>
          <w:sz w:val="24"/>
          <w:szCs w:val="24"/>
          <w:lang w:val="en-US" w:eastAsia="zh-CN"/>
        </w:rPr>
        <w:t>我要使法老的心刚硬</w:t>
      </w:r>
      <w:r>
        <w:rPr>
          <w:rFonts w:hint="default" w:eastAsiaTheme="minorEastAsia"/>
          <w:sz w:val="24"/>
          <w:szCs w:val="24"/>
          <w:lang w:val="en-US" w:eastAsia="zh-CN"/>
        </w:rPr>
        <w:t>，虽然我在埃及行许多神迹奇事，他将无动于衷。那时，我必伸手重重地惩罚埃及，然后领我的大队子民离开埃及。</w:t>
      </w:r>
      <w:r>
        <w:rPr>
          <w:rFonts w:hint="default" w:eastAsiaTheme="minorEastAsia"/>
          <w:color w:val="FF0000"/>
          <w:sz w:val="24"/>
          <w:szCs w:val="24"/>
          <w:lang w:val="en-US" w:eastAsia="zh-CN"/>
        </w:rPr>
        <w:t>埃及人看见我伸手攻击他们、把以色列人带出埃及，就会知道我是耶和华</w:t>
      </w:r>
      <w:r>
        <w:rPr>
          <w:rFonts w:hint="default" w:eastAsiaTheme="minorEastAsia"/>
          <w:sz w:val="24"/>
          <w:szCs w:val="24"/>
          <w:lang w:val="en-US" w:eastAsia="zh-CN"/>
        </w:rPr>
        <w:t>。”(出埃及记 7:3-5 当代译本)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之后，摩西和亚伦去见法老，对他说：“以色列的上帝耶和华说，‘放我的子民走，让他们到旷野去为我守节期。’”</w:t>
      </w:r>
      <w:r>
        <w:rPr>
          <w:rFonts w:hint="eastAsia"/>
          <w:color w:val="FF0000"/>
          <w:sz w:val="24"/>
          <w:szCs w:val="24"/>
          <w:lang w:val="en-US" w:eastAsia="zh-CN"/>
        </w:rPr>
        <w:t>法老说：“耶和华是谁？我凭什么要听从祂，放走以色列人？我不认识祂，也不会让以色列人离开！</w:t>
      </w:r>
      <w:r>
        <w:rPr>
          <w:rFonts w:hint="eastAsia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(出埃及记 5:1-2 当代译本)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①杖变蛇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摩西和亚伦照耶和华的吩咐来到法老面前。亚伦把手杖丢在法老和他的臣仆面前，杖就变作蛇。法老召他的谋士和巫师前来，这些人是埃及的术士，他们也用邪术如法炮制。各人将自己的手杖扔在地上，杖就变作蛇，但亚伦的杖吞噬了他们的杖。</w:t>
      </w:r>
      <w:r>
        <w:rPr>
          <w:rFonts w:hint="eastAsia"/>
          <w:color w:val="FF0000"/>
          <w:sz w:val="24"/>
          <w:szCs w:val="24"/>
          <w:lang w:val="en-US" w:eastAsia="zh-CN"/>
        </w:rPr>
        <w:t>法老却仍然硬着心</w:t>
      </w:r>
      <w:r>
        <w:rPr>
          <w:rFonts w:hint="eastAsia"/>
          <w:sz w:val="24"/>
          <w:szCs w:val="24"/>
          <w:lang w:val="en-US" w:eastAsia="zh-CN"/>
        </w:rPr>
        <w:t>，不肯听从摩西和亚伦，正如耶和华所言。(出埃及记 7:10-13 当代译本)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②水变血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可是，法老的巫师也一样用邪术使水变成血。</w:t>
      </w:r>
      <w:r>
        <w:rPr>
          <w:rFonts w:hint="eastAsia"/>
          <w:color w:val="FF0000"/>
          <w:sz w:val="24"/>
          <w:szCs w:val="24"/>
          <w:lang w:val="en-US" w:eastAsia="zh-CN"/>
        </w:rPr>
        <w:t>法老的心仍然刚硬</w:t>
      </w:r>
      <w:r>
        <w:rPr>
          <w:rFonts w:hint="eastAsia"/>
          <w:sz w:val="24"/>
          <w:szCs w:val="24"/>
          <w:lang w:val="en-US" w:eastAsia="zh-CN"/>
        </w:rPr>
        <w:t>，不肯听从摩西和亚伦的话，正如耶和华所言。(出埃及记 7:22 当代译本)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③蛙灾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耶和华答应了摩西的祈求。凡在房屋内、院子里和田野中的青蛙都死了。百姓把青蛙的尸体堆积起来，埃及全境都充满了死青蛙的腐臭气味。</w:t>
      </w:r>
      <w:r>
        <w:rPr>
          <w:rFonts w:hint="default"/>
          <w:color w:val="FF0000"/>
          <w:sz w:val="24"/>
          <w:szCs w:val="24"/>
          <w:lang w:val="en-US" w:eastAsia="zh-CN"/>
        </w:rPr>
        <w:t>法老看见灾难已经过去，便又硬着心，</w:t>
      </w:r>
      <w:r>
        <w:rPr>
          <w:rFonts w:hint="default"/>
          <w:sz w:val="24"/>
          <w:szCs w:val="24"/>
          <w:lang w:val="en-US" w:eastAsia="zh-CN"/>
        </w:rPr>
        <w:t>不肯听从摩西和亚伦的话，正如耶和华所言。(出埃及记 8:13-15 当代译本)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④虱灾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巫师们也试图用邪术变出虱子来，却无法成功。埃及的百姓和牲畜身上长满了虱子。巫师们对法老说：“这是上帝的作为。”</w:t>
      </w:r>
      <w:r>
        <w:rPr>
          <w:rFonts w:hint="eastAsia"/>
          <w:color w:val="FF0000"/>
          <w:sz w:val="24"/>
          <w:szCs w:val="24"/>
          <w:lang w:val="en-US" w:eastAsia="zh-CN"/>
        </w:rPr>
        <w:t>法老的心却仍然刚硬</w:t>
      </w:r>
      <w:r>
        <w:rPr>
          <w:rFonts w:hint="eastAsia"/>
          <w:sz w:val="24"/>
          <w:szCs w:val="24"/>
          <w:lang w:val="en-US" w:eastAsia="zh-CN"/>
        </w:rPr>
        <w:t>，不肯答应摩西和亚伦的要求，正如耶和华所言。(出埃及记 8:18-19 当代译本)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⑤苍蝇之灾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耶和华就照摩西的祈求，使成群的苍蝇离开法老及其臣仆和百姓，一只也没有留下。这一次，</w:t>
      </w:r>
      <w:r>
        <w:rPr>
          <w:rFonts w:hint="default"/>
          <w:color w:val="FF0000"/>
          <w:sz w:val="24"/>
          <w:szCs w:val="24"/>
          <w:lang w:val="en-US" w:eastAsia="zh-CN"/>
        </w:rPr>
        <w:t>法老又硬着心</w:t>
      </w:r>
      <w:r>
        <w:rPr>
          <w:rFonts w:hint="default"/>
          <w:sz w:val="24"/>
          <w:szCs w:val="24"/>
          <w:lang w:val="en-US" w:eastAsia="zh-CN"/>
        </w:rPr>
        <w:t>，不肯让百姓离开埃及。(出埃及记 8:31-32 当代译本)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⑥瘟疫之灾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耶和华就这样行了，埃及的牲畜都死了，但以色列人的牲畜一头也没死。法老派人去探查，发现以色列人的牲畜真的安然无恙。可是，</w:t>
      </w:r>
      <w:r>
        <w:rPr>
          <w:rFonts w:hint="default"/>
          <w:color w:val="FF0000"/>
          <w:sz w:val="24"/>
          <w:szCs w:val="24"/>
          <w:lang w:val="en-US" w:eastAsia="zh-CN"/>
        </w:rPr>
        <w:t>他仍然顽固，不肯让以色列人离开</w:t>
      </w:r>
      <w:r>
        <w:rPr>
          <w:rFonts w:hint="default"/>
          <w:sz w:val="24"/>
          <w:szCs w:val="24"/>
          <w:lang w:val="en-US" w:eastAsia="zh-CN"/>
        </w:rPr>
        <w:t>。(出埃及记 9:6-7 当代译本)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前六灾都是法老自己选择以刚硬的心回应神，不是一开始就是神使法老的心刚硬。神一开始是给了法老选择的自由的。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⑦脓疮之灾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埃及的巫师无法与摩西对抗，因为他们及所有埃及人身上都长了脓疮。</w:t>
      </w:r>
      <w:r>
        <w:rPr>
          <w:rFonts w:hint="default"/>
          <w:color w:val="FF0000"/>
          <w:sz w:val="24"/>
          <w:szCs w:val="24"/>
          <w:lang w:val="en-US" w:eastAsia="zh-CN"/>
        </w:rPr>
        <w:t>耶和华使法老的心刚硬</w:t>
      </w:r>
      <w:r>
        <w:rPr>
          <w:rFonts w:hint="default"/>
          <w:sz w:val="24"/>
          <w:szCs w:val="24"/>
          <w:lang w:val="en-US" w:eastAsia="zh-CN"/>
        </w:rPr>
        <w:t>，他就不听他们的话，正如耶和华对摩西说的。(出埃及记 9:11-12 当代译本)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⑧冰雹之灾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摩西离开法老，走出城外向耶和华举手祷告，雷和冰雹便停止了，豪雨也不下了。法老看见灾祸停止，就又犯罪，他和他的臣仆都心里顽固。</w:t>
      </w:r>
      <w:r>
        <w:rPr>
          <w:rFonts w:hint="default"/>
          <w:color w:val="FF0000"/>
          <w:sz w:val="24"/>
          <w:szCs w:val="24"/>
          <w:lang w:val="en-US" w:eastAsia="zh-CN"/>
        </w:rPr>
        <w:t>法老硬着心</w:t>
      </w:r>
      <w:r>
        <w:rPr>
          <w:rFonts w:hint="default"/>
          <w:sz w:val="24"/>
          <w:szCs w:val="24"/>
          <w:lang w:val="en-US" w:eastAsia="zh-CN"/>
        </w:rPr>
        <w:t>，不让以色列人离开，正如耶和华借摩西所言。(出埃及记 9:33-35 当代译本)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⑨蝗虫之灾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耶和华就把风向倒转，变成猛烈的西风，把蝗虫刮走，吹进红海。埃及境内一只蝗虫也没留下。可是，</w:t>
      </w:r>
      <w:r>
        <w:rPr>
          <w:rFonts w:hint="default"/>
          <w:color w:val="FF0000"/>
          <w:sz w:val="24"/>
          <w:szCs w:val="24"/>
          <w:lang w:val="en-US" w:eastAsia="zh-CN"/>
        </w:rPr>
        <w:t>耶和华又使法老心硬</w:t>
      </w:r>
      <w:r>
        <w:rPr>
          <w:rFonts w:hint="default"/>
          <w:sz w:val="24"/>
          <w:szCs w:val="24"/>
          <w:lang w:val="en-US" w:eastAsia="zh-CN"/>
        </w:rPr>
        <w:t>，不让以色列人离开埃及。(出埃及记 10:19-20 当代译本)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⑩黑暗之灾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我们要带走所有的牲畜，一只蹄子也不留下，因为我们要从其中选一些来献给我们的上帝耶和华。我们抵达目的地前，还不知道把哪些献给祂。”</w:t>
      </w:r>
      <w:r>
        <w:rPr>
          <w:rFonts w:hint="default"/>
          <w:color w:val="FF0000"/>
          <w:sz w:val="24"/>
          <w:szCs w:val="24"/>
          <w:lang w:val="en-US" w:eastAsia="zh-CN"/>
        </w:rPr>
        <w:t>但耶和华使法老的心刚硬</w:t>
      </w:r>
      <w:r>
        <w:rPr>
          <w:rFonts w:hint="default"/>
          <w:sz w:val="24"/>
          <w:szCs w:val="24"/>
          <w:lang w:val="en-US" w:eastAsia="zh-CN"/>
        </w:rPr>
        <w:t>，不肯让以色列百姓离开。法老对摩西说：“给我滚出去！不要再让我见到你，因为你再见我面之日必死。”(出埃及记 10:26-28 当代译本)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摩西和亚伦在法老面前行了</w:t>
      </w:r>
      <w:r>
        <w:rPr>
          <w:rFonts w:hint="default"/>
          <w:color w:val="FF0000"/>
          <w:sz w:val="24"/>
          <w:szCs w:val="24"/>
          <w:lang w:val="en-US" w:eastAsia="zh-CN"/>
        </w:rPr>
        <w:t>这一切的神迹</w:t>
      </w:r>
      <w:r>
        <w:rPr>
          <w:rFonts w:hint="default"/>
          <w:sz w:val="24"/>
          <w:szCs w:val="24"/>
          <w:lang w:val="en-US" w:eastAsia="zh-CN"/>
        </w:rPr>
        <w:t>，</w:t>
      </w:r>
      <w:r>
        <w:rPr>
          <w:rFonts w:hint="default"/>
          <w:color w:val="FF0000"/>
          <w:sz w:val="24"/>
          <w:szCs w:val="24"/>
          <w:lang w:val="en-US" w:eastAsia="zh-CN"/>
        </w:rPr>
        <w:t>但耶和华使法老的心刚硬</w:t>
      </w:r>
      <w:r>
        <w:rPr>
          <w:rFonts w:hint="default"/>
          <w:sz w:val="24"/>
          <w:szCs w:val="24"/>
          <w:lang w:val="en-US" w:eastAsia="zh-CN"/>
        </w:rPr>
        <w:t>，他不让以色列人离开他的国土。(出埃及记 11:10 当代译本)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一月十五日，即逾越节的第二天，埃及人眼睁睁地看着以色列人昂首挺胸地离开了兰塞。当时埃及人正埋葬他们的长子，</w:t>
      </w:r>
      <w:r>
        <w:rPr>
          <w:rFonts w:hint="default"/>
          <w:color w:val="FF0000"/>
          <w:sz w:val="24"/>
          <w:szCs w:val="24"/>
          <w:lang w:val="en-US" w:eastAsia="zh-CN"/>
        </w:rPr>
        <w:t>耶和华击杀了他们的长子，并借此惩罚了他们的众神明</w:t>
      </w:r>
      <w:r>
        <w:rPr>
          <w:rFonts w:hint="default"/>
          <w:sz w:val="24"/>
          <w:szCs w:val="24"/>
          <w:lang w:val="en-US" w:eastAsia="zh-CN"/>
        </w:rPr>
        <w:t>。(民数记 33:3-4 当代译本)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抵挡摩西的术士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摩西和亚伦照耶和华的吩咐来到法老面前。亚伦把手杖丢在法老和他的臣仆面前，杖就变作蛇。</w:t>
      </w:r>
      <w:r>
        <w:rPr>
          <w:rFonts w:hint="default"/>
          <w:color w:val="FF0000"/>
          <w:sz w:val="24"/>
          <w:szCs w:val="24"/>
          <w:lang w:val="en-US" w:eastAsia="zh-CN"/>
        </w:rPr>
        <w:t>法老召他的谋士和巫师前来，这些人是埃及的术士</w:t>
      </w:r>
      <w:r>
        <w:rPr>
          <w:rFonts w:hint="default"/>
          <w:sz w:val="24"/>
          <w:szCs w:val="24"/>
          <w:lang w:val="en-US" w:eastAsia="zh-CN"/>
        </w:rPr>
        <w:t>，他们也用邪术如法炮制。各人将自己的手杖扔在地上，杖就变作蛇，但亚伦的杖吞噬了他们的杖。(出埃及记 7:10-12 当代译本)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现在这些人敌对真理，就像从前</w:t>
      </w:r>
      <w:r>
        <w:rPr>
          <w:rFonts w:hint="default"/>
          <w:color w:val="FF0000"/>
          <w:sz w:val="24"/>
          <w:szCs w:val="24"/>
          <w:lang w:val="en-US" w:eastAsia="zh-CN"/>
        </w:rPr>
        <w:t>雅尼和佯庇反对摩西</w:t>
      </w:r>
      <w:r>
        <w:rPr>
          <w:rFonts w:hint="default"/>
          <w:sz w:val="24"/>
          <w:szCs w:val="24"/>
          <w:lang w:val="en-US" w:eastAsia="zh-CN"/>
        </w:rPr>
        <w:t>一样，他们的心思坏透了，他们的信仰是虚假的。不过，他们猖狂不了多久，因为他们的愚昧行径必暴露在众人面前，就像雅尼和佯庇的下场一样。(提摩太后书 3:8-9 当代译本)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以色列人在埃及的</w:t>
      </w:r>
      <w:r>
        <w:rPr>
          <w:rFonts w:hint="eastAsia"/>
          <w:color w:val="FF0000"/>
          <w:sz w:val="24"/>
          <w:szCs w:val="24"/>
          <w:lang w:val="en-US" w:eastAsia="zh-CN"/>
        </w:rPr>
        <w:t>四百三十年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以色列人在埃及共</w:t>
      </w:r>
      <w:r>
        <w:rPr>
          <w:rFonts w:hint="default"/>
          <w:color w:val="FF0000"/>
          <w:sz w:val="24"/>
          <w:szCs w:val="24"/>
          <w:lang w:val="en-US" w:eastAsia="zh-CN"/>
        </w:rPr>
        <w:t>住了四百三十年</w:t>
      </w:r>
      <w:r>
        <w:rPr>
          <w:rFonts w:hint="default"/>
          <w:sz w:val="24"/>
          <w:szCs w:val="24"/>
          <w:lang w:val="en-US" w:eastAsia="zh-CN"/>
        </w:rPr>
        <w:t>，正好满了四百三十年的那一天，耶和华带领以色列大队人马离开了埃及。那天晚上是耶和华把祂的子民带出埃及之夜，因此以后世世代代的以色列人都要在那日守夜，以尊崇耶和华。(出埃及记 12:40-42 当代译本)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耶和华对他说：“你要清楚知道，你的后裔必流落异乡，</w:t>
      </w:r>
      <w:r>
        <w:rPr>
          <w:rFonts w:hint="default"/>
          <w:color w:val="FF0000"/>
          <w:sz w:val="24"/>
          <w:szCs w:val="24"/>
          <w:lang w:val="en-US" w:eastAsia="zh-CN"/>
        </w:rPr>
        <w:t>被奴役、虐待四百年</w:t>
      </w:r>
      <w:r>
        <w:rPr>
          <w:rFonts w:hint="default"/>
          <w:sz w:val="24"/>
          <w:szCs w:val="24"/>
          <w:lang w:val="en-US" w:eastAsia="zh-CN"/>
        </w:rPr>
        <w:t>。但我必惩罚奴役他们的国家，之后他们必带着大量的财物离开那里。而你必享长寿，安然离世。到了第四代，你的子孙必重回此地，因为亚摩利人现在还没有恶贯满盈。”(创世记 15:13-16 当代译本)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上帝又说，‘你的子孙必流落异乡，</w:t>
      </w:r>
      <w:r>
        <w:rPr>
          <w:rFonts w:hint="default"/>
          <w:color w:val="FF0000"/>
          <w:sz w:val="24"/>
          <w:szCs w:val="24"/>
          <w:lang w:val="en-US" w:eastAsia="zh-CN"/>
        </w:rPr>
        <w:t>受奴役、被虐待四百年</w:t>
      </w:r>
      <w:r>
        <w:rPr>
          <w:rFonts w:hint="default"/>
          <w:sz w:val="24"/>
          <w:szCs w:val="24"/>
          <w:lang w:val="en-US" w:eastAsia="zh-CN"/>
        </w:rPr>
        <w:t>。但我必惩罚奴役他们的国家，之后你的子孙要离开那里，在这片土地上事奉我。’(使徒行传 7:6-7 当代译本)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逾越节的羔羊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羊羔必须是毫无残疾、一岁的公绵羊或公山羊。全体会众要把羊留到</w:t>
      </w:r>
      <w:r>
        <w:rPr>
          <w:rFonts w:hint="default"/>
          <w:color w:val="FF0000"/>
          <w:sz w:val="24"/>
          <w:szCs w:val="24"/>
          <w:lang w:val="en-US" w:eastAsia="zh-CN"/>
        </w:rPr>
        <w:t>本月十四日，在黄昏时分宰杀</w:t>
      </w:r>
      <w:r>
        <w:rPr>
          <w:rFonts w:hint="default"/>
          <w:sz w:val="24"/>
          <w:szCs w:val="24"/>
          <w:lang w:val="en-US" w:eastAsia="zh-CN"/>
        </w:rPr>
        <w:t>，然后取点血涂在房子的门框和门楣上，全家要在房子里吃羊肉。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(出埃及记 12:5-7 当代译本)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你们的儿女问你们守这节期的意义时，你们就说，‘</w:t>
      </w:r>
      <w:r>
        <w:rPr>
          <w:rFonts w:hint="default"/>
          <w:color w:val="FF0000"/>
          <w:sz w:val="24"/>
          <w:szCs w:val="24"/>
          <w:lang w:val="en-US" w:eastAsia="zh-CN"/>
        </w:rPr>
        <w:t>这是献给耶和华逾越节的祭，</w:t>
      </w:r>
      <w:r>
        <w:rPr>
          <w:rFonts w:hint="default"/>
          <w:sz w:val="24"/>
          <w:szCs w:val="24"/>
          <w:lang w:val="en-US" w:eastAsia="zh-CN"/>
        </w:rPr>
        <w:t>因为我们从前在埃及时，祂击杀埃及人，却越过以色列人所住的房子，救了我们各家。’”百姓听了摩西这番话，都低头下拜。(出埃及记 12:26-27 当代译本)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从一月十四日晚上开始，直到二十一日晚上，你们都要吃无酵饼</w:t>
      </w:r>
      <w:r>
        <w:rPr>
          <w:rFonts w:hint="default"/>
          <w:sz w:val="24"/>
          <w:szCs w:val="24"/>
          <w:lang w:val="en-US" w:eastAsia="zh-CN"/>
        </w:rPr>
        <w:t>。在这七天内，你们屋里不能有酵。任何人若吃了有酵的东西，不论他是寄居者还是本地人，要将他从以色列会众中铲除。无论你们住在哪里都要吃无酵饼，不能吃有酵的食物。”(出埃及记 12:18-20 当代译本)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你们这自夸是不好的。岂不知一点面酵能使全团发起来吗？你们既是无酵的面，应当把旧酵除净，好使你们成为新团；因为</w:t>
      </w:r>
      <w:r>
        <w:rPr>
          <w:rFonts w:hint="default"/>
          <w:color w:val="FF0000"/>
          <w:sz w:val="24"/>
          <w:szCs w:val="24"/>
          <w:lang w:val="en-US" w:eastAsia="zh-CN"/>
        </w:rPr>
        <w:t>我们逾越节的羔羊基督已经被杀献祭了</w:t>
      </w:r>
      <w:r>
        <w:rPr>
          <w:rFonts w:hint="default"/>
          <w:sz w:val="24"/>
          <w:szCs w:val="24"/>
          <w:lang w:val="en-US" w:eastAsia="zh-CN"/>
        </w:rPr>
        <w:t>。所以，我们守这节不可用旧酵，也不可用恶毒、邪恶的酵，只用诚实真正的无酵饼。(哥林多前书 5:6-8 和合本)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B5B387"/>
    <w:multiLevelType w:val="singleLevel"/>
    <w:tmpl w:val="61B5B387"/>
    <w:lvl w:ilvl="0" w:tentative="0">
      <w:start w:val="2"/>
      <w:numFmt w:val="chineseCounting"/>
      <w:suff w:val="nothing"/>
      <w:lvlText w:val="第%1天，"/>
      <w:lvlJc w:val="left"/>
      <w:rPr>
        <w:rFonts w:hint="eastAsia"/>
      </w:rPr>
    </w:lvl>
  </w:abstractNum>
  <w:abstractNum w:abstractNumId="1">
    <w:nsid w:val="652A29A1"/>
    <w:multiLevelType w:val="singleLevel"/>
    <w:tmpl w:val="652A29A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wMGY0YzhkYjI2YTE3NGY4Njg0M2E1OTQyOThiODUifQ=="/>
  </w:docVars>
  <w:rsids>
    <w:rsidRoot w:val="00000000"/>
    <w:rsid w:val="2882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Graham Zhang</dc:creator>
  <cp:lastModifiedBy>一成有变</cp:lastModifiedBy>
  <dcterms:modified xsi:type="dcterms:W3CDTF">2023-05-14T08:10:20Z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B80B19FB19CF4CE6B750551E3F3DE8EE_12</vt:lpwstr>
  </property>
</Properties>
</file>