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42E0" w:rsidP="009242E0">
      <w:pPr>
        <w:jc w:val="center"/>
        <w:rPr>
          <w:rFonts w:hint="eastAsia"/>
          <w:b/>
          <w:sz w:val="32"/>
        </w:rPr>
      </w:pPr>
      <w:r w:rsidRPr="009242E0">
        <w:rPr>
          <w:rFonts w:hint="eastAsia"/>
          <w:b/>
          <w:sz w:val="32"/>
        </w:rPr>
        <w:t>Mr.brain</w:t>
      </w:r>
    </w:p>
    <w:p w:rsidR="009242E0" w:rsidRPr="009242E0" w:rsidRDefault="009242E0" w:rsidP="009242E0">
      <w:pPr>
        <w:jc w:val="center"/>
      </w:pPr>
      <w:r w:rsidRPr="009242E0">
        <w:rPr>
          <w:rFonts w:hint="eastAsia"/>
          <w:bCs/>
        </w:rPr>
        <w:t>資科四</w:t>
      </w:r>
      <w:r w:rsidRPr="009242E0">
        <w:rPr>
          <w:bCs/>
        </w:rPr>
        <w:t xml:space="preserve"> 99703023 </w:t>
      </w:r>
      <w:r w:rsidRPr="009242E0">
        <w:rPr>
          <w:bCs/>
        </w:rPr>
        <w:t>賴昱安</w:t>
      </w:r>
      <w:r w:rsidRPr="009242E0">
        <w:rPr>
          <w:bCs/>
        </w:rPr>
        <w:t xml:space="preserve"> </w:t>
      </w:r>
    </w:p>
    <w:p w:rsidR="009242E0" w:rsidRPr="009242E0" w:rsidRDefault="009242E0" w:rsidP="009242E0">
      <w:pPr>
        <w:jc w:val="center"/>
      </w:pPr>
      <w:r w:rsidRPr="009242E0">
        <w:rPr>
          <w:rFonts w:hint="eastAsia"/>
          <w:bCs/>
        </w:rPr>
        <w:t>資科四</w:t>
      </w:r>
      <w:r w:rsidRPr="009242E0">
        <w:rPr>
          <w:rFonts w:hint="eastAsia"/>
          <w:bCs/>
        </w:rPr>
        <w:t xml:space="preserve"> </w:t>
      </w:r>
      <w:r w:rsidRPr="009242E0">
        <w:rPr>
          <w:bCs/>
        </w:rPr>
        <w:t xml:space="preserve">99703025 </w:t>
      </w:r>
      <w:r w:rsidRPr="009242E0">
        <w:rPr>
          <w:bCs/>
        </w:rPr>
        <w:t>許宇樵</w:t>
      </w:r>
      <w:r w:rsidRPr="009242E0">
        <w:rPr>
          <w:bCs/>
        </w:rPr>
        <w:t xml:space="preserve"> </w:t>
      </w:r>
    </w:p>
    <w:p w:rsidR="009242E0" w:rsidRPr="009242E0" w:rsidRDefault="009242E0" w:rsidP="009242E0">
      <w:pPr>
        <w:jc w:val="center"/>
      </w:pPr>
      <w:r w:rsidRPr="009242E0">
        <w:rPr>
          <w:rFonts w:hint="eastAsia"/>
          <w:bCs/>
        </w:rPr>
        <w:t>資科四</w:t>
      </w:r>
      <w:r w:rsidRPr="009242E0">
        <w:rPr>
          <w:bCs/>
        </w:rPr>
        <w:t xml:space="preserve"> 99703038 </w:t>
      </w:r>
      <w:r w:rsidRPr="009242E0">
        <w:rPr>
          <w:rFonts w:hint="eastAsia"/>
          <w:bCs/>
        </w:rPr>
        <w:t>鄭凱原</w:t>
      </w:r>
      <w:r w:rsidRPr="009242E0">
        <w:rPr>
          <w:bCs/>
        </w:rPr>
        <w:t xml:space="preserve"> </w:t>
      </w:r>
    </w:p>
    <w:p w:rsidR="009242E0" w:rsidRPr="009242E0" w:rsidRDefault="009242E0" w:rsidP="009242E0">
      <w:pPr>
        <w:jc w:val="center"/>
      </w:pPr>
      <w:r w:rsidRPr="009242E0">
        <w:rPr>
          <w:rFonts w:hint="eastAsia"/>
          <w:bCs/>
        </w:rPr>
        <w:t>資科四</w:t>
      </w:r>
      <w:r w:rsidRPr="009242E0">
        <w:rPr>
          <w:bCs/>
        </w:rPr>
        <w:t xml:space="preserve"> 99703043 </w:t>
      </w:r>
      <w:r w:rsidRPr="009242E0">
        <w:rPr>
          <w:bCs/>
        </w:rPr>
        <w:t>蘇柏瑋</w:t>
      </w:r>
      <w:r w:rsidRPr="009242E0">
        <w:rPr>
          <w:bCs/>
        </w:rPr>
        <w:t xml:space="preserve"> </w:t>
      </w:r>
    </w:p>
    <w:p w:rsidR="009242E0" w:rsidRPr="009242E0" w:rsidRDefault="009242E0" w:rsidP="009242E0">
      <w:pPr>
        <w:jc w:val="center"/>
      </w:pPr>
      <w:r w:rsidRPr="009242E0">
        <w:rPr>
          <w:bCs/>
        </w:rPr>
        <w:t xml:space="preserve"> </w:t>
      </w:r>
      <w:r w:rsidRPr="009242E0">
        <w:rPr>
          <w:rFonts w:hint="eastAsia"/>
          <w:bCs/>
        </w:rPr>
        <w:t>資科三</w:t>
      </w:r>
      <w:r w:rsidRPr="009242E0">
        <w:rPr>
          <w:bCs/>
        </w:rPr>
        <w:t xml:space="preserve"> 100703004 </w:t>
      </w:r>
      <w:r w:rsidRPr="009242E0">
        <w:rPr>
          <w:bCs/>
        </w:rPr>
        <w:t>林緯政</w:t>
      </w:r>
      <w:r w:rsidRPr="009242E0">
        <w:rPr>
          <w:bCs/>
        </w:rPr>
        <w:t xml:space="preserve"> </w:t>
      </w:r>
    </w:p>
    <w:p w:rsidR="009242E0" w:rsidRDefault="009242E0" w:rsidP="009242E0">
      <w:pPr>
        <w:jc w:val="center"/>
        <w:rPr>
          <w:rFonts w:hint="eastAsia"/>
        </w:rPr>
      </w:pPr>
    </w:p>
    <w:p w:rsidR="009242E0" w:rsidRDefault="009242E0" w:rsidP="009242E0">
      <w:pPr>
        <w:pStyle w:val="a7"/>
        <w:ind w:leftChars="0"/>
        <w:rPr>
          <w:rFonts w:hint="eastAsia"/>
        </w:rPr>
      </w:pPr>
    </w:p>
    <w:p w:rsidR="009242E0" w:rsidRDefault="009242E0" w:rsidP="009242E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>&amp;</w:t>
      </w:r>
      <w:r>
        <w:rPr>
          <w:rFonts w:hint="eastAsia"/>
        </w:rPr>
        <w:t>系統特色</w:t>
      </w:r>
    </w:p>
    <w:p w:rsidR="00000000" w:rsidRPr="00296DD7" w:rsidRDefault="00296DD7" w:rsidP="00296DD7">
      <w:pPr>
        <w:pStyle w:val="a7"/>
        <w:ind w:leftChars="0" w:left="720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 w:rsidR="003C55AD" w:rsidRPr="00296DD7">
        <w:rPr>
          <w:rFonts w:hint="eastAsia"/>
          <w:bCs/>
        </w:rPr>
        <w:t>訓練大腦記憶能力</w:t>
      </w:r>
      <w:r w:rsidR="003C55AD" w:rsidRPr="00296DD7">
        <w:rPr>
          <w:bCs/>
        </w:rPr>
        <w:t>!</w:t>
      </w:r>
    </w:p>
    <w:p w:rsidR="00000000" w:rsidRPr="00296DD7" w:rsidRDefault="00296DD7" w:rsidP="00296DD7">
      <w:pPr>
        <w:pStyle w:val="a7"/>
        <w:ind w:leftChars="0" w:left="840"/>
      </w:pPr>
      <w:r>
        <w:rPr>
          <w:rFonts w:hint="eastAsia"/>
          <w:bCs/>
        </w:rPr>
        <w:t xml:space="preserve"> 2.</w:t>
      </w:r>
      <w:r>
        <w:rPr>
          <w:rFonts w:hint="eastAsia"/>
          <w:bCs/>
        </w:rPr>
        <w:tab/>
      </w:r>
      <w:r w:rsidR="003C55AD" w:rsidRPr="00296DD7">
        <w:rPr>
          <w:rFonts w:hint="eastAsia"/>
          <w:bCs/>
        </w:rPr>
        <w:t>動腦同時也動到手，預防阿茲海默症</w:t>
      </w:r>
      <w:r w:rsidR="003C55AD" w:rsidRPr="00296DD7">
        <w:rPr>
          <w:bCs/>
        </w:rPr>
        <w:t>!!</w:t>
      </w:r>
    </w:p>
    <w:p w:rsidR="00000000" w:rsidRPr="00296DD7" w:rsidRDefault="00296DD7" w:rsidP="00296DD7">
      <w:pPr>
        <w:ind w:left="360"/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>3.</w:t>
      </w:r>
      <w:r>
        <w:rPr>
          <w:rFonts w:hint="eastAsia"/>
          <w:bCs/>
        </w:rPr>
        <w:tab/>
      </w:r>
      <w:r w:rsidR="003C55AD" w:rsidRPr="00296DD7">
        <w:rPr>
          <w:rFonts w:hint="eastAsia"/>
          <w:bCs/>
        </w:rPr>
        <w:t>遊戲規則簡易</w:t>
      </w:r>
      <w:r w:rsidR="003C55AD" w:rsidRPr="00296DD7">
        <w:rPr>
          <w:bCs/>
        </w:rPr>
        <w:t>!!!</w:t>
      </w:r>
    </w:p>
    <w:p w:rsidR="00296DD7" w:rsidRPr="00296DD7" w:rsidRDefault="00296DD7" w:rsidP="00296DD7">
      <w:pPr>
        <w:pStyle w:val="a7"/>
        <w:ind w:leftChars="0"/>
        <w:rPr>
          <w:rFonts w:hint="eastAsia"/>
        </w:rPr>
      </w:pPr>
      <w:r>
        <w:rPr>
          <w:rFonts w:hint="eastAsia"/>
          <w:bCs/>
        </w:rPr>
        <w:tab/>
        <w:t>4.</w:t>
      </w:r>
      <w:r>
        <w:rPr>
          <w:rFonts w:hint="eastAsia"/>
          <w:bCs/>
        </w:rPr>
        <w:tab/>
      </w:r>
      <w:r w:rsidRPr="00296DD7">
        <w:rPr>
          <w:rFonts w:hint="eastAsia"/>
          <w:bCs/>
        </w:rPr>
        <w:t>消磨無聊時光</w:t>
      </w:r>
      <w:r w:rsidRPr="00296DD7">
        <w:rPr>
          <w:bCs/>
        </w:rPr>
        <w:t>!!!!</w:t>
      </w:r>
    </w:p>
    <w:p w:rsidR="009242E0" w:rsidRDefault="009242E0" w:rsidP="009242E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貢獻度</w:t>
      </w:r>
    </w:p>
    <w:p w:rsidR="00000000" w:rsidRPr="009242E0" w:rsidRDefault="009242E0" w:rsidP="009242E0">
      <w:pPr>
        <w:pStyle w:val="a7"/>
        <w:ind w:leftChars="0" w:left="720"/>
      </w:pPr>
      <w:r>
        <w:rPr>
          <w:rFonts w:hint="eastAsia"/>
        </w:rPr>
        <w:tab/>
      </w:r>
      <w:r w:rsidR="003C55AD" w:rsidRPr="009242E0">
        <w:rPr>
          <w:bCs/>
        </w:rPr>
        <w:t xml:space="preserve">GAME 1 : </w:t>
      </w:r>
      <w:r w:rsidR="003C55AD" w:rsidRPr="009242E0">
        <w:rPr>
          <w:rFonts w:hint="eastAsia"/>
          <w:bCs/>
        </w:rPr>
        <w:t>許宇樵</w:t>
      </w:r>
      <w:r w:rsidR="003C55AD" w:rsidRPr="009242E0">
        <w:rPr>
          <w:bCs/>
        </w:rPr>
        <w:t xml:space="preserve">30% </w:t>
      </w:r>
      <w:r w:rsidR="003C55AD" w:rsidRPr="009242E0">
        <w:rPr>
          <w:bCs/>
        </w:rPr>
        <w:t>林緯政</w:t>
      </w:r>
      <w:r w:rsidR="003C55AD" w:rsidRPr="009242E0">
        <w:rPr>
          <w:bCs/>
        </w:rPr>
        <w:t>70%</w:t>
      </w:r>
    </w:p>
    <w:p w:rsidR="00000000" w:rsidRPr="009242E0" w:rsidRDefault="009242E0" w:rsidP="009242E0">
      <w:pPr>
        <w:ind w:left="360"/>
      </w:pPr>
      <w:r w:rsidRPr="009242E0">
        <w:rPr>
          <w:rFonts w:hint="eastAsia"/>
          <w:bCs/>
        </w:rPr>
        <w:tab/>
      </w:r>
      <w:r w:rsidRPr="009242E0">
        <w:rPr>
          <w:rFonts w:hint="eastAsia"/>
          <w:bCs/>
        </w:rPr>
        <w:tab/>
      </w:r>
      <w:r w:rsidR="003C55AD" w:rsidRPr="009242E0">
        <w:rPr>
          <w:bCs/>
        </w:rPr>
        <w:t xml:space="preserve">GAME 2 : </w:t>
      </w:r>
      <w:r w:rsidR="003C55AD" w:rsidRPr="009242E0">
        <w:rPr>
          <w:rFonts w:hint="eastAsia"/>
          <w:bCs/>
        </w:rPr>
        <w:t>蘇柏瑋</w:t>
      </w:r>
      <w:r w:rsidR="003C55AD" w:rsidRPr="009242E0">
        <w:rPr>
          <w:bCs/>
        </w:rPr>
        <w:t>100%</w:t>
      </w:r>
    </w:p>
    <w:p w:rsidR="00000000" w:rsidRPr="009242E0" w:rsidRDefault="009242E0" w:rsidP="009242E0">
      <w:pPr>
        <w:ind w:left="360"/>
      </w:pPr>
      <w:r w:rsidRPr="009242E0">
        <w:rPr>
          <w:rFonts w:hint="eastAsia"/>
          <w:bCs/>
        </w:rPr>
        <w:tab/>
      </w:r>
      <w:r w:rsidRPr="009242E0">
        <w:rPr>
          <w:rFonts w:hint="eastAsia"/>
          <w:bCs/>
        </w:rPr>
        <w:tab/>
      </w:r>
      <w:r w:rsidR="003C55AD" w:rsidRPr="009242E0">
        <w:rPr>
          <w:bCs/>
        </w:rPr>
        <w:t xml:space="preserve">GAME 3 : </w:t>
      </w:r>
      <w:r w:rsidR="003C55AD" w:rsidRPr="009242E0">
        <w:rPr>
          <w:rFonts w:hint="eastAsia"/>
          <w:bCs/>
        </w:rPr>
        <w:t>賴昱安</w:t>
      </w:r>
      <w:r w:rsidR="003C55AD" w:rsidRPr="009242E0">
        <w:rPr>
          <w:bCs/>
        </w:rPr>
        <w:t xml:space="preserve">50% </w:t>
      </w:r>
      <w:r w:rsidR="003C55AD" w:rsidRPr="009242E0">
        <w:rPr>
          <w:bCs/>
        </w:rPr>
        <w:t>鄭凱原</w:t>
      </w:r>
      <w:r w:rsidR="003C55AD" w:rsidRPr="009242E0">
        <w:rPr>
          <w:bCs/>
        </w:rPr>
        <w:t>50%</w:t>
      </w:r>
    </w:p>
    <w:p w:rsidR="00000000" w:rsidRPr="009242E0" w:rsidRDefault="009242E0" w:rsidP="009242E0">
      <w:pPr>
        <w:ind w:left="360"/>
      </w:pPr>
      <w:r w:rsidRPr="009242E0">
        <w:rPr>
          <w:rFonts w:hint="eastAsia"/>
          <w:bCs/>
        </w:rPr>
        <w:tab/>
      </w:r>
      <w:r w:rsidRPr="009242E0">
        <w:rPr>
          <w:rFonts w:hint="eastAsia"/>
          <w:bCs/>
        </w:rPr>
        <w:tab/>
      </w:r>
      <w:r w:rsidR="003C55AD" w:rsidRPr="009242E0">
        <w:rPr>
          <w:bCs/>
        </w:rPr>
        <w:t>Ppt</w:t>
      </w:r>
      <w:r w:rsidR="003C55AD" w:rsidRPr="009242E0">
        <w:rPr>
          <w:rFonts w:hint="eastAsia"/>
          <w:bCs/>
        </w:rPr>
        <w:t>製作</w:t>
      </w:r>
      <w:r w:rsidR="003C55AD" w:rsidRPr="009242E0">
        <w:rPr>
          <w:rFonts w:hint="eastAsia"/>
          <w:bCs/>
        </w:rPr>
        <w:t xml:space="preserve"> </w:t>
      </w:r>
      <w:r w:rsidR="003C55AD" w:rsidRPr="009242E0">
        <w:rPr>
          <w:bCs/>
        </w:rPr>
        <w:t xml:space="preserve">: </w:t>
      </w:r>
      <w:r w:rsidR="003C55AD" w:rsidRPr="009242E0">
        <w:rPr>
          <w:bCs/>
        </w:rPr>
        <w:t>許宇樵</w:t>
      </w:r>
      <w:r w:rsidR="003C55AD" w:rsidRPr="009242E0">
        <w:rPr>
          <w:bCs/>
        </w:rPr>
        <w:t xml:space="preserve"> </w:t>
      </w:r>
    </w:p>
    <w:p w:rsidR="00000000" w:rsidRPr="009242E0" w:rsidRDefault="009242E0" w:rsidP="009242E0">
      <w:pPr>
        <w:ind w:left="360"/>
      </w:pPr>
      <w:r w:rsidRPr="009242E0">
        <w:rPr>
          <w:rFonts w:hint="eastAsia"/>
          <w:bCs/>
        </w:rPr>
        <w:tab/>
      </w:r>
      <w:r w:rsidRPr="009242E0">
        <w:rPr>
          <w:rFonts w:hint="eastAsia"/>
          <w:bCs/>
        </w:rPr>
        <w:tab/>
      </w:r>
      <w:r w:rsidR="003C55AD" w:rsidRPr="009242E0">
        <w:rPr>
          <w:rFonts w:hint="eastAsia"/>
          <w:bCs/>
        </w:rPr>
        <w:t>講解</w:t>
      </w:r>
      <w:r w:rsidR="003C55AD" w:rsidRPr="009242E0">
        <w:rPr>
          <w:rFonts w:hint="eastAsia"/>
          <w:bCs/>
        </w:rPr>
        <w:t xml:space="preserve"> </w:t>
      </w:r>
      <w:r w:rsidR="003C55AD" w:rsidRPr="009242E0">
        <w:rPr>
          <w:bCs/>
        </w:rPr>
        <w:t xml:space="preserve">: </w:t>
      </w:r>
      <w:r w:rsidR="003C55AD" w:rsidRPr="009242E0">
        <w:rPr>
          <w:bCs/>
        </w:rPr>
        <w:t>賴昱安</w:t>
      </w:r>
      <w:r w:rsidR="003C55AD" w:rsidRPr="009242E0">
        <w:rPr>
          <w:bCs/>
        </w:rPr>
        <w:t xml:space="preserve"> </w:t>
      </w:r>
    </w:p>
    <w:p w:rsidR="009242E0" w:rsidRDefault="009242E0" w:rsidP="009242E0">
      <w:pPr>
        <w:pStyle w:val="a7"/>
        <w:ind w:leftChars="0"/>
        <w:rPr>
          <w:rFonts w:hint="eastAsia"/>
        </w:rPr>
      </w:pPr>
    </w:p>
    <w:p w:rsidR="009242E0" w:rsidRDefault="009242E0" w:rsidP="009242E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功能操作說明</w:t>
      </w:r>
    </w:p>
    <w:p w:rsidR="009242E0" w:rsidRDefault="009242E0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>Game1</w:t>
      </w:r>
      <w:r w:rsidR="008A3BBB">
        <w:rPr>
          <w:rFonts w:hint="eastAsia"/>
        </w:rPr>
        <w:t xml:space="preserve"> : </w:t>
      </w:r>
      <w:r w:rsidR="008A3BBB">
        <w:rPr>
          <w:rFonts w:hint="eastAsia"/>
        </w:rPr>
        <w:t>顏色對對碰</w:t>
      </w:r>
    </w:p>
    <w:p w:rsidR="009242E0" w:rsidRDefault="009242E0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 w:rsidR="008A3BBB">
        <w:rPr>
          <w:rFonts w:hint="eastAsia"/>
        </w:rPr>
        <w:t>遊戲一開始會出現遊戲操作提示</w:t>
      </w:r>
    </w:p>
    <w:p w:rsidR="009242E0" w:rsidRDefault="009242E0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 w:rsidRPr="009242E0">
        <w:drawing>
          <wp:inline distT="0" distB="0" distL="0" distR="0">
            <wp:extent cx="3057952" cy="1571844"/>
            <wp:effectExtent l="19050" t="0" r="9098" b="0"/>
            <wp:docPr id="1" name="圖片 1" descr="擷取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 descr="擷取8.PN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</w:p>
    <w:p w:rsid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而每一回合會提示該回合多出的顏色</w:t>
      </w:r>
    </w:p>
    <w:p w:rsid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lastRenderedPageBreak/>
        <w:tab/>
      </w:r>
      <w:r w:rsidRPr="008A3BBB">
        <w:drawing>
          <wp:inline distT="0" distB="0" distL="0" distR="0">
            <wp:extent cx="2988000" cy="1587398"/>
            <wp:effectExtent l="19050" t="0" r="2850" b="0"/>
            <wp:docPr id="2" name="圖片 2" descr="擷取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擷取9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15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BB" w:rsidRDefault="008A3BBB" w:rsidP="009242E0">
      <w:pPr>
        <w:pStyle w:val="a7"/>
        <w:ind w:leftChars="0"/>
        <w:rPr>
          <w:rFonts w:hint="eastAsia"/>
        </w:rPr>
      </w:pPr>
    </w:p>
    <w:p w:rsid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而玩家必須按照顏色依序點擊圖格，若顏色順序不對，則遊戲結束。</w:t>
      </w:r>
    </w:p>
    <w:p w:rsidR="008A3BBB" w:rsidRDefault="008A3BBB" w:rsidP="009242E0">
      <w:pPr>
        <w:pStyle w:val="a7"/>
        <w:ind w:leftChars="0"/>
        <w:rPr>
          <w:rFonts w:hint="eastAsia"/>
        </w:rPr>
      </w:pPr>
    </w:p>
    <w:p w:rsid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 xml:space="preserve">Game2 : </w:t>
      </w:r>
      <w:r>
        <w:rPr>
          <w:rFonts w:hint="eastAsia"/>
        </w:rPr>
        <w:t>翻翻翻紙牌</w:t>
      </w:r>
    </w:p>
    <w:p w:rsid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遊戲初始畫面</w:t>
      </w:r>
    </w:p>
    <w:p w:rsid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 w:rsidRPr="008A3BBB">
        <w:drawing>
          <wp:inline distT="0" distB="0" distL="0" distR="0">
            <wp:extent cx="1436674" cy="1455725"/>
            <wp:effectExtent l="19050" t="0" r="0" b="0"/>
            <wp:docPr id="3" name="圖片 3" descr="擷取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 descr="擷取.PN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682" cy="14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玩家點擊</w:t>
      </w:r>
      <w:r>
        <w:rPr>
          <w:rFonts w:hint="eastAsia"/>
        </w:rPr>
        <w:t>"START"</w:t>
      </w:r>
      <w:r>
        <w:rPr>
          <w:rFonts w:hint="eastAsia"/>
        </w:rPr>
        <w:t>後會出現</w:t>
      </w:r>
      <w:r>
        <w:rPr>
          <w:rFonts w:hint="eastAsia"/>
        </w:rPr>
        <w:t>16</w:t>
      </w:r>
      <w:r>
        <w:rPr>
          <w:rFonts w:hint="eastAsia"/>
        </w:rPr>
        <w:t>個方格</w:t>
      </w:r>
    </w:p>
    <w:p w:rsid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若翻出兩個相同圖案，該兩個格子便會消失</w:t>
      </w:r>
    </w:p>
    <w:p w:rsid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 w:rsidRPr="008A3BBB">
        <w:drawing>
          <wp:inline distT="0" distB="0" distL="0" distR="0">
            <wp:extent cx="1195273" cy="1748333"/>
            <wp:effectExtent l="19050" t="0" r="4877" b="0"/>
            <wp:docPr id="4" name="圖片 4" descr="擷取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擷取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5542" cy="17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13" w:rsidRDefault="007E4A13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若翻出格子不同，則該兩格恢復原本之背景樣式</w:t>
      </w:r>
    </w:p>
    <w:p w:rsidR="007E4A13" w:rsidRDefault="007E4A13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全部</w:t>
      </w:r>
      <w:r>
        <w:rPr>
          <w:rFonts w:hint="eastAsia"/>
        </w:rPr>
        <w:t>16</w:t>
      </w:r>
      <w:r>
        <w:rPr>
          <w:rFonts w:hint="eastAsia"/>
        </w:rPr>
        <w:t>格消失之後便會顯示完成時間。</w:t>
      </w:r>
    </w:p>
    <w:p w:rsidR="007E4A13" w:rsidRDefault="007E4A13" w:rsidP="009242E0">
      <w:pPr>
        <w:pStyle w:val="a7"/>
        <w:ind w:leftChars="0"/>
        <w:rPr>
          <w:rFonts w:hint="eastAsia"/>
        </w:rPr>
      </w:pPr>
    </w:p>
    <w:p w:rsidR="007E4A13" w:rsidRDefault="007E4A13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 xml:space="preserve">Game3 : </w:t>
      </w:r>
      <w:r>
        <w:rPr>
          <w:rFonts w:hint="eastAsia"/>
        </w:rPr>
        <w:t>數字搜查線</w:t>
      </w:r>
    </w:p>
    <w:p w:rsidR="007E4A13" w:rsidRDefault="007E4A13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遊戲必須依照該回合開始前給予的數字判斷順序</w:t>
      </w:r>
    </w:p>
    <w:p w:rsidR="007E4A13" w:rsidRDefault="007E4A13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lastRenderedPageBreak/>
        <w:tab/>
      </w:r>
      <w:r w:rsidRPr="007E4A13">
        <w:drawing>
          <wp:inline distT="0" distB="0" distL="0" distR="0">
            <wp:extent cx="2468118" cy="1506931"/>
            <wp:effectExtent l="19050" t="0" r="8382" b="0"/>
            <wp:docPr id="5" name="圖片 5" descr="擷取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擷取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370" cy="15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13" w:rsidRDefault="007E4A13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 w:rsidRPr="007E4A13">
        <w:drawing>
          <wp:inline distT="0" distB="0" distL="0" distR="0">
            <wp:extent cx="2466543" cy="1492300"/>
            <wp:effectExtent l="19050" t="0" r="0" b="0"/>
            <wp:docPr id="7" name="圖片 6" descr="擷取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擷取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894" cy="14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13" w:rsidRDefault="007E4A13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依照順序點擊問號樣式的格子，則順利過關前進下一回合且格子數量</w:t>
      </w:r>
      <w:r>
        <w:rPr>
          <w:rFonts w:hint="eastAsia"/>
        </w:rPr>
        <w:t>+1</w:t>
      </w:r>
    </w:p>
    <w:p w:rsidR="007E4A13" w:rsidRDefault="007E4A13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若未依照格子順序點擊，則遊戲結束。</w:t>
      </w:r>
    </w:p>
    <w:p w:rsidR="007E4A13" w:rsidRPr="008A3BBB" w:rsidRDefault="007E4A13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</w:p>
    <w:p w:rsidR="008A3BBB" w:rsidRPr="008A3BBB" w:rsidRDefault="008A3BBB" w:rsidP="009242E0">
      <w:pPr>
        <w:pStyle w:val="a7"/>
        <w:ind w:leftChars="0"/>
        <w:rPr>
          <w:rFonts w:hint="eastAsia"/>
        </w:rPr>
      </w:pPr>
      <w:r>
        <w:rPr>
          <w:rFonts w:hint="eastAsia"/>
        </w:rPr>
        <w:tab/>
      </w:r>
    </w:p>
    <w:p w:rsidR="009242E0" w:rsidRDefault="009242E0" w:rsidP="009242E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參考資料</w:t>
      </w:r>
    </w:p>
    <w:p w:rsidR="009242E0" w:rsidRPr="009242E0" w:rsidRDefault="009242E0" w:rsidP="009242E0">
      <w:pPr>
        <w:pStyle w:val="a7"/>
        <w:ind w:leftChars="0"/>
      </w:pPr>
      <w:r>
        <w:rPr>
          <w:rFonts w:hint="eastAsia"/>
        </w:rPr>
        <w:tab/>
        <w:t>None</w:t>
      </w:r>
    </w:p>
    <w:sectPr w:rsidR="009242E0" w:rsidRPr="009242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5AD" w:rsidRDefault="003C55AD" w:rsidP="009242E0">
      <w:r>
        <w:separator/>
      </w:r>
    </w:p>
  </w:endnote>
  <w:endnote w:type="continuationSeparator" w:id="1">
    <w:p w:rsidR="003C55AD" w:rsidRDefault="003C55AD" w:rsidP="00924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5AD" w:rsidRDefault="003C55AD" w:rsidP="009242E0">
      <w:r>
        <w:separator/>
      </w:r>
    </w:p>
  </w:footnote>
  <w:footnote w:type="continuationSeparator" w:id="1">
    <w:p w:rsidR="003C55AD" w:rsidRDefault="003C55AD" w:rsidP="009242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4.2pt;height:23.05pt" o:bullet="t">
        <v:imagedata r:id="rId1" o:title="artC2F0"/>
      </v:shape>
    </w:pict>
  </w:numPicBullet>
  <w:abstractNum w:abstractNumId="0">
    <w:nsid w:val="03B13CFF"/>
    <w:multiLevelType w:val="hybridMultilevel"/>
    <w:tmpl w:val="6EE239D2"/>
    <w:lvl w:ilvl="0" w:tplc="8DEE59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D213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508E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AE5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6F5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065E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3AA3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3028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4493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A785DEC"/>
    <w:multiLevelType w:val="hybridMultilevel"/>
    <w:tmpl w:val="BC5814D4"/>
    <w:lvl w:ilvl="0" w:tplc="7F0A11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8D5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DE35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284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3659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5417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B83A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AFB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9AF6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0D917DC"/>
    <w:multiLevelType w:val="hybridMultilevel"/>
    <w:tmpl w:val="0090ED2A"/>
    <w:lvl w:ilvl="0" w:tplc="F7A4FA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AC2F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1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043D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0CFC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F01B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CED7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829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FA3F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2B21F0B"/>
    <w:multiLevelType w:val="hybridMultilevel"/>
    <w:tmpl w:val="420E8184"/>
    <w:lvl w:ilvl="0" w:tplc="3612C1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0A584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4CF2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1A74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A5C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CA16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EC6D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9A46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6EBA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6FA41D3"/>
    <w:multiLevelType w:val="hybridMultilevel"/>
    <w:tmpl w:val="E8606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71317C"/>
    <w:multiLevelType w:val="hybridMultilevel"/>
    <w:tmpl w:val="3298410C"/>
    <w:lvl w:ilvl="0" w:tplc="C1E4FB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68A5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2D8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F46E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D826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4A0F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419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CAD2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F807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34E53FD"/>
    <w:multiLevelType w:val="hybridMultilevel"/>
    <w:tmpl w:val="976EF634"/>
    <w:lvl w:ilvl="0" w:tplc="DC2AB8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0266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AA49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B83C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44B4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8CDA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B4D0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6A03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C806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6E37FA2"/>
    <w:multiLevelType w:val="hybridMultilevel"/>
    <w:tmpl w:val="80AA971C"/>
    <w:lvl w:ilvl="0" w:tplc="8632CA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EBB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FA7E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604A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DC0C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9AEF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186A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23A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C96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5E06F94"/>
    <w:multiLevelType w:val="hybridMultilevel"/>
    <w:tmpl w:val="AAFAEE72"/>
    <w:lvl w:ilvl="0" w:tplc="4010F6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9E17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6A8F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F8B0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8FE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86A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F2F5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5405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4682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2E0"/>
    <w:rsid w:val="00296DD7"/>
    <w:rsid w:val="003C55AD"/>
    <w:rsid w:val="007E4A13"/>
    <w:rsid w:val="008A3BBB"/>
    <w:rsid w:val="0092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42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242E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242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242E0"/>
    <w:rPr>
      <w:sz w:val="20"/>
      <w:szCs w:val="20"/>
    </w:rPr>
  </w:style>
  <w:style w:type="paragraph" w:styleId="a7">
    <w:name w:val="List Paragraph"/>
    <w:basedOn w:val="a"/>
    <w:uiPriority w:val="34"/>
    <w:qFormat/>
    <w:rsid w:val="009242E0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242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242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4426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446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136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432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6768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482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673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757">
          <w:marLeft w:val="6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</cp:revision>
  <dcterms:created xsi:type="dcterms:W3CDTF">2014-06-20T12:29:00Z</dcterms:created>
  <dcterms:modified xsi:type="dcterms:W3CDTF">2014-06-20T12:46:00Z</dcterms:modified>
</cp:coreProperties>
</file>