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Heiti TC" w:cs="Heiti TC" w:eastAsia="Heiti TC" w:hAnsi="Heiti TC"/>
          <w:b w:val="1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b w:val="1"/>
          <w:sz w:val="28"/>
          <w:szCs w:val="28"/>
          <w:rtl w:val="0"/>
        </w:rPr>
        <w:t xml:space="preserve">主題：</w:t>
      </w:r>
    </w:p>
    <w:p w:rsidR="00000000" w:rsidDel="00000000" w:rsidP="00000000" w:rsidRDefault="00000000" w:rsidRPr="00000000" w14:paraId="00000001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政大課程查詢系統</w:t>
      </w:r>
    </w:p>
    <w:p w:rsidR="00000000" w:rsidDel="00000000" w:rsidP="00000000" w:rsidRDefault="00000000" w:rsidRPr="00000000" w14:paraId="00000002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Heiti TC" w:cs="Heiti TC" w:eastAsia="Heiti TC" w:hAnsi="Heiti TC"/>
          <w:b w:val="1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b w:val="1"/>
          <w:sz w:val="28"/>
          <w:szCs w:val="28"/>
          <w:rtl w:val="0"/>
        </w:rPr>
        <w:t xml:space="preserve">想要改進的地方：</w:t>
      </w:r>
    </w:p>
    <w:p w:rsidR="00000000" w:rsidDel="00000000" w:rsidP="00000000" w:rsidRDefault="00000000" w:rsidRPr="00000000" w14:paraId="00000004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&lt;篩選條件&gt;</w:t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rFonts w:ascii="Heiti TC" w:cs="Heiti TC" w:eastAsia="Heiti TC" w:hAnsi="Heiti TC"/>
          <w:sz w:val="28"/>
          <w:szCs w:val="28"/>
          <w:shd w:fill="999999" w:val="clear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shd w:fill="999999" w:val="clear"/>
          <w:rtl w:val="0"/>
        </w:rPr>
        <w:t xml:space="preserve">1. /*</w:t>
      </w:r>
      <w:r w:rsidDel="00000000" w:rsidR="00000000" w:rsidRPr="00000000">
        <w:rPr>
          <w:rFonts w:ascii="Heiti TC" w:cs="Heiti TC" w:eastAsia="Heiti TC" w:hAnsi="Heiti TC"/>
          <w:color w:val="474747"/>
          <w:sz w:val="28"/>
          <w:szCs w:val="28"/>
          <w:shd w:fill="999999" w:val="clear"/>
          <w:rtl w:val="0"/>
        </w:rPr>
        <w:t xml:space="preserve">篩選應該要可以篩「是不是核通」*/</w:t>
      </w:r>
      <w:r w:rsidDel="00000000" w:rsidR="00000000" w:rsidRPr="00000000">
        <w:rPr>
          <w:rFonts w:ascii="Heiti TC" w:cs="Heiti TC" w:eastAsia="Heiti TC" w:hAnsi="Heiti TC"/>
          <w:color w:val="474747"/>
          <w:sz w:val="28"/>
          <w:szCs w:val="28"/>
          <w:rtl w:val="0"/>
        </w:rPr>
        <w:br w:type="textWrapping"/>
        <w:tab/>
        <w:t xml:space="preserve">2. 可以用精確的節數來找，例如 : 有五5的課(strict!!!)</w:t>
        <w:br w:type="textWrapping"/>
        <w:tab/>
      </w:r>
      <w:r w:rsidDel="00000000" w:rsidR="00000000" w:rsidRPr="00000000">
        <w:rPr>
          <w:rFonts w:ascii="Heiti TC" w:cs="Heiti TC" w:eastAsia="Heiti TC" w:hAnsi="Heiti TC"/>
          <w:color w:val="474747"/>
          <w:sz w:val="28"/>
          <w:szCs w:val="28"/>
          <w:shd w:fill="999999" w:val="clear"/>
          <w:rtl w:val="0"/>
        </w:rPr>
        <w:t xml:space="preserve">3. /*條件篩選可以多加修別：必修、選修、群修（群a,群b,群c）*/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ab/>
        <w:t xml:space="preserve">4. 把「下一頁」按鈕改成「往下閱讀更多」</w:t>
      </w:r>
    </w:p>
    <w:p w:rsidR="00000000" w:rsidDel="00000000" w:rsidP="00000000" w:rsidRDefault="00000000" w:rsidRPr="00000000" w14:paraId="00000007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ab/>
        <w:t xml:space="preserve">5. 時間篩選多一個按鈕，可選擇「要的時間」或「想排除的時間」</w:t>
      </w:r>
    </w:p>
    <w:p w:rsidR="00000000" w:rsidDel="00000000" w:rsidP="00000000" w:rsidRDefault="00000000" w:rsidRPr="00000000" w14:paraId="00000008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&lt;新增功能&gt;</w:t>
      </w:r>
    </w:p>
    <w:p w:rsidR="00000000" w:rsidDel="00000000" w:rsidP="00000000" w:rsidRDefault="00000000" w:rsidRPr="00000000" w14:paraId="00000009">
      <w:pPr>
        <w:ind w:firstLine="720"/>
        <w:contextualSpacing w:val="0"/>
        <w:rPr>
          <w:rFonts w:ascii="Heiti TC" w:cs="Heiti TC" w:eastAsia="Heiti TC" w:hAnsi="Heiti TC"/>
          <w:sz w:val="28"/>
          <w:szCs w:val="28"/>
          <w:shd w:fill="999999" w:val="clear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shd w:fill="999999" w:val="clear"/>
          <w:rtl w:val="0"/>
        </w:rPr>
        <w:t xml:space="preserve">4./*即時模擬課表*/</w:t>
      </w:r>
    </w:p>
    <w:p w:rsidR="00000000" w:rsidDel="00000000" w:rsidP="00000000" w:rsidRDefault="00000000" w:rsidRPr="00000000" w14:paraId="0000000A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Heiti TC" w:cs="Heiti TC" w:eastAsia="Heiti TC" w:hAnsi="Heiti TC"/>
          <w:b w:val="1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b w:val="1"/>
          <w:sz w:val="28"/>
          <w:szCs w:val="28"/>
          <w:rtl w:val="0"/>
        </w:rPr>
        <w:t xml:space="preserve">系統細節(需要做的內容)：</w:t>
      </w:r>
    </w:p>
    <w:p w:rsidR="00000000" w:rsidDel="00000000" w:rsidP="00000000" w:rsidRDefault="00000000" w:rsidRPr="00000000" w14:paraId="0000000C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&lt;架構&gt;</w:t>
      </w:r>
    </w:p>
    <w:p w:rsidR="00000000" w:rsidDel="00000000" w:rsidP="00000000" w:rsidRDefault="00000000" w:rsidRPr="00000000" w14:paraId="0000000D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前端介面-&gt;中端條件處理-&gt;後端資料-&gt;中端條件處理-&gt;前端介面呈現結果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Ex (Use Case1): </w:t>
      </w:r>
    </w:p>
    <w:p w:rsidR="00000000" w:rsidDel="00000000" w:rsidP="00000000" w:rsidRDefault="00000000" w:rsidRPr="00000000" w14:paraId="0000000F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ab/>
        <w:t xml:space="preserve">使用者選擇要五234的通識、且要核通，系統接收條件後，從資料庫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提取符合此條件的課程資訊，再將資訊呈現於前端介面上；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第一次僅呈現至多十筆結果，使用者想再看更多結果時，按下「往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下看更多」，前端介面就會再呈現十筆新的資料，原資料會保留</w:t>
      </w:r>
    </w:p>
    <w:p w:rsidR="00000000" w:rsidDel="00000000" w:rsidP="00000000" w:rsidRDefault="00000000" w:rsidRPr="00000000" w14:paraId="00000013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&lt;功能&gt;</w:t>
      </w:r>
    </w:p>
    <w:p w:rsidR="00000000" w:rsidDel="00000000" w:rsidP="00000000" w:rsidRDefault="00000000" w:rsidRPr="00000000" w14:paraId="00000015">
      <w:pPr>
        <w:contextualSpacing w:val="0"/>
        <w:rPr>
          <w:rFonts w:ascii="Heiti TC" w:cs="Heiti TC" w:eastAsia="Heiti TC" w:hAnsi="Heiti TC"/>
          <w:sz w:val="28"/>
          <w:szCs w:val="28"/>
          <w:u w:val="single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Heiti TC" w:cs="Heiti TC" w:eastAsia="Heiti TC" w:hAnsi="Heiti TC"/>
          <w:sz w:val="28"/>
          <w:szCs w:val="28"/>
          <w:u w:val="single"/>
          <w:rtl w:val="0"/>
        </w:rPr>
        <w:t xml:space="preserve">(新增)頁面按鈕</w:t>
      </w:r>
    </w:p>
    <w:p w:rsidR="00000000" w:rsidDel="00000000" w:rsidP="00000000" w:rsidRDefault="00000000" w:rsidRPr="00000000" w14:paraId="00000016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將「下一頁」改為「</w:t>
      </w: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往下看更多」，看過的資料仍會保留在上面</w:t>
      </w:r>
    </w:p>
    <w:p w:rsidR="00000000" w:rsidDel="00000000" w:rsidP="00000000" w:rsidRDefault="00000000" w:rsidRPr="00000000" w14:paraId="00000017">
      <w:pPr>
        <w:contextualSpacing w:val="0"/>
        <w:rPr>
          <w:rFonts w:ascii="Heiti TC" w:cs="Heiti TC" w:eastAsia="Heiti TC" w:hAnsi="Heiti TC"/>
          <w:sz w:val="28"/>
          <w:szCs w:val="28"/>
          <w:u w:val="single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Heiti TC" w:cs="Heiti TC" w:eastAsia="Heiti TC" w:hAnsi="Heiti TC"/>
          <w:sz w:val="28"/>
          <w:szCs w:val="28"/>
          <w:u w:val="single"/>
          <w:rtl w:val="0"/>
        </w:rPr>
        <w:t xml:space="preserve">(新增)開課時段選擇</w:t>
      </w:r>
    </w:p>
    <w:p w:rsidR="00000000" w:rsidDel="00000000" w:rsidP="00000000" w:rsidRDefault="00000000" w:rsidRPr="00000000" w14:paraId="00000018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表格呈現「精確時間」，可以選擇要排除那個時間或者只要選擇那些時間，(沒)碰到就不行。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Heiti TC" w:cs="Heiti TC" w:eastAsia="Heiti TC" w:hAnsi="Heiti TC"/>
          <w:sz w:val="28"/>
          <w:szCs w:val="28"/>
          <w:u w:val="single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Heiti TC" w:cs="Heiti TC" w:eastAsia="Heiti TC" w:hAnsi="Heiti TC"/>
          <w:sz w:val="28"/>
          <w:szCs w:val="28"/>
          <w:u w:val="single"/>
          <w:rtl w:val="0"/>
        </w:rPr>
        <w:t xml:space="preserve">(原有)篩選條件</w:t>
      </w:r>
    </w:p>
    <w:p w:rsidR="00000000" w:rsidDel="00000000" w:rsidP="00000000" w:rsidRDefault="00000000" w:rsidRPr="00000000" w14:paraId="0000001A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科目名稱？任課教師？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課程類別(整開/通識/體育/學分學程/輔系/教學實務與實習/服務/體育/國防/學院...)？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遠距科目？</w:t>
      </w:r>
    </w:p>
    <w:p w:rsidR="00000000" w:rsidDel="00000000" w:rsidP="00000000" w:rsidRDefault="00000000" w:rsidRPr="00000000" w14:paraId="0000001D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Heiti TC" w:cs="Heiti TC" w:eastAsia="Heiti TC" w:hAnsi="Heiti TC"/>
          <w:b w:val="1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b w:val="1"/>
          <w:sz w:val="28"/>
          <w:szCs w:val="28"/>
          <w:rtl w:val="0"/>
        </w:rPr>
        <w:t xml:space="preserve">分工：</w:t>
      </w:r>
    </w:p>
    <w:p w:rsidR="00000000" w:rsidDel="00000000" w:rsidP="00000000" w:rsidRDefault="00000000" w:rsidRPr="00000000" w14:paraId="00000020">
      <w:pPr>
        <w:contextualSpacing w:val="0"/>
        <w:rPr>
          <w:rFonts w:ascii="Heiti TC" w:cs="Heiti TC" w:eastAsia="Heiti TC" w:hAnsi="Heiti TC"/>
          <w:b w:val="1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負責溝通、PPT、報告 *1：少維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前(HTML、JavaScript) bootstrap套版？*1：伊涵</w:t>
      </w:r>
    </w:p>
    <w:p w:rsidR="00000000" w:rsidDel="00000000" w:rsidP="00000000" w:rsidRDefault="00000000" w:rsidRPr="00000000" w14:paraId="00000022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ab/>
        <w:t xml:space="preserve">版面設計、Code</w:t>
      </w:r>
    </w:p>
    <w:p w:rsidR="00000000" w:rsidDel="00000000" w:rsidP="00000000" w:rsidRDefault="00000000" w:rsidRPr="00000000" w14:paraId="00000023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中(Express、JSP/Servlet) python? *2：柏晟、莉雯</w:t>
      </w:r>
    </w:p>
    <w:p w:rsidR="00000000" w:rsidDel="00000000" w:rsidP="00000000" w:rsidRDefault="00000000" w:rsidRPr="00000000" w14:paraId="00000024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ab/>
        <w:t xml:space="preserve">接收前端條件，並從後端提取資料</w:t>
      </w:r>
    </w:p>
    <w:p w:rsidR="00000000" w:rsidDel="00000000" w:rsidP="00000000" w:rsidRDefault="00000000" w:rsidRPr="00000000" w14:paraId="00000025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後(MongoDB、MySQL) *2：辰瑋、欽棠</w:t>
      </w:r>
    </w:p>
    <w:p w:rsidR="00000000" w:rsidDel="00000000" w:rsidP="00000000" w:rsidRDefault="00000000" w:rsidRPr="00000000" w14:paraId="00000026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ab/>
        <w:t xml:space="preserve">把資料整理成可以被提的樣子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靜態課程PDF：</w:t>
      </w:r>
      <w:hyperlink r:id="rId6">
        <w:r w:rsidDel="00000000" w:rsidR="00000000" w:rsidRPr="00000000">
          <w:rPr>
            <w:rFonts w:ascii="Heiti TC" w:cs="Heiti TC" w:eastAsia="Heiti TC" w:hAnsi="Heiti TC"/>
            <w:color w:val="1155cc"/>
            <w:sz w:val="28"/>
            <w:szCs w:val="28"/>
            <w:u w:val="single"/>
            <w:rtl w:val="0"/>
          </w:rPr>
          <w:t xml:space="preserve">http://newdoc.nccu.edu.tw/teaschm/1061.pdf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[可以直接 PDF to csv]</w:t>
      </w:r>
    </w:p>
    <w:p w:rsidR="00000000" w:rsidDel="00000000" w:rsidP="00000000" w:rsidRDefault="00000000" w:rsidRPr="00000000" w14:paraId="0000002A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xlsx:</w:t>
      </w:r>
      <w:hyperlink r:id="rId7">
        <w:r w:rsidDel="00000000" w:rsidR="00000000" w:rsidRPr="00000000">
          <w:rPr>
            <w:rFonts w:ascii="Heiti TC" w:cs="Heiti TC" w:eastAsia="Heiti TC" w:hAnsi="Heiti TC"/>
            <w:color w:val="1155cc"/>
            <w:sz w:val="28"/>
            <w:szCs w:val="28"/>
            <w:u w:val="single"/>
            <w:rtl w:val="0"/>
          </w:rPr>
          <w:t xml:space="preserve">https://drive.google.com/file/d/1AaJ-pXgJQW0wM4DT_CKu57_qeQiFVFBa/view?usp=sharing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b w:val="1"/>
          <w:sz w:val="28"/>
          <w:szCs w:val="28"/>
          <w:rtl w:val="0"/>
        </w:rPr>
        <w:t xml:space="preserve">日程</w:t>
      </w: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：</w:t>
      </w:r>
    </w:p>
    <w:p w:rsidR="00000000" w:rsidDel="00000000" w:rsidP="00000000" w:rsidRDefault="00000000" w:rsidRPr="00000000" w14:paraId="0000002E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4/23</w:t>
        <w:tab/>
        <w:t xml:space="preserve">期初提案(5%)</w:t>
      </w:r>
    </w:p>
    <w:p w:rsidR="00000000" w:rsidDel="00000000" w:rsidP="00000000" w:rsidRDefault="00000000" w:rsidRPr="00000000" w14:paraId="0000002F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ab/>
        <w:t xml:space="preserve">做PPT、報告</w:t>
      </w:r>
    </w:p>
    <w:p w:rsidR="00000000" w:rsidDel="00000000" w:rsidP="00000000" w:rsidRDefault="00000000" w:rsidRPr="00000000" w14:paraId="00000030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5/7</w:t>
        <w:tab/>
        <w:t xml:space="preserve">期中進度報告(15%)</w:t>
      </w:r>
    </w:p>
    <w:p w:rsidR="00000000" w:rsidDel="00000000" w:rsidP="00000000" w:rsidRDefault="00000000" w:rsidRPr="00000000" w14:paraId="00000031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2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6/25</w:t>
        <w:tab/>
        <w:t xml:space="preserve">期末呈現(30%)</w:t>
      </w:r>
    </w:p>
    <w:p w:rsidR="00000000" w:rsidDel="00000000" w:rsidP="00000000" w:rsidRDefault="00000000" w:rsidRPr="00000000" w14:paraId="00000033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Fonts w:ascii="Heiti TC" w:cs="Heiti TC" w:eastAsia="Heiti TC" w:hAnsi="Heiti TC"/>
          <w:sz w:val="28"/>
          <w:szCs w:val="28"/>
          <w:rtl w:val="0"/>
        </w:rPr>
        <w:t xml:space="preserve">預期進度：</w:t>
      </w:r>
    </w:p>
    <w:p w:rsidR="00000000" w:rsidDel="00000000" w:rsidP="00000000" w:rsidRDefault="00000000" w:rsidRPr="00000000" w14:paraId="00000035">
      <w:pPr>
        <w:contextualSpacing w:val="0"/>
        <w:rPr>
          <w:rFonts w:ascii="Heiti TC" w:cs="Heiti TC" w:eastAsia="Heiti TC" w:hAnsi="Heiti TC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iti T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ewdoc.nccu.edu.tw/teaschm/1061.pdf" TargetMode="External"/><Relationship Id="rId7" Type="http://schemas.openxmlformats.org/officeDocument/2006/relationships/hyperlink" Target="https://drive.google.com/file/d/1AaJ-pXgJQW0wM4DT_CKu57_qeQiFVFB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