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bookmarkStart w:id="0" w:name="_Toc476079084"/>
      <w:bookmarkStart w:id="1" w:name="_Toc476124493"/>
      <w:bookmarkStart w:id="2" w:name="_Toc476149906"/>
      <w:bookmarkStart w:id="3" w:name="_Toc476152390"/>
      <w:bookmarkStart w:id="4" w:name="_Toc476210726"/>
      <w:bookmarkStart w:id="5" w:name="_Toc476210761"/>
      <w:bookmarkStart w:id="6" w:name="_Toc476210816"/>
      <w:bookmarkStart w:id="7" w:name="_Toc476210836"/>
      <w:bookmarkStart w:id="8" w:name="_Toc476211185"/>
      <w:bookmarkStart w:id="9" w:name="_Toc476211350"/>
      <w:bookmarkStart w:id="10" w:name="_Toc476233848"/>
      <w:bookmarkStart w:id="11" w:name="_Toc476233871"/>
      <w:bookmarkStart w:id="12" w:name="_Toc476298339"/>
      <w:bookmarkStart w:id="13" w:name="_Toc476298502"/>
      <w:bookmarkStart w:id="14" w:name="_Toc476309986"/>
      <w:bookmarkStart w:id="15" w:name="_Toc476310553"/>
      <w:bookmarkStart w:id="16" w:name="_Toc477179557"/>
      <w:bookmarkStart w:id="17" w:name="_Toc477179668"/>
      <w:bookmarkStart w:id="18" w:name="_Toc477179843"/>
      <w:r w:rsidRPr="00E6609A">
        <w:rPr>
          <w:rStyle w:val="Heading1Char"/>
          <w:rFonts w:ascii="Book Antiqua" w:hAnsi="Book Antiqua"/>
        </w:rPr>
        <w:annotationRef/>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id w:val="-1323881250"/>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7745B030" w14:textId="1C969985" w:rsidR="006173EA" w:rsidRDefault="006173EA">
          <w:pPr>
            <w:pStyle w:val="TOCHeading"/>
          </w:pPr>
          <w:r>
            <w:t>Table of Contents</w:t>
          </w:r>
        </w:p>
        <w:p w14:paraId="6410B10F" w14:textId="77777777" w:rsidR="00673519"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179844" w:history="1">
            <w:r w:rsidR="00673519" w:rsidRPr="00AB454B">
              <w:rPr>
                <w:rStyle w:val="Hyperlink"/>
                <w:noProof/>
              </w:rPr>
              <w:t>Highlights</w:t>
            </w:r>
            <w:r w:rsidR="00673519">
              <w:rPr>
                <w:noProof/>
                <w:webHidden/>
              </w:rPr>
              <w:tab/>
            </w:r>
            <w:r w:rsidR="00673519">
              <w:rPr>
                <w:noProof/>
                <w:webHidden/>
              </w:rPr>
              <w:fldChar w:fldCharType="begin"/>
            </w:r>
            <w:r w:rsidR="00673519">
              <w:rPr>
                <w:noProof/>
                <w:webHidden/>
              </w:rPr>
              <w:instrText xml:space="preserve"> PAGEREF _Toc477179844 \h </w:instrText>
            </w:r>
            <w:r w:rsidR="00673519">
              <w:rPr>
                <w:noProof/>
                <w:webHidden/>
              </w:rPr>
            </w:r>
            <w:r w:rsidR="00673519">
              <w:rPr>
                <w:noProof/>
                <w:webHidden/>
              </w:rPr>
              <w:fldChar w:fldCharType="separate"/>
            </w:r>
            <w:r w:rsidR="00673519">
              <w:rPr>
                <w:noProof/>
                <w:webHidden/>
              </w:rPr>
              <w:t>1</w:t>
            </w:r>
            <w:r w:rsidR="00673519">
              <w:rPr>
                <w:noProof/>
                <w:webHidden/>
              </w:rPr>
              <w:fldChar w:fldCharType="end"/>
            </w:r>
          </w:hyperlink>
        </w:p>
        <w:p w14:paraId="6F658B9A" w14:textId="77777777" w:rsidR="00673519" w:rsidRDefault="00673519">
          <w:pPr>
            <w:pStyle w:val="TOC2"/>
            <w:tabs>
              <w:tab w:val="right" w:leader="dot" w:pos="9350"/>
            </w:tabs>
            <w:rPr>
              <w:rFonts w:eastAsiaTheme="minorEastAsia" w:cstheme="minorBidi"/>
              <w:b w:val="0"/>
              <w:bCs w:val="0"/>
              <w:noProof/>
              <w:sz w:val="24"/>
              <w:szCs w:val="24"/>
            </w:rPr>
          </w:pPr>
          <w:hyperlink w:anchor="_Toc477179845" w:history="1">
            <w:r w:rsidRPr="00AB454B">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_Toc477179845 \h </w:instrText>
            </w:r>
            <w:r>
              <w:rPr>
                <w:noProof/>
                <w:webHidden/>
              </w:rPr>
            </w:r>
            <w:r>
              <w:rPr>
                <w:noProof/>
                <w:webHidden/>
              </w:rPr>
              <w:fldChar w:fldCharType="separate"/>
            </w:r>
            <w:r>
              <w:rPr>
                <w:noProof/>
                <w:webHidden/>
              </w:rPr>
              <w:t>1</w:t>
            </w:r>
            <w:r>
              <w:rPr>
                <w:noProof/>
                <w:webHidden/>
              </w:rPr>
              <w:fldChar w:fldCharType="end"/>
            </w:r>
          </w:hyperlink>
        </w:p>
        <w:p w14:paraId="25A97627" w14:textId="77777777" w:rsidR="00673519" w:rsidRDefault="00673519">
          <w:pPr>
            <w:pStyle w:val="TOC2"/>
            <w:tabs>
              <w:tab w:val="right" w:leader="dot" w:pos="9350"/>
            </w:tabs>
            <w:rPr>
              <w:rFonts w:eastAsiaTheme="minorEastAsia" w:cstheme="minorBidi"/>
              <w:b w:val="0"/>
              <w:bCs w:val="0"/>
              <w:noProof/>
              <w:sz w:val="24"/>
              <w:szCs w:val="24"/>
            </w:rPr>
          </w:pPr>
          <w:hyperlink w:anchor="_Toc477179846" w:history="1">
            <w:r w:rsidRPr="00AB454B">
              <w:rPr>
                <w:rStyle w:val="Hyperlink"/>
                <w:noProof/>
              </w:rPr>
              <w:t>Abbreviations</w:t>
            </w:r>
            <w:r>
              <w:rPr>
                <w:noProof/>
                <w:webHidden/>
              </w:rPr>
              <w:tab/>
            </w:r>
            <w:r>
              <w:rPr>
                <w:noProof/>
                <w:webHidden/>
              </w:rPr>
              <w:fldChar w:fldCharType="begin"/>
            </w:r>
            <w:r>
              <w:rPr>
                <w:noProof/>
                <w:webHidden/>
              </w:rPr>
              <w:instrText xml:space="preserve"> PAGEREF _Toc477179846 \h </w:instrText>
            </w:r>
            <w:r>
              <w:rPr>
                <w:noProof/>
                <w:webHidden/>
              </w:rPr>
            </w:r>
            <w:r>
              <w:rPr>
                <w:noProof/>
                <w:webHidden/>
              </w:rPr>
              <w:fldChar w:fldCharType="separate"/>
            </w:r>
            <w:r>
              <w:rPr>
                <w:noProof/>
                <w:webHidden/>
              </w:rPr>
              <w:t>2</w:t>
            </w:r>
            <w:r>
              <w:rPr>
                <w:noProof/>
                <w:webHidden/>
              </w:rPr>
              <w:fldChar w:fldCharType="end"/>
            </w:r>
          </w:hyperlink>
        </w:p>
        <w:p w14:paraId="71267C86" w14:textId="77777777" w:rsidR="00673519" w:rsidRDefault="00673519">
          <w:pPr>
            <w:pStyle w:val="TOC2"/>
            <w:tabs>
              <w:tab w:val="right" w:leader="dot" w:pos="9350"/>
            </w:tabs>
            <w:rPr>
              <w:rFonts w:eastAsiaTheme="minorEastAsia" w:cstheme="minorBidi"/>
              <w:b w:val="0"/>
              <w:bCs w:val="0"/>
              <w:noProof/>
              <w:sz w:val="24"/>
              <w:szCs w:val="24"/>
            </w:rPr>
          </w:pPr>
          <w:hyperlink w:anchor="_Toc477179847" w:history="1">
            <w:r w:rsidRPr="00AB454B">
              <w:rPr>
                <w:rStyle w:val="Hyperlink"/>
                <w:noProof/>
              </w:rPr>
              <w:t>Keywords</w:t>
            </w:r>
            <w:r>
              <w:rPr>
                <w:noProof/>
                <w:webHidden/>
              </w:rPr>
              <w:tab/>
            </w:r>
            <w:r>
              <w:rPr>
                <w:noProof/>
                <w:webHidden/>
              </w:rPr>
              <w:fldChar w:fldCharType="begin"/>
            </w:r>
            <w:r>
              <w:rPr>
                <w:noProof/>
                <w:webHidden/>
              </w:rPr>
              <w:instrText xml:space="preserve"> PAGEREF _Toc477179847 \h </w:instrText>
            </w:r>
            <w:r>
              <w:rPr>
                <w:noProof/>
                <w:webHidden/>
              </w:rPr>
            </w:r>
            <w:r>
              <w:rPr>
                <w:noProof/>
                <w:webHidden/>
              </w:rPr>
              <w:fldChar w:fldCharType="separate"/>
            </w:r>
            <w:r>
              <w:rPr>
                <w:noProof/>
                <w:webHidden/>
              </w:rPr>
              <w:t>2</w:t>
            </w:r>
            <w:r>
              <w:rPr>
                <w:noProof/>
                <w:webHidden/>
              </w:rPr>
              <w:fldChar w:fldCharType="end"/>
            </w:r>
          </w:hyperlink>
        </w:p>
        <w:p w14:paraId="6C841005" w14:textId="77777777" w:rsidR="00673519" w:rsidRDefault="00673519">
          <w:pPr>
            <w:pStyle w:val="TOC1"/>
            <w:tabs>
              <w:tab w:val="right" w:leader="dot" w:pos="9350"/>
            </w:tabs>
            <w:rPr>
              <w:rFonts w:eastAsiaTheme="minorEastAsia" w:cstheme="minorBidi"/>
              <w:b w:val="0"/>
              <w:bCs w:val="0"/>
              <w:noProof/>
            </w:rPr>
          </w:pPr>
          <w:hyperlink w:anchor="_Toc477179848" w:history="1">
            <w:r w:rsidRPr="00AB454B">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_Toc477179848 \h </w:instrText>
            </w:r>
            <w:r>
              <w:rPr>
                <w:noProof/>
                <w:webHidden/>
              </w:rPr>
            </w:r>
            <w:r>
              <w:rPr>
                <w:noProof/>
                <w:webHidden/>
              </w:rPr>
              <w:fldChar w:fldCharType="separate"/>
            </w:r>
            <w:r>
              <w:rPr>
                <w:noProof/>
                <w:webHidden/>
              </w:rPr>
              <w:t>2</w:t>
            </w:r>
            <w:r>
              <w:rPr>
                <w:noProof/>
                <w:webHidden/>
              </w:rPr>
              <w:fldChar w:fldCharType="end"/>
            </w:r>
          </w:hyperlink>
        </w:p>
        <w:p w14:paraId="21678D06" w14:textId="77777777" w:rsidR="00673519" w:rsidRDefault="00673519">
          <w:pPr>
            <w:pStyle w:val="TOC2"/>
            <w:tabs>
              <w:tab w:val="right" w:leader="dot" w:pos="9350"/>
            </w:tabs>
            <w:rPr>
              <w:rFonts w:eastAsiaTheme="minorEastAsia" w:cstheme="minorBidi"/>
              <w:b w:val="0"/>
              <w:bCs w:val="0"/>
              <w:noProof/>
              <w:sz w:val="24"/>
              <w:szCs w:val="24"/>
            </w:rPr>
          </w:pPr>
          <w:hyperlink w:anchor="_Toc477179849" w:history="1">
            <w:r w:rsidRPr="00AB454B">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_Toc477179849 \h </w:instrText>
            </w:r>
            <w:r>
              <w:rPr>
                <w:noProof/>
                <w:webHidden/>
              </w:rPr>
            </w:r>
            <w:r>
              <w:rPr>
                <w:noProof/>
                <w:webHidden/>
              </w:rPr>
              <w:fldChar w:fldCharType="separate"/>
            </w:r>
            <w:r>
              <w:rPr>
                <w:noProof/>
                <w:webHidden/>
              </w:rPr>
              <w:t>2</w:t>
            </w:r>
            <w:r>
              <w:rPr>
                <w:noProof/>
                <w:webHidden/>
              </w:rPr>
              <w:fldChar w:fldCharType="end"/>
            </w:r>
          </w:hyperlink>
        </w:p>
        <w:p w14:paraId="1C99E6BD" w14:textId="77777777" w:rsidR="00673519" w:rsidRDefault="00673519">
          <w:pPr>
            <w:pStyle w:val="TOC2"/>
            <w:tabs>
              <w:tab w:val="right" w:leader="dot" w:pos="9350"/>
            </w:tabs>
            <w:rPr>
              <w:rFonts w:eastAsiaTheme="minorEastAsia" w:cstheme="minorBidi"/>
              <w:b w:val="0"/>
              <w:bCs w:val="0"/>
              <w:noProof/>
              <w:sz w:val="24"/>
              <w:szCs w:val="24"/>
            </w:rPr>
          </w:pPr>
          <w:hyperlink w:anchor="_Toc477179850" w:history="1">
            <w:r w:rsidRPr="00AB454B">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_Toc477179850 \h </w:instrText>
            </w:r>
            <w:r>
              <w:rPr>
                <w:noProof/>
                <w:webHidden/>
              </w:rPr>
            </w:r>
            <w:r>
              <w:rPr>
                <w:noProof/>
                <w:webHidden/>
              </w:rPr>
              <w:fldChar w:fldCharType="separate"/>
            </w:r>
            <w:r>
              <w:rPr>
                <w:noProof/>
                <w:webHidden/>
              </w:rPr>
              <w:t>3</w:t>
            </w:r>
            <w:r>
              <w:rPr>
                <w:noProof/>
                <w:webHidden/>
              </w:rPr>
              <w:fldChar w:fldCharType="end"/>
            </w:r>
          </w:hyperlink>
        </w:p>
        <w:p w14:paraId="5735A60B" w14:textId="77777777" w:rsidR="00673519" w:rsidRDefault="00673519">
          <w:pPr>
            <w:pStyle w:val="TOC2"/>
            <w:tabs>
              <w:tab w:val="right" w:leader="dot" w:pos="9350"/>
            </w:tabs>
            <w:rPr>
              <w:rFonts w:eastAsiaTheme="minorEastAsia" w:cstheme="minorBidi"/>
              <w:b w:val="0"/>
              <w:bCs w:val="0"/>
              <w:noProof/>
              <w:sz w:val="24"/>
              <w:szCs w:val="24"/>
            </w:rPr>
          </w:pPr>
          <w:hyperlink w:anchor="_Toc477179851" w:history="1">
            <w:r w:rsidRPr="00AB454B">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_Toc477179851 \h </w:instrText>
            </w:r>
            <w:r>
              <w:rPr>
                <w:noProof/>
                <w:webHidden/>
              </w:rPr>
            </w:r>
            <w:r>
              <w:rPr>
                <w:noProof/>
                <w:webHidden/>
              </w:rPr>
              <w:fldChar w:fldCharType="separate"/>
            </w:r>
            <w:r>
              <w:rPr>
                <w:noProof/>
                <w:webHidden/>
              </w:rPr>
              <w:t>3</w:t>
            </w:r>
            <w:r>
              <w:rPr>
                <w:noProof/>
                <w:webHidden/>
              </w:rPr>
              <w:fldChar w:fldCharType="end"/>
            </w:r>
          </w:hyperlink>
        </w:p>
        <w:p w14:paraId="402FD57A" w14:textId="77777777" w:rsidR="00673519" w:rsidRDefault="00673519">
          <w:pPr>
            <w:pStyle w:val="TOC2"/>
            <w:tabs>
              <w:tab w:val="right" w:leader="dot" w:pos="9350"/>
            </w:tabs>
            <w:rPr>
              <w:rFonts w:eastAsiaTheme="minorEastAsia" w:cstheme="minorBidi"/>
              <w:b w:val="0"/>
              <w:bCs w:val="0"/>
              <w:noProof/>
              <w:sz w:val="24"/>
              <w:szCs w:val="24"/>
            </w:rPr>
          </w:pPr>
          <w:hyperlink w:anchor="_Toc477179852" w:history="1">
            <w:r w:rsidRPr="00AB454B">
              <w:rPr>
                <w:rStyle w:val="Hyperlink"/>
                <w:rFonts w:ascii="Book Antiqua" w:hAnsi="Book Antiqua"/>
                <w:noProof/>
              </w:rPr>
              <w:t>Comparison of DataONE dialects and recommendations</w:t>
            </w:r>
            <w:r>
              <w:rPr>
                <w:noProof/>
                <w:webHidden/>
              </w:rPr>
              <w:tab/>
            </w:r>
            <w:r>
              <w:rPr>
                <w:noProof/>
                <w:webHidden/>
              </w:rPr>
              <w:fldChar w:fldCharType="begin"/>
            </w:r>
            <w:r>
              <w:rPr>
                <w:noProof/>
                <w:webHidden/>
              </w:rPr>
              <w:instrText xml:space="preserve"> PAGEREF _Toc477179852 \h </w:instrText>
            </w:r>
            <w:r>
              <w:rPr>
                <w:noProof/>
                <w:webHidden/>
              </w:rPr>
            </w:r>
            <w:r>
              <w:rPr>
                <w:noProof/>
                <w:webHidden/>
              </w:rPr>
              <w:fldChar w:fldCharType="separate"/>
            </w:r>
            <w:r>
              <w:rPr>
                <w:noProof/>
                <w:webHidden/>
              </w:rPr>
              <w:t>4</w:t>
            </w:r>
            <w:r>
              <w:rPr>
                <w:noProof/>
                <w:webHidden/>
              </w:rPr>
              <w:fldChar w:fldCharType="end"/>
            </w:r>
          </w:hyperlink>
        </w:p>
        <w:p w14:paraId="061D8F3A" w14:textId="77777777" w:rsidR="00673519" w:rsidRDefault="00673519">
          <w:pPr>
            <w:pStyle w:val="TOC1"/>
            <w:tabs>
              <w:tab w:val="right" w:leader="dot" w:pos="9350"/>
            </w:tabs>
            <w:rPr>
              <w:rFonts w:eastAsiaTheme="minorEastAsia" w:cstheme="minorBidi"/>
              <w:b w:val="0"/>
              <w:bCs w:val="0"/>
              <w:noProof/>
            </w:rPr>
          </w:pPr>
          <w:hyperlink w:anchor="_Toc477179853" w:history="1">
            <w:r w:rsidRPr="00AB454B">
              <w:rPr>
                <w:rStyle w:val="Hyperlink"/>
                <w:rFonts w:ascii="Book Antiqua" w:hAnsi="Book Antiqua"/>
                <w:noProof/>
              </w:rPr>
              <w:t>Data</w:t>
            </w:r>
            <w:r>
              <w:rPr>
                <w:noProof/>
                <w:webHidden/>
              </w:rPr>
              <w:tab/>
            </w:r>
            <w:r>
              <w:rPr>
                <w:noProof/>
                <w:webHidden/>
              </w:rPr>
              <w:fldChar w:fldCharType="begin"/>
            </w:r>
            <w:r>
              <w:rPr>
                <w:noProof/>
                <w:webHidden/>
              </w:rPr>
              <w:instrText xml:space="preserve"> PAGEREF _Toc477179853 \h </w:instrText>
            </w:r>
            <w:r>
              <w:rPr>
                <w:noProof/>
                <w:webHidden/>
              </w:rPr>
            </w:r>
            <w:r>
              <w:rPr>
                <w:noProof/>
                <w:webHidden/>
              </w:rPr>
              <w:fldChar w:fldCharType="separate"/>
            </w:r>
            <w:r>
              <w:rPr>
                <w:noProof/>
                <w:webHidden/>
              </w:rPr>
              <w:t>5</w:t>
            </w:r>
            <w:r>
              <w:rPr>
                <w:noProof/>
                <w:webHidden/>
              </w:rPr>
              <w:fldChar w:fldCharType="end"/>
            </w:r>
          </w:hyperlink>
        </w:p>
        <w:p w14:paraId="370C58BF" w14:textId="77777777" w:rsidR="00673519" w:rsidRDefault="00673519">
          <w:pPr>
            <w:pStyle w:val="TOC2"/>
            <w:tabs>
              <w:tab w:val="right" w:leader="dot" w:pos="9350"/>
            </w:tabs>
            <w:rPr>
              <w:rFonts w:eastAsiaTheme="minorEastAsia" w:cstheme="minorBidi"/>
              <w:b w:val="0"/>
              <w:bCs w:val="0"/>
              <w:noProof/>
              <w:sz w:val="24"/>
              <w:szCs w:val="24"/>
            </w:rPr>
          </w:pPr>
          <w:hyperlink w:anchor="_Toc477179854" w:history="1">
            <w:r w:rsidRPr="00AB454B">
              <w:rPr>
                <w:rStyle w:val="Hyperlink"/>
                <w:rFonts w:ascii="Book Antiqua" w:hAnsi="Book Antiqua"/>
                <w:noProof/>
              </w:rPr>
              <w:t>DataONE Member Nodes</w:t>
            </w:r>
            <w:r>
              <w:rPr>
                <w:noProof/>
                <w:webHidden/>
              </w:rPr>
              <w:tab/>
            </w:r>
            <w:r>
              <w:rPr>
                <w:noProof/>
                <w:webHidden/>
              </w:rPr>
              <w:fldChar w:fldCharType="begin"/>
            </w:r>
            <w:r>
              <w:rPr>
                <w:noProof/>
                <w:webHidden/>
              </w:rPr>
              <w:instrText xml:space="preserve"> PAGEREF _Toc477179854 \h </w:instrText>
            </w:r>
            <w:r>
              <w:rPr>
                <w:noProof/>
                <w:webHidden/>
              </w:rPr>
            </w:r>
            <w:r>
              <w:rPr>
                <w:noProof/>
                <w:webHidden/>
              </w:rPr>
              <w:fldChar w:fldCharType="separate"/>
            </w:r>
            <w:r>
              <w:rPr>
                <w:noProof/>
                <w:webHidden/>
              </w:rPr>
              <w:t>5</w:t>
            </w:r>
            <w:r>
              <w:rPr>
                <w:noProof/>
                <w:webHidden/>
              </w:rPr>
              <w:fldChar w:fldCharType="end"/>
            </w:r>
          </w:hyperlink>
        </w:p>
        <w:p w14:paraId="6FB56576" w14:textId="77777777" w:rsidR="00673519" w:rsidRDefault="00673519">
          <w:pPr>
            <w:pStyle w:val="TOC2"/>
            <w:tabs>
              <w:tab w:val="right" w:leader="dot" w:pos="9350"/>
            </w:tabs>
            <w:rPr>
              <w:rFonts w:eastAsiaTheme="minorEastAsia" w:cstheme="minorBidi"/>
              <w:b w:val="0"/>
              <w:bCs w:val="0"/>
              <w:noProof/>
              <w:sz w:val="24"/>
              <w:szCs w:val="24"/>
            </w:rPr>
          </w:pPr>
          <w:hyperlink w:anchor="_Toc477179855" w:history="1">
            <w:r w:rsidRPr="00AB454B">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_Toc477179855 \h </w:instrText>
            </w:r>
            <w:r>
              <w:rPr>
                <w:noProof/>
                <w:webHidden/>
              </w:rPr>
            </w:r>
            <w:r>
              <w:rPr>
                <w:noProof/>
                <w:webHidden/>
              </w:rPr>
              <w:fldChar w:fldCharType="separate"/>
            </w:r>
            <w:r>
              <w:rPr>
                <w:noProof/>
                <w:webHidden/>
              </w:rPr>
              <w:t>6</w:t>
            </w:r>
            <w:r>
              <w:rPr>
                <w:noProof/>
                <w:webHidden/>
              </w:rPr>
              <w:fldChar w:fldCharType="end"/>
            </w:r>
          </w:hyperlink>
        </w:p>
        <w:p w14:paraId="1D02440C" w14:textId="77777777" w:rsidR="00673519" w:rsidRDefault="00673519">
          <w:pPr>
            <w:pStyle w:val="TOC2"/>
            <w:tabs>
              <w:tab w:val="right" w:leader="dot" w:pos="9350"/>
            </w:tabs>
            <w:rPr>
              <w:rFonts w:eastAsiaTheme="minorEastAsia" w:cstheme="minorBidi"/>
              <w:b w:val="0"/>
              <w:bCs w:val="0"/>
              <w:noProof/>
              <w:sz w:val="24"/>
              <w:szCs w:val="24"/>
            </w:rPr>
          </w:pPr>
          <w:hyperlink w:anchor="_Toc477179856" w:history="1">
            <w:r w:rsidRPr="00AB454B">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_Toc477179856 \h </w:instrText>
            </w:r>
            <w:r>
              <w:rPr>
                <w:noProof/>
                <w:webHidden/>
              </w:rPr>
            </w:r>
            <w:r>
              <w:rPr>
                <w:noProof/>
                <w:webHidden/>
              </w:rPr>
              <w:fldChar w:fldCharType="separate"/>
            </w:r>
            <w:r>
              <w:rPr>
                <w:noProof/>
                <w:webHidden/>
              </w:rPr>
              <w:t>7</w:t>
            </w:r>
            <w:r>
              <w:rPr>
                <w:noProof/>
                <w:webHidden/>
              </w:rPr>
              <w:fldChar w:fldCharType="end"/>
            </w:r>
          </w:hyperlink>
        </w:p>
        <w:p w14:paraId="7AF954A7" w14:textId="77777777" w:rsidR="00673519" w:rsidRDefault="00673519">
          <w:pPr>
            <w:pStyle w:val="TOC1"/>
            <w:tabs>
              <w:tab w:val="right" w:leader="dot" w:pos="9350"/>
            </w:tabs>
            <w:rPr>
              <w:rFonts w:eastAsiaTheme="minorEastAsia" w:cstheme="minorBidi"/>
              <w:b w:val="0"/>
              <w:bCs w:val="0"/>
              <w:noProof/>
            </w:rPr>
          </w:pPr>
          <w:hyperlink w:anchor="_Toc477179857" w:history="1">
            <w:r w:rsidRPr="00AB454B">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_Toc477179857 \h </w:instrText>
            </w:r>
            <w:r>
              <w:rPr>
                <w:noProof/>
                <w:webHidden/>
              </w:rPr>
            </w:r>
            <w:r>
              <w:rPr>
                <w:noProof/>
                <w:webHidden/>
              </w:rPr>
              <w:fldChar w:fldCharType="separate"/>
            </w:r>
            <w:r>
              <w:rPr>
                <w:noProof/>
                <w:webHidden/>
              </w:rPr>
              <w:t>7</w:t>
            </w:r>
            <w:r>
              <w:rPr>
                <w:noProof/>
                <w:webHidden/>
              </w:rPr>
              <w:fldChar w:fldCharType="end"/>
            </w:r>
          </w:hyperlink>
        </w:p>
        <w:p w14:paraId="4A3171C5" w14:textId="77777777" w:rsidR="00673519" w:rsidRDefault="00673519">
          <w:pPr>
            <w:pStyle w:val="TOC2"/>
            <w:tabs>
              <w:tab w:val="right" w:leader="dot" w:pos="9350"/>
            </w:tabs>
            <w:rPr>
              <w:rFonts w:eastAsiaTheme="minorEastAsia" w:cstheme="minorBidi"/>
              <w:b w:val="0"/>
              <w:bCs w:val="0"/>
              <w:noProof/>
              <w:sz w:val="24"/>
              <w:szCs w:val="24"/>
            </w:rPr>
          </w:pPr>
          <w:hyperlink w:anchor="_Toc477179858" w:history="1">
            <w:r w:rsidRPr="00AB454B">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_Toc477179858 \h </w:instrText>
            </w:r>
            <w:r>
              <w:rPr>
                <w:noProof/>
                <w:webHidden/>
              </w:rPr>
            </w:r>
            <w:r>
              <w:rPr>
                <w:noProof/>
                <w:webHidden/>
              </w:rPr>
              <w:fldChar w:fldCharType="separate"/>
            </w:r>
            <w:r>
              <w:rPr>
                <w:noProof/>
                <w:webHidden/>
              </w:rPr>
              <w:t>7</w:t>
            </w:r>
            <w:r>
              <w:rPr>
                <w:noProof/>
                <w:webHidden/>
              </w:rPr>
              <w:fldChar w:fldCharType="end"/>
            </w:r>
          </w:hyperlink>
        </w:p>
        <w:p w14:paraId="65E66A01" w14:textId="77777777" w:rsidR="00673519" w:rsidRDefault="00673519">
          <w:pPr>
            <w:pStyle w:val="TOC2"/>
            <w:tabs>
              <w:tab w:val="right" w:leader="dot" w:pos="9350"/>
            </w:tabs>
            <w:rPr>
              <w:rFonts w:eastAsiaTheme="minorEastAsia" w:cstheme="minorBidi"/>
              <w:b w:val="0"/>
              <w:bCs w:val="0"/>
              <w:noProof/>
              <w:sz w:val="24"/>
              <w:szCs w:val="24"/>
            </w:rPr>
          </w:pPr>
          <w:hyperlink w:anchor="_Toc477179859" w:history="1">
            <w:r w:rsidRPr="00AB454B">
              <w:rPr>
                <w:rStyle w:val="Hyperlink"/>
                <w:rFonts w:ascii="Book Antiqua" w:hAnsi="Book Antiqua"/>
                <w:noProof/>
              </w:rPr>
              <w:t>Signature Score Groups by Dialect</w:t>
            </w:r>
            <w:r>
              <w:rPr>
                <w:noProof/>
                <w:webHidden/>
              </w:rPr>
              <w:tab/>
            </w:r>
            <w:r>
              <w:rPr>
                <w:noProof/>
                <w:webHidden/>
              </w:rPr>
              <w:fldChar w:fldCharType="begin"/>
            </w:r>
            <w:r>
              <w:rPr>
                <w:noProof/>
                <w:webHidden/>
              </w:rPr>
              <w:instrText xml:space="preserve"> PAGEREF _Toc477179859 \h </w:instrText>
            </w:r>
            <w:r>
              <w:rPr>
                <w:noProof/>
                <w:webHidden/>
              </w:rPr>
            </w:r>
            <w:r>
              <w:rPr>
                <w:noProof/>
                <w:webHidden/>
              </w:rPr>
              <w:fldChar w:fldCharType="separate"/>
            </w:r>
            <w:r>
              <w:rPr>
                <w:noProof/>
                <w:webHidden/>
              </w:rPr>
              <w:t>10</w:t>
            </w:r>
            <w:r>
              <w:rPr>
                <w:noProof/>
                <w:webHidden/>
              </w:rPr>
              <w:fldChar w:fldCharType="end"/>
            </w:r>
          </w:hyperlink>
        </w:p>
        <w:p w14:paraId="537DA797" w14:textId="77777777" w:rsidR="00673519" w:rsidRDefault="00673519">
          <w:pPr>
            <w:pStyle w:val="TOC2"/>
            <w:tabs>
              <w:tab w:val="right" w:leader="dot" w:pos="9350"/>
            </w:tabs>
            <w:rPr>
              <w:rFonts w:eastAsiaTheme="minorEastAsia" w:cstheme="minorBidi"/>
              <w:b w:val="0"/>
              <w:bCs w:val="0"/>
              <w:noProof/>
              <w:sz w:val="24"/>
              <w:szCs w:val="24"/>
            </w:rPr>
          </w:pPr>
          <w:hyperlink w:anchor="_Toc477179860" w:history="1">
            <w:r w:rsidRPr="00AB454B">
              <w:rPr>
                <w:rStyle w:val="Hyperlink"/>
                <w:rFonts w:ascii="Book Antiqua" w:hAnsi="Book Antiqua"/>
                <w:noProof/>
              </w:rPr>
              <w:t>Complete Concept Counts</w:t>
            </w:r>
            <w:r>
              <w:rPr>
                <w:noProof/>
                <w:webHidden/>
              </w:rPr>
              <w:tab/>
            </w:r>
            <w:r>
              <w:rPr>
                <w:noProof/>
                <w:webHidden/>
              </w:rPr>
              <w:fldChar w:fldCharType="begin"/>
            </w:r>
            <w:r>
              <w:rPr>
                <w:noProof/>
                <w:webHidden/>
              </w:rPr>
              <w:instrText xml:space="preserve"> PAGEREF _Toc477179860 \h </w:instrText>
            </w:r>
            <w:r>
              <w:rPr>
                <w:noProof/>
                <w:webHidden/>
              </w:rPr>
            </w:r>
            <w:r>
              <w:rPr>
                <w:noProof/>
                <w:webHidden/>
              </w:rPr>
              <w:fldChar w:fldCharType="separate"/>
            </w:r>
            <w:r>
              <w:rPr>
                <w:noProof/>
                <w:webHidden/>
              </w:rPr>
              <w:t>14</w:t>
            </w:r>
            <w:r>
              <w:rPr>
                <w:noProof/>
                <w:webHidden/>
              </w:rPr>
              <w:fldChar w:fldCharType="end"/>
            </w:r>
          </w:hyperlink>
        </w:p>
        <w:p w14:paraId="16933608" w14:textId="77777777" w:rsidR="00673519" w:rsidRDefault="00673519">
          <w:pPr>
            <w:pStyle w:val="TOC1"/>
            <w:tabs>
              <w:tab w:val="right" w:leader="dot" w:pos="9350"/>
            </w:tabs>
            <w:rPr>
              <w:rFonts w:eastAsiaTheme="minorEastAsia" w:cstheme="minorBidi"/>
              <w:b w:val="0"/>
              <w:bCs w:val="0"/>
              <w:noProof/>
            </w:rPr>
          </w:pPr>
          <w:hyperlink w:anchor="_Toc477179861" w:history="1">
            <w:r w:rsidRPr="00AB454B">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_Toc477179861 \h </w:instrText>
            </w:r>
            <w:r>
              <w:rPr>
                <w:noProof/>
                <w:webHidden/>
              </w:rPr>
            </w:r>
            <w:r>
              <w:rPr>
                <w:noProof/>
                <w:webHidden/>
              </w:rPr>
              <w:fldChar w:fldCharType="separate"/>
            </w:r>
            <w:r>
              <w:rPr>
                <w:noProof/>
                <w:webHidden/>
              </w:rPr>
              <w:t>19</w:t>
            </w:r>
            <w:r>
              <w:rPr>
                <w:noProof/>
                <w:webHidden/>
              </w:rPr>
              <w:fldChar w:fldCharType="end"/>
            </w:r>
          </w:hyperlink>
        </w:p>
        <w:p w14:paraId="288C9325" w14:textId="77777777" w:rsidR="00673519" w:rsidRDefault="00673519">
          <w:pPr>
            <w:pStyle w:val="TOC3"/>
            <w:tabs>
              <w:tab w:val="right" w:leader="dot" w:pos="9350"/>
            </w:tabs>
            <w:rPr>
              <w:rFonts w:eastAsiaTheme="minorEastAsia" w:cstheme="minorBidi"/>
              <w:noProof/>
              <w:sz w:val="24"/>
              <w:szCs w:val="24"/>
            </w:rPr>
          </w:pPr>
          <w:hyperlink w:anchor="_Toc477179862" w:history="1">
            <w:r w:rsidRPr="00AB454B">
              <w:rPr>
                <w:rStyle w:val="Hyperlink"/>
                <w:noProof/>
              </w:rPr>
              <w:t>Observation 1</w:t>
            </w:r>
            <w:r>
              <w:rPr>
                <w:noProof/>
                <w:webHidden/>
              </w:rPr>
              <w:tab/>
            </w:r>
            <w:r>
              <w:rPr>
                <w:noProof/>
                <w:webHidden/>
              </w:rPr>
              <w:fldChar w:fldCharType="begin"/>
            </w:r>
            <w:r>
              <w:rPr>
                <w:noProof/>
                <w:webHidden/>
              </w:rPr>
              <w:instrText xml:space="preserve"> PAGEREF _Toc477179862 \h </w:instrText>
            </w:r>
            <w:r>
              <w:rPr>
                <w:noProof/>
                <w:webHidden/>
              </w:rPr>
            </w:r>
            <w:r>
              <w:rPr>
                <w:noProof/>
                <w:webHidden/>
              </w:rPr>
              <w:fldChar w:fldCharType="separate"/>
            </w:r>
            <w:r>
              <w:rPr>
                <w:noProof/>
                <w:webHidden/>
              </w:rPr>
              <w:t>19</w:t>
            </w:r>
            <w:r>
              <w:rPr>
                <w:noProof/>
                <w:webHidden/>
              </w:rPr>
              <w:fldChar w:fldCharType="end"/>
            </w:r>
          </w:hyperlink>
        </w:p>
        <w:p w14:paraId="33F5BBCC" w14:textId="77777777" w:rsidR="00673519" w:rsidRDefault="00673519">
          <w:pPr>
            <w:pStyle w:val="TOC3"/>
            <w:tabs>
              <w:tab w:val="right" w:leader="dot" w:pos="9350"/>
            </w:tabs>
            <w:rPr>
              <w:rFonts w:eastAsiaTheme="minorEastAsia" w:cstheme="minorBidi"/>
              <w:noProof/>
              <w:sz w:val="24"/>
              <w:szCs w:val="24"/>
            </w:rPr>
          </w:pPr>
          <w:hyperlink w:anchor="_Toc477179863" w:history="1">
            <w:r w:rsidRPr="00AB454B">
              <w:rPr>
                <w:rStyle w:val="Hyperlink"/>
                <w:noProof/>
              </w:rPr>
              <w:t>Conclusion 1</w:t>
            </w:r>
            <w:r>
              <w:rPr>
                <w:noProof/>
                <w:webHidden/>
              </w:rPr>
              <w:tab/>
            </w:r>
            <w:r>
              <w:rPr>
                <w:noProof/>
                <w:webHidden/>
              </w:rPr>
              <w:fldChar w:fldCharType="begin"/>
            </w:r>
            <w:r>
              <w:rPr>
                <w:noProof/>
                <w:webHidden/>
              </w:rPr>
              <w:instrText xml:space="preserve"> PAGEREF _Toc477179863 \h </w:instrText>
            </w:r>
            <w:r>
              <w:rPr>
                <w:noProof/>
                <w:webHidden/>
              </w:rPr>
            </w:r>
            <w:r>
              <w:rPr>
                <w:noProof/>
                <w:webHidden/>
              </w:rPr>
              <w:fldChar w:fldCharType="separate"/>
            </w:r>
            <w:r>
              <w:rPr>
                <w:noProof/>
                <w:webHidden/>
              </w:rPr>
              <w:t>19</w:t>
            </w:r>
            <w:r>
              <w:rPr>
                <w:noProof/>
                <w:webHidden/>
              </w:rPr>
              <w:fldChar w:fldCharType="end"/>
            </w:r>
          </w:hyperlink>
        </w:p>
        <w:p w14:paraId="75325447" w14:textId="77777777" w:rsidR="00673519" w:rsidRDefault="00673519">
          <w:pPr>
            <w:pStyle w:val="TOC3"/>
            <w:tabs>
              <w:tab w:val="right" w:leader="dot" w:pos="9350"/>
            </w:tabs>
            <w:rPr>
              <w:rFonts w:eastAsiaTheme="minorEastAsia" w:cstheme="minorBidi"/>
              <w:noProof/>
              <w:sz w:val="24"/>
              <w:szCs w:val="24"/>
            </w:rPr>
          </w:pPr>
          <w:hyperlink w:anchor="_Toc477179864" w:history="1">
            <w:r w:rsidRPr="00AB454B">
              <w:rPr>
                <w:rStyle w:val="Hyperlink"/>
                <w:noProof/>
              </w:rPr>
              <w:t>Observation 2</w:t>
            </w:r>
            <w:r>
              <w:rPr>
                <w:noProof/>
                <w:webHidden/>
              </w:rPr>
              <w:tab/>
            </w:r>
            <w:r>
              <w:rPr>
                <w:noProof/>
                <w:webHidden/>
              </w:rPr>
              <w:fldChar w:fldCharType="begin"/>
            </w:r>
            <w:r>
              <w:rPr>
                <w:noProof/>
                <w:webHidden/>
              </w:rPr>
              <w:instrText xml:space="preserve"> PAGEREF _Toc477179864 \h </w:instrText>
            </w:r>
            <w:r>
              <w:rPr>
                <w:noProof/>
                <w:webHidden/>
              </w:rPr>
            </w:r>
            <w:r>
              <w:rPr>
                <w:noProof/>
                <w:webHidden/>
              </w:rPr>
              <w:fldChar w:fldCharType="separate"/>
            </w:r>
            <w:r>
              <w:rPr>
                <w:noProof/>
                <w:webHidden/>
              </w:rPr>
              <w:t>19</w:t>
            </w:r>
            <w:r>
              <w:rPr>
                <w:noProof/>
                <w:webHidden/>
              </w:rPr>
              <w:fldChar w:fldCharType="end"/>
            </w:r>
          </w:hyperlink>
        </w:p>
        <w:p w14:paraId="26D81976" w14:textId="77777777" w:rsidR="00673519" w:rsidRDefault="00673519">
          <w:pPr>
            <w:pStyle w:val="TOC3"/>
            <w:tabs>
              <w:tab w:val="right" w:leader="dot" w:pos="9350"/>
            </w:tabs>
            <w:rPr>
              <w:rFonts w:eastAsiaTheme="minorEastAsia" w:cstheme="minorBidi"/>
              <w:noProof/>
              <w:sz w:val="24"/>
              <w:szCs w:val="24"/>
            </w:rPr>
          </w:pPr>
          <w:hyperlink w:anchor="_Toc477179865" w:history="1">
            <w:r w:rsidRPr="00AB454B">
              <w:rPr>
                <w:rStyle w:val="Hyperlink"/>
                <w:noProof/>
              </w:rPr>
              <w:t>Conclusion 2</w:t>
            </w:r>
            <w:r>
              <w:rPr>
                <w:noProof/>
                <w:webHidden/>
              </w:rPr>
              <w:tab/>
            </w:r>
            <w:r>
              <w:rPr>
                <w:noProof/>
                <w:webHidden/>
              </w:rPr>
              <w:fldChar w:fldCharType="begin"/>
            </w:r>
            <w:r>
              <w:rPr>
                <w:noProof/>
                <w:webHidden/>
              </w:rPr>
              <w:instrText xml:space="preserve"> PAGEREF _Toc477179865 \h </w:instrText>
            </w:r>
            <w:r>
              <w:rPr>
                <w:noProof/>
                <w:webHidden/>
              </w:rPr>
            </w:r>
            <w:r>
              <w:rPr>
                <w:noProof/>
                <w:webHidden/>
              </w:rPr>
              <w:fldChar w:fldCharType="separate"/>
            </w:r>
            <w:r>
              <w:rPr>
                <w:noProof/>
                <w:webHidden/>
              </w:rPr>
              <w:t>19</w:t>
            </w:r>
            <w:r>
              <w:rPr>
                <w:noProof/>
                <w:webHidden/>
              </w:rPr>
              <w:fldChar w:fldCharType="end"/>
            </w:r>
          </w:hyperlink>
        </w:p>
        <w:p w14:paraId="4B558C79" w14:textId="77777777" w:rsidR="00673519" w:rsidRDefault="00673519">
          <w:pPr>
            <w:pStyle w:val="TOC3"/>
            <w:tabs>
              <w:tab w:val="right" w:leader="dot" w:pos="9350"/>
            </w:tabs>
            <w:rPr>
              <w:rFonts w:eastAsiaTheme="minorEastAsia" w:cstheme="minorBidi"/>
              <w:noProof/>
              <w:sz w:val="24"/>
              <w:szCs w:val="24"/>
            </w:rPr>
          </w:pPr>
          <w:hyperlink w:anchor="_Toc477179866" w:history="1">
            <w:r w:rsidRPr="00AB454B">
              <w:rPr>
                <w:rStyle w:val="Hyperlink"/>
                <w:noProof/>
              </w:rPr>
              <w:t>Observation 3</w:t>
            </w:r>
            <w:r>
              <w:rPr>
                <w:noProof/>
                <w:webHidden/>
              </w:rPr>
              <w:tab/>
            </w:r>
            <w:r>
              <w:rPr>
                <w:noProof/>
                <w:webHidden/>
              </w:rPr>
              <w:fldChar w:fldCharType="begin"/>
            </w:r>
            <w:r>
              <w:rPr>
                <w:noProof/>
                <w:webHidden/>
              </w:rPr>
              <w:instrText xml:space="preserve"> PAGEREF _Toc477179866 \h </w:instrText>
            </w:r>
            <w:r>
              <w:rPr>
                <w:noProof/>
                <w:webHidden/>
              </w:rPr>
            </w:r>
            <w:r>
              <w:rPr>
                <w:noProof/>
                <w:webHidden/>
              </w:rPr>
              <w:fldChar w:fldCharType="separate"/>
            </w:r>
            <w:r>
              <w:rPr>
                <w:noProof/>
                <w:webHidden/>
              </w:rPr>
              <w:t>19</w:t>
            </w:r>
            <w:r>
              <w:rPr>
                <w:noProof/>
                <w:webHidden/>
              </w:rPr>
              <w:fldChar w:fldCharType="end"/>
            </w:r>
          </w:hyperlink>
        </w:p>
        <w:p w14:paraId="2BFAD82C" w14:textId="77777777" w:rsidR="00673519" w:rsidRDefault="00673519">
          <w:pPr>
            <w:pStyle w:val="TOC3"/>
            <w:tabs>
              <w:tab w:val="right" w:leader="dot" w:pos="9350"/>
            </w:tabs>
            <w:rPr>
              <w:rFonts w:eastAsiaTheme="minorEastAsia" w:cstheme="minorBidi"/>
              <w:noProof/>
              <w:sz w:val="24"/>
              <w:szCs w:val="24"/>
            </w:rPr>
          </w:pPr>
          <w:hyperlink w:anchor="_Toc477179867" w:history="1">
            <w:r w:rsidRPr="00AB454B">
              <w:rPr>
                <w:rStyle w:val="Hyperlink"/>
                <w:noProof/>
              </w:rPr>
              <w:t>Conclusion 3</w:t>
            </w:r>
            <w:r>
              <w:rPr>
                <w:noProof/>
                <w:webHidden/>
              </w:rPr>
              <w:tab/>
            </w:r>
            <w:r>
              <w:rPr>
                <w:noProof/>
                <w:webHidden/>
              </w:rPr>
              <w:fldChar w:fldCharType="begin"/>
            </w:r>
            <w:r>
              <w:rPr>
                <w:noProof/>
                <w:webHidden/>
              </w:rPr>
              <w:instrText xml:space="preserve"> PAGEREF _Toc477179867 \h </w:instrText>
            </w:r>
            <w:r>
              <w:rPr>
                <w:noProof/>
                <w:webHidden/>
              </w:rPr>
            </w:r>
            <w:r>
              <w:rPr>
                <w:noProof/>
                <w:webHidden/>
              </w:rPr>
              <w:fldChar w:fldCharType="separate"/>
            </w:r>
            <w:r>
              <w:rPr>
                <w:noProof/>
                <w:webHidden/>
              </w:rPr>
              <w:t>19</w:t>
            </w:r>
            <w:r>
              <w:rPr>
                <w:noProof/>
                <w:webHidden/>
              </w:rPr>
              <w:fldChar w:fldCharType="end"/>
            </w:r>
          </w:hyperlink>
        </w:p>
        <w:p w14:paraId="5143DE22" w14:textId="77777777" w:rsidR="00673519" w:rsidRDefault="00673519">
          <w:pPr>
            <w:pStyle w:val="TOC3"/>
            <w:tabs>
              <w:tab w:val="right" w:leader="dot" w:pos="9350"/>
            </w:tabs>
            <w:rPr>
              <w:rFonts w:eastAsiaTheme="minorEastAsia" w:cstheme="minorBidi"/>
              <w:noProof/>
              <w:sz w:val="24"/>
              <w:szCs w:val="24"/>
            </w:rPr>
          </w:pPr>
          <w:hyperlink w:anchor="_Toc477179868" w:history="1">
            <w:r w:rsidRPr="00AB454B">
              <w:rPr>
                <w:rStyle w:val="Hyperlink"/>
                <w:noProof/>
              </w:rPr>
              <w:t>Observation 4</w:t>
            </w:r>
            <w:r>
              <w:rPr>
                <w:noProof/>
                <w:webHidden/>
              </w:rPr>
              <w:tab/>
            </w:r>
            <w:r>
              <w:rPr>
                <w:noProof/>
                <w:webHidden/>
              </w:rPr>
              <w:fldChar w:fldCharType="begin"/>
            </w:r>
            <w:r>
              <w:rPr>
                <w:noProof/>
                <w:webHidden/>
              </w:rPr>
              <w:instrText xml:space="preserve"> PAGEREF _Toc477179868 \h </w:instrText>
            </w:r>
            <w:r>
              <w:rPr>
                <w:noProof/>
                <w:webHidden/>
              </w:rPr>
            </w:r>
            <w:r>
              <w:rPr>
                <w:noProof/>
                <w:webHidden/>
              </w:rPr>
              <w:fldChar w:fldCharType="separate"/>
            </w:r>
            <w:r>
              <w:rPr>
                <w:noProof/>
                <w:webHidden/>
              </w:rPr>
              <w:t>19</w:t>
            </w:r>
            <w:r>
              <w:rPr>
                <w:noProof/>
                <w:webHidden/>
              </w:rPr>
              <w:fldChar w:fldCharType="end"/>
            </w:r>
          </w:hyperlink>
        </w:p>
        <w:p w14:paraId="33ADA980" w14:textId="77777777" w:rsidR="00673519" w:rsidRDefault="00673519">
          <w:pPr>
            <w:pStyle w:val="TOC3"/>
            <w:tabs>
              <w:tab w:val="right" w:leader="dot" w:pos="9350"/>
            </w:tabs>
            <w:rPr>
              <w:rFonts w:eastAsiaTheme="minorEastAsia" w:cstheme="minorBidi"/>
              <w:noProof/>
              <w:sz w:val="24"/>
              <w:szCs w:val="24"/>
            </w:rPr>
          </w:pPr>
          <w:hyperlink w:anchor="_Toc477179869" w:history="1">
            <w:r w:rsidRPr="00AB454B">
              <w:rPr>
                <w:rStyle w:val="Hyperlink"/>
                <w:noProof/>
              </w:rPr>
              <w:t>Conclusion 4</w:t>
            </w:r>
            <w:r>
              <w:rPr>
                <w:noProof/>
                <w:webHidden/>
              </w:rPr>
              <w:tab/>
            </w:r>
            <w:r>
              <w:rPr>
                <w:noProof/>
                <w:webHidden/>
              </w:rPr>
              <w:fldChar w:fldCharType="begin"/>
            </w:r>
            <w:r>
              <w:rPr>
                <w:noProof/>
                <w:webHidden/>
              </w:rPr>
              <w:instrText xml:space="preserve"> PAGEREF _Toc477179869 \h </w:instrText>
            </w:r>
            <w:r>
              <w:rPr>
                <w:noProof/>
                <w:webHidden/>
              </w:rPr>
            </w:r>
            <w:r>
              <w:rPr>
                <w:noProof/>
                <w:webHidden/>
              </w:rPr>
              <w:fldChar w:fldCharType="separate"/>
            </w:r>
            <w:r>
              <w:rPr>
                <w:noProof/>
                <w:webHidden/>
              </w:rPr>
              <w:t>19</w:t>
            </w:r>
            <w:r>
              <w:rPr>
                <w:noProof/>
                <w:webHidden/>
              </w:rPr>
              <w:fldChar w:fldCharType="end"/>
            </w:r>
          </w:hyperlink>
        </w:p>
        <w:p w14:paraId="284C639A" w14:textId="77777777" w:rsidR="00673519" w:rsidRDefault="00673519">
          <w:pPr>
            <w:pStyle w:val="TOC1"/>
            <w:tabs>
              <w:tab w:val="right" w:leader="dot" w:pos="9350"/>
            </w:tabs>
            <w:rPr>
              <w:rFonts w:eastAsiaTheme="minorEastAsia" w:cstheme="minorBidi"/>
              <w:b w:val="0"/>
              <w:bCs w:val="0"/>
              <w:noProof/>
            </w:rPr>
          </w:pPr>
          <w:hyperlink w:anchor="_Toc477179870" w:history="1">
            <w:r w:rsidRPr="00AB454B">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_Toc477179870 \h </w:instrText>
            </w:r>
            <w:r>
              <w:rPr>
                <w:noProof/>
                <w:webHidden/>
              </w:rPr>
            </w:r>
            <w:r>
              <w:rPr>
                <w:noProof/>
                <w:webHidden/>
              </w:rPr>
              <w:fldChar w:fldCharType="separate"/>
            </w:r>
            <w:r>
              <w:rPr>
                <w:noProof/>
                <w:webHidden/>
              </w:rPr>
              <w:t>19</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19" w:name="_Toc477179844"/>
      <w:r w:rsidRPr="00E6609A">
        <w:t>Highlights</w:t>
      </w:r>
      <w:bookmarkEnd w:id="19"/>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1690A7D6"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improve the contents of a record</w:t>
      </w:r>
    </w:p>
    <w:p w14:paraId="2687C09D" w14:textId="46836ECB" w:rsidR="00D042F9" w:rsidRPr="00E6609A"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Comparison of CSDGM usage across DataONE as measured by LTER recommendation for completeness</w:t>
      </w:r>
    </w:p>
    <w:p w14:paraId="557ADC54" w14:textId="77777777" w:rsidR="00C1488D" w:rsidRPr="00E6609A" w:rsidRDefault="00C1488D" w:rsidP="00E6609A">
      <w:pPr>
        <w:pStyle w:val="Heading2"/>
        <w:rPr>
          <w:rFonts w:ascii="Book Antiqua" w:eastAsia="Times New Roman" w:hAnsi="Book Antiqua"/>
        </w:rPr>
      </w:pPr>
      <w:bookmarkStart w:id="20" w:name="_Toc477179845"/>
      <w:r w:rsidRPr="00E6609A">
        <w:rPr>
          <w:rFonts w:ascii="Book Antiqua" w:eastAsia="Times New Roman" w:hAnsi="Book Antiqua"/>
        </w:rPr>
        <w:lastRenderedPageBreak/>
        <w:t>Abstract</w:t>
      </w:r>
      <w:bookmarkEnd w:id="20"/>
    </w:p>
    <w:p w14:paraId="65636053" w14:textId="77777777"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Pr="00E6609A" w:rsidRDefault="00C1488D" w:rsidP="00E6609A">
      <w:pPr>
        <w:pStyle w:val="Heading2"/>
      </w:pPr>
      <w:bookmarkStart w:id="21" w:name="_Toc477179846"/>
      <w:r w:rsidRPr="00E6609A">
        <w:t>Abbreviations</w:t>
      </w:r>
      <w:bookmarkEnd w:id="21"/>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Long Term Ecological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1D587D28"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 ;</w:t>
      </w:r>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 ;</w:t>
      </w:r>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 ;</w:t>
      </w:r>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 ;</w:t>
      </w:r>
    </w:p>
    <w:p w14:paraId="1B225C61" w14:textId="77777777" w:rsidR="007C0D5C" w:rsidRPr="00E6609A" w:rsidRDefault="007C0D5C" w:rsidP="00C1488D">
      <w:pPr>
        <w:numPr>
          <w:ilvl w:val="0"/>
          <w:numId w:val="1"/>
        </w:numPr>
        <w:shd w:val="clear" w:color="auto" w:fill="FFFFFF"/>
        <w:textAlignment w:val="baseline"/>
        <w:rPr>
          <w:rFonts w:ascii="Book Antiqua" w:eastAsia="Times New Roman" w:hAnsi="Book Antiqua" w:cs="Arial"/>
          <w:color w:val="2E2E2E"/>
        </w:rPr>
      </w:pPr>
      <w:bookmarkStart w:id="22" w:name="_GoBack"/>
      <w:bookmarkEnd w:id="22"/>
    </w:p>
    <w:p w14:paraId="1031234C"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
    <w:p w14:paraId="4823DC51"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23" w:name="_Toc477179847"/>
      <w:r w:rsidRPr="00E6609A">
        <w:t>Keywords</w:t>
      </w:r>
      <w:bookmarkEnd w:id="2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24" w:name="_Toc349386088"/>
      <w:bookmarkStart w:id="25" w:name="_Toc477179848"/>
      <w:r w:rsidRPr="00E6609A">
        <w:rPr>
          <w:rFonts w:ascii="Book Antiqua" w:eastAsia="Book Antiqua" w:hAnsi="Book Antiqua"/>
        </w:rPr>
        <w:t>Introduction</w:t>
      </w:r>
      <w:bookmarkEnd w:id="24"/>
      <w:bookmarkEnd w:id="25"/>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 xml:space="preserve">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w:t>
      </w:r>
      <w:r w:rsidRPr="00E6609A">
        <w:rPr>
          <w:rFonts w:ascii="Book Antiqua" w:hAnsi="Book Antiqua"/>
        </w:rPr>
        <w:lastRenderedPageBreak/>
        <w:t>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26" w:name="_Toc349386089"/>
      <w:bookmarkStart w:id="27" w:name="_Toc477179849"/>
      <w:r w:rsidRPr="00E6609A">
        <w:rPr>
          <w:rFonts w:ascii="Book Antiqua" w:hAnsi="Book Antiqua"/>
        </w:rPr>
        <w:t>Metadata Standards/Dialects/Recommendations</w:t>
      </w:r>
      <w:bookmarkEnd w:id="26"/>
      <w:r w:rsidR="00DF682E" w:rsidRPr="00E6609A">
        <w:rPr>
          <w:rFonts w:ascii="Book Antiqua" w:hAnsi="Book Antiqua"/>
        </w:rPr>
        <w:t>/Concepts</w:t>
      </w:r>
      <w:bookmarkEnd w:id="27"/>
      <w:r w:rsidRPr="00E6609A">
        <w:rPr>
          <w:rFonts w:ascii="Book Antiqua" w:hAnsi="Book Antiqua"/>
        </w:rPr>
        <w:t xml:space="preserve"> </w:t>
      </w:r>
    </w:p>
    <w:p w14:paraId="05882E2F" w14:textId="7777777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concept is a general term for describing a documentation entity, typically an element of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28" w:name="_Toc349386090"/>
      <w:bookmarkStart w:id="29" w:name="_Toc477179850"/>
      <w:r w:rsidRPr="00E6609A">
        <w:rPr>
          <w:rFonts w:ascii="Book Antiqua" w:hAnsi="Book Antiqua"/>
        </w:rPr>
        <w:t>Dialects and Recommendations at DataO</w:t>
      </w:r>
      <w:bookmarkEnd w:id="28"/>
      <w:r w:rsidRPr="00E6609A">
        <w:rPr>
          <w:rFonts w:ascii="Book Antiqua" w:hAnsi="Book Antiqua"/>
        </w:rPr>
        <w:t>NE</w:t>
      </w:r>
      <w:bookmarkEnd w:id="29"/>
    </w:p>
    <w:p w14:paraId="13A7DBCD" w14:textId="5003EC23"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n.d.)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30"/>
      <w:r w:rsidRPr="00E6609A">
        <w:rPr>
          <w:rFonts w:ascii="Book Antiqua" w:hAnsi="Book Antiqua"/>
        </w:rPr>
        <w:t xml:space="preserve">26 different Member Nodes in 8 different dialects. </w:t>
      </w:r>
      <w:commentRangeEnd w:id="30"/>
      <w:r w:rsidRPr="00E6609A">
        <w:rPr>
          <w:rStyle w:val="CommentReference"/>
          <w:rFonts w:ascii="Book Antiqua" w:hAnsi="Book Antiqua"/>
        </w:rPr>
        <w:commentReference w:id="30"/>
      </w:r>
      <w:r w:rsidRPr="00E6609A">
        <w:rPr>
          <w:rFonts w:ascii="Book Antiqua" w:hAnsi="Book Antiqua"/>
        </w:rPr>
        <w:t>The most common dialects are EML and CSDGM, which is commonly known as FGDC because the U.S. Federal Geographic Data Committee developed the standard.</w:t>
      </w:r>
    </w:p>
    <w:p w14:paraId="5763CDBB" w14:textId="77777777" w:rsidR="0096537C" w:rsidRPr="00E6609A" w:rsidRDefault="00C1488D" w:rsidP="0096537C">
      <w:pPr>
        <w:rPr>
          <w:rFonts w:ascii="Book Antiqua" w:eastAsia="Times New Roman" w:hAnsi="Book Antiqua"/>
        </w:rPr>
      </w:pPr>
      <w:r w:rsidRPr="00E6609A">
        <w:rPr>
          <w:rFonts w:ascii="Book Antiqua" w:hAnsi="Book Antiqua"/>
        </w:rPr>
        <w:tab/>
        <w:t xml:space="preserve">Ecological Metadata Language was developed by the </w:t>
      </w:r>
      <w:r w:rsidRPr="00E6609A">
        <w:rPr>
          <w:rFonts w:ascii="Book Antiqua" w:eastAsia="Times New Roman" w:hAnsi="Book Antiqua"/>
          <w:color w:val="252525"/>
          <w:shd w:val="clear" w:color="auto" w:fill="FFFFFF"/>
        </w:rPr>
        <w:t xml:space="preserve">Knowledge Network for Biocomplexity (KNB) and the </w:t>
      </w:r>
      <w:r w:rsidRPr="00E6609A">
        <w:rPr>
          <w:rFonts w:ascii="Book Antiqua" w:hAnsi="Book Antiqua"/>
        </w:rPr>
        <w:t>Long-Term Ecological Research (LTER) Program</w:t>
      </w:r>
      <w:r w:rsidR="0096537C" w:rsidRPr="00E6609A">
        <w:rPr>
          <w:rFonts w:ascii="Book Antiqua" w:hAnsi="Book Antiqua"/>
        </w:rPr>
        <w:t xml:space="preserve"> </w:t>
      </w:r>
      <w:r w:rsidR="0096537C" w:rsidRPr="00E6609A">
        <w:rPr>
          <w:rFonts w:ascii="Book Antiqua" w:eastAsia="Times New Roman" w:hAnsi="Book Antiqua"/>
        </w:rPr>
        <w:t>(“The Long Term Ecological Research Network | Long-term, broad-scale research to understand our world,” n.d.)</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for metadata content (EML Best Practices, n.d.)</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Pr="00E6609A" w:rsidRDefault="00C1488D" w:rsidP="00C1488D">
      <w:pPr>
        <w:rPr>
          <w:rFonts w:ascii="Book Antiqua" w:hAnsi="Book Antiqua"/>
        </w:rPr>
      </w:pPr>
      <w:r w:rsidRPr="00E6609A">
        <w:rPr>
          <w:rFonts w:ascii="Book Antiqua" w:hAnsi="Book Antiqua"/>
        </w:rPr>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75D86FD1" w14:textId="77777777" w:rsidR="00C1488D" w:rsidRPr="00E6609A" w:rsidRDefault="00C1488D" w:rsidP="00C1488D">
      <w:pPr>
        <w:pStyle w:val="Heading2"/>
        <w:rPr>
          <w:rFonts w:ascii="Book Antiqua" w:hAnsi="Book Antiqua"/>
        </w:rPr>
      </w:pPr>
      <w:bookmarkStart w:id="31" w:name="_Toc349386091"/>
      <w:bookmarkStart w:id="32" w:name="_Toc477179851"/>
      <w:r w:rsidRPr="00E6609A">
        <w:rPr>
          <w:rFonts w:ascii="Book Antiqua" w:hAnsi="Book Antiqua"/>
        </w:rPr>
        <w:lastRenderedPageBreak/>
        <w:t>LTER Recommendation</w:t>
      </w:r>
      <w:bookmarkEnd w:id="31"/>
      <w:bookmarkEnd w:id="32"/>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E6609A" w:rsidRDefault="00C1488D" w:rsidP="00C1488D">
      <w:pPr>
        <w:rPr>
          <w:rFonts w:ascii="Book Antiqua" w:hAnsi="Book Antiqua"/>
        </w:rPr>
      </w:pPr>
    </w:p>
    <w:p w14:paraId="46DCD10B" w14:textId="132B9F9A" w:rsidR="00C1488D" w:rsidRPr="00E6609A" w:rsidRDefault="00336320" w:rsidP="00C1488D">
      <w:pPr>
        <w:rPr>
          <w:rFonts w:ascii="Book Antiqua" w:hAnsi="Book Antiqua"/>
        </w:rPr>
      </w:pPr>
      <w:r w:rsidRPr="00E6609A">
        <w:rPr>
          <w:rFonts w:ascii="Book Antiqua" w:hAnsi="Book Antiqua"/>
        </w:rPr>
        <w:t>Table 0 - Conceptual</w:t>
      </w:r>
      <w:r w:rsidR="00C1488D" w:rsidRPr="00E6609A">
        <w:rPr>
          <w:rFonts w:ascii="Book Antiqua" w:hAnsi="Book Antiqua"/>
        </w:rPr>
        <w:t xml:space="preserve"> description of the recommendations</w:t>
      </w:r>
    </w:p>
    <w:tbl>
      <w:tblPr>
        <w:tblStyle w:val="TableGrid"/>
        <w:tblW w:w="0" w:type="auto"/>
        <w:tblLook w:val="04A0" w:firstRow="1" w:lastRow="0" w:firstColumn="1" w:lastColumn="0" w:noHBand="0" w:noVBand="1"/>
      </w:tblPr>
      <w:tblGrid>
        <w:gridCol w:w="2335"/>
        <w:gridCol w:w="1524"/>
        <w:gridCol w:w="5491"/>
      </w:tblGrid>
      <w:tr w:rsidR="00CF5C23" w:rsidRPr="00E6609A" w14:paraId="0D30C55A" w14:textId="77777777" w:rsidTr="00CF5C23">
        <w:tc>
          <w:tcPr>
            <w:tcW w:w="2335"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524"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5491"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CF5C23" w:rsidRPr="00E6609A" w14:paraId="62589E32" w14:textId="77777777" w:rsidTr="00CF5C23">
        <w:tc>
          <w:tcPr>
            <w:tcW w:w="2335"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524"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5491"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Identifier, Resource Title, Author / Originator, Metadata Contact, Contributor Name, Publisher, Publication Date, Resource Contact, Abstract, Keyword, Resource Distribution</w:t>
            </w:r>
          </w:p>
        </w:tc>
      </w:tr>
      <w:tr w:rsidR="00CF5C23" w:rsidRPr="00E6609A" w14:paraId="5E094E44" w14:textId="77777777" w:rsidTr="00CF5C23">
        <w:tc>
          <w:tcPr>
            <w:tcW w:w="2335"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524"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5491"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Spatial Extent, Taxonomic Extent, Temporal Extent, Maintenance</w:t>
            </w:r>
          </w:p>
        </w:tc>
      </w:tr>
      <w:tr w:rsidR="00CF5C23" w:rsidRPr="00E6609A" w14:paraId="716B6FD8" w14:textId="77777777" w:rsidTr="00CF5C23">
        <w:tc>
          <w:tcPr>
            <w:tcW w:w="2335"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524"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5491" w:type="dxa"/>
          </w:tcPr>
          <w:p w14:paraId="567569DF"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Use Constraints, Process Step, Project Description, Entity Type Definition, Attribute Definition</w:t>
            </w:r>
          </w:p>
        </w:tc>
      </w:tr>
      <w:tr w:rsidR="00CF5C23" w:rsidRPr="00E6609A" w14:paraId="77AC90F9" w14:textId="77777777" w:rsidTr="00CF5C23">
        <w:tc>
          <w:tcPr>
            <w:tcW w:w="2335"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524"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5491" w:type="dxa"/>
          </w:tcPr>
          <w:p w14:paraId="76856CD1" w14:textId="77777777" w:rsidR="00C1488D" w:rsidRPr="00E6609A" w:rsidRDefault="00C1488D" w:rsidP="004F3007">
            <w:pPr>
              <w:rPr>
                <w:rFonts w:ascii="Book Antiqua" w:eastAsia="Times New Roman" w:hAnsi="Book Antiqua"/>
                <w:color w:val="222426"/>
              </w:rPr>
            </w:pPr>
            <w:r w:rsidRPr="00E6609A">
              <w:rPr>
                <w:rFonts w:ascii="Book Antiqua" w:eastAsia="Times New Roman" w:hAnsi="Book Antiqua"/>
                <w:color w:val="222426"/>
              </w:rPr>
              <w:t xml:space="preserve">Resource Access Constraints, Resource Format </w:t>
            </w:r>
          </w:p>
        </w:tc>
      </w:tr>
      <w:tr w:rsidR="00CF5C23" w:rsidRPr="00E6609A" w14:paraId="1B7650C2" w14:textId="77777777" w:rsidTr="00CF5C23">
        <w:tc>
          <w:tcPr>
            <w:tcW w:w="2335" w:type="dxa"/>
          </w:tcPr>
          <w:p w14:paraId="324294D2" w14:textId="77777777" w:rsidR="00C1488D" w:rsidRPr="00E6609A" w:rsidRDefault="00C1488D" w:rsidP="004F3007">
            <w:pPr>
              <w:rPr>
                <w:rFonts w:ascii="Book Antiqua" w:hAnsi="Book Antiqua"/>
              </w:rPr>
            </w:pPr>
            <w:r w:rsidRPr="00E6609A">
              <w:rPr>
                <w:rFonts w:ascii="Book Antiqua" w:hAnsi="Book Antiqua"/>
              </w:rPr>
              <w:lastRenderedPageBreak/>
              <w:t>Integration</w:t>
            </w:r>
          </w:p>
        </w:tc>
        <w:tc>
          <w:tcPr>
            <w:tcW w:w="1524"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5491"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4668599D" w14:textId="77777777" w:rsidR="00C1488D" w:rsidRPr="00E6609A" w:rsidRDefault="00C1488D" w:rsidP="0031366B">
      <w:pPr>
        <w:pStyle w:val="Heading2"/>
        <w:rPr>
          <w:rFonts w:ascii="Book Antiqua" w:hAnsi="Book Antiqua"/>
        </w:rPr>
      </w:pPr>
      <w:bookmarkStart w:id="33" w:name="_Toc477179852"/>
      <w:r w:rsidRPr="00E6609A">
        <w:rPr>
          <w:rFonts w:ascii="Book Antiqua" w:hAnsi="Book Antiqua"/>
        </w:rPr>
        <w:t>Comparison of DataONE dialects and recommendations</w:t>
      </w:r>
      <w:bookmarkEnd w:id="33"/>
    </w:p>
    <w:p w14:paraId="135C2950" w14:textId="77777777" w:rsidR="00F13FEB" w:rsidRPr="00E6609A" w:rsidRDefault="00F13FEB" w:rsidP="00C1488D">
      <w:pPr>
        <w:rPr>
          <w:rFonts w:ascii="Book Antiqua" w:hAnsi="Book Antiqua"/>
        </w:rPr>
      </w:pPr>
    </w:p>
    <w:p w14:paraId="12C10EA9" w14:textId="10D1059E" w:rsidR="00F13FEB" w:rsidRPr="00E6609A" w:rsidRDefault="00F13FEB" w:rsidP="00F13FEB">
      <w:pPr>
        <w:rPr>
          <w:rFonts w:ascii="Book Antiqua" w:eastAsia="Book Antiqua" w:hAnsi="Book Antiqua" w:cs="Book Antiqua"/>
        </w:rPr>
      </w:pPr>
      <w:r w:rsidRPr="00E6609A">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Pr="00E6609A" w:rsidRDefault="00F13FEB" w:rsidP="00C1488D">
      <w:pPr>
        <w:rPr>
          <w:rFonts w:ascii="Book Antiqua" w:hAnsi="Book Antiqua"/>
        </w:rPr>
      </w:pPr>
    </w:p>
    <w:p w14:paraId="2C42B341" w14:textId="77777777" w:rsidR="00C1488D" w:rsidRPr="00E6609A" w:rsidRDefault="00C1488D" w:rsidP="00C1488D">
      <w:pPr>
        <w:rPr>
          <w:rFonts w:ascii="Book Antiqua" w:hAnsi="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Pr="00E6609A" w:rsidRDefault="00BE23CC" w:rsidP="00C1488D">
      <w:pPr>
        <w:pStyle w:val="Heading1"/>
        <w:rPr>
          <w:rFonts w:ascii="Book Antiqua" w:hAnsi="Book Antiqua"/>
        </w:rPr>
      </w:pPr>
      <w:bookmarkStart w:id="34" w:name="_Toc477179853"/>
      <w:r>
        <w:rPr>
          <w:rFonts w:ascii="Book Antiqua" w:hAnsi="Book Antiqua"/>
        </w:rPr>
        <w:t>Data</w:t>
      </w:r>
      <w:bookmarkEnd w:id="34"/>
    </w:p>
    <w:p w14:paraId="45C2D1E1" w14:textId="77777777" w:rsidR="00C1488D" w:rsidRPr="00E6609A" w:rsidRDefault="00C1488D" w:rsidP="00C1488D">
      <w:pPr>
        <w:pStyle w:val="Heading2"/>
        <w:rPr>
          <w:rFonts w:ascii="Book Antiqua" w:hAnsi="Book Antiqua"/>
        </w:rPr>
      </w:pPr>
      <w:bookmarkStart w:id="35" w:name="_Toc349386093"/>
      <w:bookmarkStart w:id="36" w:name="_Toc477179854"/>
      <w:r w:rsidRPr="00E6609A">
        <w:rPr>
          <w:rFonts w:ascii="Book Antiqua" w:hAnsi="Book Antiqua"/>
        </w:rPr>
        <w:t>DataONE Member Nodes</w:t>
      </w:r>
      <w:bookmarkEnd w:id="35"/>
      <w:bookmarkEnd w:id="36"/>
    </w:p>
    <w:p w14:paraId="38702B67" w14:textId="77777777" w:rsidR="0031366B" w:rsidRPr="00E6609A" w:rsidRDefault="0031366B" w:rsidP="0031366B">
      <w:pPr>
        <w:rPr>
          <w:rFonts w:ascii="Book Antiqua" w:hAnsi="Book Antiqua"/>
        </w:rPr>
      </w:pPr>
    </w:p>
    <w:p w14:paraId="566D4155" w14:textId="77777777"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metadata recommendations have on a collection’s metadata quality as part of the DIBBs project. In the DIBBs MetaDIG project each of the dialects used by DataONE Member Nodes are the collections. We use recommendation completeness as a quantitative measure of a collection’s quality according to the recommendation’s originating organization. </w:t>
      </w:r>
    </w:p>
    <w:p w14:paraId="6CF3AFA7" w14:textId="77777777" w:rsidR="00C1488D" w:rsidRPr="00E6609A" w:rsidRDefault="00C1488D" w:rsidP="00C1488D">
      <w:pPr>
        <w:rPr>
          <w:rFonts w:ascii="Book Antiqua" w:eastAsia="Book Antiqua" w:hAnsi="Book Antiqua" w:cs="Book Antiqua"/>
        </w:rPr>
      </w:pPr>
    </w:p>
    <w:p w14:paraId="5BA685B7" w14:textId="77777777" w:rsidR="00C1488D" w:rsidRPr="00E6609A" w:rsidRDefault="00C1488D" w:rsidP="00C1488D">
      <w:pPr>
        <w:jc w:val="center"/>
        <w:rPr>
          <w:rFonts w:ascii="Book Antiqua" w:hAnsi="Book Antiqua"/>
          <w:sz w:val="20"/>
          <w:szCs w:val="20"/>
        </w:rPr>
      </w:pPr>
      <w:r w:rsidRPr="00E6609A">
        <w:rPr>
          <w:rFonts w:ascii="Book Antiqua" w:hAnsi="Book Antiqua"/>
          <w:sz w:val="20"/>
          <w:szCs w:val="20"/>
        </w:rPr>
        <w:t>Table 1 - A dialect is a community specific instantiation 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77777777"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Metadata Dialects in DataONE</w:t>
            </w:r>
          </w:p>
        </w:tc>
      </w:tr>
      <w:tr w:rsidR="00C1488D" w:rsidRPr="00E6609A" w14:paraId="1E36F8E8" w14:textId="77777777" w:rsidTr="004F3007">
        <w:trPr>
          <w:jc w:val="center"/>
        </w:trPr>
        <w:tc>
          <w:tcPr>
            <w:tcW w:w="8428" w:type="dxa"/>
          </w:tcPr>
          <w:p w14:paraId="74CE0231"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DataCite 3.1</w:t>
            </w:r>
          </w:p>
        </w:tc>
      </w:tr>
      <w:tr w:rsidR="00C1488D" w:rsidRPr="00E6609A" w14:paraId="5CF6DB49" w14:textId="77777777" w:rsidTr="004F3007">
        <w:trPr>
          <w:jc w:val="center"/>
        </w:trPr>
        <w:tc>
          <w:tcPr>
            <w:tcW w:w="8428" w:type="dxa"/>
          </w:tcPr>
          <w:p w14:paraId="3DF78D5C"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w:t>
            </w:r>
          </w:p>
        </w:tc>
      </w:tr>
      <w:tr w:rsidR="00C1488D" w:rsidRPr="00E6609A" w14:paraId="1FAE93E7" w14:textId="77777777" w:rsidTr="004F3007">
        <w:trPr>
          <w:jc w:val="center"/>
        </w:trPr>
        <w:tc>
          <w:tcPr>
            <w:tcW w:w="8428" w:type="dxa"/>
          </w:tcPr>
          <w:p w14:paraId="054769B2"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lastRenderedPageBreak/>
              <w:t>Content Standard for Digital Geospatial Metadata (CSDGM) Biological Data Profile</w:t>
            </w:r>
          </w:p>
        </w:tc>
      </w:tr>
      <w:tr w:rsidR="00C1488D" w:rsidRPr="00E6609A" w14:paraId="74322699" w14:textId="77777777" w:rsidTr="004F3007">
        <w:trPr>
          <w:jc w:val="center"/>
        </w:trPr>
        <w:tc>
          <w:tcPr>
            <w:tcW w:w="8428" w:type="dxa"/>
          </w:tcPr>
          <w:p w14:paraId="076CCE47"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ISO 19115 and ISO 19115-2 / ISO 19139 and ISO 19139-2</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OneDCX</w:t>
            </w:r>
          </w:p>
        </w:tc>
      </w:tr>
      <w:tr w:rsidR="00C1488D" w:rsidRPr="00E6609A" w14:paraId="06C48D9C" w14:textId="77777777" w:rsidTr="004F3007">
        <w:trPr>
          <w:jc w:val="center"/>
        </w:trPr>
        <w:tc>
          <w:tcPr>
            <w:tcW w:w="8428" w:type="dxa"/>
          </w:tcPr>
          <w:p w14:paraId="6AB39769"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Mercury Metadata Standard</w:t>
            </w:r>
          </w:p>
        </w:tc>
      </w:tr>
      <w:tr w:rsidR="00C1488D" w:rsidRPr="00E6609A" w14:paraId="729150F7" w14:textId="77777777" w:rsidTr="004F3007">
        <w:trPr>
          <w:jc w:val="center"/>
        </w:trPr>
        <w:tc>
          <w:tcPr>
            <w:tcW w:w="8428" w:type="dxa"/>
          </w:tcPr>
          <w:p w14:paraId="3D7953D1"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Ecological Metadata Language (EML)</w:t>
            </w:r>
          </w:p>
        </w:tc>
      </w:tr>
    </w:tbl>
    <w:p w14:paraId="4BDBFDFA" w14:textId="77777777" w:rsidR="00C1488D" w:rsidRPr="00E6609A" w:rsidRDefault="00C1488D" w:rsidP="00C1488D">
      <w:pPr>
        <w:rPr>
          <w:rFonts w:ascii="Book Antiqua" w:eastAsia="Book Antiqua" w:hAnsi="Book Antiqua" w:cs="Book Antiqua"/>
        </w:rPr>
      </w:pPr>
    </w:p>
    <w:p w14:paraId="3417344E" w14:textId="77777777" w:rsidR="00C1488D" w:rsidRPr="00E6609A" w:rsidRDefault="00C1488D"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293"/>
        <w:gridCol w:w="5587"/>
      </w:tblGrid>
      <w:tr w:rsidR="00C1488D" w:rsidRPr="00E6609A" w14:paraId="48DD26DA" w14:textId="77777777" w:rsidTr="00EB3BAB">
        <w:tc>
          <w:tcPr>
            <w:tcW w:w="2470" w:type="dxa"/>
          </w:tcPr>
          <w:p w14:paraId="68E7DF1B" w14:textId="77777777" w:rsidR="00C1488D" w:rsidRPr="00E6609A" w:rsidRDefault="00C1488D" w:rsidP="004F3007">
            <w:pPr>
              <w:rPr>
                <w:rFonts w:ascii="Book Antiqua" w:eastAsia="Book Antiqua" w:hAnsi="Book Antiqua" w:cs="Book Antiqua"/>
              </w:rPr>
            </w:pPr>
            <w:r w:rsidRPr="00E6609A">
              <w:rPr>
                <w:rFonts w:ascii="Book Antiqua" w:eastAsia="Book Antiqua" w:hAnsi="Book Antiqua" w:cs="Book Antiqua"/>
              </w:rPr>
              <w:t>MemberNode</w:t>
            </w:r>
          </w:p>
        </w:tc>
        <w:tc>
          <w:tcPr>
            <w:tcW w:w="1293" w:type="dxa"/>
          </w:tcPr>
          <w:p w14:paraId="2267086B" w14:textId="77777777" w:rsidR="00C1488D" w:rsidRPr="00E6609A" w:rsidRDefault="00C1488D" w:rsidP="00850F45">
            <w:pPr>
              <w:jc w:val="center"/>
              <w:rPr>
                <w:rFonts w:ascii="Book Antiqua" w:eastAsia="Book Antiqua" w:hAnsi="Book Antiqua" w:cs="Book Antiqua"/>
              </w:rPr>
            </w:pPr>
            <w:r w:rsidRPr="00E6609A">
              <w:rPr>
                <w:rFonts w:ascii="Book Antiqua" w:eastAsia="Book Antiqua" w:hAnsi="Book Antiqua" w:cs="Book Antiqua"/>
              </w:rPr>
              <w:t># Records</w:t>
            </w:r>
          </w:p>
        </w:tc>
        <w:tc>
          <w:tcPr>
            <w:tcW w:w="5587" w:type="dxa"/>
          </w:tcPr>
          <w:p w14:paraId="65BAC324" w14:textId="0B5B20B0" w:rsidR="00C1488D" w:rsidRPr="00E6609A" w:rsidRDefault="005F2709" w:rsidP="004F3007">
            <w:pPr>
              <w:rPr>
                <w:rFonts w:ascii="Book Antiqua" w:eastAsia="Book Antiqua" w:hAnsi="Book Antiqua" w:cs="Book Antiqua"/>
              </w:rPr>
            </w:pPr>
            <w:r>
              <w:rPr>
                <w:rFonts w:ascii="Book Antiqua" w:eastAsia="Book Antiqua" w:hAnsi="Book Antiqua" w:cs="Book Antiqua"/>
              </w:rPr>
              <w:t>Collection</w:t>
            </w:r>
            <w:r w:rsidR="005337B9">
              <w:rPr>
                <w:rFonts w:ascii="Book Antiqua" w:eastAsia="Book Antiqua" w:hAnsi="Book Antiqua" w:cs="Book Antiqua"/>
              </w:rPr>
              <w:t xml:space="preserve"> Dialect</w:t>
            </w:r>
            <w:r>
              <w:rPr>
                <w:rFonts w:ascii="Book Antiqua" w:eastAsia="Book Antiqua" w:hAnsi="Book Antiqua" w:cs="Book Antiqua"/>
              </w:rPr>
              <w:t>s and Counts</w:t>
            </w:r>
          </w:p>
        </w:tc>
      </w:tr>
      <w:tr w:rsidR="00C1488D" w:rsidRPr="00E6609A" w14:paraId="2582E1F3" w14:textId="77777777" w:rsidTr="00EB3BAB">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CDL</w:t>
            </w:r>
          </w:p>
        </w:tc>
        <w:tc>
          <w:tcPr>
            <w:tcW w:w="1293" w:type="dxa"/>
            <w:vAlign w:val="bottom"/>
          </w:tcPr>
          <w:p w14:paraId="1017BCAE"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9AE0F03" w14:textId="1B72C1FC"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74596C">
              <w:rPr>
                <w:rFonts w:ascii="Book Antiqua" w:eastAsia="Times New Roman" w:hAnsi="Book Antiqua"/>
                <w:color w:val="000000"/>
              </w:rPr>
              <w:t>(250)</w:t>
            </w:r>
          </w:p>
        </w:tc>
      </w:tr>
      <w:tr w:rsidR="00C1488D" w:rsidRPr="00E6609A" w14:paraId="649603BA" w14:textId="77777777" w:rsidTr="00EB3BAB">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293" w:type="dxa"/>
            <w:vAlign w:val="bottom"/>
          </w:tcPr>
          <w:p w14:paraId="3AA49EF9" w14:textId="16BE430C" w:rsidR="00C1488D" w:rsidRPr="00E6609A" w:rsidRDefault="001366EB" w:rsidP="00850F45">
            <w:pPr>
              <w:jc w:val="center"/>
              <w:rPr>
                <w:rFonts w:ascii="Book Antiqua" w:eastAsia="Book Antiqua" w:hAnsi="Book Antiqua" w:cs="Book Antiqua"/>
              </w:rPr>
            </w:pPr>
            <w:r>
              <w:rPr>
                <w:rFonts w:ascii="Book Antiqua" w:eastAsia="Times New Roman" w:hAnsi="Book Antiqua"/>
                <w:color w:val="000000"/>
              </w:rPr>
              <w:t>1</w:t>
            </w:r>
          </w:p>
        </w:tc>
        <w:tc>
          <w:tcPr>
            <w:tcW w:w="5587" w:type="dxa"/>
            <w:vAlign w:val="center"/>
          </w:tcPr>
          <w:p w14:paraId="58739132" w14:textId="032874D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EML2.1.0(1)</w:t>
            </w:r>
          </w:p>
        </w:tc>
      </w:tr>
      <w:tr w:rsidR="00C1488D" w:rsidRPr="00E6609A" w14:paraId="62C37E50" w14:textId="77777777" w:rsidTr="00EB3BAB">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293" w:type="dxa"/>
            <w:vAlign w:val="bottom"/>
          </w:tcPr>
          <w:p w14:paraId="7F622F84" w14:textId="4B8C2C13"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587" w:type="dxa"/>
            <w:vAlign w:val="center"/>
          </w:tcPr>
          <w:p w14:paraId="74C5C92B" w14:textId="63E516F0"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C1488D" w:rsidRPr="00E6609A" w14:paraId="0CB7B291" w14:textId="77777777" w:rsidTr="00EB3BAB">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293" w:type="dxa"/>
            <w:vAlign w:val="bottom"/>
          </w:tcPr>
          <w:p w14:paraId="09F7DC7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04D223E5" w14:textId="550DADA8"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EB0DD8">
              <w:rPr>
                <w:rFonts w:ascii="Book Antiqua" w:eastAsia="Times New Roman" w:hAnsi="Book Antiqua"/>
                <w:color w:val="000000"/>
              </w:rPr>
              <w:t>(250)</w:t>
            </w:r>
          </w:p>
        </w:tc>
      </w:tr>
      <w:tr w:rsidR="00C1488D" w:rsidRPr="00E6609A" w14:paraId="1C618AFC" w14:textId="77777777" w:rsidTr="00EB3BAB">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293" w:type="dxa"/>
            <w:vAlign w:val="bottom"/>
          </w:tcPr>
          <w:p w14:paraId="7CCDE36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28</w:t>
            </w:r>
          </w:p>
        </w:tc>
        <w:tc>
          <w:tcPr>
            <w:tcW w:w="5587" w:type="dxa"/>
            <w:vAlign w:val="center"/>
          </w:tcPr>
          <w:p w14:paraId="019A6D58" w14:textId="70B6EFF0" w:rsidR="00C1488D" w:rsidRPr="00E6609A" w:rsidRDefault="00BC4CAA" w:rsidP="004F3007">
            <w:pPr>
              <w:rPr>
                <w:rFonts w:ascii="Book Antiqua" w:eastAsia="Book Antiqua" w:hAnsi="Book Antiqua" w:cs="Book Antiqua"/>
              </w:rPr>
            </w:pPr>
            <w:r>
              <w:rPr>
                <w:rFonts w:ascii="Book Antiqua" w:eastAsia="Times New Roman" w:hAnsi="Book Antiqua"/>
                <w:color w:val="000000"/>
              </w:rPr>
              <w:t>Mercury</w:t>
            </w:r>
            <w:r w:rsidR="00EB0DD8">
              <w:rPr>
                <w:rFonts w:ascii="Book Antiqua" w:eastAsia="Times New Roman" w:hAnsi="Book Antiqua"/>
                <w:color w:val="000000"/>
              </w:rPr>
              <w:t>(28)</w:t>
            </w:r>
          </w:p>
        </w:tc>
      </w:tr>
      <w:tr w:rsidR="00C1488D" w:rsidRPr="00E6609A" w14:paraId="2159E982" w14:textId="77777777" w:rsidTr="00EB3BAB">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293" w:type="dxa"/>
            <w:vAlign w:val="bottom"/>
          </w:tcPr>
          <w:p w14:paraId="3BA9B6A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53</w:t>
            </w:r>
          </w:p>
        </w:tc>
        <w:tc>
          <w:tcPr>
            <w:tcW w:w="5587" w:type="dxa"/>
            <w:vAlign w:val="center"/>
          </w:tcPr>
          <w:p w14:paraId="78D1BD59" w14:textId="2149D2C2"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E34F18">
              <w:rPr>
                <w:rFonts w:ascii="Book Antiqua" w:eastAsia="Times New Roman" w:hAnsi="Book Antiqua"/>
                <w:color w:val="000000"/>
              </w:rPr>
              <w:t>(5)</w:t>
            </w:r>
            <w:r w:rsidR="00463572">
              <w:rPr>
                <w:rFonts w:ascii="Book Antiqua" w:eastAsia="Times New Roman" w:hAnsi="Book Antiqua"/>
                <w:color w:val="000000"/>
              </w:rPr>
              <w:t>, EML2.0.1(17), EML2.1.0</w:t>
            </w:r>
            <w:r w:rsidR="00AF44A3">
              <w:rPr>
                <w:rFonts w:ascii="Book Antiqua" w:eastAsia="Times New Roman" w:hAnsi="Book Antiqua"/>
                <w:color w:val="000000"/>
              </w:rPr>
              <w:t>(31)</w:t>
            </w:r>
          </w:p>
        </w:tc>
      </w:tr>
      <w:tr w:rsidR="00C1488D" w:rsidRPr="00E6609A" w14:paraId="04D30644" w14:textId="77777777" w:rsidTr="00EB3BAB">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293" w:type="dxa"/>
            <w:vAlign w:val="bottom"/>
          </w:tcPr>
          <w:p w14:paraId="26829875"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13</w:t>
            </w:r>
          </w:p>
        </w:tc>
        <w:tc>
          <w:tcPr>
            <w:tcW w:w="5587" w:type="dxa"/>
            <w:vAlign w:val="center"/>
          </w:tcPr>
          <w:p w14:paraId="7B1F8F8D" w14:textId="3013D28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(12)</w:t>
            </w:r>
            <w:r w:rsidR="007A44DC">
              <w:rPr>
                <w:rFonts w:ascii="Book Antiqua" w:eastAsia="Times New Roman" w:hAnsi="Book Antiqua"/>
                <w:color w:val="000000"/>
              </w:rPr>
              <w:t>EML2.0.1</w:t>
            </w:r>
            <w:r w:rsidR="00E24AA4">
              <w:rPr>
                <w:rFonts w:ascii="Book Antiqua" w:eastAsia="Times New Roman" w:hAnsi="Book Antiqua"/>
                <w:color w:val="000000"/>
              </w:rPr>
              <w:t>(1)</w:t>
            </w:r>
          </w:p>
        </w:tc>
      </w:tr>
      <w:tr w:rsidR="00C1488D" w:rsidRPr="00E6609A" w14:paraId="1BD9765B" w14:textId="77777777" w:rsidTr="00EB3BAB">
        <w:tc>
          <w:tcPr>
            <w:tcW w:w="2470" w:type="dxa"/>
            <w:vAlign w:val="bottom"/>
          </w:tcPr>
          <w:p w14:paraId="2EA423D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293" w:type="dxa"/>
            <w:vAlign w:val="bottom"/>
          </w:tcPr>
          <w:p w14:paraId="6A00A1D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98</w:t>
            </w:r>
          </w:p>
        </w:tc>
        <w:tc>
          <w:tcPr>
            <w:tcW w:w="5587" w:type="dxa"/>
            <w:vAlign w:val="center"/>
          </w:tcPr>
          <w:p w14:paraId="354E6730" w14:textId="4A5AC203"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(98)</w:t>
            </w:r>
          </w:p>
        </w:tc>
      </w:tr>
      <w:tr w:rsidR="00C1488D" w:rsidRPr="00E6609A" w14:paraId="7675527E" w14:textId="77777777" w:rsidTr="00EB3BAB">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293" w:type="dxa"/>
            <w:vAlign w:val="bottom"/>
          </w:tcPr>
          <w:p w14:paraId="50243F83"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9A55332" w14:textId="0CB2A76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A96F55">
              <w:rPr>
                <w:rFonts w:ascii="Book Antiqua" w:eastAsia="Times New Roman" w:hAnsi="Book Antiqua"/>
                <w:color w:val="000000"/>
              </w:rPr>
              <w:t>Data</w:t>
            </w:r>
            <w:r w:rsidR="00D74B0D">
              <w:rPr>
                <w:rFonts w:ascii="Book Antiqua" w:eastAsia="Times New Roman" w:hAnsi="Book Antiqua"/>
                <w:color w:val="000000"/>
              </w:rPr>
              <w:t>ONE Dublin Core Extended v1.0(250)</w:t>
            </w:r>
          </w:p>
        </w:tc>
      </w:tr>
      <w:tr w:rsidR="00C1488D" w:rsidRPr="00E6609A" w14:paraId="33C6AC7B" w14:textId="77777777" w:rsidTr="00EB3BAB">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293" w:type="dxa"/>
            <w:vAlign w:val="bottom"/>
          </w:tcPr>
          <w:p w14:paraId="7E364E9A"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24</w:t>
            </w:r>
          </w:p>
        </w:tc>
        <w:tc>
          <w:tcPr>
            <w:tcW w:w="5587" w:type="dxa"/>
            <w:vAlign w:val="center"/>
          </w:tcPr>
          <w:p w14:paraId="0472662E" w14:textId="0B502D0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(24)</w:t>
            </w:r>
          </w:p>
        </w:tc>
      </w:tr>
      <w:tr w:rsidR="00C1488D" w:rsidRPr="00E6609A" w14:paraId="5D25F6E1" w14:textId="77777777" w:rsidTr="00EB3BAB">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293" w:type="dxa"/>
            <w:vAlign w:val="bottom"/>
          </w:tcPr>
          <w:p w14:paraId="42693761"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597E4B92" w14:textId="1593ABF7" w:rsidR="00C1488D" w:rsidRPr="00E6609A" w:rsidRDefault="005F2709" w:rsidP="00B05AEE">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(31)</w:t>
            </w:r>
            <w:r w:rsidR="00B05AEE">
              <w:t xml:space="preserve"> </w:t>
            </w:r>
            <w:r w:rsidR="00B05AEE">
              <w:rPr>
                <w:rFonts w:ascii="Book Antiqua" w:eastAsia="Times New Roman" w:hAnsi="Book Antiqua"/>
                <w:color w:val="000000"/>
              </w:rPr>
              <w:t>EML</w:t>
            </w:r>
            <w:r w:rsidR="00B05AEE" w:rsidRPr="00B05AEE">
              <w:rPr>
                <w:rFonts w:ascii="Book Antiqua" w:eastAsia="Times New Roman" w:hAnsi="Book Antiqua"/>
                <w:color w:val="000000"/>
              </w:rPr>
              <w:t>_Access_module_version_2.0.0beta6</w:t>
            </w:r>
            <w:r w:rsidR="00B05AEE">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593262">
              <w:rPr>
                <w:rFonts w:ascii="Book Antiqua" w:eastAsia="Times New Roman" w:hAnsi="Book Antiqua"/>
                <w:color w:val="000000"/>
              </w:rPr>
              <w:t>(2), EML2.0.0(101), EML2</w:t>
            </w:r>
            <w:r w:rsidR="00C45BF8">
              <w:rPr>
                <w:rFonts w:ascii="Book Antiqua" w:eastAsia="Times New Roman" w:hAnsi="Book Antiqua"/>
                <w:color w:val="000000"/>
              </w:rPr>
              <w:t>.0.1(49), EML2.1.0(35)</w:t>
            </w:r>
          </w:p>
        </w:tc>
      </w:tr>
      <w:tr w:rsidR="00C1488D" w:rsidRPr="00E6609A" w14:paraId="2F5D2FA1" w14:textId="77777777" w:rsidTr="00EB3BAB">
        <w:trPr>
          <w:trHeight w:val="322"/>
        </w:trPr>
        <w:tc>
          <w:tcPr>
            <w:tcW w:w="2470" w:type="dxa"/>
            <w:vAlign w:val="bottom"/>
          </w:tcPr>
          <w:p w14:paraId="147D039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293" w:type="dxa"/>
            <w:vAlign w:val="bottom"/>
          </w:tcPr>
          <w:p w14:paraId="1AFF4FE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172</w:t>
            </w:r>
          </w:p>
        </w:tc>
        <w:tc>
          <w:tcPr>
            <w:tcW w:w="5587" w:type="dxa"/>
            <w:vAlign w:val="center"/>
          </w:tcPr>
          <w:p w14:paraId="4FA95CE2" w14:textId="514CB54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(172)</w:t>
            </w:r>
          </w:p>
        </w:tc>
      </w:tr>
      <w:tr w:rsidR="00C1488D" w:rsidRPr="00E6609A" w14:paraId="5D77DB04" w14:textId="77777777" w:rsidTr="00EB3BAB">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293" w:type="dxa"/>
            <w:vAlign w:val="bottom"/>
          </w:tcPr>
          <w:p w14:paraId="0236390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53716F0" w14:textId="69C6A96C" w:rsidR="00C1488D" w:rsidRPr="00E6609A" w:rsidRDefault="00C45BF8" w:rsidP="004F3007">
            <w:pPr>
              <w:rPr>
                <w:rFonts w:ascii="Book Antiqua" w:eastAsia="Book Antiqua" w:hAnsi="Book Antiqua" w:cs="Book Antiqua"/>
              </w:rPr>
            </w:pPr>
            <w:r>
              <w:rPr>
                <w:rFonts w:ascii="Book Antiqua" w:eastAsia="Times New Roman" w:hAnsi="Book Antiqua"/>
                <w:color w:val="000000"/>
              </w:rPr>
              <w:t>EML2</w:t>
            </w:r>
            <w:r w:rsidR="006D59E7">
              <w:rPr>
                <w:rFonts w:ascii="Book Antiqua" w:eastAsia="Times New Roman" w:hAnsi="Book Antiqua"/>
                <w:color w:val="000000"/>
              </w:rPr>
              <w:t>.0.1(18), EML2.1.0(146</w:t>
            </w:r>
            <w:r>
              <w:rPr>
                <w:rFonts w:ascii="Book Antiqua" w:eastAsia="Times New Roman" w:hAnsi="Book Antiqua"/>
                <w:color w:val="000000"/>
              </w:rPr>
              <w:t xml:space="preserve">), </w:t>
            </w:r>
            <w:r w:rsidR="005F2709">
              <w:rPr>
                <w:rFonts w:ascii="Book Antiqua" w:eastAsia="Times New Roman" w:hAnsi="Book Antiqua"/>
                <w:color w:val="000000"/>
              </w:rPr>
              <w:t>EML2.1.1</w:t>
            </w:r>
            <w:r w:rsidR="00AA0563">
              <w:rPr>
                <w:rFonts w:ascii="Book Antiqua" w:eastAsia="Times New Roman" w:hAnsi="Book Antiqua"/>
                <w:color w:val="000000"/>
              </w:rPr>
              <w:t>(86)</w:t>
            </w:r>
          </w:p>
        </w:tc>
      </w:tr>
      <w:tr w:rsidR="00C1488D" w:rsidRPr="00E6609A" w14:paraId="48DAEDB3" w14:textId="77777777" w:rsidTr="00EB3BAB">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293" w:type="dxa"/>
            <w:vAlign w:val="bottom"/>
          </w:tcPr>
          <w:p w14:paraId="356BEB2D"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165</w:t>
            </w:r>
          </w:p>
        </w:tc>
        <w:tc>
          <w:tcPr>
            <w:tcW w:w="5587" w:type="dxa"/>
            <w:vAlign w:val="center"/>
          </w:tcPr>
          <w:p w14:paraId="0829DB9E" w14:textId="21927DDC"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(165)</w:t>
            </w:r>
          </w:p>
        </w:tc>
      </w:tr>
      <w:tr w:rsidR="00C1488D" w:rsidRPr="00E6609A" w14:paraId="5D5CDEDF" w14:textId="77777777" w:rsidTr="00EB3BAB">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NMEPSCOR</w:t>
            </w:r>
          </w:p>
        </w:tc>
        <w:tc>
          <w:tcPr>
            <w:tcW w:w="1293" w:type="dxa"/>
            <w:vAlign w:val="bottom"/>
          </w:tcPr>
          <w:p w14:paraId="06F944E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7</w:t>
            </w:r>
          </w:p>
        </w:tc>
        <w:tc>
          <w:tcPr>
            <w:tcW w:w="5587" w:type="dxa"/>
            <w:vAlign w:val="center"/>
          </w:tcPr>
          <w:p w14:paraId="23D5D519" w14:textId="33A22270"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2C0F90">
              <w:rPr>
                <w:rFonts w:ascii="Book Antiqua" w:eastAsia="Times New Roman" w:hAnsi="Book Antiqua"/>
                <w:color w:val="000000"/>
              </w:rPr>
              <w:t>(7)</w:t>
            </w:r>
          </w:p>
        </w:tc>
      </w:tr>
      <w:tr w:rsidR="00C1488D" w:rsidRPr="00E6609A" w14:paraId="3C7A982A" w14:textId="77777777" w:rsidTr="00EB3BAB">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ONEShare</w:t>
            </w:r>
          </w:p>
        </w:tc>
        <w:tc>
          <w:tcPr>
            <w:tcW w:w="1293" w:type="dxa"/>
            <w:vAlign w:val="bottom"/>
          </w:tcPr>
          <w:p w14:paraId="5A20B0A4" w14:textId="17738A1C"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587" w:type="dxa"/>
            <w:vAlign w:val="center"/>
          </w:tcPr>
          <w:p w14:paraId="33256403" w14:textId="08CC8E6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(109)</w:t>
            </w:r>
          </w:p>
        </w:tc>
      </w:tr>
      <w:tr w:rsidR="00C1488D" w:rsidRPr="00E6609A" w14:paraId="346F04D5" w14:textId="77777777" w:rsidTr="00EB3BAB">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293" w:type="dxa"/>
            <w:vAlign w:val="bottom"/>
          </w:tcPr>
          <w:p w14:paraId="2C50388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C95A887" w14:textId="21ABFCC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Mercury</w:t>
            </w:r>
            <w:r w:rsidR="00D95BA6">
              <w:rPr>
                <w:rFonts w:ascii="Book Antiqua" w:eastAsia="Times New Roman" w:hAnsi="Book Antiqua"/>
                <w:color w:val="000000"/>
              </w:rPr>
              <w:t>(250)</w:t>
            </w:r>
          </w:p>
        </w:tc>
      </w:tr>
      <w:tr w:rsidR="00C1488D" w:rsidRPr="00E6609A" w14:paraId="113BC3C3" w14:textId="77777777" w:rsidTr="00EB3BAB">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293" w:type="dxa"/>
            <w:vAlign w:val="bottom"/>
          </w:tcPr>
          <w:p w14:paraId="39B84D6B" w14:textId="32FFAF64"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5587" w:type="dxa"/>
            <w:vAlign w:val="center"/>
          </w:tcPr>
          <w:p w14:paraId="6E7ECAEC" w14:textId="72441231"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2.0.1(248</w:t>
            </w:r>
            <w:r w:rsidR="00431A0A">
              <w:rPr>
                <w:rFonts w:ascii="Book Antiqua" w:eastAsia="Times New Roman" w:hAnsi="Book Antiqua"/>
                <w:color w:val="000000"/>
              </w:rPr>
              <w:t>)</w:t>
            </w:r>
          </w:p>
        </w:tc>
      </w:tr>
      <w:tr w:rsidR="00C1488D" w:rsidRPr="00E6609A" w14:paraId="0AF919DD" w14:textId="77777777" w:rsidTr="00EB3BAB">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293" w:type="dxa"/>
            <w:vAlign w:val="bottom"/>
          </w:tcPr>
          <w:p w14:paraId="568F487A" w14:textId="67EF1B92"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587" w:type="dxa"/>
            <w:vAlign w:val="center"/>
          </w:tcPr>
          <w:p w14:paraId="51DC4969" w14:textId="19345EEE" w:rsidR="00C1488D" w:rsidRPr="00E6609A" w:rsidRDefault="00550F9D" w:rsidP="004F3007">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C030A4">
              <w:rPr>
                <w:rFonts w:ascii="Book Antiqua" w:eastAsia="Times New Roman" w:hAnsi="Book Antiqua"/>
                <w:color w:val="000000"/>
              </w:rPr>
              <w:t>(248)</w:t>
            </w:r>
          </w:p>
        </w:tc>
      </w:tr>
      <w:tr w:rsidR="00C1488D" w:rsidRPr="00E6609A" w14:paraId="69A21BF8" w14:textId="77777777" w:rsidTr="00EB3BAB">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293" w:type="dxa"/>
            <w:vAlign w:val="bottom"/>
          </w:tcPr>
          <w:p w14:paraId="743A945F" w14:textId="74DE2D9E"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587" w:type="dxa"/>
            <w:vAlign w:val="center"/>
          </w:tcPr>
          <w:p w14:paraId="065AEF7C" w14:textId="59BFC8C4" w:rsidR="00C1488D" w:rsidRPr="00E6609A" w:rsidRDefault="00801A16" w:rsidP="004F3007">
            <w:pPr>
              <w:rPr>
                <w:rFonts w:ascii="Book Antiqua" w:eastAsia="Book Antiqua" w:hAnsi="Book Antiqua" w:cs="Book Antiqua"/>
              </w:rPr>
            </w:pPr>
            <w:r>
              <w:rPr>
                <w:rFonts w:ascii="Book Antiqua" w:eastAsia="Times New Roman" w:hAnsi="Book Antiqua"/>
                <w:color w:val="000000"/>
              </w:rPr>
              <w:t>EML2.0.0(9</w:t>
            </w:r>
            <w:r w:rsidR="00431A0A">
              <w:rPr>
                <w:rFonts w:ascii="Book Antiqua" w:eastAsia="Times New Roman" w:hAnsi="Book Antiqua"/>
                <w:color w:val="000000"/>
              </w:rPr>
              <w:t>), EML2</w:t>
            </w:r>
            <w:r w:rsidR="00295E03">
              <w:rPr>
                <w:rFonts w:ascii="Book Antiqua" w:eastAsia="Times New Roman" w:hAnsi="Book Antiqua"/>
                <w:color w:val="000000"/>
              </w:rPr>
              <w:t>.0.1(16), EML2.1.0(222</w:t>
            </w:r>
            <w:r w:rsidR="00431A0A">
              <w:rPr>
                <w:rFonts w:ascii="Book Antiqua" w:eastAsia="Times New Roman" w:hAnsi="Book Antiqua"/>
                <w:color w:val="000000"/>
              </w:rPr>
              <w:t>)</w:t>
            </w:r>
          </w:p>
        </w:tc>
      </w:tr>
      <w:tr w:rsidR="00C1488D" w:rsidRPr="00E6609A" w14:paraId="0244BD50" w14:textId="77777777" w:rsidTr="00EB3BAB">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293" w:type="dxa"/>
            <w:vAlign w:val="bottom"/>
          </w:tcPr>
          <w:p w14:paraId="310E926E"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18</w:t>
            </w:r>
          </w:p>
        </w:tc>
        <w:tc>
          <w:tcPr>
            <w:tcW w:w="5587" w:type="dxa"/>
            <w:vAlign w:val="bottom"/>
          </w:tcPr>
          <w:p w14:paraId="17145670" w14:textId="0EFB7152"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645870">
              <w:rPr>
                <w:rFonts w:ascii="Book Antiqua" w:eastAsia="Times New Roman" w:hAnsi="Book Antiqua"/>
                <w:color w:val="000000"/>
              </w:rPr>
              <w:t>(18)</w:t>
            </w:r>
          </w:p>
        </w:tc>
      </w:tr>
      <w:tr w:rsidR="00C1488D" w:rsidRPr="00E6609A" w14:paraId="056CFEC9" w14:textId="77777777" w:rsidTr="00EB3BAB">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293" w:type="dxa"/>
            <w:vAlign w:val="bottom"/>
          </w:tcPr>
          <w:p w14:paraId="2A1F1943"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0618EDF2" w14:textId="317DCB2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(250)</w:t>
            </w:r>
          </w:p>
        </w:tc>
      </w:tr>
      <w:tr w:rsidR="00C1488D" w:rsidRPr="00E6609A" w14:paraId="78D1389F" w14:textId="77777777" w:rsidTr="00EB3BAB">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293" w:type="dxa"/>
            <w:vAlign w:val="bottom"/>
          </w:tcPr>
          <w:p w14:paraId="11890B16" w14:textId="54A4A204"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5587" w:type="dxa"/>
            <w:vAlign w:val="center"/>
          </w:tcPr>
          <w:p w14:paraId="517B0DE7" w14:textId="4F0F0F37"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EML2.1.0(27</w:t>
            </w:r>
            <w:r w:rsidR="00295E03">
              <w:rPr>
                <w:rFonts w:ascii="Book Antiqua" w:eastAsia="Times New Roman" w:hAnsi="Book Antiqua"/>
                <w:color w:val="000000"/>
              </w:rPr>
              <w:t xml:space="preserve">), </w:t>
            </w:r>
            <w:r w:rsidR="007F4694">
              <w:rPr>
                <w:rFonts w:ascii="Book Antiqua" w:eastAsia="Times New Roman" w:hAnsi="Book Antiqua"/>
                <w:color w:val="000000"/>
              </w:rPr>
              <w:t>EML2.0.1(206)</w:t>
            </w:r>
            <w:r w:rsidR="00295E03">
              <w:rPr>
                <w:rFonts w:ascii="Book Antiqua" w:eastAsia="Times New Roman" w:hAnsi="Book Antiqua"/>
                <w:color w:val="000000"/>
              </w:rPr>
              <w:t>,</w:t>
            </w:r>
          </w:p>
        </w:tc>
      </w:tr>
      <w:tr w:rsidR="00C1488D" w:rsidRPr="00E6609A" w14:paraId="3D39EAB7" w14:textId="77777777" w:rsidTr="00EB3BAB">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293" w:type="dxa"/>
            <w:vAlign w:val="bottom"/>
          </w:tcPr>
          <w:p w14:paraId="08B27DCB" w14:textId="57D27572"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6</w:t>
            </w:r>
          </w:p>
        </w:tc>
        <w:tc>
          <w:tcPr>
            <w:tcW w:w="5587" w:type="dxa"/>
            <w:vAlign w:val="center"/>
          </w:tcPr>
          <w:p w14:paraId="4290848D" w14:textId="52E37015"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(6)</w:t>
            </w:r>
          </w:p>
        </w:tc>
      </w:tr>
      <w:tr w:rsidR="00C1488D" w:rsidRPr="00E6609A" w14:paraId="5561FF3A" w14:textId="77777777" w:rsidTr="00EB3BAB">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293" w:type="dxa"/>
            <w:vAlign w:val="bottom"/>
          </w:tcPr>
          <w:p w14:paraId="5ECC12C7"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5F93B3A" w14:textId="4C20A550"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74596C">
              <w:rPr>
                <w:rFonts w:ascii="Book Antiqua" w:eastAsia="Times New Roman" w:hAnsi="Book Antiqua"/>
                <w:color w:val="000000"/>
              </w:rPr>
              <w:t>(240)</w:t>
            </w:r>
            <w:r w:rsidRPr="00E6609A">
              <w:rPr>
                <w:rFonts w:ascii="Book Antiqua" w:eastAsia="Times New Roman" w:hAnsi="Book Antiqua"/>
                <w:color w:val="000000"/>
              </w:rPr>
              <w:t>, BDP</w:t>
            </w:r>
            <w:r w:rsidR="0074596C">
              <w:rPr>
                <w:rFonts w:ascii="Book Antiqua" w:eastAsia="Times New Roman" w:hAnsi="Book Antiqua"/>
                <w:color w:val="000000"/>
              </w:rPr>
              <w:t>(10)</w:t>
            </w:r>
          </w:p>
        </w:tc>
      </w:tr>
      <w:tr w:rsidR="00295E03" w:rsidRPr="00E6609A" w14:paraId="2119D01F" w14:textId="77777777" w:rsidTr="00EB3BAB">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lastRenderedPageBreak/>
              <w:t>US_MPC</w:t>
            </w:r>
          </w:p>
        </w:tc>
        <w:tc>
          <w:tcPr>
            <w:tcW w:w="1293" w:type="dxa"/>
            <w:vAlign w:val="bottom"/>
          </w:tcPr>
          <w:p w14:paraId="4CA1280D" w14:textId="77777777" w:rsidR="00295E03" w:rsidRPr="00E6609A" w:rsidRDefault="00295E03"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D8A638C" w14:textId="27F5CCB1"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 </w:t>
            </w:r>
            <w:r>
              <w:rPr>
                <w:rFonts w:ascii="Book Antiqua" w:eastAsia="Times New Roman" w:hAnsi="Book Antiqua"/>
                <w:color w:val="000000"/>
              </w:rPr>
              <w:t>DataONE Dublin Core Extended v1.0(250)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37" w:name="_Toc477179855"/>
      <w:r>
        <w:rPr>
          <w:rFonts w:ascii="Book Antiqua" w:eastAsia="Book Antiqua" w:hAnsi="Book Antiqua"/>
        </w:rPr>
        <w:t>Methods</w:t>
      </w:r>
      <w:bookmarkEnd w:id="37"/>
    </w:p>
    <w:p w14:paraId="19EB8869" w14:textId="024FC855" w:rsidR="00E6609A" w:rsidRPr="00B851F1" w:rsidRDefault="00E6609A" w:rsidP="007B634E">
      <w:pPr>
        <w:rPr>
          <w:rFonts w:ascii="Book Antiqua" w:hAnsi="Book Antiqua"/>
        </w:rPr>
      </w:pPr>
      <w:r w:rsidRPr="00B851F1">
        <w:rPr>
          <w:rFonts w:ascii="Book Antiqua" w:hAnsi="Book Antiqua"/>
        </w:rPr>
        <w:t>Crosswalks Workflow</w:t>
      </w:r>
      <w:r w:rsidR="001D2DDD" w:rsidRPr="00B851F1">
        <w:rPr>
          <w:rFonts w:ascii="Book Antiqua" w:hAnsi="Book Antiqua"/>
        </w:rPr>
        <w:t xml:space="preserve"> is a step-by-step process that prepares the meta-dataset for analysis. This is accomplished </w:t>
      </w:r>
      <w:r w:rsidR="00713531" w:rsidRPr="00B851F1">
        <w:rPr>
          <w:rFonts w:ascii="Book Antiqua" w:hAnsi="Book Antiqua"/>
        </w:rPr>
        <w:t>through a few steps. The first step is to define the dialect and the recommendation conceptually. This</w:t>
      </w:r>
      <w:r w:rsidR="001D2DDD" w:rsidRPr="00B851F1">
        <w:rPr>
          <w:rFonts w:ascii="Book Antiqua" w:hAnsi="Book Antiqua"/>
        </w:rPr>
        <w:t xml:space="preserve"> prepares the system for testing the </w:t>
      </w:r>
      <w:r w:rsidR="00713531" w:rsidRPr="00B851F1">
        <w:rPr>
          <w:rFonts w:ascii="Book Antiqua" w:hAnsi="Book Antiqua"/>
        </w:rPr>
        <w:t xml:space="preserve">collection with the recommendation. Once the recommendation and the </w:t>
      </w:r>
      <w:r w:rsidR="007F023E" w:rsidRPr="00B851F1">
        <w:rPr>
          <w:rFonts w:ascii="Book Antiqua" w:hAnsi="Book Antiqua"/>
        </w:rPr>
        <w:t xml:space="preserve">and dialect are defined, the metadata records get organized into a directory structure. 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The rubric, which is an xsl transform reads the records individually and creates a json scorecard that is then fed into a python script that creates the spreadsheet. This spreadsheet is then used to create </w:t>
      </w:r>
      <w:r w:rsidR="00B851F1" w:rsidRPr="00B851F1">
        <w:rPr>
          <w:rFonts w:ascii="Book Antiqua" w:hAnsi="Book Antiqua"/>
        </w:rPr>
        <w:t>the visualizations used to explain the completeness of the collections and the comparison between them.</w:t>
      </w:r>
    </w:p>
    <w:p w14:paraId="49C51821" w14:textId="77777777" w:rsidR="00B851F1" w:rsidRDefault="00B851F1" w:rsidP="007B634E"/>
    <w:p w14:paraId="32A0A5D7" w14:textId="77777777" w:rsidR="00C1488D" w:rsidRPr="00E6609A" w:rsidRDefault="00C1488D" w:rsidP="00C1488D">
      <w:pPr>
        <w:pStyle w:val="Heading2"/>
        <w:rPr>
          <w:rFonts w:ascii="Book Antiqua" w:eastAsia="Book Antiqua" w:hAnsi="Book Antiqua"/>
        </w:rPr>
      </w:pPr>
      <w:bookmarkStart w:id="38" w:name="_Toc477179856"/>
      <w:r w:rsidRPr="00E6609A">
        <w:rPr>
          <w:rFonts w:ascii="Book Antiqua" w:eastAsia="Book Antiqua" w:hAnsi="Book Antiqua"/>
        </w:rPr>
        <w:t>Process</w:t>
      </w:r>
      <w:bookmarkEnd w:id="38"/>
    </w:p>
    <w:p w14:paraId="5885C8A6" w14:textId="77777777" w:rsidR="00534549" w:rsidRPr="00E6609A" w:rsidRDefault="00534549" w:rsidP="00534549">
      <w:pPr>
        <w:rPr>
          <w:rFonts w:ascii="Book Antiqua" w:hAnsi="Book Antiqua"/>
        </w:rPr>
      </w:pPr>
      <w:r w:rsidRPr="00E6609A">
        <w:rPr>
          <w:rFonts w:ascii="Book Antiqua" w:hAnsi="Book Antiqua"/>
        </w:rPr>
        <w:t xml:space="preserve">We created a sample of up to 250 records from each member node, and separated these by dialect version. After cleaning up the resultant collections a report was generated on each. These reports detailed each </w:t>
      </w:r>
      <w:r w:rsidRPr="00E6609A">
        <w:rPr>
          <w:rFonts w:ascii="Book Antiqua" w:hAnsi="Book Antiqua" w:cs="Arial"/>
          <w:color w:val="333333"/>
        </w:rPr>
        <w:t>xpath that contained a text value. The reports were concatenated by dialect and fed into a</w:t>
      </w:r>
      <w:r w:rsidRPr="00E6609A">
        <w:rPr>
          <w:rFonts w:ascii="Book Antiqua" w:hAnsi="Book Antiqua"/>
        </w:rPr>
        <w:t xml:space="preserve">n Excel workbook. The workbook allowed us to calculate the average occurrence count of each element, as well as collection level average occurrence for a dialect. </w:t>
      </w:r>
    </w:p>
    <w:p w14:paraId="1F6F60B9" w14:textId="77777777" w:rsidR="00534549" w:rsidRPr="00E6609A" w:rsidRDefault="00534549" w:rsidP="00534549">
      <w:pPr>
        <w:rPr>
          <w:rFonts w:ascii="Book Antiqua" w:hAnsi="Book Antiqua"/>
        </w:rPr>
      </w:pPr>
    </w:p>
    <w:p w14:paraId="0EDE5993" w14:textId="0F1E1C72" w:rsidR="00534549" w:rsidRDefault="00534549" w:rsidP="00534549">
      <w:pPr>
        <w:rPr>
          <w:rFonts w:ascii="Book Antiqua" w:hAnsi="Book Antiqua"/>
        </w:rPr>
      </w:pPr>
      <w:r w:rsidRPr="00E6609A">
        <w:rPr>
          <w:rFonts w:ascii="Book Antiqua" w:hAnsi="Book Antiqua"/>
        </w:rPr>
        <w:t>By selecting the elements in the five levels we were able to compare completeness across member nodes.</w:t>
      </w:r>
    </w:p>
    <w:p w14:paraId="13935E37" w14:textId="77777777" w:rsidR="00CE1AB7" w:rsidRDefault="00CE1AB7" w:rsidP="00534549">
      <w:pPr>
        <w:rPr>
          <w:rFonts w:ascii="Book Antiqua" w:hAnsi="Book Antiqua"/>
        </w:rPr>
      </w:pPr>
    </w:p>
    <w:p w14:paraId="34996451" w14:textId="77777777" w:rsidR="00CE1AB7" w:rsidRPr="00E6609A" w:rsidRDefault="00CE1AB7" w:rsidP="00CE1AB7">
      <w:pPr>
        <w:rPr>
          <w:rFonts w:ascii="Book Antiqua" w:eastAsia="Book Antiqua" w:hAnsi="Book Antiqua" w:cs="Book Antiqua"/>
        </w:rPr>
      </w:pPr>
      <w:r w:rsidRPr="00E6609A">
        <w:rPr>
          <w:rFonts w:ascii="Book Antiqua" w:eastAsia="Book Antiqua" w:hAnsi="Book Antiqua" w:cs="Book Antiqua"/>
        </w:rPr>
        <w:t>In the first phase of our research, we analyzed the Member Nodes that had EML</w:t>
      </w:r>
      <w:r>
        <w:rPr>
          <w:rFonts w:ascii="Book Antiqua" w:eastAsia="Book Antiqua" w:hAnsi="Book Antiqua" w:cs="Book Antiqua"/>
        </w:rPr>
        <w:t xml:space="preserve"> 2.1.1</w:t>
      </w:r>
      <w:r w:rsidRPr="00E6609A">
        <w:rPr>
          <w:rFonts w:ascii="Book Antiqua" w:eastAsia="Book Antiqua" w:hAnsi="Book Antiqua" w:cs="Book Antiqua"/>
        </w:rPr>
        <w:t xml:space="preserve"> and CSDGM dialect collections using the LTER </w:t>
      </w:r>
      <w:commentRangeStart w:id="39"/>
      <w:r w:rsidRPr="00E6609A">
        <w:rPr>
          <w:rFonts w:ascii="Book Antiqua" w:eastAsia="Book Antiqua" w:hAnsi="Book Antiqua" w:cs="Book Antiqua"/>
        </w:rPr>
        <w:t>Recommendation</w:t>
      </w:r>
      <w:commentRangeEnd w:id="39"/>
      <w:r w:rsidRPr="00E6609A">
        <w:rPr>
          <w:rStyle w:val="CommentReference"/>
          <w:rFonts w:ascii="Book Antiqua" w:hAnsi="Book Antiqua"/>
        </w:rPr>
        <w:commentReference w:id="39"/>
      </w:r>
      <w:r w:rsidRPr="00E6609A">
        <w:rPr>
          <w:rFonts w:ascii="Book Antiqua" w:eastAsia="Book Antiqua" w:hAnsi="Book Antiqua" w:cs="Book Antiqua"/>
        </w:rPr>
        <w:t xml:space="preserve"> .</w:t>
      </w:r>
      <w:r>
        <w:rPr>
          <w:rFonts w:ascii="Book Antiqua" w:eastAsia="Book Antiqua" w:hAnsi="Book Antiqua" w:cs="Book Antiqua"/>
        </w:rPr>
        <w:t xml:space="preserve"> We used the Mercury and BDP collections as CSDGM.</w:t>
      </w:r>
      <w:r w:rsidRPr="00E6609A">
        <w:rPr>
          <w:rFonts w:ascii="Book Antiqua" w:eastAsia="Book Antiqua" w:hAnsi="Book Antiqua" w:cs="Book Antiqua"/>
        </w:rPr>
        <w:t xml:space="preserve"> We created a conceptual version of the LTER recommendation at a high level</w:t>
      </w:r>
      <w:r>
        <w:rPr>
          <w:rFonts w:ascii="Book Antiqua" w:eastAsia="Book Antiqua" w:hAnsi="Book Antiqua" w:cs="Book Antiqua"/>
        </w:rPr>
        <w:t xml:space="preserve"> detailed in T</w:t>
      </w:r>
      <w:r w:rsidRPr="00E6609A">
        <w:rPr>
          <w:rFonts w:ascii="Book Antiqua" w:eastAsia="Book Antiqua" w:hAnsi="Book Antiqua" w:cs="Book Antiqua"/>
        </w:rPr>
        <w:t>able</w:t>
      </w:r>
      <w:r>
        <w:rPr>
          <w:rFonts w:ascii="Book Antiqua" w:eastAsia="Book Antiqua" w:hAnsi="Book Antiqua" w:cs="Book Antiqua"/>
        </w:rPr>
        <w:t xml:space="preserve"> 0</w:t>
      </w:r>
      <w:r w:rsidRPr="00E6609A">
        <w:rPr>
          <w:rFonts w:ascii="Book Antiqua" w:eastAsia="Book Antiqua" w:hAnsi="Book Antiqua" w:cs="Book Antiqua"/>
        </w:rPr>
        <w:t xml:space="preserve">. Instead of looking for the creator’s email address and organization we test only for the creator. We used the main concepts present in the five levels of the LTER Recommendation to assess the collections for completeness of </w:t>
      </w:r>
      <w:commentRangeStart w:id="40"/>
      <w:r w:rsidRPr="00E6609A">
        <w:rPr>
          <w:rFonts w:ascii="Book Antiqua" w:eastAsia="Book Antiqua" w:hAnsi="Book Antiqua" w:cs="Book Antiqua"/>
        </w:rPr>
        <w:t>documentation</w:t>
      </w:r>
      <w:commentRangeEnd w:id="40"/>
      <w:r w:rsidRPr="00E6609A">
        <w:rPr>
          <w:rStyle w:val="CommentReference"/>
          <w:rFonts w:ascii="Book Antiqua" w:hAnsi="Book Antiqua"/>
        </w:rPr>
        <w:commentReference w:id="40"/>
      </w:r>
      <w:r w:rsidRPr="00E6609A">
        <w:rPr>
          <w:rFonts w:ascii="Book Antiqua" w:eastAsia="Book Antiqua" w:hAnsi="Book Antiqua" w:cs="Book Antiqua"/>
        </w:rPr>
        <w:t xml:space="preserve">. </w:t>
      </w:r>
    </w:p>
    <w:p w14:paraId="76B4FE76" w14:textId="74F581E5" w:rsidR="00534549" w:rsidRPr="00EF3FC9" w:rsidRDefault="00D35B63" w:rsidP="0031366B">
      <w:pPr>
        <w:pStyle w:val="Heading1"/>
        <w:rPr>
          <w:rFonts w:ascii="Book Antiqua" w:hAnsi="Book Antiqua"/>
          <w:sz w:val="18"/>
          <w:szCs w:val="18"/>
        </w:rPr>
      </w:pPr>
      <w:bookmarkStart w:id="41" w:name="_Toc477179857"/>
      <w:r w:rsidRPr="00EF3FC9">
        <w:rPr>
          <w:rFonts w:ascii="Book Antiqua" w:hAnsi="Book Antiqua"/>
          <w:sz w:val="18"/>
          <w:szCs w:val="18"/>
        </w:rPr>
        <w:t>Results</w:t>
      </w:r>
      <w:bookmarkEnd w:id="41"/>
      <w:r w:rsidRPr="00EF3FC9">
        <w:rPr>
          <w:rFonts w:ascii="Book Antiqua" w:hAnsi="Book Antiqua"/>
          <w:sz w:val="18"/>
          <w:szCs w:val="18"/>
        </w:rPr>
        <w:t xml:space="preserve"> </w:t>
      </w:r>
    </w:p>
    <w:p w14:paraId="09852003" w14:textId="6D63CC51" w:rsidR="007C3F64" w:rsidRDefault="007C3F64" w:rsidP="007C3F64">
      <w:pPr>
        <w:rPr>
          <w:rFonts w:ascii="Book Antiqua" w:hAnsi="Book Antiqua"/>
          <w:sz w:val="18"/>
          <w:szCs w:val="18"/>
        </w:rPr>
      </w:pPr>
      <w:r w:rsidRPr="00EF3FC9">
        <w:rPr>
          <w:rFonts w:ascii="Book Antiqua" w:hAnsi="Book Antiqua"/>
          <w:sz w:val="18"/>
          <w:szCs w:val="18"/>
        </w:rP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rsidRPr="00EF3FC9">
        <w:rPr>
          <w:rFonts w:ascii="Book Antiqua" w:hAnsi="Book Antiqua"/>
          <w:sz w:val="18"/>
          <w:szCs w:val="18"/>
        </w:rPr>
        <w:t>Incomplete concept counts. These visualizations are intended to give an overview of the collections completeness with respect to the first three levels of the LTER recommendation for the sample set that was downloaded from the DataONE Data Catalog.</w:t>
      </w:r>
    </w:p>
    <w:p w14:paraId="424EE0B2" w14:textId="77777777" w:rsidR="00CA7612" w:rsidRDefault="00CA7612" w:rsidP="007C3F64">
      <w:pPr>
        <w:rPr>
          <w:rFonts w:ascii="Book Antiqua" w:hAnsi="Book Antiqua"/>
          <w:sz w:val="18"/>
          <w:szCs w:val="18"/>
        </w:rPr>
      </w:pPr>
    </w:p>
    <w:p w14:paraId="670EF304" w14:textId="77777777" w:rsidR="00CA7612" w:rsidRPr="00EF3FC9" w:rsidRDefault="00CA7612" w:rsidP="007C3F64">
      <w:pPr>
        <w:rPr>
          <w:rFonts w:ascii="Book Antiqua" w:hAnsi="Book Antiqua"/>
          <w:sz w:val="18"/>
          <w:szCs w:val="18"/>
        </w:rPr>
      </w:pPr>
    </w:p>
    <w:p w14:paraId="28A236CA" w14:textId="77777777" w:rsidR="00CC046D" w:rsidRPr="00EF3FC9" w:rsidRDefault="00CC046D" w:rsidP="007C3F64">
      <w:pPr>
        <w:rPr>
          <w:rFonts w:ascii="Book Antiqua" w:hAnsi="Book Antiqua"/>
          <w:sz w:val="18"/>
          <w:szCs w:val="18"/>
        </w:rPr>
      </w:pPr>
    </w:p>
    <w:p w14:paraId="721CA47E" w14:textId="38006DCD" w:rsidR="00CC046D" w:rsidRPr="00EF3FC9" w:rsidRDefault="008A723D" w:rsidP="0095142C">
      <w:pPr>
        <w:pStyle w:val="Heading2"/>
        <w:rPr>
          <w:rFonts w:ascii="Book Antiqua" w:hAnsi="Book Antiqua"/>
          <w:sz w:val="18"/>
          <w:szCs w:val="18"/>
        </w:rPr>
      </w:pPr>
      <w:bookmarkStart w:id="42" w:name="_Toc477179858"/>
      <w:r w:rsidRPr="00EF3FC9">
        <w:rPr>
          <w:rFonts w:ascii="Book Antiqua" w:hAnsi="Book Antiqua"/>
          <w:sz w:val="18"/>
          <w:szCs w:val="18"/>
        </w:rPr>
        <w:lastRenderedPageBreak/>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42"/>
    </w:p>
    <w:p w14:paraId="31DBB11C" w14:textId="77777777" w:rsidR="00C86F56" w:rsidRPr="00EF3FC9" w:rsidRDefault="00C86F56" w:rsidP="00C86F56">
      <w:pPr>
        <w:rPr>
          <w:sz w:val="18"/>
          <w:szCs w:val="18"/>
        </w:rPr>
      </w:pPr>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480A75EB" w14:textId="6C0D92CA" w:rsidR="00D71D31" w:rsidRPr="00CD5ED8" w:rsidRDefault="00D71D31" w:rsidP="00C1488D">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ED1B87">
        <w:rPr>
          <w:rFonts w:ascii="Book Antiqua" w:hAnsi="Book Antiqua"/>
        </w:rPr>
        <w:t>. While on a strict</w:t>
      </w:r>
      <w:r w:rsidR="00350EE5">
        <w:rPr>
          <w:rFonts w:ascii="Book Antiqua" w:hAnsi="Book Antiqua"/>
        </w:rPr>
        <w:t xml:space="preserve"> percentage by percentage basis, there is always some member node whose records contain that concept and we can describe that as a higher degree of completeness. The </w:t>
      </w:r>
      <w:r w:rsidR="00797EE9">
        <w:rPr>
          <w:rFonts w:ascii="Book Antiqua" w:hAnsi="Book Antiqua"/>
        </w:rPr>
        <w:t xml:space="preserve">sum </w:t>
      </w:r>
      <w:r w:rsidR="00350EE5">
        <w:rPr>
          <w:rFonts w:ascii="Book Antiqua" w:hAnsi="Book Antiqua"/>
        </w:rPr>
        <w:t xml:space="preserve">of concepts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sidR="00FA39C2">
        <w:rPr>
          <w:rFonts w:ascii="Book Antiqua" w:hAnsi="Book Antiqua"/>
        </w:rPr>
        <w:t>present in each of 172 records.</w:t>
      </w:r>
    </w:p>
    <w:p w14:paraId="32EA0344" w14:textId="77777777" w:rsidR="00FF210D" w:rsidRDefault="00FF210D" w:rsidP="00C1488D">
      <w:pPr>
        <w:rPr>
          <w:rFonts w:ascii="Book Antiqua" w:hAnsi="Book Antiqua"/>
          <w:sz w:val="18"/>
          <w:szCs w:val="18"/>
        </w:rPr>
      </w:pPr>
    </w:p>
    <w:p w14:paraId="5AF3C7B4" w14:textId="77777777" w:rsidR="007C5457" w:rsidRDefault="007C5457" w:rsidP="00C1488D">
      <w:pPr>
        <w:rPr>
          <w:rFonts w:ascii="Book Antiqua" w:hAnsi="Book Antiqua"/>
          <w:sz w:val="18"/>
          <w:szCs w:val="18"/>
        </w:rPr>
      </w:pPr>
    </w:p>
    <w:p w14:paraId="55411F6D" w14:textId="77777777" w:rsidR="007C5457" w:rsidRDefault="007C5457" w:rsidP="00C1488D">
      <w:pPr>
        <w:rPr>
          <w:rFonts w:ascii="Book Antiqua" w:hAnsi="Book Antiqua"/>
          <w:sz w:val="18"/>
          <w:szCs w:val="18"/>
        </w:rPr>
      </w:pPr>
    </w:p>
    <w:p w14:paraId="672D553D" w14:textId="77777777" w:rsidR="007C5457" w:rsidRDefault="007C5457" w:rsidP="009E3600">
      <w:pPr>
        <w:rPr>
          <w:rFonts w:ascii="Book Antiqua" w:hAnsi="Book Antiqua"/>
          <w:sz w:val="18"/>
          <w:szCs w:val="18"/>
        </w:rPr>
      </w:pP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lastRenderedPageBreak/>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lastRenderedPageBreak/>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5A588E2E" w14:textId="77777777" w:rsidR="007C3F64" w:rsidRPr="007C5457" w:rsidRDefault="007C3F64" w:rsidP="007C5457">
      <w:pPr>
        <w:jc w:val="center"/>
        <w:rPr>
          <w:rFonts w:ascii="Book Antiqua" w:hAnsi="Book Antiqua"/>
          <w:sz w:val="15"/>
          <w:szCs w:val="15"/>
        </w:rPr>
      </w:pPr>
    </w:p>
    <w:p w14:paraId="711EDAF0" w14:textId="01EF094B" w:rsidR="00C1488D" w:rsidRPr="007C5457" w:rsidRDefault="00C1488D" w:rsidP="007C5457">
      <w:pPr>
        <w:jc w:val="center"/>
        <w:rPr>
          <w:rFonts w:ascii="Book Antiqua" w:eastAsia="Book Antiqua" w:hAnsi="Book Antiqua" w:cs="Book Antiqua"/>
          <w:sz w:val="15"/>
          <w:szCs w:val="15"/>
        </w:rPr>
      </w:pPr>
    </w:p>
    <w:p w14:paraId="4FD8A010" w14:textId="77777777" w:rsidR="0095142C" w:rsidRPr="007C5457" w:rsidRDefault="0095142C" w:rsidP="007C5457">
      <w:pPr>
        <w:jc w:val="center"/>
        <w:rPr>
          <w:rFonts w:ascii="Book Antiqua" w:eastAsia="Book Antiqua" w:hAnsi="Book Antiqua" w:cs="Book Antiqua"/>
          <w:sz w:val="15"/>
          <w:szCs w:val="15"/>
        </w:rPr>
      </w:pPr>
    </w:p>
    <w:p w14:paraId="44815DA1" w14:textId="77777777" w:rsidR="0095142C" w:rsidRPr="007C5457" w:rsidRDefault="0095142C" w:rsidP="007C5457">
      <w:pPr>
        <w:jc w:val="center"/>
        <w:rPr>
          <w:rFonts w:ascii="Book Antiqua" w:eastAsia="Book Antiqua" w:hAnsi="Book Antiqua" w:cs="Book Antiqua"/>
          <w:sz w:val="15"/>
          <w:szCs w:val="15"/>
        </w:rPr>
      </w:pPr>
    </w:p>
    <w:p w14:paraId="31F1BED5" w14:textId="77777777" w:rsidR="0095142C" w:rsidRPr="007C5457" w:rsidRDefault="0095142C" w:rsidP="007C5457">
      <w:pPr>
        <w:jc w:val="center"/>
        <w:rPr>
          <w:rFonts w:ascii="Book Antiqua" w:eastAsia="Book Antiqua" w:hAnsi="Book Antiqua" w:cs="Book Antiqua"/>
          <w:sz w:val="15"/>
          <w:szCs w:val="15"/>
        </w:rPr>
      </w:pPr>
    </w:p>
    <w:p w14:paraId="2232C6F3" w14:textId="77777777" w:rsidR="0095142C" w:rsidRPr="007C5457" w:rsidRDefault="0095142C" w:rsidP="007C5457">
      <w:pPr>
        <w:jc w:val="center"/>
        <w:rPr>
          <w:rFonts w:ascii="Book Antiqua" w:eastAsia="Book Antiqua" w:hAnsi="Book Antiqua" w:cs="Book Antiqua"/>
          <w:sz w:val="15"/>
          <w:szCs w:val="15"/>
        </w:rPr>
      </w:pPr>
    </w:p>
    <w:p w14:paraId="11071C64" w14:textId="77777777" w:rsidR="0095142C" w:rsidRPr="007C5457" w:rsidRDefault="0095142C" w:rsidP="007C5457">
      <w:pPr>
        <w:jc w:val="center"/>
        <w:rPr>
          <w:rFonts w:ascii="Book Antiqua" w:eastAsia="Book Antiqua" w:hAnsi="Book Antiqua" w:cs="Book Antiqua"/>
          <w:sz w:val="15"/>
          <w:szCs w:val="15"/>
        </w:rPr>
      </w:pPr>
    </w:p>
    <w:p w14:paraId="1C87A1E5" w14:textId="77777777" w:rsidR="00B201A4" w:rsidRPr="007C5457" w:rsidRDefault="00B201A4" w:rsidP="007C5457">
      <w:pPr>
        <w:jc w:val="center"/>
        <w:rPr>
          <w:rFonts w:ascii="Book Antiqua" w:eastAsia="Book Antiqua" w:hAnsi="Book Antiqua" w:cs="Book Antiqua"/>
          <w:sz w:val="15"/>
          <w:szCs w:val="15"/>
        </w:rPr>
      </w:pPr>
    </w:p>
    <w:p w14:paraId="03812FA9" w14:textId="19E4CC05" w:rsidR="0095142C" w:rsidRDefault="0095142C" w:rsidP="0095142C">
      <w:pPr>
        <w:pStyle w:val="Heading2"/>
        <w:rPr>
          <w:rFonts w:ascii="Book Antiqua" w:hAnsi="Book Antiqua"/>
          <w:sz w:val="18"/>
          <w:szCs w:val="18"/>
        </w:rPr>
      </w:pPr>
      <w:bookmarkStart w:id="43" w:name="_Toc477179859"/>
      <w:r w:rsidRPr="00EF3FC9">
        <w:rPr>
          <w:rFonts w:ascii="Book Antiqua" w:hAnsi="Book Antiqua"/>
          <w:sz w:val="18"/>
          <w:szCs w:val="18"/>
        </w:rPr>
        <w:t>Signature Score Groups by Dialect</w:t>
      </w:r>
      <w:bookmarkEnd w:id="43"/>
    </w:p>
    <w:p w14:paraId="7BCDC50C" w14:textId="77777777" w:rsidR="0044561D" w:rsidRPr="00564B14" w:rsidRDefault="0044561D" w:rsidP="0044561D">
      <w:pPr>
        <w:rPr>
          <w:rFonts w:ascii="Book Antiqua" w:hAnsi="Book Antiqua"/>
        </w:rPr>
      </w:pPr>
      <w:r w:rsidRPr="00564B14">
        <w:rPr>
          <w:rFonts w:ascii="Book Antiqua" w:hAnsi="Book Antiqua"/>
        </w:rPr>
        <w:t xml:space="preserve">These results are presented as counts of records with identical completeness scores with respect to the recommendation. The completeness scores are given in terms of the </w:t>
      </w:r>
      <w:r w:rsidRPr="00564B14">
        <w:rPr>
          <w:rFonts w:ascii="Book Antiqua" w:hAnsi="Book Antiqua"/>
          <w:bCs/>
        </w:rPr>
        <w:t>number of elements that are missing</w:t>
      </w:r>
      <w:r w:rsidRPr="00564B14">
        <w:rPr>
          <w:rFonts w:ascii="Book Antiqua" w:hAnsi="Book Antiqua"/>
        </w:rPr>
        <w:t xml:space="preserve"> from a record, so </w:t>
      </w:r>
      <w:r w:rsidRPr="00564B14">
        <w:rPr>
          <w:rFonts w:ascii="Book Antiqua" w:hAnsi="Book Antiqua"/>
          <w:bCs/>
        </w:rPr>
        <w:t>low scores are good</w:t>
      </w:r>
      <w:r w:rsidRPr="00564B14">
        <w:rPr>
          <w:rFonts w:ascii="Book Antiqua" w:hAnsi="Book Antiqua"/>
        </w:rPr>
        <w:t xml:space="preserve">. </w:t>
      </w:r>
    </w:p>
    <w:p w14:paraId="46BCB7F0" w14:textId="77777777" w:rsidR="00E721E2" w:rsidRDefault="00E721E2" w:rsidP="002D17AC">
      <w:pPr>
        <w:rPr>
          <w:rFonts w:ascii="Book Antiqua" w:hAnsi="Book Antiqua"/>
        </w:rPr>
      </w:pPr>
    </w:p>
    <w:p w14:paraId="23A5FC32" w14:textId="77777777" w:rsidR="002D17AC" w:rsidRPr="002D17AC" w:rsidRDefault="002D17AC" w:rsidP="002D17AC">
      <w:pPr>
        <w:rPr>
          <w:rFonts w:ascii="Book Antiqua" w:hAnsi="Book Antiqua"/>
        </w:rPr>
      </w:pPr>
      <w:r w:rsidRPr="002D17AC">
        <w:rPr>
          <w:rFonts w:ascii="Book Antiqua" w:hAnsi="Book Antiqua"/>
        </w:rPr>
        <w:t xml:space="preserve">When a recommendation includes multiple levels (e.g. Mandatory, Recommended, and Optional), the scores are given as a series of numbers, one for each level. These are termed signatures. Typically, many records are missing the same concepts and, therefore, have identical signatures. </w:t>
      </w:r>
    </w:p>
    <w:p w14:paraId="50E93CF7" w14:textId="77777777" w:rsidR="00E721E2" w:rsidRDefault="00E721E2" w:rsidP="002D17AC">
      <w:pPr>
        <w:rPr>
          <w:rFonts w:ascii="Book Antiqua" w:hAnsi="Book Antiqua"/>
        </w:rPr>
      </w:pPr>
    </w:p>
    <w:p w14:paraId="2EEE8C28" w14:textId="4FED67C2" w:rsidR="002D17AC" w:rsidRDefault="002D17AC" w:rsidP="002D17AC">
      <w:pPr>
        <w:rPr>
          <w:rFonts w:ascii="Book Antiqua" w:hAnsi="Book Antiqua"/>
        </w:rPr>
      </w:pPr>
      <w:r w:rsidRPr="002D17AC">
        <w:rPr>
          <w:rFonts w:ascii="Book Antiqua" w:hAnsi="Book Antiqua"/>
        </w:rPr>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p>
    <w:p w14:paraId="61B265C6" w14:textId="77777777" w:rsidR="00E721E2" w:rsidRDefault="00E721E2" w:rsidP="002D17AC">
      <w:pPr>
        <w:rPr>
          <w:rFonts w:ascii="Book Antiqua" w:hAnsi="Book Antiqua"/>
        </w:rPr>
      </w:pPr>
    </w:p>
    <w:p w14:paraId="13F75724" w14:textId="57155EB8" w:rsidR="00E721E2" w:rsidRDefault="00E721E2" w:rsidP="002D17AC">
      <w:pPr>
        <w:rPr>
          <w:rFonts w:ascii="Book Antiqua" w:hAnsi="Book Antiqua"/>
        </w:rPr>
      </w:pPr>
      <w:r>
        <w:rPr>
          <w:rFonts w:ascii="Book Antiqua" w:hAnsi="Book Antiqua"/>
        </w:rPr>
        <w:lastRenderedPageBreak/>
        <w:t xml:space="preserve">Signature score groups are a way to expose the shining examples, the most complete metadata in the collection. If we look at the entire collection of EML, there are many signature score groups. In </w:t>
      </w:r>
      <w:r w:rsidR="004A366D">
        <w:rPr>
          <w:rFonts w:ascii="Book Antiqua" w:hAnsi="Book Antiqua"/>
        </w:rPr>
        <w:t>fact,</w:t>
      </w:r>
      <w:r>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 with the member node from DataONE, you can see that in the top 17% of the entire sample set, 86% of the LTER sampled records occur. </w:t>
      </w:r>
    </w:p>
    <w:p w14:paraId="3F5FB7D8" w14:textId="77777777" w:rsidR="00F76BD9" w:rsidRDefault="00F76BD9" w:rsidP="002D17AC">
      <w:pPr>
        <w:rPr>
          <w:rFonts w:ascii="Book Antiqua" w:hAnsi="Book Antiqua"/>
        </w:rPr>
      </w:pPr>
    </w:p>
    <w:p w14:paraId="561CAAC4" w14:textId="77777777" w:rsidR="00F76BD9" w:rsidRDefault="00F76BD9" w:rsidP="002D17AC">
      <w:pPr>
        <w:rPr>
          <w:rFonts w:ascii="Book Antiqua" w:hAnsi="Book Antiqua"/>
        </w:rPr>
      </w:pPr>
    </w:p>
    <w:p w14:paraId="24CFFE1E" w14:textId="77777777" w:rsidR="00F76BD9" w:rsidRDefault="00F76BD9" w:rsidP="002D17AC">
      <w:pPr>
        <w:rPr>
          <w:rFonts w:ascii="Book Antiqua" w:hAnsi="Book Antiqua"/>
        </w:rPr>
      </w:pPr>
    </w:p>
    <w:p w14:paraId="5A54815D" w14:textId="77777777" w:rsidR="00F76BD9" w:rsidRDefault="00F76BD9" w:rsidP="002D17AC">
      <w:pPr>
        <w:rPr>
          <w:rFonts w:ascii="Book Antiqua" w:hAnsi="Book Antiqua"/>
        </w:rPr>
      </w:pPr>
    </w:p>
    <w:tbl>
      <w:tblPr>
        <w:tblW w:w="3620" w:type="dxa"/>
        <w:tblInd w:w="108" w:type="dxa"/>
        <w:tblLook w:val="04A0" w:firstRow="1" w:lastRow="0" w:firstColumn="1" w:lastColumn="0" w:noHBand="0" w:noVBand="1"/>
      </w:tblPr>
      <w:tblGrid>
        <w:gridCol w:w="1900"/>
        <w:gridCol w:w="1720"/>
      </w:tblGrid>
      <w:tr w:rsidR="00F76BD9" w14:paraId="3BF072E4" w14:textId="77777777" w:rsidTr="00F76BD9">
        <w:trPr>
          <w:trHeight w:val="320"/>
        </w:trPr>
        <w:tc>
          <w:tcPr>
            <w:tcW w:w="1900" w:type="dxa"/>
            <w:tcBorders>
              <w:top w:val="nil"/>
              <w:left w:val="nil"/>
              <w:bottom w:val="single" w:sz="4" w:space="0" w:color="E2EFDA"/>
              <w:right w:val="nil"/>
            </w:tcBorders>
            <w:shd w:val="clear" w:color="548235" w:fill="548235"/>
            <w:noWrap/>
            <w:vAlign w:val="bottom"/>
            <w:hideMark/>
          </w:tcPr>
          <w:p w14:paraId="3DCDB078" w14:textId="77777777" w:rsidR="00F76BD9" w:rsidRDefault="00F76BD9">
            <w:pPr>
              <w:rPr>
                <w:rFonts w:ascii="Calibri" w:eastAsia="Times New Roman" w:hAnsi="Calibri"/>
                <w:color w:val="FFFFFF"/>
              </w:rPr>
            </w:pPr>
            <w:r>
              <w:rPr>
                <w:rFonts w:ascii="Calibri" w:eastAsia="Times New Roman" w:hAnsi="Calibri"/>
                <w:color w:val="FFFFFF"/>
              </w:rPr>
              <w:t>Row Labels</w:t>
            </w:r>
          </w:p>
        </w:tc>
        <w:tc>
          <w:tcPr>
            <w:tcW w:w="1720" w:type="dxa"/>
            <w:tcBorders>
              <w:top w:val="nil"/>
              <w:left w:val="nil"/>
              <w:bottom w:val="single" w:sz="4" w:space="0" w:color="E2EFDA"/>
              <w:right w:val="nil"/>
            </w:tcBorders>
            <w:shd w:val="clear" w:color="548235" w:fill="548235"/>
            <w:noWrap/>
            <w:vAlign w:val="bottom"/>
            <w:hideMark/>
          </w:tcPr>
          <w:p w14:paraId="16F7CFED" w14:textId="77777777" w:rsidR="00F76BD9" w:rsidRDefault="00F76BD9">
            <w:pPr>
              <w:rPr>
                <w:rFonts w:ascii="Calibri" w:eastAsia="Times New Roman" w:hAnsi="Calibri"/>
                <w:color w:val="FFFFFF"/>
              </w:rPr>
            </w:pPr>
            <w:r>
              <w:rPr>
                <w:rFonts w:ascii="Calibri" w:eastAsia="Times New Roman" w:hAnsi="Calibri"/>
                <w:color w:val="FFFFFF"/>
              </w:rPr>
              <w:t>Count of Record</w:t>
            </w:r>
          </w:p>
        </w:tc>
      </w:tr>
      <w:tr w:rsidR="00F76BD9" w14:paraId="7E61EEFA"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746CB9" w14:textId="77777777" w:rsidR="00F76BD9" w:rsidRDefault="00F76BD9">
            <w:pPr>
              <w:rPr>
                <w:rFonts w:ascii="Calibri" w:eastAsia="Times New Roman" w:hAnsi="Calibri"/>
                <w:color w:val="FFFFFF"/>
              </w:rPr>
            </w:pPr>
            <w:r>
              <w:rPr>
                <w:rFonts w:ascii="Calibri" w:eastAsia="Times New Roman" w:hAnsi="Calibri"/>
                <w:color w:val="FFFFFF"/>
              </w:rPr>
              <w:t>0 0 0 0 1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177BAB29"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D48F17D"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E19D7A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07395DD"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E9FDF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6516B6" w14:textId="77777777" w:rsidR="00F76BD9" w:rsidRDefault="00F76BD9">
            <w:pPr>
              <w:rPr>
                <w:rFonts w:ascii="Calibri" w:eastAsia="Times New Roman" w:hAnsi="Calibri"/>
                <w:color w:val="FFFFFF"/>
              </w:rPr>
            </w:pPr>
            <w:r>
              <w:rPr>
                <w:rFonts w:ascii="Calibri" w:eastAsia="Times New Roman" w:hAnsi="Calibri"/>
                <w:color w:val="FFFFFF"/>
              </w:rPr>
              <w:t>0 0 0 0 2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B2516D6"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3265D48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C0A7B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0EE55FE"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3D4F54B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79818EA" w14:textId="77777777" w:rsidR="00F76BD9" w:rsidRDefault="00F76BD9">
            <w:pPr>
              <w:rPr>
                <w:rFonts w:ascii="Calibri" w:eastAsia="Times New Roman" w:hAnsi="Calibri"/>
                <w:color w:val="FFFFFF"/>
              </w:rPr>
            </w:pPr>
            <w:r>
              <w:rPr>
                <w:rFonts w:ascii="Calibri" w:eastAsia="Times New Roman" w:hAnsi="Calibri"/>
                <w:color w:val="FFFFFF"/>
              </w:rPr>
              <w:t>0 1 0 0 0</w:t>
            </w:r>
          </w:p>
        </w:tc>
        <w:tc>
          <w:tcPr>
            <w:tcW w:w="1720" w:type="dxa"/>
            <w:tcBorders>
              <w:top w:val="single" w:sz="4" w:space="0" w:color="E2EFDA"/>
              <w:left w:val="nil"/>
              <w:bottom w:val="single" w:sz="4" w:space="0" w:color="E2EFDA"/>
              <w:right w:val="nil"/>
            </w:tcBorders>
            <w:shd w:val="clear" w:color="A9D08E" w:fill="A9D08E"/>
            <w:noWrap/>
            <w:vAlign w:val="bottom"/>
            <w:hideMark/>
          </w:tcPr>
          <w:p w14:paraId="71008DDD"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9FD55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71CD0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3D2F8CE"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665E38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1C78681" w14:textId="77777777" w:rsidR="00F76BD9" w:rsidRDefault="00F76BD9">
            <w:pPr>
              <w:rPr>
                <w:rFonts w:ascii="Calibri" w:eastAsia="Times New Roman" w:hAnsi="Calibri"/>
                <w:color w:val="FFFFFF"/>
              </w:rPr>
            </w:pPr>
            <w:r>
              <w:rPr>
                <w:rFonts w:ascii="Calibri" w:eastAsia="Times New Roman" w:hAnsi="Calibri"/>
                <w:color w:val="FFFFFF"/>
              </w:rPr>
              <w:t>0 1 0 0 1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E7FC2EE"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70E5629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DD76FD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CE965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71C2DD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3F9B9" w14:textId="77777777" w:rsidR="00F76BD9" w:rsidRDefault="00F76BD9">
            <w:pPr>
              <w:rPr>
                <w:rFonts w:ascii="Calibri" w:eastAsia="Times New Roman" w:hAnsi="Calibri"/>
                <w:color w:val="FFFFFF"/>
              </w:rPr>
            </w:pPr>
            <w:r>
              <w:rPr>
                <w:rFonts w:ascii="Calibri" w:eastAsia="Times New Roman" w:hAnsi="Calibri"/>
                <w:color w:val="FFFFFF"/>
              </w:rPr>
              <w:t>0 1 0 0 2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28FF0F8" w14:textId="77777777" w:rsidR="00F76BD9" w:rsidRDefault="00F76BD9">
            <w:pPr>
              <w:jc w:val="right"/>
              <w:rPr>
                <w:rFonts w:ascii="Calibri" w:eastAsia="Times New Roman" w:hAnsi="Calibri"/>
                <w:color w:val="FFFFFF"/>
              </w:rPr>
            </w:pPr>
            <w:r>
              <w:rPr>
                <w:rFonts w:ascii="Calibri" w:eastAsia="Times New Roman" w:hAnsi="Calibri"/>
                <w:color w:val="FFFFFF"/>
              </w:rPr>
              <w:t>7</w:t>
            </w:r>
          </w:p>
        </w:tc>
      </w:tr>
      <w:tr w:rsidR="00F76BD9" w14:paraId="292776B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F1853F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35A4575"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3C01557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0222D2" w14:textId="77777777" w:rsidR="00F76BD9" w:rsidRDefault="00F76BD9">
            <w:pPr>
              <w:rPr>
                <w:rFonts w:ascii="Calibri" w:eastAsia="Times New Roman" w:hAnsi="Calibri"/>
                <w:color w:val="FFFFFF"/>
              </w:rPr>
            </w:pPr>
            <w:r>
              <w:rPr>
                <w:rFonts w:ascii="Calibri" w:eastAsia="Times New Roman" w:hAnsi="Calibri"/>
                <w:color w:val="FFFFFF"/>
              </w:rPr>
              <w:t>0 1 0 1 1</w:t>
            </w:r>
          </w:p>
        </w:tc>
        <w:tc>
          <w:tcPr>
            <w:tcW w:w="1720" w:type="dxa"/>
            <w:tcBorders>
              <w:top w:val="single" w:sz="4" w:space="0" w:color="E2EFDA"/>
              <w:left w:val="nil"/>
              <w:bottom w:val="single" w:sz="4" w:space="0" w:color="E2EFDA"/>
              <w:right w:val="nil"/>
            </w:tcBorders>
            <w:shd w:val="clear" w:color="A9D08E" w:fill="A9D08E"/>
            <w:noWrap/>
            <w:vAlign w:val="bottom"/>
            <w:hideMark/>
          </w:tcPr>
          <w:p w14:paraId="6EFEB20B"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C08FCA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A37BD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630022"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57AF1AF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FD2815E" w14:textId="77777777" w:rsidR="00F76BD9" w:rsidRDefault="00F76BD9">
            <w:pPr>
              <w:rPr>
                <w:rFonts w:ascii="Calibri" w:eastAsia="Times New Roman" w:hAnsi="Calibri"/>
                <w:color w:val="FFFFFF"/>
              </w:rPr>
            </w:pPr>
            <w:r>
              <w:rPr>
                <w:rFonts w:ascii="Calibri" w:eastAsia="Times New Roman" w:hAnsi="Calibri"/>
                <w:color w:val="FFFFFF"/>
              </w:rPr>
              <w:t>0 1 1 0 2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9B9CB0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1C4894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3A9875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BABF45"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6F1219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817B67" w14:textId="77777777" w:rsidR="00F76BD9" w:rsidRDefault="00F76BD9">
            <w:pPr>
              <w:rPr>
                <w:rFonts w:ascii="Calibri" w:eastAsia="Times New Roman" w:hAnsi="Calibri"/>
                <w:color w:val="FFFFFF"/>
              </w:rPr>
            </w:pPr>
            <w:r>
              <w:rPr>
                <w:rFonts w:ascii="Calibri" w:eastAsia="Times New Roman" w:hAnsi="Calibri"/>
                <w:color w:val="FFFFFF"/>
              </w:rPr>
              <w:t>0 2 0 0 1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D67ECB8" w14:textId="77777777" w:rsidR="00F76BD9" w:rsidRDefault="00F76BD9">
            <w:pPr>
              <w:jc w:val="right"/>
              <w:rPr>
                <w:rFonts w:ascii="Calibri" w:eastAsia="Times New Roman" w:hAnsi="Calibri"/>
                <w:color w:val="FFFFFF"/>
              </w:rPr>
            </w:pPr>
            <w:r>
              <w:rPr>
                <w:rFonts w:ascii="Calibri" w:eastAsia="Times New Roman" w:hAnsi="Calibri"/>
                <w:color w:val="FFFFFF"/>
              </w:rPr>
              <w:t>10</w:t>
            </w:r>
          </w:p>
        </w:tc>
      </w:tr>
      <w:tr w:rsidR="00F76BD9" w14:paraId="6396FBE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A17F8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DA665AA" w14:textId="77777777" w:rsidR="00F76BD9" w:rsidRDefault="00F76BD9">
            <w:pPr>
              <w:jc w:val="right"/>
              <w:rPr>
                <w:rFonts w:ascii="Calibri" w:eastAsia="Times New Roman" w:hAnsi="Calibri"/>
                <w:color w:val="000000"/>
              </w:rPr>
            </w:pPr>
            <w:r>
              <w:rPr>
                <w:rFonts w:ascii="Calibri" w:eastAsia="Times New Roman" w:hAnsi="Calibri"/>
                <w:color w:val="000000"/>
              </w:rPr>
              <w:t>10</w:t>
            </w:r>
          </w:p>
        </w:tc>
      </w:tr>
      <w:tr w:rsidR="00F76BD9" w14:paraId="3B3E831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4AC242" w14:textId="77777777" w:rsidR="00F76BD9" w:rsidRDefault="00F76BD9">
            <w:pPr>
              <w:rPr>
                <w:rFonts w:ascii="Calibri" w:eastAsia="Times New Roman" w:hAnsi="Calibri"/>
                <w:color w:val="FFFFFF"/>
              </w:rPr>
            </w:pPr>
            <w:r>
              <w:rPr>
                <w:rFonts w:ascii="Calibri" w:eastAsia="Times New Roman" w:hAnsi="Calibri"/>
                <w:color w:val="FFFFFF"/>
              </w:rPr>
              <w:t>0 2 2 0 2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90B22AF"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364B94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83707C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23341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050C43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2469E0" w14:textId="77777777" w:rsidR="00F76BD9" w:rsidRDefault="00F76BD9">
            <w:pPr>
              <w:rPr>
                <w:rFonts w:ascii="Calibri" w:eastAsia="Times New Roman" w:hAnsi="Calibri"/>
                <w:color w:val="FFFFFF"/>
              </w:rPr>
            </w:pPr>
            <w:r>
              <w:rPr>
                <w:rFonts w:ascii="Calibri" w:eastAsia="Times New Roman" w:hAnsi="Calibri"/>
                <w:color w:val="FFFFFF"/>
              </w:rPr>
              <w:t>1 0 0 0 2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1FEA01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4C366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58513E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D586FB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C6F05F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747ADFA" w14:textId="77777777" w:rsidR="00F76BD9" w:rsidRDefault="00F76BD9">
            <w:pPr>
              <w:rPr>
                <w:rFonts w:ascii="Calibri" w:eastAsia="Times New Roman" w:hAnsi="Calibri"/>
                <w:color w:val="FFFFFF"/>
              </w:rPr>
            </w:pPr>
            <w:r>
              <w:rPr>
                <w:rFonts w:ascii="Calibri" w:eastAsia="Times New Roman" w:hAnsi="Calibri"/>
                <w:color w:val="FFFFFF"/>
              </w:rPr>
              <w:t>1 0 1 0 2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3EA3E9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77526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456F2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4C55C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19D6618"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A04774" w14:textId="77777777" w:rsidR="00F76BD9" w:rsidRDefault="00F76BD9">
            <w:pPr>
              <w:rPr>
                <w:rFonts w:ascii="Calibri" w:eastAsia="Times New Roman" w:hAnsi="Calibri"/>
                <w:color w:val="FFFFFF"/>
              </w:rPr>
            </w:pPr>
            <w:r>
              <w:rPr>
                <w:rFonts w:ascii="Calibri" w:eastAsia="Times New Roman" w:hAnsi="Calibri"/>
                <w:color w:val="FFFFFF"/>
              </w:rPr>
              <w:t>1 1 0 0 1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DE1FC6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9788DD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E627C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355465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062664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0E62BDA" w14:textId="77777777" w:rsidR="00F76BD9" w:rsidRDefault="00F76BD9">
            <w:pPr>
              <w:rPr>
                <w:rFonts w:ascii="Calibri" w:eastAsia="Times New Roman" w:hAnsi="Calibri"/>
                <w:color w:val="FFFFFF"/>
              </w:rPr>
            </w:pPr>
            <w:r>
              <w:rPr>
                <w:rFonts w:ascii="Calibri" w:eastAsia="Times New Roman" w:hAnsi="Calibri"/>
                <w:color w:val="FFFFFF"/>
              </w:rPr>
              <w:t>1 1 0 0 2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92D0D43"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464E98D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9BE2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7D01BA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EBFA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04B79D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A8E8E09"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776698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7CF273D2" w14:textId="77777777" w:rsidR="00F76BD9" w:rsidRDefault="00F76BD9">
            <w:pPr>
              <w:rPr>
                <w:rFonts w:ascii="Calibri" w:eastAsia="Times New Roman" w:hAnsi="Calibri"/>
                <w:color w:val="FFFFFF"/>
              </w:rPr>
            </w:pPr>
            <w:r>
              <w:rPr>
                <w:rFonts w:ascii="Calibri" w:eastAsia="Times New Roman" w:hAnsi="Calibri"/>
                <w:color w:val="FFFFFF"/>
              </w:rPr>
              <w:t>1 1 1 0 2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C522BC8"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4D1DE4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F3A3A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lastRenderedPageBreak/>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ED963AD"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D33B83F"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49425B" w14:textId="77777777" w:rsidR="00F76BD9" w:rsidRDefault="00F76BD9">
            <w:pPr>
              <w:rPr>
                <w:rFonts w:ascii="Calibri" w:eastAsia="Times New Roman" w:hAnsi="Calibri"/>
                <w:color w:val="FFFFFF"/>
              </w:rPr>
            </w:pPr>
            <w:r>
              <w:rPr>
                <w:rFonts w:ascii="Calibri" w:eastAsia="Times New Roman" w:hAnsi="Calibri"/>
                <w:color w:val="FFFFFF"/>
              </w:rPr>
              <w:t>1 1 2 0 2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F835A81"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20119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42FF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E39813F"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A34E66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C50E265" w14:textId="77777777" w:rsidR="00F76BD9" w:rsidRDefault="00F76BD9">
            <w:pPr>
              <w:rPr>
                <w:rFonts w:ascii="Calibri" w:eastAsia="Times New Roman" w:hAnsi="Calibri"/>
                <w:color w:val="FFFFFF"/>
              </w:rPr>
            </w:pPr>
            <w:r>
              <w:rPr>
                <w:rFonts w:ascii="Calibri" w:eastAsia="Times New Roman" w:hAnsi="Calibri"/>
                <w:color w:val="FFFFFF"/>
              </w:rPr>
              <w:t>1 1 3 1 3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60A0A2A" w14:textId="77777777" w:rsidR="00F76BD9" w:rsidRDefault="00F76BD9">
            <w:pPr>
              <w:jc w:val="right"/>
              <w:rPr>
                <w:rFonts w:ascii="Calibri" w:eastAsia="Times New Roman" w:hAnsi="Calibri"/>
                <w:color w:val="FFFFFF"/>
              </w:rPr>
            </w:pPr>
            <w:r>
              <w:rPr>
                <w:rFonts w:ascii="Calibri" w:eastAsia="Times New Roman" w:hAnsi="Calibri"/>
                <w:color w:val="FFFFFF"/>
              </w:rPr>
              <w:t>26</w:t>
            </w:r>
          </w:p>
        </w:tc>
      </w:tr>
      <w:tr w:rsidR="00F76BD9" w14:paraId="0CF69BD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7865B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7E23ACE" w14:textId="77777777" w:rsidR="00F76BD9" w:rsidRDefault="00F76BD9">
            <w:pPr>
              <w:jc w:val="right"/>
              <w:rPr>
                <w:rFonts w:ascii="Calibri" w:eastAsia="Times New Roman" w:hAnsi="Calibri"/>
                <w:color w:val="000000"/>
              </w:rPr>
            </w:pPr>
            <w:r>
              <w:rPr>
                <w:rFonts w:ascii="Calibri" w:eastAsia="Times New Roman" w:hAnsi="Calibri"/>
                <w:color w:val="000000"/>
              </w:rPr>
              <w:t>19</w:t>
            </w:r>
          </w:p>
        </w:tc>
      </w:tr>
      <w:tr w:rsidR="00F76BD9" w14:paraId="009D8A4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C5915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565E20B" w14:textId="77777777" w:rsidR="00F76BD9" w:rsidRDefault="00F76BD9">
            <w:pPr>
              <w:jc w:val="right"/>
              <w:rPr>
                <w:rFonts w:ascii="Calibri" w:eastAsia="Times New Roman" w:hAnsi="Calibri"/>
                <w:color w:val="000000"/>
              </w:rPr>
            </w:pPr>
            <w:r>
              <w:rPr>
                <w:rFonts w:ascii="Calibri" w:eastAsia="Times New Roman" w:hAnsi="Calibri"/>
                <w:color w:val="000000"/>
              </w:rPr>
              <w:t>6</w:t>
            </w:r>
          </w:p>
        </w:tc>
      </w:tr>
      <w:tr w:rsidR="00F76BD9" w14:paraId="1ED14E1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6CD935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7994AA5"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2BD0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EACCFDF" w14:textId="77777777" w:rsidR="00F76BD9" w:rsidRDefault="00F76BD9">
            <w:pPr>
              <w:rPr>
                <w:rFonts w:ascii="Calibri" w:eastAsia="Times New Roman" w:hAnsi="Calibri"/>
                <w:color w:val="FFFFFF"/>
              </w:rPr>
            </w:pPr>
            <w:r>
              <w:rPr>
                <w:rFonts w:ascii="Calibri" w:eastAsia="Times New Roman" w:hAnsi="Calibri"/>
                <w:color w:val="FFFFFF"/>
              </w:rPr>
              <w:t>1 1 3 2 3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6AF74DB"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1DEC36E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3BB0D6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29FE5AC0"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48DE435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A038D92" w14:textId="77777777" w:rsidR="00F76BD9" w:rsidRDefault="00F76BD9">
            <w:pPr>
              <w:rPr>
                <w:rFonts w:ascii="Calibri" w:eastAsia="Times New Roman" w:hAnsi="Calibri"/>
                <w:color w:val="FFFFFF"/>
              </w:rPr>
            </w:pPr>
            <w:r>
              <w:rPr>
                <w:rFonts w:ascii="Calibri" w:eastAsia="Times New Roman" w:hAnsi="Calibri"/>
                <w:color w:val="FFFFFF"/>
              </w:rPr>
              <w:t>1 1 4 1 3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455AD65B"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8C9790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1CB2C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3A7B571B"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F087A2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433FF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9D0EC5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400E8B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3435095" w14:textId="77777777" w:rsidR="00F76BD9" w:rsidRDefault="00F76BD9">
            <w:pPr>
              <w:rPr>
                <w:rFonts w:ascii="Calibri" w:eastAsia="Times New Roman" w:hAnsi="Calibri"/>
                <w:color w:val="FFFFFF"/>
              </w:rPr>
            </w:pPr>
            <w:r>
              <w:rPr>
                <w:rFonts w:ascii="Calibri" w:eastAsia="Times New Roman" w:hAnsi="Calibri"/>
                <w:color w:val="FFFFFF"/>
              </w:rPr>
              <w:t>1 2 1 0 2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8774E3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6CF8FCF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1EC0ED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8032D98"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65EDA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0DFE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5ED91776"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FE4C11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65BB7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90FA71"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A9A297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5D0EC8B" w14:textId="77777777" w:rsidR="00F76BD9" w:rsidRDefault="00F76BD9">
            <w:pPr>
              <w:rPr>
                <w:rFonts w:ascii="Calibri" w:eastAsia="Times New Roman" w:hAnsi="Calibri"/>
                <w:color w:val="FFFFFF"/>
              </w:rPr>
            </w:pPr>
            <w:r>
              <w:rPr>
                <w:rFonts w:ascii="Calibri" w:eastAsia="Times New Roman" w:hAnsi="Calibri"/>
                <w:color w:val="FFFFFF"/>
              </w:rPr>
              <w:t>1 2 2 0 2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0F722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570B10"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358D2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4C75D41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F364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9505D4D" w14:textId="77777777" w:rsidR="00F76BD9" w:rsidRDefault="00F76BD9">
            <w:pPr>
              <w:rPr>
                <w:rFonts w:ascii="Calibri" w:eastAsia="Times New Roman" w:hAnsi="Calibri"/>
                <w:color w:val="FFFFFF"/>
              </w:rPr>
            </w:pPr>
            <w:r>
              <w:rPr>
                <w:rFonts w:ascii="Calibri" w:eastAsia="Times New Roman" w:hAnsi="Calibri"/>
                <w:color w:val="FFFFFF"/>
              </w:rPr>
              <w:t>1 2 3 1 3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0B180973" w14:textId="77777777" w:rsidR="00F76BD9" w:rsidRDefault="00F76BD9">
            <w:pPr>
              <w:jc w:val="right"/>
              <w:rPr>
                <w:rFonts w:ascii="Calibri" w:eastAsia="Times New Roman" w:hAnsi="Calibri"/>
                <w:color w:val="FFFFFF"/>
              </w:rPr>
            </w:pPr>
            <w:r>
              <w:rPr>
                <w:rFonts w:ascii="Calibri" w:eastAsia="Times New Roman" w:hAnsi="Calibri"/>
                <w:color w:val="FFFFFF"/>
              </w:rPr>
              <w:t>15</w:t>
            </w:r>
          </w:p>
        </w:tc>
      </w:tr>
      <w:tr w:rsidR="00F76BD9" w14:paraId="328B7E5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2420FC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B64BBF6"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0BD936C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C7AD5B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7F661FA7"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60EB014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16C2AA" w14:textId="77777777" w:rsidR="00F76BD9" w:rsidRDefault="00F76BD9">
            <w:pPr>
              <w:rPr>
                <w:rFonts w:ascii="Calibri" w:eastAsia="Times New Roman" w:hAnsi="Calibri"/>
                <w:color w:val="FFFFFF"/>
              </w:rPr>
            </w:pPr>
            <w:r>
              <w:rPr>
                <w:rFonts w:ascii="Calibri" w:eastAsia="Times New Roman" w:hAnsi="Calibri"/>
                <w:color w:val="FFFFFF"/>
              </w:rPr>
              <w:t>1 2 3 2 3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F36B5D9"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5B4007A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29BCF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1E7A7750"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7DF8215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271CE4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23047B3A"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68E62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239BBD" w14:textId="77777777" w:rsidR="00F76BD9" w:rsidRDefault="00F76BD9">
            <w:pPr>
              <w:rPr>
                <w:rFonts w:ascii="Calibri" w:eastAsia="Times New Roman" w:hAnsi="Calibri"/>
                <w:color w:val="FFFFFF"/>
              </w:rPr>
            </w:pPr>
            <w:r>
              <w:rPr>
                <w:rFonts w:ascii="Calibri" w:eastAsia="Times New Roman" w:hAnsi="Calibri"/>
                <w:color w:val="FFFFFF"/>
              </w:rPr>
              <w:t>1 2 4 1 3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781A5DD3"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1634FD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F6137D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FA7548D"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4C5D7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B6BF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D69895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752DF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DF58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074619A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D006C2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15CD389" w14:textId="77777777" w:rsidR="00F76BD9" w:rsidRDefault="00F76BD9">
            <w:pPr>
              <w:rPr>
                <w:rFonts w:ascii="Calibri" w:eastAsia="Times New Roman" w:hAnsi="Calibri"/>
                <w:color w:val="FFFFFF"/>
              </w:rPr>
            </w:pPr>
            <w:r>
              <w:rPr>
                <w:rFonts w:ascii="Calibri" w:eastAsia="Times New Roman" w:hAnsi="Calibri"/>
                <w:color w:val="FFFFFF"/>
              </w:rPr>
              <w:t>1 3 3 2 3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512BEBC3"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65A34F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4413B7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592A895"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00A1F6D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DAFDE72" w14:textId="77777777" w:rsidR="00F76BD9" w:rsidRDefault="00F76BD9">
            <w:pPr>
              <w:rPr>
                <w:rFonts w:ascii="Calibri" w:eastAsia="Times New Roman" w:hAnsi="Calibri"/>
                <w:color w:val="FFFFFF"/>
              </w:rPr>
            </w:pPr>
            <w:r>
              <w:rPr>
                <w:rFonts w:ascii="Calibri" w:eastAsia="Times New Roman" w:hAnsi="Calibri"/>
                <w:color w:val="FFFFFF"/>
              </w:rPr>
              <w:t>2 0 1 0 2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EF5A40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04616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86365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7E0A5D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2507B9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BEA26F7" w14:textId="77777777" w:rsidR="00F76BD9" w:rsidRDefault="00F76BD9">
            <w:pPr>
              <w:rPr>
                <w:rFonts w:ascii="Calibri" w:eastAsia="Times New Roman" w:hAnsi="Calibri"/>
                <w:color w:val="FFFFFF"/>
              </w:rPr>
            </w:pPr>
            <w:r>
              <w:rPr>
                <w:rFonts w:ascii="Calibri" w:eastAsia="Times New Roman" w:hAnsi="Calibri"/>
                <w:color w:val="FFFFFF"/>
              </w:rPr>
              <w:t>2 0 2 0 2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0E5934C"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B8C8B5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A307F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CLOEBIRD</w:t>
            </w:r>
          </w:p>
        </w:tc>
        <w:tc>
          <w:tcPr>
            <w:tcW w:w="1720" w:type="dxa"/>
            <w:tcBorders>
              <w:top w:val="single" w:sz="4" w:space="0" w:color="E2EFDA"/>
              <w:left w:val="nil"/>
              <w:bottom w:val="single" w:sz="4" w:space="0" w:color="E2EFDA"/>
              <w:right w:val="nil"/>
            </w:tcBorders>
            <w:shd w:val="clear" w:color="auto" w:fill="auto"/>
            <w:noWrap/>
            <w:vAlign w:val="bottom"/>
            <w:hideMark/>
          </w:tcPr>
          <w:p w14:paraId="7D7423C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62BBD1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9CA558F" w14:textId="77777777" w:rsidR="00F76BD9" w:rsidRDefault="00F76BD9">
            <w:pPr>
              <w:rPr>
                <w:rFonts w:ascii="Calibri" w:eastAsia="Times New Roman" w:hAnsi="Calibri"/>
                <w:color w:val="FFFFFF"/>
              </w:rPr>
            </w:pPr>
            <w:r>
              <w:rPr>
                <w:rFonts w:ascii="Calibri" w:eastAsia="Times New Roman" w:hAnsi="Calibri"/>
                <w:color w:val="FFFFFF"/>
              </w:rPr>
              <w:t>2 0 4 1 2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32411768"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B6CB4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700BED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2A628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DAA25D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4426DB8" w14:textId="77777777" w:rsidR="00F76BD9" w:rsidRDefault="00F76BD9">
            <w:pPr>
              <w:rPr>
                <w:rFonts w:ascii="Calibri" w:eastAsia="Times New Roman" w:hAnsi="Calibri"/>
                <w:color w:val="FFFFFF"/>
              </w:rPr>
            </w:pPr>
            <w:r>
              <w:rPr>
                <w:rFonts w:ascii="Calibri" w:eastAsia="Times New Roman" w:hAnsi="Calibri"/>
                <w:color w:val="FFFFFF"/>
              </w:rPr>
              <w:t>2 1 0 0 1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378002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7C1A4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799A5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B23E104"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881A97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0864F1" w14:textId="77777777" w:rsidR="00F76BD9" w:rsidRDefault="00F76BD9">
            <w:pPr>
              <w:rPr>
                <w:rFonts w:ascii="Calibri" w:eastAsia="Times New Roman" w:hAnsi="Calibri"/>
                <w:color w:val="FFFFFF"/>
              </w:rPr>
            </w:pPr>
            <w:r>
              <w:rPr>
                <w:rFonts w:ascii="Calibri" w:eastAsia="Times New Roman" w:hAnsi="Calibri"/>
                <w:color w:val="FFFFFF"/>
              </w:rPr>
              <w:t>2 1 0 0 2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153AE7"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6E2B5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14E929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lastRenderedPageBreak/>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5E5AA7C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50E7FAB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265BB7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3D581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9F81E19"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E89D601" w14:textId="77777777" w:rsidR="00F76BD9" w:rsidRDefault="00F76BD9">
            <w:pPr>
              <w:rPr>
                <w:rFonts w:ascii="Calibri" w:eastAsia="Times New Roman" w:hAnsi="Calibri"/>
                <w:color w:val="FFFFFF"/>
              </w:rPr>
            </w:pPr>
            <w:r>
              <w:rPr>
                <w:rFonts w:ascii="Calibri" w:eastAsia="Times New Roman" w:hAnsi="Calibri"/>
                <w:color w:val="FFFFFF"/>
              </w:rPr>
              <w:t>2 1 1 0 1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8E3E5E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093B4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EA7619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65907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BD9951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D9096EE" w14:textId="77777777" w:rsidR="00F76BD9" w:rsidRDefault="00F76BD9">
            <w:pPr>
              <w:rPr>
                <w:rFonts w:ascii="Calibri" w:eastAsia="Times New Roman" w:hAnsi="Calibri"/>
                <w:color w:val="FFFFFF"/>
              </w:rPr>
            </w:pPr>
            <w:r>
              <w:rPr>
                <w:rFonts w:ascii="Calibri" w:eastAsia="Times New Roman" w:hAnsi="Calibri"/>
                <w:color w:val="FFFFFF"/>
              </w:rPr>
              <w:t>2 1 1 0 2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EFAF018"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A1BBE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538B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AE74DD4"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5DBFC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5B2200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D836C3B"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7C0D6E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6F0DFB" w14:textId="77777777" w:rsidR="00F76BD9" w:rsidRDefault="00F76BD9">
            <w:pPr>
              <w:rPr>
                <w:rFonts w:ascii="Calibri" w:eastAsia="Times New Roman" w:hAnsi="Calibri"/>
                <w:color w:val="FFFFFF"/>
              </w:rPr>
            </w:pPr>
            <w:r>
              <w:rPr>
                <w:rFonts w:ascii="Calibri" w:eastAsia="Times New Roman" w:hAnsi="Calibri"/>
                <w:color w:val="FFFFFF"/>
              </w:rPr>
              <w:t>2 1 2 0 2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67814C0"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AD3B34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C021F6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87AD1E9"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775417E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691B09E" w14:textId="77777777" w:rsidR="00F76BD9" w:rsidRDefault="00F76BD9">
            <w:pPr>
              <w:rPr>
                <w:rFonts w:ascii="Calibri" w:eastAsia="Times New Roman" w:hAnsi="Calibri"/>
                <w:color w:val="FFFFFF"/>
              </w:rPr>
            </w:pPr>
            <w:r>
              <w:rPr>
                <w:rFonts w:ascii="Calibri" w:eastAsia="Times New Roman" w:hAnsi="Calibri"/>
                <w:color w:val="FFFFFF"/>
              </w:rPr>
              <w:t>2 1 3 0 2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E31609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1501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02549C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18C9AA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B9F135"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2D4807E" w14:textId="77777777" w:rsidR="00F76BD9" w:rsidRDefault="00F76BD9">
            <w:pPr>
              <w:rPr>
                <w:rFonts w:ascii="Calibri" w:eastAsia="Times New Roman" w:hAnsi="Calibri"/>
                <w:color w:val="FFFFFF"/>
              </w:rPr>
            </w:pPr>
            <w:r>
              <w:rPr>
                <w:rFonts w:ascii="Calibri" w:eastAsia="Times New Roman" w:hAnsi="Calibri"/>
                <w:color w:val="FFFFFF"/>
              </w:rPr>
              <w:t>2 1 3 1 3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D5248A6" w14:textId="77777777" w:rsidR="00F76BD9" w:rsidRDefault="00F76BD9">
            <w:pPr>
              <w:jc w:val="right"/>
              <w:rPr>
                <w:rFonts w:ascii="Calibri" w:eastAsia="Times New Roman" w:hAnsi="Calibri"/>
                <w:color w:val="FFFFFF"/>
              </w:rPr>
            </w:pPr>
            <w:r>
              <w:rPr>
                <w:rFonts w:ascii="Calibri" w:eastAsia="Times New Roman" w:hAnsi="Calibri"/>
                <w:color w:val="FFFFFF"/>
              </w:rPr>
              <w:t>102</w:t>
            </w:r>
          </w:p>
        </w:tc>
      </w:tr>
      <w:tr w:rsidR="00F76BD9" w14:paraId="71E5871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673D1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73A090F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88556A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D7BEB2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5F8E566" w14:textId="77777777" w:rsidR="00F76BD9" w:rsidRDefault="00F76BD9">
            <w:pPr>
              <w:jc w:val="right"/>
              <w:rPr>
                <w:rFonts w:ascii="Calibri" w:eastAsia="Times New Roman" w:hAnsi="Calibri"/>
                <w:color w:val="000000"/>
              </w:rPr>
            </w:pPr>
            <w:r>
              <w:rPr>
                <w:rFonts w:ascii="Calibri" w:eastAsia="Times New Roman" w:hAnsi="Calibri"/>
                <w:color w:val="000000"/>
              </w:rPr>
              <w:t>84</w:t>
            </w:r>
          </w:p>
        </w:tc>
      </w:tr>
      <w:tr w:rsidR="00F76BD9" w14:paraId="56195E9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E5AA5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67BCAA2" w14:textId="77777777" w:rsidR="00F76BD9" w:rsidRDefault="00F76BD9">
            <w:pPr>
              <w:jc w:val="right"/>
              <w:rPr>
                <w:rFonts w:ascii="Calibri" w:eastAsia="Times New Roman" w:hAnsi="Calibri"/>
                <w:color w:val="000000"/>
              </w:rPr>
            </w:pPr>
            <w:r>
              <w:rPr>
                <w:rFonts w:ascii="Calibri" w:eastAsia="Times New Roman" w:hAnsi="Calibri"/>
                <w:color w:val="000000"/>
              </w:rPr>
              <w:t>16</w:t>
            </w:r>
          </w:p>
        </w:tc>
      </w:tr>
      <w:tr w:rsidR="00F76BD9" w14:paraId="40FB0F5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64E104F" w14:textId="77777777" w:rsidR="00F76BD9" w:rsidRDefault="00F76BD9">
            <w:pPr>
              <w:rPr>
                <w:rFonts w:ascii="Calibri" w:eastAsia="Times New Roman" w:hAnsi="Calibri"/>
                <w:color w:val="FFFFFF"/>
              </w:rPr>
            </w:pPr>
            <w:r>
              <w:rPr>
                <w:rFonts w:ascii="Calibri" w:eastAsia="Times New Roman" w:hAnsi="Calibri"/>
                <w:color w:val="FFFFFF"/>
              </w:rPr>
              <w:t>2 1 3 2 3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1BD4778D"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0363D11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87B85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3B7F5F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65B03FF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58EFF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9FBA33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4AD48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92537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992F02" w14:textId="77777777" w:rsidR="00F76BD9" w:rsidRDefault="00F76BD9">
            <w:pPr>
              <w:jc w:val="right"/>
              <w:rPr>
                <w:rFonts w:ascii="Calibri" w:eastAsia="Times New Roman" w:hAnsi="Calibri"/>
                <w:color w:val="000000"/>
              </w:rPr>
            </w:pPr>
            <w:r>
              <w:rPr>
                <w:rFonts w:ascii="Calibri" w:eastAsia="Times New Roman" w:hAnsi="Calibri"/>
                <w:color w:val="000000"/>
              </w:rPr>
              <w:t>5</w:t>
            </w:r>
          </w:p>
        </w:tc>
      </w:tr>
      <w:tr w:rsidR="00F76BD9" w14:paraId="6B42EC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6CAE739" w14:textId="77777777" w:rsidR="00F76BD9" w:rsidRDefault="00F76BD9">
            <w:pPr>
              <w:rPr>
                <w:rFonts w:ascii="Calibri" w:eastAsia="Times New Roman" w:hAnsi="Calibri"/>
                <w:color w:val="FFFFFF"/>
              </w:rPr>
            </w:pPr>
            <w:r>
              <w:rPr>
                <w:rFonts w:ascii="Calibri" w:eastAsia="Times New Roman" w:hAnsi="Calibri"/>
                <w:color w:val="FFFFFF"/>
              </w:rPr>
              <w:t>2 1 4 1 2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1155AA3"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3AF67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17395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A3F87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A02182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E8D20" w14:textId="77777777" w:rsidR="00F76BD9" w:rsidRDefault="00F76BD9">
            <w:pPr>
              <w:rPr>
                <w:rFonts w:ascii="Calibri" w:eastAsia="Times New Roman" w:hAnsi="Calibri"/>
                <w:color w:val="FFFFFF"/>
              </w:rPr>
            </w:pPr>
            <w:r>
              <w:rPr>
                <w:rFonts w:ascii="Calibri" w:eastAsia="Times New Roman" w:hAnsi="Calibri"/>
                <w:color w:val="FFFFFF"/>
              </w:rPr>
              <w:t>2 1 4 1 3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848C031"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641C0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D656FC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77DF6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5436B0A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993FD4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D676FBF"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18E73E1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123CE55" w14:textId="77777777" w:rsidR="00F76BD9" w:rsidRDefault="00F76BD9">
            <w:pPr>
              <w:rPr>
                <w:rFonts w:ascii="Calibri" w:eastAsia="Times New Roman" w:hAnsi="Calibri"/>
                <w:color w:val="FFFFFF"/>
              </w:rPr>
            </w:pPr>
            <w:r>
              <w:rPr>
                <w:rFonts w:ascii="Calibri" w:eastAsia="Times New Roman" w:hAnsi="Calibri"/>
                <w:color w:val="FFFFFF"/>
              </w:rPr>
              <w:t>2 2 0 0 2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5AF80A6"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69E13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46C84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87D71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CC32E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F20034" w14:textId="77777777" w:rsidR="00F76BD9" w:rsidRDefault="00F76BD9">
            <w:pPr>
              <w:rPr>
                <w:rFonts w:ascii="Calibri" w:eastAsia="Times New Roman" w:hAnsi="Calibri"/>
                <w:color w:val="FFFFFF"/>
              </w:rPr>
            </w:pPr>
            <w:r>
              <w:rPr>
                <w:rFonts w:ascii="Calibri" w:eastAsia="Times New Roman" w:hAnsi="Calibri"/>
                <w:color w:val="FFFFFF"/>
              </w:rPr>
              <w:t>2 2 1 0 2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DFEA314" w14:textId="77777777" w:rsidR="00F76BD9" w:rsidRDefault="00F76BD9">
            <w:pPr>
              <w:jc w:val="right"/>
              <w:rPr>
                <w:rFonts w:ascii="Calibri" w:eastAsia="Times New Roman" w:hAnsi="Calibri"/>
                <w:color w:val="FFFFFF"/>
              </w:rPr>
            </w:pPr>
            <w:r>
              <w:rPr>
                <w:rFonts w:ascii="Calibri" w:eastAsia="Times New Roman" w:hAnsi="Calibri"/>
                <w:color w:val="FFFFFF"/>
              </w:rPr>
              <w:t>68</w:t>
            </w:r>
          </w:p>
        </w:tc>
      </w:tr>
      <w:tr w:rsidR="00F76BD9" w14:paraId="5C8D86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6D9D91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E6AA6CA" w14:textId="77777777" w:rsidR="00F76BD9" w:rsidRDefault="00F76BD9">
            <w:pPr>
              <w:jc w:val="right"/>
              <w:rPr>
                <w:rFonts w:ascii="Calibri" w:eastAsia="Times New Roman" w:hAnsi="Calibri"/>
                <w:color w:val="000000"/>
              </w:rPr>
            </w:pPr>
            <w:r>
              <w:rPr>
                <w:rFonts w:ascii="Calibri" w:eastAsia="Times New Roman" w:hAnsi="Calibri"/>
                <w:color w:val="000000"/>
              </w:rPr>
              <w:t>68</w:t>
            </w:r>
          </w:p>
        </w:tc>
      </w:tr>
    </w:tbl>
    <w:p w14:paraId="76F3BD06" w14:textId="77777777" w:rsidR="00F76BD9" w:rsidRPr="002D17AC" w:rsidRDefault="00F76BD9" w:rsidP="002D17AC">
      <w:pPr>
        <w:rPr>
          <w:rFonts w:ascii="Book Antiqua" w:hAnsi="Book Antiqua"/>
        </w:rPr>
      </w:pPr>
    </w:p>
    <w:p w14:paraId="656F19A5" w14:textId="77777777" w:rsidR="0044561D" w:rsidRPr="0044561D" w:rsidRDefault="0044561D" w:rsidP="0044561D"/>
    <w:p w14:paraId="3B294760" w14:textId="4B5359B6" w:rsidR="004F3007" w:rsidRPr="00EF3FC9" w:rsidRDefault="007833B7" w:rsidP="00C1488D">
      <w:pPr>
        <w:rPr>
          <w:rFonts w:ascii="Book Antiqua" w:hAnsi="Book Antiqua"/>
          <w:sz w:val="18"/>
          <w:szCs w:val="18"/>
        </w:rPr>
      </w:pPr>
      <w:r w:rsidRPr="00EF3FC9">
        <w:rPr>
          <w:rFonts w:ascii="Book Antiqua" w:hAnsi="Book Antiqua"/>
          <w:noProof/>
          <w:sz w:val="18"/>
          <w:szCs w:val="18"/>
        </w:rPr>
        <w:lastRenderedPageBreak/>
        <w:drawing>
          <wp:inline distT="0" distB="0" distL="0" distR="0" wp14:anchorId="57A57D0C" wp14:editId="4589DA03">
            <wp:extent cx="5943600" cy="4309745"/>
            <wp:effectExtent l="0" t="0" r="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891BB1" w14:textId="7C165C60" w:rsidR="00474B5E" w:rsidRPr="00EF3FC9" w:rsidRDefault="00F74A85" w:rsidP="00C1488D">
      <w:pPr>
        <w:rPr>
          <w:rFonts w:ascii="Book Antiqua" w:hAnsi="Book Antiqua"/>
          <w:sz w:val="18"/>
          <w:szCs w:val="18"/>
        </w:rPr>
      </w:pPr>
      <w:r w:rsidRPr="00EF3FC9">
        <w:rPr>
          <w:rFonts w:ascii="Book Antiqua" w:hAnsi="Book Antiqua"/>
          <w:noProof/>
          <w:sz w:val="18"/>
          <w:szCs w:val="18"/>
        </w:rPr>
        <w:drawing>
          <wp:inline distT="0" distB="0" distL="0" distR="0" wp14:anchorId="00E2D048" wp14:editId="4C192116">
            <wp:extent cx="5309235" cy="3431540"/>
            <wp:effectExtent l="0" t="0" r="24765"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61759116" w:rsidR="00564B14" w:rsidRDefault="00B7694E" w:rsidP="00564B14">
      <w:pPr>
        <w:pStyle w:val="Heading2"/>
        <w:rPr>
          <w:rFonts w:ascii="Book Antiqua" w:hAnsi="Book Antiqua"/>
          <w:sz w:val="18"/>
          <w:szCs w:val="18"/>
        </w:rPr>
      </w:pPr>
      <w:bookmarkStart w:id="44" w:name="_Toc477179860"/>
      <w:r w:rsidRPr="00EF3FC9">
        <w:rPr>
          <w:rFonts w:ascii="Book Antiqua" w:hAnsi="Book Antiqua"/>
          <w:sz w:val="18"/>
          <w:szCs w:val="18"/>
        </w:rPr>
        <w:lastRenderedPageBreak/>
        <w:t>Complete Concept Counts</w:t>
      </w:r>
      <w:bookmarkEnd w:id="44"/>
    </w:p>
    <w:p w14:paraId="3745C4F0" w14:textId="77777777" w:rsidR="00FD23A9" w:rsidRDefault="007B3605" w:rsidP="00673519">
      <w:pPr>
        <w:rPr>
          <w:rFonts w:ascii="Book Antiqua" w:hAnsi="Book Antiqua"/>
          <w:sz w:val="18"/>
          <w:szCs w:val="18"/>
        </w:rPr>
      </w:pPr>
      <w:r>
        <w:rPr>
          <w:noProof/>
        </w:rPr>
        <w:drawing>
          <wp:inline distT="0" distB="0" distL="0" distR="0" wp14:anchorId="046AAAA6" wp14:editId="54096F30">
            <wp:extent cx="5943600" cy="3955609"/>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AD1ECB" w14:textId="77777777" w:rsidR="00FD23A9" w:rsidRDefault="00FD23A9" w:rsidP="00564B14">
      <w:pPr>
        <w:pStyle w:val="Heading2"/>
        <w:rPr>
          <w:rFonts w:ascii="Book Antiqua" w:hAnsi="Book Antiqua"/>
          <w:sz w:val="18"/>
          <w:szCs w:val="18"/>
        </w:rPr>
      </w:pPr>
    </w:p>
    <w:p w14:paraId="76835804" w14:textId="19AC79F1" w:rsidR="00FD23A9" w:rsidRDefault="00FD23A9" w:rsidP="00673519">
      <w:pPr>
        <w:rPr>
          <w:rFonts w:ascii="Book Antiqua" w:hAnsi="Book Antiqua"/>
          <w:sz w:val="18"/>
          <w:szCs w:val="18"/>
        </w:rPr>
      </w:pPr>
      <w:r>
        <w:rPr>
          <w:noProof/>
        </w:rPr>
        <w:drawing>
          <wp:inline distT="0" distB="0" distL="0" distR="0" wp14:anchorId="08CEC8F4" wp14:editId="6EA29AE5">
            <wp:extent cx="5943600" cy="3800877"/>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D0E157" w14:textId="07F7BBF6" w:rsidR="00EE2F33" w:rsidRPr="00EF3FC9" w:rsidRDefault="007B3605" w:rsidP="00673519">
      <w:pPr>
        <w:rPr>
          <w:rFonts w:ascii="Book Antiqua" w:hAnsi="Book Antiqua"/>
          <w:sz w:val="18"/>
          <w:szCs w:val="18"/>
        </w:rPr>
      </w:pPr>
      <w:r>
        <w:rPr>
          <w:noProof/>
        </w:rPr>
        <w:lastRenderedPageBreak/>
        <w:drawing>
          <wp:inline distT="0" distB="0" distL="0" distR="0" wp14:anchorId="3E996200" wp14:editId="3DBB571D">
            <wp:extent cx="5943600" cy="3904615"/>
            <wp:effectExtent l="0" t="0" r="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7D03C8B" wp14:editId="5709BD43">
            <wp:extent cx="5943600" cy="390461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lastRenderedPageBreak/>
        <w:drawing>
          <wp:inline distT="0" distB="0" distL="0" distR="0" wp14:anchorId="6D58F458" wp14:editId="104B8F0B">
            <wp:extent cx="5943600" cy="3904615"/>
            <wp:effectExtent l="0" t="0" r="0" b="69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61E98C" w14:textId="46BF043D" w:rsidR="008B2497" w:rsidRPr="00EF3FC9" w:rsidRDefault="00CD6ECC" w:rsidP="00C1488D">
      <w:pPr>
        <w:rPr>
          <w:rFonts w:ascii="Book Antiqua" w:hAnsi="Book Antiqua"/>
          <w:sz w:val="18"/>
          <w:szCs w:val="18"/>
        </w:rPr>
      </w:pPr>
      <w:r w:rsidRPr="00EF3FC9">
        <w:rPr>
          <w:rFonts w:ascii="Book Antiqua" w:hAnsi="Book Antiqua"/>
          <w:noProof/>
          <w:sz w:val="18"/>
          <w:szCs w:val="18"/>
        </w:rPr>
        <w:lastRenderedPageBreak/>
        <w:drawing>
          <wp:inline distT="0" distB="0" distL="0" distR="0" wp14:anchorId="29126484" wp14:editId="5AA90E7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EF3FC9">
        <w:rPr>
          <w:rFonts w:ascii="Book Antiqua" w:hAnsi="Book Antiqua"/>
          <w:noProof/>
          <w:sz w:val="18"/>
          <w:szCs w:val="18"/>
        </w:rPr>
        <w:drawing>
          <wp:inline distT="0" distB="0" distL="0" distR="0" wp14:anchorId="37F79A8E" wp14:editId="62B6B1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EF3FC9">
        <w:rPr>
          <w:rFonts w:ascii="Book Antiqua" w:hAnsi="Book Antiqua"/>
          <w:noProof/>
          <w:sz w:val="18"/>
          <w:szCs w:val="18"/>
        </w:rPr>
        <w:drawing>
          <wp:inline distT="0" distB="0" distL="0" distR="0" wp14:anchorId="2B29F248" wp14:editId="5382F9D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45" w:name="_Toc477179861"/>
      <w:r w:rsidRPr="00E6609A">
        <w:rPr>
          <w:rFonts w:ascii="Book Antiqua" w:hAnsi="Book Antiqua"/>
        </w:rPr>
        <w:t>Conclusions and Further Questions</w:t>
      </w:r>
      <w:bookmarkEnd w:id="45"/>
    </w:p>
    <w:p w14:paraId="2056C7EE" w14:textId="5CFD7CF2" w:rsidR="00C1488D" w:rsidRDefault="00443744" w:rsidP="00443744">
      <w:pPr>
        <w:pStyle w:val="Heading3"/>
      </w:pPr>
      <w:bookmarkStart w:id="46" w:name="_Toc477179862"/>
      <w:r>
        <w:t>Observation 1</w:t>
      </w:r>
      <w:bookmarkEnd w:id="46"/>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r w:rsidR="00E11488">
        <w:rPr>
          <w:rFonts w:ascii="Book Antiqua" w:hAnsi="Book Antiqua"/>
        </w:rPr>
        <w:t xml:space="preserve">DataOne </w:t>
      </w:r>
      <w:r w:rsidR="00E11488">
        <w:rPr>
          <w:rFonts w:ascii="Book Antiqua" w:hAnsi="Book Antiqua"/>
        </w:rPr>
        <w:t xml:space="preserve">member node’s </w:t>
      </w:r>
      <w:r w:rsidR="00E11488">
        <w:rPr>
          <w:rFonts w:ascii="Book Antiqua" w:hAnsi="Book Antiqua"/>
        </w:rPr>
        <w:t>collection sample</w:t>
      </w:r>
      <w:r w:rsidR="00E11488">
        <w:rPr>
          <w:rFonts w:ascii="Book Antiqua" w:hAnsi="Book Antiqua"/>
        </w:rPr>
        <w:t xml:space="preserv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47" w:name="_Toc477179863"/>
      <w:r>
        <w:t>Conclusion 1</w:t>
      </w:r>
      <w:bookmarkEnd w:id="47"/>
    </w:p>
    <w:p w14:paraId="558874BB" w14:textId="7F76AB79" w:rsidR="00E11488" w:rsidRDefault="00E11488" w:rsidP="00E11488">
      <w:pPr>
        <w:rPr>
          <w:rFonts w:ascii="Book Antiqua" w:hAnsi="Book Antiqua"/>
        </w:rPr>
      </w:pPr>
      <w:r w:rsidRPr="00E11488">
        <w:rPr>
          <w:rFonts w:ascii="Book Antiqua" w:hAnsi="Book Antiqua"/>
        </w:rPr>
        <w:t xml:space="preserve">   LTER has the most complete collection because it is the only collection to contain all concepts in the recommendation.</w:t>
      </w:r>
    </w:p>
    <w:p w14:paraId="15B0EA91" w14:textId="079EF00A" w:rsidR="00E11488" w:rsidRDefault="00E11488" w:rsidP="00E11488">
      <w:pPr>
        <w:pStyle w:val="Heading3"/>
      </w:pPr>
      <w:bookmarkStart w:id="48" w:name="_Toc477179864"/>
      <w:r>
        <w:t>Observation 2</w:t>
      </w:r>
      <w:bookmarkEnd w:id="48"/>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49" w:name="_Toc477179865"/>
      <w:r>
        <w:t>Conclusion 2</w:t>
      </w:r>
      <w:bookmarkEnd w:id="49"/>
    </w:p>
    <w:p w14:paraId="58E919A8" w14:textId="00CBC15E"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 member node that also uses EML.</w:t>
      </w:r>
    </w:p>
    <w:p w14:paraId="018A2398" w14:textId="2F424D9F" w:rsidR="00E11488" w:rsidRDefault="00E11488" w:rsidP="00E11488">
      <w:pPr>
        <w:pStyle w:val="Heading3"/>
      </w:pPr>
      <w:bookmarkStart w:id="50" w:name="_Toc477179866"/>
      <w:r>
        <w:t>Observation 3</w:t>
      </w:r>
      <w:bookmarkEnd w:id="50"/>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51" w:name="_Toc477179867"/>
      <w:r>
        <w:t>Conclusion 3</w:t>
      </w:r>
      <w:bookmarkEnd w:id="51"/>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52" w:name="_Toc477179868"/>
      <w:r>
        <w:t>Observation 4</w:t>
      </w:r>
      <w:bookmarkEnd w:id="52"/>
    </w:p>
    <w:p w14:paraId="330AF4EE" w14:textId="79C26A8B"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 complete on unweighted average.</w:t>
      </w:r>
    </w:p>
    <w:p w14:paraId="46632A19" w14:textId="6B0221EC" w:rsidR="00256079" w:rsidRDefault="00256079" w:rsidP="007F3CE2">
      <w:pPr>
        <w:pStyle w:val="Heading3"/>
        <w:tabs>
          <w:tab w:val="left" w:pos="2929"/>
        </w:tabs>
      </w:pPr>
      <w:bookmarkStart w:id="53" w:name="_Toc477179869"/>
      <w:r>
        <w:t>Conclusion 4</w:t>
      </w:r>
      <w:bookmarkEnd w:id="53"/>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54" w:name="_Toc477179870"/>
      <w:r w:rsidRPr="00E6609A">
        <w:rPr>
          <w:rFonts w:ascii="Book Antiqua" w:hAnsi="Book Antiqua"/>
        </w:rPr>
        <w:t>Bibli</w:t>
      </w:r>
      <w:r w:rsidR="000176BC" w:rsidRPr="00E6609A">
        <w:rPr>
          <w:rFonts w:ascii="Book Antiqua" w:hAnsi="Book Antiqua"/>
        </w:rPr>
        <w:t>ography</w:t>
      </w:r>
      <w:bookmarkEnd w:id="54"/>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DataONE [WWW Document], n.d.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Pr="00E6609A" w:rsidRDefault="003A2B10" w:rsidP="00FD23A9">
      <w:pPr>
        <w:ind w:left="720" w:hanging="480"/>
        <w:rPr>
          <w:rFonts w:ascii="Book Antiqua" w:eastAsia="Times New Roman" w:hAnsi="Book Antiqua"/>
        </w:rPr>
      </w:pPr>
      <w:r w:rsidRPr="00E6609A">
        <w:rPr>
          <w:rFonts w:ascii="Book Antiqua" w:eastAsia="Times New Roman" w:hAnsi="Book Antiqua"/>
        </w:rPr>
        <w:t>DataONE Data Catalog [WWW Document], n.d. URL https://search.dataone.org/#data (accessed 3.1.17).</w:t>
      </w:r>
    </w:p>
    <w:p w14:paraId="109A9A11" w14:textId="77777777" w:rsidR="00E64D0C" w:rsidRPr="00E6609A" w:rsidRDefault="00E64D0C" w:rsidP="00FD23A9">
      <w:pPr>
        <w:ind w:left="720" w:hanging="480"/>
        <w:rPr>
          <w:rFonts w:ascii="Book Antiqua" w:eastAsia="Times New Roman" w:hAnsi="Book Antiqua"/>
        </w:rPr>
      </w:pPr>
      <w:r w:rsidRPr="00E6609A">
        <w:rPr>
          <w:rFonts w:ascii="Book Antiqua" w:eastAsia="Times New Roman" w:hAnsi="Book Antiqua"/>
        </w:rPr>
        <w:t>The Long Term Ecological Research Network | Long-term, broad-scale research to understand our world [WWW Document], n.d. URL https://lternet.edu/ (accessed 3.1.17).</w:t>
      </w: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Sean Gordon" w:date="2017-02-28T20:58:00Z" w:initials="SG">
    <w:p w14:paraId="506D0E5D" w14:textId="77777777" w:rsidR="007B3605" w:rsidRDefault="007B3605" w:rsidP="00C1488D">
      <w:pPr>
        <w:pStyle w:val="CommentText"/>
      </w:pPr>
      <w:r>
        <w:rPr>
          <w:rStyle w:val="CommentReference"/>
        </w:rPr>
        <w:annotationRef/>
      </w:r>
      <w:r>
        <w:t>In my opinion both of these numbers are fuzzy</w:t>
      </w:r>
    </w:p>
  </w:comment>
  <w:comment w:id="39" w:author="Sean Gordon" w:date="2017-02-20T12:12:00Z" w:initials="SG">
    <w:p w14:paraId="7BAA4978" w14:textId="77777777" w:rsidR="007B3605" w:rsidRDefault="007B3605" w:rsidP="00CE1AB7">
      <w:pPr>
        <w:pStyle w:val="CommentText"/>
      </w:pPr>
      <w:r>
        <w:rPr>
          <w:rStyle w:val="CommentReference"/>
        </w:rPr>
        <w:annotationRef/>
      </w:r>
      <w:r>
        <w:t>Cite document rec is described in</w:t>
      </w:r>
    </w:p>
  </w:comment>
  <w:comment w:id="40" w:author="Sean Gordon" w:date="2017-02-20T13:01:00Z" w:initials="SG">
    <w:p w14:paraId="4ED17CD3" w14:textId="77777777" w:rsidR="007B3605" w:rsidRDefault="007B3605" w:rsidP="00CE1AB7">
      <w:pPr>
        <w:pStyle w:val="CommentText"/>
      </w:pPr>
      <w:r>
        <w:rPr>
          <w:rStyle w:val="CommentReference"/>
        </w:rPr>
        <w:annotationRef/>
      </w:r>
      <w:r>
        <w:t>Insert Rec Dialect Max to show five levels and compare EML and CSDGM.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7BAA4978" w15:done="0"/>
  <w15:commentEx w15:paraId="4ED17C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F5EC7" w14:textId="77777777" w:rsidR="007C2BAF" w:rsidRDefault="007C2BAF" w:rsidP="0095142C">
      <w:r>
        <w:separator/>
      </w:r>
    </w:p>
  </w:endnote>
  <w:endnote w:type="continuationSeparator" w:id="0">
    <w:p w14:paraId="63E8EB6E" w14:textId="77777777" w:rsidR="007C2BAF" w:rsidRDefault="007C2BAF"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26E77" w14:textId="77777777" w:rsidR="007C2BAF" w:rsidRDefault="007C2BAF" w:rsidP="0095142C">
      <w:r>
        <w:separator/>
      </w:r>
    </w:p>
  </w:footnote>
  <w:footnote w:type="continuationSeparator" w:id="0">
    <w:p w14:paraId="1A07CC2D" w14:textId="77777777" w:rsidR="007C2BAF" w:rsidRDefault="007C2BAF"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176BC"/>
    <w:rsid w:val="000743AF"/>
    <w:rsid w:val="00081FEC"/>
    <w:rsid w:val="000D0E7A"/>
    <w:rsid w:val="001220DA"/>
    <w:rsid w:val="001366EB"/>
    <w:rsid w:val="00141B7F"/>
    <w:rsid w:val="00175350"/>
    <w:rsid w:val="001863E0"/>
    <w:rsid w:val="001D2DDD"/>
    <w:rsid w:val="001D6AB3"/>
    <w:rsid w:val="001F59DB"/>
    <w:rsid w:val="00203F51"/>
    <w:rsid w:val="002065C5"/>
    <w:rsid w:val="00234EF9"/>
    <w:rsid w:val="00234F29"/>
    <w:rsid w:val="0024530A"/>
    <w:rsid w:val="00256079"/>
    <w:rsid w:val="0025686C"/>
    <w:rsid w:val="002650BA"/>
    <w:rsid w:val="00295E03"/>
    <w:rsid w:val="002C0F90"/>
    <w:rsid w:val="002D17AC"/>
    <w:rsid w:val="0031366B"/>
    <w:rsid w:val="00336320"/>
    <w:rsid w:val="00350EE5"/>
    <w:rsid w:val="003546CE"/>
    <w:rsid w:val="003618C1"/>
    <w:rsid w:val="003A2B10"/>
    <w:rsid w:val="00431A0A"/>
    <w:rsid w:val="00443744"/>
    <w:rsid w:val="0044561D"/>
    <w:rsid w:val="004617CF"/>
    <w:rsid w:val="00463572"/>
    <w:rsid w:val="004640B7"/>
    <w:rsid w:val="00474542"/>
    <w:rsid w:val="00474B5E"/>
    <w:rsid w:val="00482359"/>
    <w:rsid w:val="00484793"/>
    <w:rsid w:val="004915EB"/>
    <w:rsid w:val="004A015F"/>
    <w:rsid w:val="004A366D"/>
    <w:rsid w:val="004C34FE"/>
    <w:rsid w:val="004F3007"/>
    <w:rsid w:val="00507647"/>
    <w:rsid w:val="005152F9"/>
    <w:rsid w:val="005337B9"/>
    <w:rsid w:val="00534549"/>
    <w:rsid w:val="00550F9D"/>
    <w:rsid w:val="00563764"/>
    <w:rsid w:val="00564B14"/>
    <w:rsid w:val="0057581F"/>
    <w:rsid w:val="00591F05"/>
    <w:rsid w:val="00593262"/>
    <w:rsid w:val="005C1A87"/>
    <w:rsid w:val="005F2709"/>
    <w:rsid w:val="006028AD"/>
    <w:rsid w:val="006173EA"/>
    <w:rsid w:val="00645870"/>
    <w:rsid w:val="0065160C"/>
    <w:rsid w:val="006729CA"/>
    <w:rsid w:val="00673519"/>
    <w:rsid w:val="006A2241"/>
    <w:rsid w:val="006B15D8"/>
    <w:rsid w:val="006C17D9"/>
    <w:rsid w:val="006D59E7"/>
    <w:rsid w:val="00704E8F"/>
    <w:rsid w:val="00713531"/>
    <w:rsid w:val="00724B42"/>
    <w:rsid w:val="00742053"/>
    <w:rsid w:val="0074596C"/>
    <w:rsid w:val="007833B7"/>
    <w:rsid w:val="00797EE9"/>
    <w:rsid w:val="007A1CB5"/>
    <w:rsid w:val="007A44DC"/>
    <w:rsid w:val="007A5C0B"/>
    <w:rsid w:val="007A7ABB"/>
    <w:rsid w:val="007B2BCA"/>
    <w:rsid w:val="007B3605"/>
    <w:rsid w:val="007B634E"/>
    <w:rsid w:val="007C0D5C"/>
    <w:rsid w:val="007C2BAF"/>
    <w:rsid w:val="007C3F64"/>
    <w:rsid w:val="007C5457"/>
    <w:rsid w:val="007F023E"/>
    <w:rsid w:val="007F3CE2"/>
    <w:rsid w:val="007F4694"/>
    <w:rsid w:val="00801A16"/>
    <w:rsid w:val="00840345"/>
    <w:rsid w:val="00850F45"/>
    <w:rsid w:val="0085423E"/>
    <w:rsid w:val="008A723D"/>
    <w:rsid w:val="008B2497"/>
    <w:rsid w:val="00900D1E"/>
    <w:rsid w:val="0095142C"/>
    <w:rsid w:val="0095485B"/>
    <w:rsid w:val="00963585"/>
    <w:rsid w:val="0096537C"/>
    <w:rsid w:val="0096608C"/>
    <w:rsid w:val="00975148"/>
    <w:rsid w:val="009814B3"/>
    <w:rsid w:val="009A2260"/>
    <w:rsid w:val="009C6FE5"/>
    <w:rsid w:val="009D4E3F"/>
    <w:rsid w:val="009E3600"/>
    <w:rsid w:val="00A14416"/>
    <w:rsid w:val="00A1743B"/>
    <w:rsid w:val="00A9375A"/>
    <w:rsid w:val="00A96F55"/>
    <w:rsid w:val="00AA0563"/>
    <w:rsid w:val="00AF44A3"/>
    <w:rsid w:val="00AF57C1"/>
    <w:rsid w:val="00B05AEE"/>
    <w:rsid w:val="00B201A4"/>
    <w:rsid w:val="00B33A07"/>
    <w:rsid w:val="00B47E01"/>
    <w:rsid w:val="00B7694E"/>
    <w:rsid w:val="00B851F1"/>
    <w:rsid w:val="00B85BA3"/>
    <w:rsid w:val="00B9019A"/>
    <w:rsid w:val="00BC4CAA"/>
    <w:rsid w:val="00BE23CC"/>
    <w:rsid w:val="00BF326B"/>
    <w:rsid w:val="00C030A4"/>
    <w:rsid w:val="00C11D22"/>
    <w:rsid w:val="00C1488D"/>
    <w:rsid w:val="00C33990"/>
    <w:rsid w:val="00C45BF8"/>
    <w:rsid w:val="00C5145F"/>
    <w:rsid w:val="00C52958"/>
    <w:rsid w:val="00C67669"/>
    <w:rsid w:val="00C86F56"/>
    <w:rsid w:val="00C947D2"/>
    <w:rsid w:val="00CA7612"/>
    <w:rsid w:val="00CB39EF"/>
    <w:rsid w:val="00CB616F"/>
    <w:rsid w:val="00CC046D"/>
    <w:rsid w:val="00CC58AB"/>
    <w:rsid w:val="00CD5ED8"/>
    <w:rsid w:val="00CD6ECC"/>
    <w:rsid w:val="00CE1AB7"/>
    <w:rsid w:val="00CF5C23"/>
    <w:rsid w:val="00D042F9"/>
    <w:rsid w:val="00D35B63"/>
    <w:rsid w:val="00D562D9"/>
    <w:rsid w:val="00D60B12"/>
    <w:rsid w:val="00D71D31"/>
    <w:rsid w:val="00D74B0D"/>
    <w:rsid w:val="00D85BD5"/>
    <w:rsid w:val="00D95BA6"/>
    <w:rsid w:val="00DD0E12"/>
    <w:rsid w:val="00DF682E"/>
    <w:rsid w:val="00E11488"/>
    <w:rsid w:val="00E13465"/>
    <w:rsid w:val="00E13AC9"/>
    <w:rsid w:val="00E24AA4"/>
    <w:rsid w:val="00E34F18"/>
    <w:rsid w:val="00E64D0C"/>
    <w:rsid w:val="00E6609A"/>
    <w:rsid w:val="00E721E2"/>
    <w:rsid w:val="00EB0DD8"/>
    <w:rsid w:val="00EB3BAB"/>
    <w:rsid w:val="00ED1B87"/>
    <w:rsid w:val="00EE2A6F"/>
    <w:rsid w:val="00EE2F33"/>
    <w:rsid w:val="00EF3FC9"/>
    <w:rsid w:val="00F01CD0"/>
    <w:rsid w:val="00F073DF"/>
    <w:rsid w:val="00F13FEB"/>
    <w:rsid w:val="00F74A85"/>
    <w:rsid w:val="00F76BD9"/>
    <w:rsid w:val="00F871E7"/>
    <w:rsid w:val="00FA39C2"/>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Downloads/LTER3lvl_FGDC+EMLdialects.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Downloads/LTER3lvl_FGDC+EMLdialec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Downloads/LTER3lvl_FGDC+EMLdialec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Downloads/LTER3lvl_FGDC+EMLdialec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EML.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EML.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EML.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EML.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EML.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Downloads/LTER3lvl_FGDC+EMLdialec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137319152"/>
        <c:axId val="1137321200"/>
      </c:lineChart>
      <c:catAx>
        <c:axId val="113731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21200"/>
        <c:crosses val="autoZero"/>
        <c:auto val="1"/>
        <c:lblAlgn val="ctr"/>
        <c:lblOffset val="100"/>
        <c:noMultiLvlLbl val="0"/>
      </c:catAx>
      <c:valAx>
        <c:axId val="113732120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19152"/>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CompleteByNodeData!$Z$19:$Z$26</c:f>
              <c:numCache>
                <c:formatCode>General</c:formatCode>
                <c:ptCount val="8"/>
                <c:pt idx="0">
                  <c:v>2.0</c:v>
                </c:pt>
                <c:pt idx="1">
                  <c:v>2.355999999999998</c:v>
                </c:pt>
                <c:pt idx="2">
                  <c:v>2.948</c:v>
                </c:pt>
                <c:pt idx="3">
                  <c:v>3.0</c:v>
                </c:pt>
                <c:pt idx="4">
                  <c:v>3.0</c:v>
                </c:pt>
                <c:pt idx="5">
                  <c:v>3.0</c:v>
                </c:pt>
                <c:pt idx="6">
                  <c:v>2.888888888888887</c:v>
                </c:pt>
                <c:pt idx="7">
                  <c:v>2.571428571428571</c:v>
                </c:pt>
              </c:numCache>
            </c:numRef>
          </c:val>
        </c:ser>
        <c:dLbls>
          <c:showLegendKey val="0"/>
          <c:showVal val="0"/>
          <c:showCatName val="0"/>
          <c:showSerName val="0"/>
          <c:showPercent val="0"/>
          <c:showBubbleSize val="0"/>
        </c:dLbls>
        <c:gapWidth val="219"/>
        <c:overlap val="-27"/>
        <c:axId val="1137875888"/>
        <c:axId val="1137878208"/>
      </c:barChart>
      <c:catAx>
        <c:axId val="113787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878208"/>
        <c:crosses val="autoZero"/>
        <c:auto val="1"/>
        <c:lblAlgn val="ctr"/>
        <c:lblOffset val="100"/>
        <c:noMultiLvlLbl val="0"/>
      </c:catAx>
      <c:valAx>
        <c:axId val="113787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87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CompleteByNodeData!$AA$19:$AA$26</c:f>
              <c:numCache>
                <c:formatCode>General</c:formatCode>
                <c:ptCount val="8"/>
                <c:pt idx="0">
                  <c:v>3.0</c:v>
                </c:pt>
                <c:pt idx="1">
                  <c:v>2.955999999999999</c:v>
                </c:pt>
                <c:pt idx="2">
                  <c:v>2.616</c:v>
                </c:pt>
                <c:pt idx="3">
                  <c:v>0.0</c:v>
                </c:pt>
                <c:pt idx="4">
                  <c:v>0.0</c:v>
                </c:pt>
                <c:pt idx="5">
                  <c:v>0.0</c:v>
                </c:pt>
                <c:pt idx="6">
                  <c:v>1.0</c:v>
                </c:pt>
                <c:pt idx="7">
                  <c:v>3.0</c:v>
                </c:pt>
              </c:numCache>
            </c:numRef>
          </c:val>
        </c:ser>
        <c:dLbls>
          <c:showLegendKey val="0"/>
          <c:showVal val="0"/>
          <c:showCatName val="0"/>
          <c:showSerName val="0"/>
          <c:showPercent val="0"/>
          <c:showBubbleSize val="0"/>
        </c:dLbls>
        <c:gapWidth val="219"/>
        <c:overlap val="-27"/>
        <c:axId val="1137780512"/>
        <c:axId val="1062074240"/>
      </c:barChart>
      <c:catAx>
        <c:axId val="113778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074240"/>
        <c:crosses val="autoZero"/>
        <c:auto val="1"/>
        <c:lblAlgn val="ctr"/>
        <c:lblOffset val="100"/>
        <c:noMultiLvlLbl val="0"/>
      </c:catAx>
      <c:valAx>
        <c:axId val="106207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780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EML Signature Groups</a:t>
            </a:r>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67685766314423"/>
          <c:y val="0.0283656711444387"/>
          <c:w val="0.894182580219455"/>
          <c:h val="0.94484422716899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dialectEMLpivot!$A$4:$A$56</c:f>
              <c:strCache>
                <c:ptCount val="53"/>
                <c:pt idx="0">
                  <c:v>0 1 1</c:v>
                </c:pt>
                <c:pt idx="1">
                  <c:v>1 1 0</c:v>
                </c:pt>
                <c:pt idx="2">
                  <c:v>1 1 3</c:v>
                </c:pt>
                <c:pt idx="3">
                  <c:v>1 1 4</c:v>
                </c:pt>
                <c:pt idx="4">
                  <c:v>1 2 1</c:v>
                </c:pt>
                <c:pt idx="5">
                  <c:v>1 2 3</c:v>
                </c:pt>
                <c:pt idx="6">
                  <c:v>1 2 4</c:v>
                </c:pt>
                <c:pt idx="7">
                  <c:v>2 1 0</c:v>
                </c:pt>
                <c:pt idx="8">
                  <c:v>2 1 3</c:v>
                </c:pt>
                <c:pt idx="9">
                  <c:v>2 1 4</c:v>
                </c:pt>
                <c:pt idx="10">
                  <c:v>2 2 0</c:v>
                </c:pt>
                <c:pt idx="11">
                  <c:v>2 2 1</c:v>
                </c:pt>
                <c:pt idx="12">
                  <c:v>2 2 2</c:v>
                </c:pt>
                <c:pt idx="13">
                  <c:v>2 2 3</c:v>
                </c:pt>
                <c:pt idx="14">
                  <c:v>2 2 4</c:v>
                </c:pt>
                <c:pt idx="15">
                  <c:v>2 3 3</c:v>
                </c:pt>
                <c:pt idx="16">
                  <c:v>2 3 4</c:v>
                </c:pt>
                <c:pt idx="17">
                  <c:v>3 1 0</c:v>
                </c:pt>
                <c:pt idx="18">
                  <c:v>3 1 1</c:v>
                </c:pt>
                <c:pt idx="19">
                  <c:v>3 1 2</c:v>
                </c:pt>
                <c:pt idx="20">
                  <c:v>3 1 3</c:v>
                </c:pt>
                <c:pt idx="21">
                  <c:v>3 2 0</c:v>
                </c:pt>
                <c:pt idx="22">
                  <c:v>3 2 1</c:v>
                </c:pt>
                <c:pt idx="23">
                  <c:v>3 2 2</c:v>
                </c:pt>
                <c:pt idx="24">
                  <c:v>3 2 3</c:v>
                </c:pt>
                <c:pt idx="25">
                  <c:v>3 2 4</c:v>
                </c:pt>
                <c:pt idx="26">
                  <c:v>3 3 0</c:v>
                </c:pt>
                <c:pt idx="27">
                  <c:v>3 3 2</c:v>
                </c:pt>
                <c:pt idx="28">
                  <c:v>3 3 3</c:v>
                </c:pt>
                <c:pt idx="29">
                  <c:v>3 3 4</c:v>
                </c:pt>
                <c:pt idx="30">
                  <c:v>3 4 3</c:v>
                </c:pt>
                <c:pt idx="31">
                  <c:v>4 1 0</c:v>
                </c:pt>
                <c:pt idx="32">
                  <c:v>4 1 1</c:v>
                </c:pt>
                <c:pt idx="33">
                  <c:v>4 1 3</c:v>
                </c:pt>
                <c:pt idx="34">
                  <c:v>4 2 0</c:v>
                </c:pt>
                <c:pt idx="35">
                  <c:v>4 2 1</c:v>
                </c:pt>
                <c:pt idx="36">
                  <c:v>4 2 2</c:v>
                </c:pt>
                <c:pt idx="37">
                  <c:v>4 2 3</c:v>
                </c:pt>
                <c:pt idx="38">
                  <c:v>4 2 4</c:v>
                </c:pt>
                <c:pt idx="39">
                  <c:v>4 3 1</c:v>
                </c:pt>
                <c:pt idx="40">
                  <c:v>4 3 2</c:v>
                </c:pt>
                <c:pt idx="41">
                  <c:v>4 3 3</c:v>
                </c:pt>
                <c:pt idx="42">
                  <c:v>4 3 4</c:v>
                </c:pt>
                <c:pt idx="43">
                  <c:v>4 3 5</c:v>
                </c:pt>
                <c:pt idx="44">
                  <c:v>4 4 5</c:v>
                </c:pt>
                <c:pt idx="45">
                  <c:v>5 1 2</c:v>
                </c:pt>
                <c:pt idx="46">
                  <c:v>5 1 3</c:v>
                </c:pt>
                <c:pt idx="47">
                  <c:v>5 2 5</c:v>
                </c:pt>
                <c:pt idx="48">
                  <c:v>5 3 3</c:v>
                </c:pt>
                <c:pt idx="49">
                  <c:v>5 3 4</c:v>
                </c:pt>
                <c:pt idx="50">
                  <c:v>5 4 5</c:v>
                </c:pt>
                <c:pt idx="51">
                  <c:v>6 1 2</c:v>
                </c:pt>
                <c:pt idx="52">
                  <c:v>6 4 4</c:v>
                </c:pt>
              </c:strCache>
            </c:strRef>
          </c:cat>
          <c:val>
            <c:numRef>
              <c:f>dialectEMLpivot!$B$4:$B$56</c:f>
              <c:numCache>
                <c:formatCode>General</c:formatCode>
                <c:ptCount val="53"/>
                <c:pt idx="0">
                  <c:v>1.0</c:v>
                </c:pt>
                <c:pt idx="1">
                  <c:v>1.0</c:v>
                </c:pt>
                <c:pt idx="2">
                  <c:v>91.0</c:v>
                </c:pt>
                <c:pt idx="3">
                  <c:v>2.0</c:v>
                </c:pt>
                <c:pt idx="4">
                  <c:v>2.0</c:v>
                </c:pt>
                <c:pt idx="5">
                  <c:v>8.0</c:v>
                </c:pt>
                <c:pt idx="6">
                  <c:v>3.0</c:v>
                </c:pt>
                <c:pt idx="7">
                  <c:v>2.0</c:v>
                </c:pt>
                <c:pt idx="8">
                  <c:v>18.0</c:v>
                </c:pt>
                <c:pt idx="9">
                  <c:v>4.0</c:v>
                </c:pt>
                <c:pt idx="10">
                  <c:v>1.0</c:v>
                </c:pt>
                <c:pt idx="11">
                  <c:v>96.0</c:v>
                </c:pt>
                <c:pt idx="12">
                  <c:v>7.0</c:v>
                </c:pt>
                <c:pt idx="13">
                  <c:v>40.0</c:v>
                </c:pt>
                <c:pt idx="14">
                  <c:v>9.0</c:v>
                </c:pt>
                <c:pt idx="15">
                  <c:v>13.0</c:v>
                </c:pt>
                <c:pt idx="16">
                  <c:v>2.0</c:v>
                </c:pt>
                <c:pt idx="17">
                  <c:v>48.0</c:v>
                </c:pt>
                <c:pt idx="18">
                  <c:v>8.0</c:v>
                </c:pt>
                <c:pt idx="19">
                  <c:v>7.0</c:v>
                </c:pt>
                <c:pt idx="20">
                  <c:v>251.0</c:v>
                </c:pt>
                <c:pt idx="21">
                  <c:v>18.0</c:v>
                </c:pt>
                <c:pt idx="22">
                  <c:v>14.0</c:v>
                </c:pt>
                <c:pt idx="23">
                  <c:v>4.0</c:v>
                </c:pt>
                <c:pt idx="24">
                  <c:v>22.0</c:v>
                </c:pt>
                <c:pt idx="25">
                  <c:v>4.0</c:v>
                </c:pt>
                <c:pt idx="26">
                  <c:v>1.0</c:v>
                </c:pt>
                <c:pt idx="27">
                  <c:v>5.0</c:v>
                </c:pt>
                <c:pt idx="28">
                  <c:v>50.0</c:v>
                </c:pt>
                <c:pt idx="29">
                  <c:v>3.0</c:v>
                </c:pt>
                <c:pt idx="30">
                  <c:v>1.0</c:v>
                </c:pt>
                <c:pt idx="31">
                  <c:v>3.0</c:v>
                </c:pt>
                <c:pt idx="32">
                  <c:v>1.0</c:v>
                </c:pt>
                <c:pt idx="33">
                  <c:v>1.0</c:v>
                </c:pt>
                <c:pt idx="34">
                  <c:v>1.0</c:v>
                </c:pt>
                <c:pt idx="35">
                  <c:v>3.0</c:v>
                </c:pt>
                <c:pt idx="36">
                  <c:v>6.0</c:v>
                </c:pt>
                <c:pt idx="37">
                  <c:v>2.0</c:v>
                </c:pt>
                <c:pt idx="38">
                  <c:v>2.0</c:v>
                </c:pt>
                <c:pt idx="39">
                  <c:v>1.0</c:v>
                </c:pt>
                <c:pt idx="40">
                  <c:v>7.0</c:v>
                </c:pt>
                <c:pt idx="41">
                  <c:v>12.0</c:v>
                </c:pt>
                <c:pt idx="42">
                  <c:v>13.0</c:v>
                </c:pt>
                <c:pt idx="43">
                  <c:v>2.0</c:v>
                </c:pt>
                <c:pt idx="44">
                  <c:v>3.0</c:v>
                </c:pt>
                <c:pt idx="45">
                  <c:v>1.0</c:v>
                </c:pt>
                <c:pt idx="46">
                  <c:v>1.0</c:v>
                </c:pt>
                <c:pt idx="47">
                  <c:v>172.0</c:v>
                </c:pt>
                <c:pt idx="48">
                  <c:v>3.0</c:v>
                </c:pt>
                <c:pt idx="49">
                  <c:v>1.0</c:v>
                </c:pt>
                <c:pt idx="50">
                  <c:v>2.0</c:v>
                </c:pt>
                <c:pt idx="51">
                  <c:v>1.0</c:v>
                </c:pt>
                <c:pt idx="52">
                  <c:v>1.0</c:v>
                </c:pt>
              </c:numCache>
            </c:numRef>
          </c:val>
        </c:ser>
        <c:dLbls>
          <c:showLegendKey val="0"/>
          <c:showVal val="0"/>
          <c:showCatName val="0"/>
          <c:showSerName val="0"/>
          <c:showPercent val="0"/>
          <c:showBubbleSize val="0"/>
        </c:dLbls>
        <c:gapWidth val="55"/>
        <c:axId val="1058310864"/>
        <c:axId val="1058682256"/>
      </c:barChart>
      <c:catAx>
        <c:axId val="10583108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1058682256"/>
        <c:crosses val="autoZero"/>
        <c:auto val="1"/>
        <c:lblAlgn val="ctr"/>
        <c:lblOffset val="100"/>
        <c:noMultiLvlLbl val="0"/>
      </c:catAx>
      <c:valAx>
        <c:axId val="1058682256"/>
        <c:scaling>
          <c:orientation val="minMax"/>
        </c:scaling>
        <c:delete val="1"/>
        <c:axPos val="b"/>
        <c:numFmt formatCode="General" sourceLinked="1"/>
        <c:majorTickMark val="none"/>
        <c:minorTickMark val="none"/>
        <c:tickLblPos val="nextTo"/>
        <c:crossAx val="105831086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Groups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5414348106"/>
          <c:y val="0.0832017701479811"/>
          <c:w val="0.737566822384133"/>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dialectCSDGMpivot!$A$4:$A$15</c:f>
              <c:strCache>
                <c:ptCount val="12"/>
                <c:pt idx="0">
                  <c:v>0 0 1</c:v>
                </c:pt>
                <c:pt idx="1">
                  <c:v>0 0 2</c:v>
                </c:pt>
                <c:pt idx="2">
                  <c:v>0 0 3</c:v>
                </c:pt>
                <c:pt idx="3">
                  <c:v>0 1 1</c:v>
                </c:pt>
                <c:pt idx="4">
                  <c:v>0 1 3</c:v>
                </c:pt>
                <c:pt idx="5">
                  <c:v>1 0 1</c:v>
                </c:pt>
                <c:pt idx="6">
                  <c:v>1 0 3</c:v>
                </c:pt>
                <c:pt idx="7">
                  <c:v>1 1 1</c:v>
                </c:pt>
                <c:pt idx="8">
                  <c:v>1 1 3</c:v>
                </c:pt>
                <c:pt idx="9">
                  <c:v>2 0 4</c:v>
                </c:pt>
                <c:pt idx="10">
                  <c:v>2 1 1</c:v>
                </c:pt>
                <c:pt idx="11">
                  <c:v>3 0 3</c:v>
                </c:pt>
              </c:strCache>
            </c:strRef>
          </c:cat>
          <c:val>
            <c:numRef>
              <c:f>dialectCSDGMpivot!$B$4:$B$15</c:f>
              <c:numCache>
                <c:formatCode>General</c:formatCode>
                <c:ptCount val="12"/>
                <c:pt idx="0">
                  <c:v>22.0</c:v>
                </c:pt>
                <c:pt idx="1">
                  <c:v>1.0</c:v>
                </c:pt>
                <c:pt idx="2">
                  <c:v>11.0</c:v>
                </c:pt>
                <c:pt idx="3">
                  <c:v>40.0</c:v>
                </c:pt>
                <c:pt idx="4">
                  <c:v>4.0</c:v>
                </c:pt>
                <c:pt idx="5">
                  <c:v>257.0</c:v>
                </c:pt>
                <c:pt idx="6">
                  <c:v>49.0</c:v>
                </c:pt>
                <c:pt idx="7">
                  <c:v>334.0</c:v>
                </c:pt>
                <c:pt idx="8">
                  <c:v>1.0</c:v>
                </c:pt>
                <c:pt idx="9">
                  <c:v>526.0</c:v>
                </c:pt>
                <c:pt idx="10">
                  <c:v>50.0</c:v>
                </c:pt>
                <c:pt idx="11">
                  <c:v>6.0</c:v>
                </c:pt>
              </c:numCache>
            </c:numRef>
          </c:val>
        </c:ser>
        <c:dLbls>
          <c:showLegendKey val="0"/>
          <c:showVal val="0"/>
          <c:showCatName val="0"/>
          <c:showSerName val="0"/>
          <c:showPercent val="0"/>
          <c:showBubbleSize val="0"/>
        </c:dLbls>
        <c:gapWidth val="33"/>
        <c:axId val="1137326800"/>
        <c:axId val="1137328848"/>
      </c:barChart>
      <c:catAx>
        <c:axId val="1137326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37328848"/>
        <c:crosses val="autoZero"/>
        <c:auto val="1"/>
        <c:lblAlgn val="ctr"/>
        <c:lblOffset val="100"/>
        <c:noMultiLvlLbl val="0"/>
      </c:catAx>
      <c:valAx>
        <c:axId val="1137328848"/>
        <c:scaling>
          <c:orientation val="minMax"/>
        </c:scaling>
        <c:delete val="1"/>
        <c:axPos val="b"/>
        <c:numFmt formatCode="General" sourceLinked="1"/>
        <c:majorTickMark val="none"/>
        <c:minorTickMark val="none"/>
        <c:tickLblPos val="nextTo"/>
        <c:crossAx val="113732680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LevelCompleteness!$C$3:$R$3</c:f>
              <c:numCache>
                <c:formatCode>0%</c:formatCode>
                <c:ptCount val="16"/>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0.692324268885544</c:v>
                </c:pt>
              </c:numCache>
            </c:numRef>
          </c:val>
        </c:ser>
        <c:dLbls>
          <c:showLegendKey val="0"/>
          <c:showVal val="0"/>
          <c:showCatName val="0"/>
          <c:showSerName val="0"/>
          <c:showPercent val="0"/>
          <c:showBubbleSize val="0"/>
        </c:dLbls>
        <c:gapWidth val="219"/>
        <c:overlap val="-27"/>
        <c:axId val="1137342176"/>
        <c:axId val="1137344496"/>
      </c:barChart>
      <c:catAx>
        <c:axId val="113734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44496"/>
        <c:crosses val="autoZero"/>
        <c:auto val="1"/>
        <c:lblAlgn val="ctr"/>
        <c:lblOffset val="100"/>
        <c:noMultiLvlLbl val="0"/>
      </c:catAx>
      <c:valAx>
        <c:axId val="11373444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4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LevelCompleteness!$C$4:$R$4</c:f>
              <c:numCache>
                <c:formatCode>0%</c:formatCode>
                <c:ptCount val="16"/>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0.566155893174977</c:v>
                </c:pt>
              </c:numCache>
            </c:numRef>
          </c:val>
        </c:ser>
        <c:dLbls>
          <c:showLegendKey val="0"/>
          <c:showVal val="0"/>
          <c:showCatName val="0"/>
          <c:showSerName val="0"/>
          <c:showPercent val="0"/>
          <c:showBubbleSize val="0"/>
        </c:dLbls>
        <c:gapWidth val="219"/>
        <c:overlap val="-27"/>
        <c:axId val="1137372096"/>
        <c:axId val="1137374416"/>
      </c:barChart>
      <c:catAx>
        <c:axId val="113737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74416"/>
        <c:crosses val="autoZero"/>
        <c:auto val="1"/>
        <c:lblAlgn val="ctr"/>
        <c:lblOffset val="100"/>
        <c:noMultiLvlLbl val="0"/>
      </c:catAx>
      <c:valAx>
        <c:axId val="11373744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7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LevelCompleteness!$C$5:$R$5</c:f>
              <c:numCache>
                <c:formatCode>0%</c:formatCode>
                <c:ptCount val="16"/>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0.551146093166805</c:v>
                </c:pt>
              </c:numCache>
            </c:numRef>
          </c:val>
        </c:ser>
        <c:dLbls>
          <c:showLegendKey val="0"/>
          <c:showVal val="0"/>
          <c:showCatName val="0"/>
          <c:showSerName val="0"/>
          <c:showPercent val="0"/>
          <c:showBubbleSize val="0"/>
        </c:dLbls>
        <c:gapWidth val="219"/>
        <c:overlap val="-27"/>
        <c:axId val="1137393040"/>
        <c:axId val="1137395360"/>
      </c:barChart>
      <c:catAx>
        <c:axId val="113739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95360"/>
        <c:crosses val="autoZero"/>
        <c:auto val="1"/>
        <c:lblAlgn val="ctr"/>
        <c:lblOffset val="100"/>
        <c:noMultiLvlLbl val="0"/>
      </c:catAx>
      <c:valAx>
        <c:axId val="11373953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93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LevelCompleteness!$C$6:$R$6</c:f>
              <c:numCache>
                <c:formatCode>0%</c:formatCode>
                <c:ptCount val="16"/>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0.544959496715342</c:v>
                </c:pt>
              </c:numCache>
            </c:numRef>
          </c:val>
        </c:ser>
        <c:dLbls>
          <c:showLegendKey val="0"/>
          <c:showVal val="0"/>
          <c:showCatName val="0"/>
          <c:showSerName val="0"/>
          <c:showPercent val="0"/>
          <c:showBubbleSize val="0"/>
        </c:dLbls>
        <c:gapWidth val="219"/>
        <c:overlap val="-27"/>
        <c:axId val="994328640"/>
        <c:axId val="1137842912"/>
      </c:barChart>
      <c:catAx>
        <c:axId val="99432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842912"/>
        <c:crosses val="autoZero"/>
        <c:auto val="1"/>
        <c:lblAlgn val="ctr"/>
        <c:lblOffset val="100"/>
        <c:noMultiLvlLbl val="0"/>
      </c:catAx>
      <c:valAx>
        <c:axId val="11378429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32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LevelCompleteness!$C$7:$R$7</c:f>
              <c:numCache>
                <c:formatCode>0%</c:formatCode>
                <c:ptCount val="16"/>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0.187167738346673</c:v>
                </c:pt>
              </c:numCache>
            </c:numRef>
          </c:val>
        </c:ser>
        <c:dLbls>
          <c:showLegendKey val="0"/>
          <c:showVal val="0"/>
          <c:showCatName val="0"/>
          <c:showSerName val="0"/>
          <c:showPercent val="0"/>
          <c:showBubbleSize val="0"/>
        </c:dLbls>
        <c:gapWidth val="219"/>
        <c:overlap val="-27"/>
        <c:axId val="1137852368"/>
        <c:axId val="1137854688"/>
      </c:barChart>
      <c:catAx>
        <c:axId val="113785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854688"/>
        <c:crosses val="autoZero"/>
        <c:auto val="1"/>
        <c:lblAlgn val="ctr"/>
        <c:lblOffset val="100"/>
        <c:noMultiLvlLbl val="0"/>
      </c:catAx>
      <c:valAx>
        <c:axId val="11378546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85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CompleteByNodeData!$Y$19:$Y$26</c:f>
              <c:numCache>
                <c:formatCode>General</c:formatCode>
                <c:ptCount val="8"/>
                <c:pt idx="0">
                  <c:v>9.0</c:v>
                </c:pt>
                <c:pt idx="1">
                  <c:v>9.056</c:v>
                </c:pt>
                <c:pt idx="2">
                  <c:v>9.008</c:v>
                </c:pt>
                <c:pt idx="3">
                  <c:v>8.0</c:v>
                </c:pt>
                <c:pt idx="4">
                  <c:v>8.0</c:v>
                </c:pt>
                <c:pt idx="5">
                  <c:v>8.0</c:v>
                </c:pt>
                <c:pt idx="6">
                  <c:v>9.0</c:v>
                </c:pt>
                <c:pt idx="7">
                  <c:v>9.0</c:v>
                </c:pt>
              </c:numCache>
            </c:numRef>
          </c:val>
        </c:ser>
        <c:dLbls>
          <c:showLegendKey val="0"/>
          <c:showVal val="0"/>
          <c:showCatName val="0"/>
          <c:showSerName val="0"/>
          <c:showPercent val="0"/>
          <c:showBubbleSize val="0"/>
        </c:dLbls>
        <c:gapWidth val="219"/>
        <c:overlap val="-27"/>
        <c:axId val="991004784"/>
        <c:axId val="991539584"/>
      </c:barChart>
      <c:catAx>
        <c:axId val="99100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539584"/>
        <c:crosses val="autoZero"/>
        <c:auto val="1"/>
        <c:lblAlgn val="ctr"/>
        <c:lblOffset val="100"/>
        <c:noMultiLvlLbl val="0"/>
      </c:catAx>
      <c:valAx>
        <c:axId val="99153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004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0A3002-CE85-484A-8947-919B2B4C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19</Pages>
  <Words>3448</Words>
  <Characters>19657</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23059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14</cp:revision>
  <dcterms:created xsi:type="dcterms:W3CDTF">2017-03-02T00:24:00Z</dcterms:created>
  <dcterms:modified xsi:type="dcterms:W3CDTF">2017-03-13T21:10:00Z</dcterms:modified>
</cp:coreProperties>
</file>