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11A45E" w14:textId="7A842943" w:rsidR="00943546" w:rsidRPr="00943546" w:rsidRDefault="00943546" w:rsidP="00284A92">
      <w:pPr>
        <w:spacing w:line="480" w:lineRule="auto"/>
        <w:rPr>
          <w:rFonts w:ascii="Times New Roman" w:hAnsi="Times New Roman" w:cs="Times New Roman"/>
          <w:sz w:val="24"/>
          <w:szCs w:val="24"/>
        </w:rPr>
      </w:pPr>
      <w:r w:rsidRPr="00943546">
        <w:rPr>
          <w:rFonts w:ascii="Times New Roman" w:hAnsi="Times New Roman" w:cs="Times New Roman"/>
          <w:sz w:val="24"/>
          <w:szCs w:val="24"/>
        </w:rPr>
        <w:t>Titles</w:t>
      </w:r>
    </w:p>
    <w:p w14:paraId="7369BA0F" w14:textId="68B7B6B8" w:rsidR="00010A2E" w:rsidRPr="00943546" w:rsidRDefault="00943546" w:rsidP="00284A92">
      <w:pPr>
        <w:spacing w:line="480" w:lineRule="auto"/>
        <w:rPr>
          <w:rFonts w:ascii="Times New Roman" w:hAnsi="Times New Roman" w:cs="Times New Roman"/>
          <w:sz w:val="24"/>
          <w:szCs w:val="24"/>
        </w:rPr>
      </w:pPr>
      <w:r w:rsidRPr="00943546">
        <w:rPr>
          <w:rFonts w:ascii="Times New Roman" w:hAnsi="Times New Roman" w:cs="Times New Roman"/>
          <w:sz w:val="24"/>
          <w:szCs w:val="24"/>
        </w:rPr>
        <w:t xml:space="preserve">1. </w:t>
      </w:r>
      <w:r w:rsidR="00846161" w:rsidRPr="00943546">
        <w:rPr>
          <w:rFonts w:ascii="Times New Roman" w:hAnsi="Times New Roman" w:cs="Times New Roman"/>
          <w:sz w:val="24"/>
          <w:szCs w:val="24"/>
        </w:rPr>
        <w:t xml:space="preserve">Spatial and temporal patterns in demersal fish communities following Exxon Valdez </w:t>
      </w:r>
    </w:p>
    <w:p w14:paraId="5006F380" w14:textId="0BBBC27F" w:rsidR="00010A2E" w:rsidRDefault="00943546" w:rsidP="00284A92">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846161">
        <w:rPr>
          <w:rFonts w:ascii="Times New Roman" w:hAnsi="Times New Roman" w:cs="Times New Roman"/>
          <w:sz w:val="24"/>
          <w:szCs w:val="24"/>
        </w:rPr>
        <w:t>Spatio-temporal models reveal</w:t>
      </w:r>
      <w:r w:rsidR="00D9451B">
        <w:rPr>
          <w:rFonts w:ascii="Times New Roman" w:hAnsi="Times New Roman" w:cs="Times New Roman"/>
          <w:sz w:val="24"/>
          <w:szCs w:val="24"/>
        </w:rPr>
        <w:t xml:space="preserve"> subtle changes to demersal communities following the Exxon Valdez oil spill.</w:t>
      </w:r>
    </w:p>
    <w:p w14:paraId="417F43CE" w14:textId="2275CE94" w:rsidR="00943546" w:rsidRDefault="00943546" w:rsidP="00284A92">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sidR="00BC156E">
        <w:rPr>
          <w:rFonts w:ascii="Times New Roman" w:hAnsi="Times New Roman" w:cs="Times New Roman"/>
          <w:sz w:val="24"/>
          <w:szCs w:val="24"/>
        </w:rPr>
        <w:t>Subtle changes to demersal communities persist more than a quarter century after the Exxon Valdez oil spill</w:t>
      </w:r>
    </w:p>
    <w:p w14:paraId="327EEF20" w14:textId="77777777" w:rsidR="00BC156E" w:rsidRDefault="00BC156E" w:rsidP="00284A92">
      <w:pPr>
        <w:spacing w:line="480" w:lineRule="auto"/>
        <w:rPr>
          <w:rFonts w:ascii="Times New Roman" w:hAnsi="Times New Roman" w:cs="Times New Roman"/>
          <w:sz w:val="24"/>
          <w:szCs w:val="24"/>
        </w:rPr>
      </w:pPr>
    </w:p>
    <w:p w14:paraId="291DE4D1" w14:textId="4656386C" w:rsidR="00BC156E" w:rsidRPr="00BC156E" w:rsidRDefault="00CE5FAB" w:rsidP="00284A92">
      <w:pPr>
        <w:spacing w:line="480" w:lineRule="auto"/>
        <w:rPr>
          <w:rFonts w:ascii="Times" w:hAnsi="Times" w:cs="Times New Roman"/>
          <w:color w:val="auto"/>
          <w:sz w:val="24"/>
          <w:szCs w:val="24"/>
        </w:rPr>
      </w:pPr>
      <w:r w:rsidRPr="001E1D45">
        <w:rPr>
          <w:rFonts w:ascii="Times New Roman" w:hAnsi="Times New Roman" w:cs="Times New Roman"/>
          <w:sz w:val="24"/>
          <w:szCs w:val="24"/>
        </w:rPr>
        <w:t>Andrew Olaf Shelton</w:t>
      </w:r>
      <w:r w:rsidRPr="001E1D45">
        <w:rPr>
          <w:rFonts w:ascii="Times New Roman" w:hAnsi="Times New Roman" w:cs="Times New Roman"/>
          <w:sz w:val="24"/>
          <w:szCs w:val="24"/>
          <w:vertAlign w:val="superscript"/>
        </w:rPr>
        <w:t>1,2*</w:t>
      </w:r>
    </w:p>
    <w:p w14:paraId="4EE83DA2" w14:textId="77777777" w:rsidR="00CE5FAB" w:rsidRDefault="00CE5FAB" w:rsidP="00284A92">
      <w:pPr>
        <w:spacing w:line="480" w:lineRule="auto"/>
        <w:rPr>
          <w:rFonts w:ascii="Times New Roman" w:hAnsi="Times New Roman" w:cs="Times New Roman"/>
          <w:sz w:val="24"/>
          <w:szCs w:val="24"/>
          <w:vertAlign w:val="superscript"/>
        </w:rPr>
      </w:pPr>
      <w:r w:rsidRPr="001E1D45">
        <w:rPr>
          <w:rFonts w:ascii="Times New Roman" w:hAnsi="Times New Roman" w:cs="Times New Roman"/>
          <w:sz w:val="24"/>
          <w:szCs w:val="24"/>
        </w:rPr>
        <w:t>Mary Hunsicker</w:t>
      </w:r>
      <w:r w:rsidRPr="001E1D45">
        <w:rPr>
          <w:rFonts w:ascii="Times New Roman" w:hAnsi="Times New Roman" w:cs="Times New Roman"/>
          <w:sz w:val="24"/>
          <w:szCs w:val="24"/>
          <w:vertAlign w:val="superscript"/>
        </w:rPr>
        <w:t>3</w:t>
      </w:r>
    </w:p>
    <w:p w14:paraId="27AFA125" w14:textId="77777777" w:rsidR="00BC156E" w:rsidRPr="001E1D45" w:rsidRDefault="00BC156E" w:rsidP="00284A92">
      <w:pPr>
        <w:spacing w:line="480" w:lineRule="auto"/>
        <w:rPr>
          <w:rFonts w:ascii="Times" w:hAnsi="Times" w:cs="Times New Roman"/>
          <w:color w:val="auto"/>
          <w:sz w:val="24"/>
          <w:szCs w:val="24"/>
        </w:rPr>
      </w:pPr>
      <w:r w:rsidRPr="001E1D45">
        <w:rPr>
          <w:rFonts w:ascii="Times New Roman" w:hAnsi="Times New Roman" w:cs="Times New Roman"/>
          <w:sz w:val="24"/>
          <w:szCs w:val="24"/>
        </w:rPr>
        <w:t xml:space="preserve">Blake </w:t>
      </w:r>
      <w:r>
        <w:rPr>
          <w:rFonts w:ascii="Times New Roman" w:hAnsi="Times New Roman" w:cs="Times New Roman"/>
          <w:sz w:val="24"/>
          <w:szCs w:val="24"/>
        </w:rPr>
        <w:t xml:space="preserve">E. </w:t>
      </w:r>
      <w:r w:rsidRPr="001E1D45">
        <w:rPr>
          <w:rFonts w:ascii="Times New Roman" w:hAnsi="Times New Roman" w:cs="Times New Roman"/>
          <w:sz w:val="24"/>
          <w:szCs w:val="24"/>
        </w:rPr>
        <w:t>Feist</w:t>
      </w:r>
      <w:r w:rsidRPr="00E0731C">
        <w:rPr>
          <w:rFonts w:ascii="Times New Roman" w:hAnsi="Times New Roman" w:cs="Times New Roman"/>
          <w:sz w:val="24"/>
          <w:szCs w:val="24"/>
          <w:vertAlign w:val="superscript"/>
        </w:rPr>
        <w:t>1</w:t>
      </w:r>
    </w:p>
    <w:p w14:paraId="3E91456C" w14:textId="77777777" w:rsidR="00CE5FAB" w:rsidRPr="001E1D45" w:rsidRDefault="00CE5FAB" w:rsidP="00284A92">
      <w:pPr>
        <w:spacing w:line="480" w:lineRule="auto"/>
        <w:rPr>
          <w:rFonts w:ascii="Times" w:hAnsi="Times" w:cs="Times New Roman"/>
          <w:color w:val="auto"/>
          <w:sz w:val="24"/>
          <w:szCs w:val="24"/>
        </w:rPr>
      </w:pPr>
      <w:r w:rsidRPr="001E1D45">
        <w:rPr>
          <w:rFonts w:ascii="Times New Roman" w:hAnsi="Times New Roman" w:cs="Times New Roman"/>
          <w:sz w:val="24"/>
          <w:szCs w:val="24"/>
        </w:rPr>
        <w:t>Rachel Blake</w:t>
      </w:r>
    </w:p>
    <w:p w14:paraId="2F0E5BDB" w14:textId="51E396CF" w:rsidR="00BC156E" w:rsidRDefault="00BC156E" w:rsidP="00284A92">
      <w:pPr>
        <w:spacing w:line="480" w:lineRule="auto"/>
        <w:rPr>
          <w:rFonts w:ascii="Times New Roman" w:hAnsi="Times New Roman" w:cs="Times New Roman"/>
          <w:sz w:val="24"/>
          <w:szCs w:val="24"/>
        </w:rPr>
      </w:pPr>
      <w:r w:rsidRPr="001E1D45">
        <w:rPr>
          <w:rFonts w:ascii="Times New Roman" w:hAnsi="Times New Roman" w:cs="Times New Roman"/>
          <w:sz w:val="24"/>
          <w:szCs w:val="24"/>
        </w:rPr>
        <w:t>Colette Ward</w:t>
      </w:r>
    </w:p>
    <w:p w14:paraId="301FB689" w14:textId="1B32BF1A" w:rsidR="00BC156E" w:rsidRPr="00470E3C" w:rsidRDefault="00BC156E" w:rsidP="00284A92">
      <w:pPr>
        <w:spacing w:line="480" w:lineRule="auto"/>
        <w:rPr>
          <w:rFonts w:ascii="Times" w:hAnsi="Times" w:cs="Times New Roman"/>
          <w:color w:val="auto"/>
          <w:sz w:val="24"/>
          <w:szCs w:val="24"/>
          <w:vertAlign w:val="superscript"/>
        </w:rPr>
      </w:pPr>
      <w:r w:rsidRPr="001E1D45">
        <w:rPr>
          <w:rFonts w:ascii="Times New Roman" w:hAnsi="Times New Roman" w:cs="Times New Roman"/>
          <w:sz w:val="24"/>
          <w:szCs w:val="24"/>
        </w:rPr>
        <w:t>Ben Williams</w:t>
      </w:r>
      <w:r w:rsidRPr="00470E3C">
        <w:rPr>
          <w:rFonts w:ascii="Times New Roman" w:hAnsi="Times New Roman" w:cs="Times New Roman"/>
          <w:sz w:val="24"/>
          <w:szCs w:val="24"/>
          <w:vertAlign w:val="superscript"/>
        </w:rPr>
        <w:t>a,b</w:t>
      </w:r>
    </w:p>
    <w:p w14:paraId="09A05986" w14:textId="5A7C5DA0" w:rsidR="00BC156E" w:rsidRDefault="00BC156E" w:rsidP="00284A92">
      <w:pPr>
        <w:spacing w:line="480" w:lineRule="auto"/>
        <w:rPr>
          <w:rFonts w:ascii="Times New Roman" w:hAnsi="Times New Roman" w:cs="Times New Roman"/>
          <w:sz w:val="24"/>
          <w:szCs w:val="24"/>
        </w:rPr>
      </w:pPr>
      <w:r w:rsidRPr="001E1D45">
        <w:rPr>
          <w:rFonts w:ascii="Times New Roman" w:hAnsi="Times New Roman" w:cs="Times New Roman"/>
          <w:sz w:val="24"/>
          <w:szCs w:val="24"/>
        </w:rPr>
        <w:t>Eric Ward</w:t>
      </w:r>
      <w:r w:rsidRPr="00E0731C">
        <w:rPr>
          <w:rFonts w:ascii="Times New Roman" w:hAnsi="Times New Roman" w:cs="Times New Roman"/>
          <w:sz w:val="24"/>
          <w:szCs w:val="24"/>
          <w:vertAlign w:val="superscript"/>
        </w:rPr>
        <w:t>1</w:t>
      </w:r>
    </w:p>
    <w:p w14:paraId="66210458" w14:textId="3433CB6E" w:rsidR="00CE5FAB" w:rsidRPr="001E1D45" w:rsidRDefault="00BC156E" w:rsidP="00284A92">
      <w:pPr>
        <w:spacing w:line="480" w:lineRule="auto"/>
        <w:rPr>
          <w:rFonts w:ascii="Times" w:hAnsi="Times" w:cs="Times New Roman"/>
          <w:color w:val="auto"/>
          <w:sz w:val="24"/>
          <w:szCs w:val="24"/>
        </w:rPr>
      </w:pPr>
      <w:r>
        <w:rPr>
          <w:rFonts w:ascii="Times New Roman" w:hAnsi="Times New Roman" w:cs="Times New Roman"/>
          <w:sz w:val="24"/>
          <w:szCs w:val="24"/>
        </w:rPr>
        <w:t>Janet Duffy-Anderson</w:t>
      </w:r>
      <w:r w:rsidRPr="00BC156E">
        <w:rPr>
          <w:rFonts w:ascii="Times New Roman" w:hAnsi="Times New Roman" w:cs="Times New Roman"/>
          <w:sz w:val="24"/>
          <w:szCs w:val="24"/>
          <w:vertAlign w:val="superscript"/>
        </w:rPr>
        <w:t>xx</w:t>
      </w:r>
    </w:p>
    <w:p w14:paraId="5D7B187F" w14:textId="77777777" w:rsidR="00CE5FAB" w:rsidRPr="001E1D45" w:rsidRDefault="00CE5FAB" w:rsidP="00284A92">
      <w:pPr>
        <w:spacing w:line="480" w:lineRule="auto"/>
        <w:rPr>
          <w:rFonts w:ascii="Times New Roman" w:hAnsi="Times New Roman" w:cs="Times New Roman"/>
          <w:sz w:val="24"/>
          <w:szCs w:val="24"/>
        </w:rPr>
      </w:pPr>
      <w:r w:rsidRPr="001E1D45">
        <w:rPr>
          <w:rFonts w:ascii="Times New Roman" w:hAnsi="Times New Roman" w:cs="Times New Roman"/>
          <w:sz w:val="24"/>
          <w:szCs w:val="24"/>
        </w:rPr>
        <w:t>Anne Hollowed</w:t>
      </w:r>
    </w:p>
    <w:p w14:paraId="298FA982" w14:textId="5CA215CE" w:rsidR="001E1D45" w:rsidRPr="001E1D45" w:rsidRDefault="001E1D45" w:rsidP="00284A92">
      <w:pPr>
        <w:spacing w:line="480" w:lineRule="auto"/>
        <w:rPr>
          <w:rFonts w:ascii="Times" w:hAnsi="Times" w:cs="Times New Roman"/>
          <w:color w:val="auto"/>
          <w:sz w:val="24"/>
          <w:szCs w:val="24"/>
        </w:rPr>
      </w:pPr>
      <w:r w:rsidRPr="001E1D45">
        <w:rPr>
          <w:rFonts w:ascii="Times New Roman" w:hAnsi="Times New Roman" w:cs="Times New Roman"/>
          <w:sz w:val="24"/>
          <w:szCs w:val="24"/>
        </w:rPr>
        <w:t>Alan C. Haynie</w:t>
      </w:r>
    </w:p>
    <w:p w14:paraId="413941BA" w14:textId="77777777" w:rsidR="00CE5FAB" w:rsidRPr="00CE5FAB" w:rsidRDefault="00CE5FAB" w:rsidP="00284A92">
      <w:pPr>
        <w:spacing w:line="480" w:lineRule="auto"/>
        <w:rPr>
          <w:rFonts w:ascii="Times" w:eastAsia="Times New Roman" w:hAnsi="Times" w:cs="Times New Roman"/>
          <w:color w:val="auto"/>
          <w:sz w:val="20"/>
          <w:szCs w:val="20"/>
        </w:rPr>
      </w:pPr>
    </w:p>
    <w:p w14:paraId="4C9B574F" w14:textId="77777777" w:rsidR="00CE5FAB" w:rsidRPr="00CE5FAB" w:rsidRDefault="00CE5FAB" w:rsidP="00284A92">
      <w:pPr>
        <w:spacing w:line="480" w:lineRule="auto"/>
        <w:rPr>
          <w:rFonts w:ascii="Times" w:eastAsia="Times New Roman" w:hAnsi="Times" w:cs="Times New Roman"/>
          <w:color w:val="auto"/>
          <w:sz w:val="20"/>
          <w:szCs w:val="20"/>
        </w:rPr>
      </w:pPr>
    </w:p>
    <w:p w14:paraId="7E714A43" w14:textId="77777777" w:rsidR="00CE5FAB" w:rsidRPr="00CE5FAB" w:rsidRDefault="00CE5FAB" w:rsidP="00284A92">
      <w:pPr>
        <w:spacing w:line="480" w:lineRule="auto"/>
        <w:rPr>
          <w:rFonts w:ascii="Times" w:hAnsi="Times" w:cs="Times New Roman"/>
          <w:color w:val="auto"/>
          <w:sz w:val="20"/>
          <w:szCs w:val="20"/>
        </w:rPr>
      </w:pPr>
      <w:r w:rsidRPr="00CE5FAB">
        <w:rPr>
          <w:rFonts w:ascii="Times New Roman" w:hAnsi="Times New Roman" w:cs="Times New Roman"/>
          <w:sz w:val="13"/>
          <w:szCs w:val="13"/>
        </w:rPr>
        <w:t>1</w:t>
      </w:r>
      <w:r w:rsidRPr="00CE5FAB">
        <w:rPr>
          <w:rFonts w:ascii="Times New Roman" w:hAnsi="Times New Roman" w:cs="Times New Roman"/>
        </w:rPr>
        <w:t>Conservation Biology Division, Northwest Fisheries Science Center, National Marine Fisheries Service, National Oceanic and Atmospheric Administration, 2725 Montlake Blvd. E, Seattle, WA 98112, U.S.A.  </w:t>
      </w:r>
    </w:p>
    <w:p w14:paraId="5B3AE100" w14:textId="77777777" w:rsidR="00CE5FAB" w:rsidRPr="00CE5FAB" w:rsidRDefault="00CE5FAB" w:rsidP="00284A92">
      <w:pPr>
        <w:spacing w:line="480" w:lineRule="auto"/>
        <w:rPr>
          <w:rFonts w:ascii="Times" w:eastAsia="Times New Roman" w:hAnsi="Times" w:cs="Times New Roman"/>
          <w:color w:val="auto"/>
          <w:sz w:val="20"/>
          <w:szCs w:val="20"/>
        </w:rPr>
      </w:pPr>
    </w:p>
    <w:p w14:paraId="7CD6B628" w14:textId="77777777" w:rsidR="00CE5FAB" w:rsidRPr="00CE5FAB" w:rsidRDefault="00CE5FAB" w:rsidP="00284A92">
      <w:pPr>
        <w:spacing w:line="480" w:lineRule="auto"/>
        <w:rPr>
          <w:rFonts w:ascii="Times" w:hAnsi="Times" w:cs="Times New Roman"/>
          <w:color w:val="auto"/>
          <w:sz w:val="20"/>
          <w:szCs w:val="20"/>
        </w:rPr>
      </w:pPr>
      <w:r w:rsidRPr="00CE5FAB">
        <w:rPr>
          <w:rFonts w:ascii="Times New Roman" w:hAnsi="Times New Roman" w:cs="Times New Roman"/>
          <w:sz w:val="13"/>
          <w:szCs w:val="13"/>
        </w:rPr>
        <w:t>2</w:t>
      </w:r>
      <w:r w:rsidRPr="00CE5FAB">
        <w:rPr>
          <w:rFonts w:ascii="Times New Roman" w:hAnsi="Times New Roman" w:cs="Times New Roman"/>
        </w:rPr>
        <w:t>Earth Resources Technology, Inc.  14401 Sweitzer Lane Suite 300 Laurel, MD 20707.</w:t>
      </w:r>
    </w:p>
    <w:p w14:paraId="541711B8" w14:textId="77777777" w:rsidR="00CE5FAB" w:rsidRPr="00CE5FAB" w:rsidRDefault="00CE5FAB" w:rsidP="00284A92">
      <w:pPr>
        <w:spacing w:line="480" w:lineRule="auto"/>
        <w:rPr>
          <w:rFonts w:ascii="Times" w:eastAsia="Times New Roman" w:hAnsi="Times" w:cs="Times New Roman"/>
          <w:color w:val="auto"/>
          <w:sz w:val="20"/>
          <w:szCs w:val="20"/>
        </w:rPr>
      </w:pPr>
    </w:p>
    <w:p w14:paraId="140F9CFC" w14:textId="77777777" w:rsidR="00CE5FAB" w:rsidRPr="00CE5FAB" w:rsidRDefault="00CE5FAB" w:rsidP="00284A92">
      <w:pPr>
        <w:spacing w:line="480" w:lineRule="auto"/>
        <w:rPr>
          <w:rFonts w:ascii="Times" w:hAnsi="Times" w:cs="Times New Roman"/>
          <w:color w:val="auto"/>
          <w:sz w:val="20"/>
          <w:szCs w:val="20"/>
        </w:rPr>
      </w:pPr>
      <w:r w:rsidRPr="00CE5FAB">
        <w:rPr>
          <w:rFonts w:ascii="Times New Roman" w:hAnsi="Times New Roman" w:cs="Times New Roman"/>
          <w:sz w:val="13"/>
          <w:szCs w:val="13"/>
        </w:rPr>
        <w:lastRenderedPageBreak/>
        <w:t>3</w:t>
      </w:r>
      <w:r w:rsidRPr="00CE5FAB">
        <w:rPr>
          <w:rFonts w:ascii="Times New Roman" w:hAnsi="Times New Roman" w:cs="Times New Roman"/>
        </w:rPr>
        <w:t>Fish Ecology Division, Northwest Fisheries Science Center, National Marine Fisheries Service, National Oceanic and Atmospheric Administration, 2032 SE OSU Drive, Newport, OR 97365, U.S.A.</w:t>
      </w:r>
    </w:p>
    <w:p w14:paraId="36061A8F" w14:textId="77777777" w:rsidR="00CE5FAB" w:rsidRPr="00CE5FAB" w:rsidRDefault="00CE5FAB" w:rsidP="00284A92">
      <w:pPr>
        <w:spacing w:line="480" w:lineRule="auto"/>
        <w:rPr>
          <w:rFonts w:ascii="Times" w:eastAsia="Times New Roman" w:hAnsi="Times" w:cs="Times New Roman"/>
          <w:color w:val="auto"/>
          <w:sz w:val="20"/>
          <w:szCs w:val="20"/>
        </w:rPr>
      </w:pPr>
    </w:p>
    <w:p w14:paraId="23359D78" w14:textId="77777777" w:rsidR="00CE5FAB" w:rsidRPr="00CE5FAB" w:rsidRDefault="00CE5FAB" w:rsidP="00284A92">
      <w:pPr>
        <w:spacing w:line="480" w:lineRule="auto"/>
        <w:rPr>
          <w:rFonts w:ascii="Times" w:hAnsi="Times" w:cs="Times New Roman"/>
          <w:color w:val="auto"/>
          <w:sz w:val="20"/>
          <w:szCs w:val="20"/>
        </w:rPr>
      </w:pPr>
      <w:r w:rsidRPr="00CE5FAB">
        <w:rPr>
          <w:rFonts w:ascii="Times New Roman" w:hAnsi="Times New Roman" w:cs="Times New Roman"/>
          <w:sz w:val="14"/>
          <w:szCs w:val="14"/>
        </w:rPr>
        <w:t xml:space="preserve">a </w:t>
      </w:r>
      <w:r w:rsidRPr="00CE5FAB">
        <w:rPr>
          <w:rFonts w:ascii="Times New Roman" w:hAnsi="Times New Roman" w:cs="Times New Roman"/>
        </w:rPr>
        <w:t>College of Fisheries and Ocean Sciences, University of Alaska Fairbanks, 17101 Point Lena Loop Rd., Juneau, Alaska, 99801, U.S.A.</w:t>
      </w:r>
    </w:p>
    <w:p w14:paraId="5AE6BCF0" w14:textId="77777777" w:rsidR="00CE5FAB" w:rsidRPr="00CE5FAB" w:rsidRDefault="00CE5FAB" w:rsidP="00284A92">
      <w:pPr>
        <w:spacing w:line="480" w:lineRule="auto"/>
        <w:rPr>
          <w:rFonts w:ascii="Times" w:hAnsi="Times" w:cs="Times New Roman"/>
          <w:color w:val="auto"/>
          <w:sz w:val="20"/>
          <w:szCs w:val="20"/>
        </w:rPr>
      </w:pPr>
      <w:r w:rsidRPr="00CE5FAB">
        <w:rPr>
          <w:rFonts w:ascii="Times New Roman" w:hAnsi="Times New Roman" w:cs="Times New Roman"/>
          <w:sz w:val="14"/>
          <w:szCs w:val="14"/>
        </w:rPr>
        <w:t xml:space="preserve">b </w:t>
      </w:r>
      <w:r w:rsidRPr="00CE5FAB">
        <w:rPr>
          <w:rFonts w:ascii="Times New Roman" w:hAnsi="Times New Roman" w:cs="Times New Roman"/>
        </w:rPr>
        <w:t>Alaska Department of Fish and Game, Division of Commercial Fisheries, 1255 W. 8th Street, Juneau, Alaska, 99802, U.S.A.</w:t>
      </w:r>
    </w:p>
    <w:p w14:paraId="60EB33CE" w14:textId="77777777" w:rsidR="00CE5FAB" w:rsidRPr="00CE5FAB" w:rsidRDefault="00CE5FAB" w:rsidP="00284A92">
      <w:pPr>
        <w:spacing w:line="480" w:lineRule="auto"/>
        <w:rPr>
          <w:rFonts w:ascii="Times" w:eastAsia="Times New Roman" w:hAnsi="Times" w:cs="Times New Roman"/>
          <w:color w:val="auto"/>
          <w:sz w:val="20"/>
          <w:szCs w:val="20"/>
        </w:rPr>
      </w:pPr>
    </w:p>
    <w:p w14:paraId="3A2F3FE7" w14:textId="77777777" w:rsidR="00CE5FAB" w:rsidRPr="00CE5FAB" w:rsidRDefault="00CE5FAB" w:rsidP="00284A92">
      <w:pPr>
        <w:spacing w:line="480" w:lineRule="auto"/>
        <w:rPr>
          <w:rFonts w:ascii="Times" w:hAnsi="Times" w:cs="Times New Roman"/>
          <w:color w:val="auto"/>
          <w:sz w:val="20"/>
          <w:szCs w:val="20"/>
        </w:rPr>
      </w:pPr>
      <w:r w:rsidRPr="00470E3C">
        <w:rPr>
          <w:rFonts w:ascii="Times New Roman" w:hAnsi="Times New Roman" w:cs="Times New Roman"/>
          <w:sz w:val="14"/>
          <w:szCs w:val="14"/>
          <w:vertAlign w:val="superscript"/>
        </w:rPr>
        <w:t>XX</w:t>
      </w:r>
      <w:r w:rsidRPr="00CE5FAB">
        <w:rPr>
          <w:rFonts w:ascii="Times New Roman" w:hAnsi="Times New Roman" w:cs="Times New Roman"/>
          <w:sz w:val="24"/>
          <w:szCs w:val="24"/>
        </w:rPr>
        <w:t xml:space="preserve">Resource Assessment and Conservation Engineering Division, Alaska Fisheries Science Center, National Marine Fisheries Service, </w:t>
      </w:r>
      <w:r w:rsidRPr="00CE5FAB">
        <w:rPr>
          <w:rFonts w:ascii="Times New Roman" w:hAnsi="Times New Roman" w:cs="Times New Roman"/>
        </w:rPr>
        <w:t>National Oceanic and Atmospheric Administration, 7600 Sand Point Way NE, Seattle, WA 98115</w:t>
      </w:r>
    </w:p>
    <w:p w14:paraId="572D2A36" w14:textId="77777777" w:rsidR="001309D8" w:rsidRPr="00D85455" w:rsidRDefault="001309D8" w:rsidP="00284A92">
      <w:pPr>
        <w:spacing w:line="480" w:lineRule="auto"/>
        <w:rPr>
          <w:rFonts w:ascii="Times New Roman" w:hAnsi="Times New Roman" w:cs="Times New Roman"/>
          <w:b/>
          <w:sz w:val="24"/>
          <w:szCs w:val="24"/>
        </w:rPr>
      </w:pPr>
    </w:p>
    <w:p w14:paraId="3187BA03" w14:textId="77777777" w:rsidR="001309D8" w:rsidRPr="00D85455" w:rsidRDefault="001309D8" w:rsidP="00284A92">
      <w:pPr>
        <w:spacing w:line="480" w:lineRule="auto"/>
        <w:contextualSpacing/>
        <w:rPr>
          <w:rFonts w:ascii="Times New Roman" w:hAnsi="Times New Roman" w:cs="Times New Roman"/>
        </w:rPr>
      </w:pPr>
      <w:r w:rsidRPr="00D85455">
        <w:rPr>
          <w:rFonts w:ascii="Times New Roman" w:hAnsi="Times New Roman" w:cs="Times New Roman"/>
        </w:rPr>
        <w:t>*E-mail: ole.shelton@noaa.gov</w:t>
      </w:r>
    </w:p>
    <w:p w14:paraId="3EF7CF0B" w14:textId="77777777" w:rsidR="001309D8" w:rsidRPr="00D85455" w:rsidRDefault="001309D8" w:rsidP="00284A92">
      <w:pPr>
        <w:spacing w:line="480" w:lineRule="auto"/>
        <w:contextualSpacing/>
        <w:rPr>
          <w:rFonts w:ascii="Times New Roman" w:hAnsi="Times New Roman" w:cs="Times New Roman"/>
          <w:b/>
        </w:rPr>
      </w:pPr>
    </w:p>
    <w:p w14:paraId="25A4ED2A" w14:textId="43CEBD8D" w:rsidR="004F33C5" w:rsidRPr="00D85455" w:rsidRDefault="001309D8" w:rsidP="00284A92">
      <w:pPr>
        <w:spacing w:line="480" w:lineRule="auto"/>
        <w:rPr>
          <w:rFonts w:ascii="Times New Roman" w:hAnsi="Times New Roman" w:cs="Times New Roman"/>
          <w:b/>
          <w:sz w:val="24"/>
          <w:szCs w:val="24"/>
        </w:rPr>
      </w:pPr>
      <w:r w:rsidRPr="00D85455">
        <w:rPr>
          <w:rFonts w:ascii="Times New Roman" w:hAnsi="Times New Roman" w:cs="Times New Roman"/>
          <w:b/>
        </w:rPr>
        <w:t xml:space="preserve">Keywords: </w:t>
      </w:r>
      <w:r w:rsidR="004F33C5" w:rsidRPr="00D85455">
        <w:rPr>
          <w:rFonts w:ascii="Times New Roman" w:hAnsi="Times New Roman" w:cs="Times New Roman"/>
          <w:b/>
          <w:sz w:val="24"/>
          <w:szCs w:val="24"/>
        </w:rPr>
        <w:br w:type="page"/>
      </w:r>
    </w:p>
    <w:p w14:paraId="432B3375" w14:textId="77777777" w:rsidR="00941065" w:rsidRPr="00D85455" w:rsidRDefault="000F2288" w:rsidP="00284A92">
      <w:pPr>
        <w:pStyle w:val="normal0"/>
        <w:spacing w:line="480" w:lineRule="auto"/>
        <w:rPr>
          <w:rFonts w:ascii="Times New Roman" w:hAnsi="Times New Roman" w:cs="Times New Roman"/>
          <w:sz w:val="24"/>
          <w:szCs w:val="24"/>
        </w:rPr>
      </w:pPr>
      <w:r w:rsidRPr="00D85455">
        <w:rPr>
          <w:rFonts w:ascii="Times New Roman" w:hAnsi="Times New Roman" w:cs="Times New Roman"/>
          <w:b/>
          <w:sz w:val="24"/>
          <w:szCs w:val="24"/>
        </w:rPr>
        <w:t>Abstract</w:t>
      </w:r>
    </w:p>
    <w:p w14:paraId="7F6E5BC2" w14:textId="77777777" w:rsidR="00547333" w:rsidRPr="00D85455" w:rsidRDefault="00547333" w:rsidP="00284A92">
      <w:pPr>
        <w:spacing w:line="480" w:lineRule="auto"/>
        <w:rPr>
          <w:rFonts w:ascii="Times New Roman" w:hAnsi="Times New Roman" w:cs="Times New Roman"/>
          <w:b/>
          <w:sz w:val="24"/>
          <w:szCs w:val="24"/>
        </w:rPr>
      </w:pPr>
      <w:r w:rsidRPr="00D85455">
        <w:rPr>
          <w:rFonts w:ascii="Times New Roman" w:hAnsi="Times New Roman" w:cs="Times New Roman"/>
          <w:b/>
          <w:sz w:val="24"/>
          <w:szCs w:val="24"/>
        </w:rPr>
        <w:br w:type="page"/>
      </w:r>
    </w:p>
    <w:p w14:paraId="74CF7D5E" w14:textId="2639DA06" w:rsidR="00941065" w:rsidRPr="00D85455" w:rsidRDefault="000F2288" w:rsidP="00284A92">
      <w:pPr>
        <w:pStyle w:val="normal0"/>
        <w:spacing w:line="480" w:lineRule="auto"/>
        <w:rPr>
          <w:rFonts w:ascii="Times New Roman" w:hAnsi="Times New Roman" w:cs="Times New Roman"/>
          <w:sz w:val="24"/>
          <w:szCs w:val="24"/>
        </w:rPr>
      </w:pPr>
      <w:r w:rsidRPr="00D85455">
        <w:rPr>
          <w:rFonts w:ascii="Times New Roman" w:hAnsi="Times New Roman" w:cs="Times New Roman"/>
          <w:b/>
          <w:sz w:val="24"/>
          <w:szCs w:val="24"/>
        </w:rPr>
        <w:t>Introduction</w:t>
      </w:r>
    </w:p>
    <w:p w14:paraId="51EDA15B" w14:textId="77777777" w:rsidR="00FE2DC8" w:rsidRDefault="00547333"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Major environmental disasters such as oil spill</w:t>
      </w:r>
      <w:r w:rsidR="004B7E1A" w:rsidRPr="00D85455">
        <w:rPr>
          <w:rFonts w:ascii="Times New Roman" w:hAnsi="Times New Roman" w:cs="Times New Roman"/>
          <w:sz w:val="24"/>
          <w:szCs w:val="24"/>
        </w:rPr>
        <w:t>s</w:t>
      </w:r>
      <w:r w:rsidRPr="00D85455">
        <w:rPr>
          <w:rFonts w:ascii="Times New Roman" w:hAnsi="Times New Roman" w:cs="Times New Roman"/>
          <w:sz w:val="24"/>
          <w:szCs w:val="24"/>
        </w:rPr>
        <w:t xml:space="preserve"> </w:t>
      </w:r>
      <w:r w:rsidR="004B7E1A" w:rsidRPr="00D85455">
        <w:rPr>
          <w:rFonts w:ascii="Times New Roman" w:hAnsi="Times New Roman" w:cs="Times New Roman"/>
          <w:sz w:val="24"/>
          <w:szCs w:val="24"/>
        </w:rPr>
        <w:t xml:space="preserve">are </w:t>
      </w:r>
      <w:r w:rsidRPr="00D85455">
        <w:rPr>
          <w:rFonts w:ascii="Times New Roman" w:hAnsi="Times New Roman" w:cs="Times New Roman"/>
          <w:sz w:val="24"/>
          <w:szCs w:val="24"/>
        </w:rPr>
        <w:t xml:space="preserve">a persistent concern to </w:t>
      </w:r>
      <w:r w:rsidR="004B7E1A" w:rsidRPr="00D85455">
        <w:rPr>
          <w:rFonts w:ascii="Times New Roman" w:hAnsi="Times New Roman" w:cs="Times New Roman"/>
          <w:sz w:val="24"/>
          <w:szCs w:val="24"/>
        </w:rPr>
        <w:t>marine ecosystems worldwide</w:t>
      </w:r>
      <w:r w:rsidR="0046088A" w:rsidRPr="00D85455">
        <w:rPr>
          <w:rFonts w:ascii="Times New Roman" w:hAnsi="Times New Roman" w:cs="Times New Roman"/>
          <w:sz w:val="24"/>
          <w:szCs w:val="24"/>
        </w:rPr>
        <w:t>, with major oil disasters striking coastal seas throughout the past century</w:t>
      </w:r>
      <w:r w:rsidR="0076517A" w:rsidRPr="00D85455">
        <w:rPr>
          <w:rFonts w:ascii="Times New Roman" w:hAnsi="Times New Roman" w:cs="Times New Roman"/>
          <w:sz w:val="24"/>
          <w:szCs w:val="24"/>
        </w:rPr>
        <w:t xml:space="preserve"> </w:t>
      </w:r>
      <w:r w:rsidR="004455F3">
        <w:rPr>
          <w:rFonts w:ascii="Times New Roman" w:hAnsi="Times New Roman" w:cs="Times New Roman"/>
          <w:sz w:val="24"/>
          <w:szCs w:val="24"/>
        </w:rPr>
        <w:t xml:space="preserve">and </w:t>
      </w:r>
      <w:r w:rsidR="0076517A" w:rsidRPr="00D85455">
        <w:rPr>
          <w:rFonts w:ascii="Times New Roman" w:hAnsi="Times New Roman" w:cs="Times New Roman"/>
          <w:sz w:val="24"/>
          <w:szCs w:val="24"/>
        </w:rPr>
        <w:t>affecting all oceans</w:t>
      </w:r>
      <w:r w:rsidR="00502C27" w:rsidRPr="00D85455">
        <w:rPr>
          <w:rFonts w:ascii="Times New Roman" w:hAnsi="Times New Roman" w:cs="Times New Roman"/>
          <w:sz w:val="24"/>
          <w:szCs w:val="24"/>
        </w:rPr>
        <w:t>.</w:t>
      </w:r>
      <w:r w:rsidR="00B97EC8">
        <w:rPr>
          <w:rFonts w:ascii="Times New Roman" w:hAnsi="Times New Roman" w:cs="Times New Roman"/>
          <w:sz w:val="24"/>
          <w:szCs w:val="24"/>
        </w:rPr>
        <w:t xml:space="preserve"> In United States coastal waters alone between 1973 and 2011, nearly 2.7 million m</w:t>
      </w:r>
      <w:r w:rsidR="00B97EC8" w:rsidRPr="003C3F29">
        <w:rPr>
          <w:rFonts w:ascii="Times New Roman" w:hAnsi="Times New Roman" w:cs="Times New Roman"/>
          <w:sz w:val="24"/>
          <w:szCs w:val="24"/>
          <w:vertAlign w:val="superscript"/>
        </w:rPr>
        <w:t>3</w:t>
      </w:r>
      <w:r w:rsidR="00B97EC8">
        <w:rPr>
          <w:rFonts w:ascii="Times New Roman" w:hAnsi="Times New Roman" w:cs="Times New Roman"/>
          <w:sz w:val="24"/>
          <w:szCs w:val="24"/>
        </w:rPr>
        <w:t xml:space="preserve"> of oil were accidently released, though annual </w:t>
      </w:r>
      <w:r w:rsidR="00246036">
        <w:rPr>
          <w:rFonts w:ascii="Times New Roman" w:hAnsi="Times New Roman" w:cs="Times New Roman"/>
          <w:sz w:val="24"/>
          <w:szCs w:val="24"/>
        </w:rPr>
        <w:t xml:space="preserve">release </w:t>
      </w:r>
      <w:r w:rsidR="00B97EC8">
        <w:rPr>
          <w:rFonts w:ascii="Times New Roman" w:hAnsi="Times New Roman" w:cs="Times New Roman"/>
          <w:sz w:val="24"/>
          <w:szCs w:val="24"/>
        </w:rPr>
        <w:t>rates have dropped substantially over the past 20 years</w:t>
      </w:r>
      <w:r w:rsidR="00CA7A46">
        <w:rPr>
          <w:rFonts w:ascii="Times New Roman" w:hAnsi="Times New Roman" w:cs="Times New Roman"/>
          <w:sz w:val="24"/>
          <w:szCs w:val="24"/>
        </w:rPr>
        <w:t xml:space="preserve"> </w:t>
      </w:r>
      <w:r w:rsidR="00B97EC8">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&lt;citation&gt;&lt;uuid&gt;160F7C3E-6B7B-4AF0-AC2F-2CEF9F4974BD&lt;/uuid&gt;&lt;priority&gt;0&lt;/priority&gt;&lt;publications&gt;&lt;publication&gt;&lt;publication_date&gt;99201200001200000000200000&lt;/publication_date&gt;&lt;title&gt;Oil spills in U.S. coastal waters: background, governance and issue for congress</w:instrText>
      </w:r>
    </w:p>
    <w:p w14:paraId="3DE7E7A1" w14:textId="45BB4123" w:rsidR="00E95036" w:rsidRDefault="00FE2DC8" w:rsidP="00284A9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instrText>&lt;/title&gt;&lt;volume&gt;25&lt;/volume&gt;&lt;type&gt;400&lt;/type&gt;&lt;subtype&gt;400&lt;/subtype&gt;&lt;uuid&gt;D0C59B01-A696-4D88-80E7-51B93292869C&lt;/uuid&gt;&lt;bundle&gt;&lt;publication&gt;&lt;title&gt;Congressional Research Service -, Washington D.C., USA.&lt;/title&gt;&lt;type&gt;-100&lt;/type&gt;&lt;subtype&gt;-100&lt;/subtype&gt;&lt;uuid&gt;26859021-B679-46A0-900D-071210FDC655&lt;/uuid&gt;&lt;/publication&gt;&lt;/bundle&gt;&lt;authors&gt;&lt;author&gt;&lt;firstName&gt;J&lt;/firstName&gt;&lt;middleNames&gt;L&lt;/middleNames&gt;&lt;lastName&gt;Ramseur&lt;/lastName&gt;&lt;/author&gt;&lt;/authors&gt;&lt;/publication&gt;&lt;/publications&gt;&lt;cites&gt;&lt;/cites&gt;&lt;/citation&gt;</w:instrText>
      </w:r>
      <w:r w:rsidR="00B97EC8">
        <w:rPr>
          <w:rFonts w:ascii="Times New Roman" w:hAnsi="Times New Roman" w:cs="Times New Roman"/>
          <w:sz w:val="24"/>
          <w:szCs w:val="24"/>
        </w:rPr>
        <w:fldChar w:fldCharType="separate"/>
      </w:r>
      <w:r w:rsidR="00E95036">
        <w:rPr>
          <w:rFonts w:ascii="Times New Roman" w:hAnsi="Times New Roman" w:cs="Times New Roman"/>
          <w:sz w:val="24"/>
          <w:szCs w:val="24"/>
        </w:rPr>
        <w:t>(Ramseur, 2012)</w:t>
      </w:r>
      <w:r w:rsidR="00B97EC8">
        <w:rPr>
          <w:rFonts w:ascii="Times New Roman" w:hAnsi="Times New Roman" w:cs="Times New Roman"/>
          <w:sz w:val="24"/>
          <w:szCs w:val="24"/>
        </w:rPr>
        <w:fldChar w:fldCharType="end"/>
      </w:r>
      <w:r w:rsidR="00B97EC8">
        <w:rPr>
          <w:rFonts w:ascii="Times New Roman" w:hAnsi="Times New Roman" w:cs="Times New Roman"/>
          <w:sz w:val="24"/>
          <w:szCs w:val="24"/>
        </w:rPr>
        <w:t>.</w:t>
      </w:r>
      <w:r w:rsidR="0076517A" w:rsidRPr="00D85455">
        <w:rPr>
          <w:rFonts w:ascii="Times New Roman" w:hAnsi="Times New Roman" w:cs="Times New Roman"/>
          <w:sz w:val="24"/>
          <w:szCs w:val="24"/>
        </w:rPr>
        <w:t xml:space="preserve"> </w:t>
      </w:r>
      <w:r w:rsidR="009F36AB">
        <w:rPr>
          <w:rFonts w:ascii="Times New Roman" w:hAnsi="Times New Roman" w:cs="Times New Roman"/>
          <w:sz w:val="24"/>
          <w:szCs w:val="24"/>
        </w:rPr>
        <w:t>P</w:t>
      </w:r>
      <w:r w:rsidR="005D7A9D" w:rsidRPr="00D85455">
        <w:rPr>
          <w:rFonts w:ascii="Times New Roman" w:hAnsi="Times New Roman" w:cs="Times New Roman"/>
          <w:sz w:val="24"/>
          <w:szCs w:val="24"/>
        </w:rPr>
        <w:t xml:space="preserve">articularly </w:t>
      </w:r>
      <w:r w:rsidR="00502C27" w:rsidRPr="00D85455">
        <w:rPr>
          <w:rFonts w:ascii="Times New Roman" w:hAnsi="Times New Roman" w:cs="Times New Roman"/>
          <w:sz w:val="24"/>
          <w:szCs w:val="24"/>
        </w:rPr>
        <w:t xml:space="preserve">well </w:t>
      </w:r>
      <w:r w:rsidR="009F36AB">
        <w:rPr>
          <w:rFonts w:ascii="Times New Roman" w:hAnsi="Times New Roman" w:cs="Times New Roman"/>
          <w:sz w:val="24"/>
          <w:szCs w:val="24"/>
        </w:rPr>
        <w:t>publicized</w:t>
      </w:r>
      <w:r w:rsidR="005D7A9D" w:rsidRPr="00D85455">
        <w:rPr>
          <w:rFonts w:ascii="Times New Roman" w:hAnsi="Times New Roman" w:cs="Times New Roman"/>
          <w:sz w:val="24"/>
          <w:szCs w:val="24"/>
        </w:rPr>
        <w:t xml:space="preserve"> spills include </w:t>
      </w:r>
      <w:r w:rsidR="00502C27" w:rsidRPr="00D85455">
        <w:rPr>
          <w:rFonts w:ascii="Times New Roman" w:hAnsi="Times New Roman" w:cs="Times New Roman"/>
          <w:sz w:val="24"/>
          <w:szCs w:val="24"/>
        </w:rPr>
        <w:t>the Santa Barbara, CA oil spill of 1969</w:t>
      </w:r>
      <w:r w:rsidR="005D5D9F" w:rsidRPr="00D85455">
        <w:rPr>
          <w:rFonts w:ascii="Times New Roman" w:hAnsi="Times New Roman" w:cs="Times New Roman"/>
          <w:sz w:val="24"/>
          <w:szCs w:val="24"/>
        </w:rPr>
        <w:t xml:space="preserve"> </w:t>
      </w:r>
      <w:r w:rsidR="000750A6"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D84A7603-81FD-4744-A37A-87AEA7FEE917&lt;/uuid&gt;&lt;priority&gt;0&lt;/priority&gt;&lt;publications&gt;&lt;publication&gt;&lt;volume&gt;54&lt;/volume&gt;&lt;publication_date&gt;99199200001200000000200000&lt;/publication_date&gt;&lt;number&gt;1&lt;/number&gt;&lt;startpage&gt;7&lt;/startpage&gt;&lt;title&gt;Effects of the Santa Barbara, Calif., Oil Spill on the Apparent Abundance of Pelagic Fishery Resources&lt;/title&gt;&lt;uuid&gt;DE64204A-BD40-4C6A-9D32-E9BE3F459970&lt;/uuid&gt;&lt;subtype&gt;400&lt;/subtype&gt;&lt;endpage&gt;14&lt;/endpage&gt;&lt;type&gt;400&lt;/type&gt;&lt;citekey&gt;SquireJr:1992tb&lt;/citekey&gt;&lt;url&gt;http://aquaticcommons.org/9899/&lt;/url&gt;&lt;bundle&gt;&lt;publication&gt;&lt;title&gt;Marine Fisheries Review&lt;/title&gt;&lt;type&gt;-100&lt;/type&gt;&lt;subtype&gt;-100&lt;/subtype&gt;&lt;uuid&gt;CD64D9F7-3A72-4E8F-B027-6E40444E8CE3&lt;/uuid&gt;&lt;/publication&gt;&lt;/bundle&gt;&lt;authors&gt;&lt;author&gt;&lt;lastName&gt;Squire&lt;/lastName&gt;&lt;firstName&gt;James&lt;/firstName&gt;&lt;middleNames&gt;L&lt;/middleNames&gt;&lt;suffix&gt;Jr&lt;/suffix&gt;&lt;/author&gt;&lt;/authors&gt;&lt;/publication&gt;&lt;/publications&gt;&lt;cites&gt;&lt;/cites&gt;&lt;/citation&gt;</w:instrText>
      </w:r>
      <w:r w:rsidR="000750A6"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(Squire, 1992)</w:t>
      </w:r>
      <w:r w:rsidR="000750A6" w:rsidRPr="00D85455">
        <w:rPr>
          <w:rFonts w:ascii="Times New Roman" w:hAnsi="Times New Roman" w:cs="Times New Roman"/>
          <w:sz w:val="24"/>
          <w:szCs w:val="24"/>
        </w:rPr>
        <w:fldChar w:fldCharType="end"/>
      </w:r>
      <w:r w:rsidR="00502C27" w:rsidRPr="00D85455">
        <w:rPr>
          <w:rFonts w:ascii="Times New Roman" w:hAnsi="Times New Roman" w:cs="Times New Roman"/>
          <w:sz w:val="24"/>
          <w:szCs w:val="24"/>
        </w:rPr>
        <w:t>, the Amoco Cadiz spill off France in 1978</w:t>
      </w:r>
      <w:r w:rsidR="000750A6" w:rsidRPr="00D85455">
        <w:rPr>
          <w:rFonts w:ascii="Times New Roman" w:hAnsi="Times New Roman" w:cs="Times New Roman"/>
          <w:sz w:val="24"/>
          <w:szCs w:val="24"/>
        </w:rPr>
        <w:t xml:space="preserve"> </w:t>
      </w:r>
      <w:r w:rsidR="000750A6"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03023058-FEC7-4F21-9B34-EDF7B7B2FC42&lt;/uuid&gt;&lt;priority&gt;0&lt;/priority&gt;&lt;publications&gt;&lt;publication&gt;&lt;uuid&gt;27E3A15C-CC4D-4CF3-BFF1-32D04353E698&lt;/uuid&gt;&lt;volume&gt;221&lt;/volume&gt;&lt;doi&gt;10.1126/science.221.4606.122&lt;/doi&gt;&lt;startpage&gt;122&lt;/startpage&gt;&lt;publication_date&gt;99198307081200000000222000&lt;/publication_date&gt;&lt;url&gt;http://www.sciencemag.org/cgi/doi/10.1126/science.221.4606.122&lt;/url&gt;&lt;citekey&gt;Gundlach:1983jh&lt;/citekey&gt;&lt;type&gt;400&lt;/type&gt;&lt;title&gt;The fate of Amoco Cadiz oil&lt;/title&gt;&lt;publisher&gt;American Association for the Advancement of Science&lt;/publisher&gt;&lt;number&gt;4606&lt;/number&gt;&lt;subtype&gt;400&lt;/subtype&gt;&lt;endpage&gt;129&lt;/endpage&gt;&lt;bundle&gt;&lt;publication&gt;&lt;publisher&gt;American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Erich&lt;/firstName&gt;&lt;middleNames&gt;R&lt;/middleNames&gt;&lt;lastName&gt;Gundlach&lt;/lastName&gt;&lt;/author&gt;&lt;author&gt;&lt;firstName&gt;Paul&lt;/firstName&gt;&lt;middleNames&gt;D&lt;/middleNames&gt;&lt;lastName&gt;Boehm&lt;/lastName&gt;&lt;/author&gt;&lt;author&gt;&lt;firstName&gt;Michel&lt;/firstName&gt;&lt;lastName&gt;Marchand&lt;/lastName&gt;&lt;/author&gt;&lt;author&gt;&lt;firstName&gt;Ronald&lt;/firstName&gt;&lt;middleNames&gt;M&lt;/middleNames&gt;&lt;lastName&gt;Atlas&lt;/lastName&gt;&lt;/author&gt;&lt;author&gt;&lt;firstName&gt;David&lt;/firstName&gt;&lt;middleNames&gt;M&lt;/middleNames&gt;&lt;lastName&gt;Ward&lt;/lastName&gt;&lt;/author&gt;&lt;author&gt;&lt;firstName&gt;Douglas&lt;/firstName&gt;&lt;middleNames&gt;A&lt;/middleNames&gt;&lt;lastName&gt;Wolfe&lt;/lastName&gt;&lt;/author&gt;&lt;/authors&gt;&lt;/publication&gt;&lt;publication&gt;&lt;uuid&gt;264D73EA-85DB-44EB-8F68-D138B7CBED8D&lt;/uuid&gt;&lt;volume&gt;297&lt;/volume&gt;&lt;doi&gt;10.1098/rstb.1982.0045&lt;/doi&gt;&lt;startpage&gt;323&lt;/startpage&gt;&lt;publication_date&gt;99198206011200000000222000&lt;/publication_date&gt;&lt;url&gt;http://rstb.royalsocietypublishing.org/cgi/doi/10.1098/rstb.1982.0045&lt;/url&gt;&lt;type&gt;400&lt;/type&gt;&lt;title&gt;The Long-Term Effects of the Amoco Cadiz Oil Spill [and Discussion]&lt;/title&gt;&lt;publisher&gt;The Royal Society&lt;/publisher&gt;&lt;number&gt;1087&lt;/number&gt;&lt;subtype&gt;400&lt;/subtype&gt;&lt;endpage&gt;333&lt;/endpage&gt;&lt;bundle&gt;&lt;publication&gt;&lt;publisher&gt;The Royal Society&lt;/publisher&gt;&lt;title&gt;Philosophical Transactions of the Royal Society B: Biological Sciences&lt;/title&gt;&lt;type&gt;-100&lt;/type&gt;&lt;subtype&gt;-100&lt;/subtype&gt;&lt;uuid&gt;C74C5524-EEE6-4F64-BE21-998AEED44C66&lt;/uuid&gt;&lt;/publication&gt;&lt;/bundle&gt;&lt;authors&gt;&lt;author&gt;&lt;firstName&gt;G&lt;/firstName&gt;&lt;lastName&gt;Conan&lt;/lastName&gt;&lt;/author&gt;&lt;author&gt;&lt;firstName&gt;G&lt;/firstName&gt;&lt;middleNames&gt;M&lt;/middleNames&gt;&lt;lastName&gt;Dunnet&lt;/lastName&gt;&lt;/author&gt;&lt;author&gt;&lt;firstName&gt;D&lt;/firstName&gt;&lt;middleNames&gt;J&lt;/middleNames&gt;&lt;lastName&gt;Crisp&lt;/lastName&gt;&lt;/author&gt;&lt;/authors&gt;&lt;/publication&gt;&lt;/publications&gt;&lt;cites&gt;&lt;/cites&gt;&lt;/citation&gt;</w:instrText>
      </w:r>
      <w:r w:rsidR="000750A6"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(Conan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1982; Gundlach </w:t>
      </w:r>
      <w:r w:rsidR="00E95036">
        <w:rPr>
          <w:rFonts w:ascii="Times New Roman" w:hAnsi="Times New Roman" w:cs="Times New Roman"/>
          <w:i/>
          <w:iCs/>
          <w:sz w:val="24"/>
          <w:szCs w:val="24"/>
        </w:rPr>
        <w:t>et al.</w:t>
      </w:r>
      <w:r w:rsidR="00E95036">
        <w:rPr>
          <w:rFonts w:ascii="Times New Roman" w:hAnsi="Times New Roman" w:cs="Times New Roman"/>
          <w:sz w:val="24"/>
          <w:szCs w:val="24"/>
        </w:rPr>
        <w:t>, 1983)</w:t>
      </w:r>
      <w:r w:rsidR="000750A6" w:rsidRPr="00D85455">
        <w:rPr>
          <w:rFonts w:ascii="Times New Roman" w:hAnsi="Times New Roman" w:cs="Times New Roman"/>
          <w:sz w:val="24"/>
          <w:szCs w:val="24"/>
        </w:rPr>
        <w:fldChar w:fldCharType="end"/>
      </w:r>
      <w:r w:rsidR="00502C27" w:rsidRPr="00D85455">
        <w:rPr>
          <w:rFonts w:ascii="Times New Roman" w:hAnsi="Times New Roman" w:cs="Times New Roman"/>
          <w:sz w:val="24"/>
          <w:szCs w:val="24"/>
        </w:rPr>
        <w:t>,</w:t>
      </w:r>
      <w:r w:rsidR="005D7A9D" w:rsidRPr="00D85455">
        <w:rPr>
          <w:rFonts w:ascii="Times New Roman" w:hAnsi="Times New Roman" w:cs="Times New Roman"/>
          <w:sz w:val="24"/>
          <w:szCs w:val="24"/>
        </w:rPr>
        <w:t xml:space="preserve"> </w:t>
      </w:r>
      <w:r w:rsidR="00CE5FAB">
        <w:rPr>
          <w:rFonts w:ascii="Times New Roman" w:hAnsi="Times New Roman" w:cs="Times New Roman"/>
          <w:sz w:val="24"/>
          <w:szCs w:val="24"/>
        </w:rPr>
        <w:t xml:space="preserve">the Exxon Valdez spill in 1989 </w:t>
      </w:r>
      <w:r w:rsidR="00BC156E">
        <w:rPr>
          <w:rFonts w:ascii="Times New Roman" w:hAnsi="Times New Roman" w:cs="Times New Roman"/>
          <w:sz w:val="24"/>
          <w:szCs w:val="24"/>
          <w:highlight w:val="yellow"/>
        </w:rPr>
        <w:fldChar w:fldCharType="begin"/>
      </w:r>
      <w:r>
        <w:rPr>
          <w:rFonts w:ascii="Times New Roman" w:hAnsi="Times New Roman" w:cs="Times New Roman"/>
          <w:sz w:val="24"/>
          <w:szCs w:val="24"/>
          <w:highlight w:val="yellow"/>
        </w:rPr>
        <w:instrText xml:space="preserve"> ADDIN PAPERS2_CITATIONS &lt;citation&gt;&lt;uuid&gt;0A484990-7933-4BEF-B944-123F7525A553&lt;/uuid&gt;&lt;priority&gt;0&lt;/priority&gt;&lt;publications&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gt;&lt;volume&gt;27&lt;/volume&gt;&lt;publication_date&gt;99199600001200000000200000&lt;/publication_date&gt;&lt;doi&gt;10.2307/2097234&lt;/doi&gt;&lt;startpage&gt;197&lt;/startpage&gt;&lt;title&gt;Trouble on oiled waters: lessons from the Exxon Valdez Oil Spill&lt;/title&gt;&lt;uuid&gt;3765A6D8-54CF-4F27-AD58-91B1C7607052&lt;/uuid&gt;&lt;subtype&gt;400&lt;/subtype&gt;&lt;endpage&gt;235&lt;/endpage&gt;&lt;type&gt;400&lt;/type&gt;&lt;citekey&gt;Paine:1996kq&lt;/citekey&gt;&lt;url&gt;http://www.jstor.org/stable/2097234&lt;/url&gt;&lt;bundle&gt;&lt;publication&gt;&lt;title&gt;Annual Review of Ecology and Systematics&lt;/title&gt;&lt;type&gt;-100&lt;/type&gt;&lt;subtype&gt;-100&lt;/subtype&gt;&lt;uuid&gt;EA94F538-2934-4B87-8491-28FD7263AD0A&lt;/uuid&gt;&lt;/publication&gt;&lt;/bundle&gt;&lt;authors&gt;&lt;author&gt;&lt;firstName&gt;R&lt;/firstName&gt;&lt;middleNames&gt;T&lt;/middleNames&gt;&lt;lastName&gt;Paine&lt;/lastName&gt;&lt;/author&gt;&lt;author&gt;&lt;firstName&gt;J&lt;/firstName&gt;&lt;middleNames&gt;L&lt;/middleNames&gt;&lt;lastName&gt;Ruesink&lt;/lastName&gt;&lt;/author&gt;&lt;author&gt;&lt;firstName&gt;A&lt;/firstName&gt;&lt;lastName&gt;Sun&lt;/lastName&gt;&lt;/author&gt;&lt;author&gt;&lt;firstName&gt;E&lt;/firstName&gt;&lt;middleNames&gt;L&lt;/middleNames&gt;&lt;lastName&gt;Soulanille&lt;/lastName&gt;&lt;/author&gt;&lt;/authors&gt;&lt;/publication&gt;&lt;/publications&gt;&lt;cites&gt;&lt;/cites&gt;&lt;/citation&gt;</w:instrText>
      </w:r>
      <w:r w:rsidR="00BC156E">
        <w:rPr>
          <w:rFonts w:ascii="Times New Roman" w:hAnsi="Times New Roman" w:cs="Times New Roman"/>
          <w:sz w:val="24"/>
          <w:szCs w:val="24"/>
          <w:highlight w:val="yellow"/>
        </w:rPr>
        <w:fldChar w:fldCharType="separate"/>
      </w:r>
      <w:r w:rsidR="00E95036">
        <w:rPr>
          <w:rFonts w:ascii="Times New Roman" w:hAnsi="Times New Roman" w:cs="Times New Roman"/>
          <w:sz w:val="24"/>
          <w:szCs w:val="24"/>
        </w:rPr>
        <w:t xml:space="preserve">(Paine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1996; Peterson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2003)</w:t>
      </w:r>
      <w:r w:rsidR="00BC156E">
        <w:rPr>
          <w:rFonts w:ascii="Times New Roman" w:hAnsi="Times New Roman" w:cs="Times New Roman"/>
          <w:sz w:val="24"/>
          <w:szCs w:val="24"/>
          <w:highlight w:val="yellow"/>
        </w:rPr>
        <w:fldChar w:fldCharType="end"/>
      </w:r>
      <w:r w:rsidR="00CE5FAB">
        <w:rPr>
          <w:rFonts w:ascii="Times New Roman" w:hAnsi="Times New Roman" w:cs="Times New Roman"/>
          <w:sz w:val="24"/>
          <w:szCs w:val="24"/>
        </w:rPr>
        <w:t>, and</w:t>
      </w:r>
      <w:r w:rsidR="0074749B" w:rsidRPr="00D85455">
        <w:rPr>
          <w:rFonts w:ascii="Times New Roman" w:hAnsi="Times New Roman" w:cs="Times New Roman"/>
          <w:sz w:val="24"/>
          <w:szCs w:val="24"/>
        </w:rPr>
        <w:t xml:space="preserve"> the </w:t>
      </w:r>
      <w:r w:rsidR="005D7A9D" w:rsidRPr="00D85455">
        <w:rPr>
          <w:rFonts w:ascii="Times New Roman" w:hAnsi="Times New Roman" w:cs="Times New Roman"/>
          <w:sz w:val="24"/>
          <w:szCs w:val="24"/>
        </w:rPr>
        <w:t>Deepwater Horizon</w:t>
      </w:r>
      <w:r w:rsidR="0074749B" w:rsidRPr="00D85455">
        <w:rPr>
          <w:rFonts w:ascii="Times New Roman" w:hAnsi="Times New Roman" w:cs="Times New Roman"/>
          <w:sz w:val="24"/>
          <w:szCs w:val="24"/>
        </w:rPr>
        <w:t xml:space="preserve"> spill of 2010 </w:t>
      </w:r>
      <w:r w:rsidR="0074749B"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4D2781A9-B580-4521-ABF4-2395F58E0402&lt;/uuid&gt;&lt;priority&gt;0&lt;/priority&gt;&lt;publications&gt;&lt;publication&gt;&lt;uuid&gt;180BEE42-CEAD-4625-9CC7-79CD2B4BC236&lt;/uuid&gt;&lt;volume&gt;109&lt;/volume&gt;&lt;doi&gt;10.1073/pnas.1118029109&lt;/doi&gt;&lt;startpage&gt;20303&lt;/startpage&gt;&lt;publication_date&gt;99201212111200000000222000&lt;/publication_date&gt;&lt;url&gt;http://www.pnas.org/content/109/50/20303.full&lt;/url&gt;&lt;type&gt;400&lt;/type&gt;&lt;title&gt;Impact of the Deepwater Horizon oil spill on a deep-water coral community in the Gulf of Mexico&lt;/title&gt;&lt;publisher&gt;National Acad Sciences&lt;/publisher&gt;&lt;number&gt;50&lt;/number&gt;&lt;subtype&gt;400&lt;/subtype&gt;&lt;endpage&gt;20308&lt;/endpage&gt;&lt;bundle&gt;&lt;publication&gt;&lt;publisher&gt;National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Helen&lt;/firstName&gt;&lt;middleNames&gt;K&lt;/middleNames&gt;&lt;lastName&gt;White&lt;/lastName&gt;&lt;/author&gt;&lt;author&gt;&lt;firstName&gt;Pen-Yuan&lt;/firstName&gt;&lt;lastName&gt;Hsing&lt;/lastName&gt;&lt;/author&gt;&lt;author&gt;&lt;firstName&gt;Walter&lt;/firstName&gt;&lt;lastName&gt;Cho&lt;/lastName&gt;&lt;/author&gt;&lt;author&gt;&lt;firstName&gt;Timothy&lt;/firstName&gt;&lt;middleNames&gt;M&lt;/middleNames&gt;&lt;lastName&gt;Shank&lt;/lastName&gt;&lt;/author&gt;&lt;author&gt;&lt;firstName&gt;Erik&lt;/firstName&gt;&lt;middleNames&gt;E&lt;/middleNames&gt;&lt;lastName&gt;Cordes&lt;/lastName&gt;&lt;/author&gt;&lt;author&gt;&lt;firstName&gt;Andrea&lt;/firstName&gt;&lt;middleNames&gt;M&lt;/middleNames&gt;&lt;lastName&gt;Quattrini&lt;/lastName&gt;&lt;/author&gt;&lt;author&gt;&lt;firstName&gt;Robert&lt;/firstName&gt;&lt;middleNames&gt;K&lt;/middleNames&gt;&lt;lastName&gt;Nelson&lt;/lastName&gt;&lt;/author&gt;&lt;author&gt;&lt;firstName&gt;Richard&lt;/firstName&gt;&lt;lastName&gt;Camilli&lt;/lastName&gt;&lt;/author&gt;&lt;author&gt;&lt;firstName&gt;Amanda&lt;/firstName&gt;&lt;middleNames&gt;W J&lt;/middleNames&gt;&lt;lastName&gt;Demopoulos&lt;/lastName&gt;&lt;/author&gt;&lt;author&gt;&lt;firstName&gt;Christopher&lt;/firstName&gt;&lt;middleNames&gt;R&lt;/middleNames&gt;&lt;lastName&gt;German&lt;/lastName&gt;&lt;/author&gt;&lt;author&gt;&lt;firstName&gt;James&lt;/firstName&gt;&lt;middleNames&gt;M&lt;/middleNames&gt;&lt;lastName&gt;Brooks&lt;/lastName&gt;&lt;/author&gt;&lt;author&gt;&lt;firstName&gt;Harry&lt;/firstName&gt;&lt;middleNames&gt;H&lt;/middleNames&gt;&lt;lastName&gt;Roberts&lt;/lastName&gt;&lt;/author&gt;&lt;author&gt;&lt;firstName&gt;William&lt;/firstName&gt;&lt;lastName&gt;Shedd&lt;/lastName&gt;&lt;/author&gt;&lt;author&gt;&lt;firstName&gt;Christopher&lt;/firstName&gt;&lt;middleNames&gt;M&lt;/middleNames&gt;&lt;lastName&gt;Reddy&lt;/lastName&gt;&lt;/author&gt;&lt;author&gt;&lt;firstName&gt;Charles&lt;/firstName&gt;&lt;middleNames&gt;R&lt;/middleNames&gt;&lt;lastName&gt;Fisher&lt;/lastName&gt;&lt;/author&gt;&lt;/authors&gt;&lt;/publication&gt;&lt;publication&gt;&lt;uuid&gt;A26FF3A2-972F-4D5E-8E06-D46C20EFC3E6&lt;/uuid&gt;&lt;volume&gt;330&lt;/volume&gt;&lt;doi&gt;10.1126/science.1195223&lt;/doi&gt;&lt;startpage&gt;201&lt;/startpage&gt;&lt;publication_date&gt;99201010081200000000222000&lt;/publication_date&gt;&lt;url&gt;http://science.sciencemag.org/content/330/6001/201.abstract&lt;/url&gt;&lt;type&gt;400&lt;/type&gt;&lt;title&gt;Tracking Hydrocarbon Plume Transport and Biodegradation at Deepwater Horizon&lt;/title&gt;&lt;publisher&gt;American Association for the Advancement of Science&lt;/publisher&gt;&lt;number&gt;6001&lt;/number&gt;&lt;subtype&gt;400&lt;/subtype&gt;&lt;endpage&gt;204&lt;/endpage&gt;&lt;bundle&gt;&lt;publication&gt;&lt;publisher&gt;American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Richard&lt;/firstName&gt;&lt;lastName&gt;Camilli&lt;/lastName&gt;&lt;/author&gt;&lt;author&gt;&lt;firstName&gt;Christopher&lt;/firstName&gt;&lt;middleNames&gt;M&lt;/middleNames&gt;&lt;lastName&gt;Reddy&lt;/lastName&gt;&lt;/author&gt;&lt;author&gt;&lt;firstName&gt;Dana&lt;/firstName&gt;&lt;middleNames&gt;R&lt;/middleNames&gt;&lt;lastName&gt;Yoerger&lt;/lastName&gt;&lt;/author&gt;&lt;author&gt;&lt;lastName&gt;Mooy&lt;/lastName&gt;&lt;nonDroppingParticle&gt;Van&lt;/nonDroppingParticle&gt;&lt;firstName&gt;Benjamin&lt;/firstName&gt;&lt;middleNames&gt;A S&lt;/middleNames&gt;&lt;/author&gt;&lt;author&gt;&lt;firstName&gt;Michael&lt;/firstName&gt;&lt;middleNames&gt;V&lt;/middleNames&gt;&lt;lastName&gt;Jakuba&lt;/lastName&gt;&lt;/author&gt;&lt;author&gt;&lt;firstName&gt;James&lt;/firstName&gt;&lt;middleNames&gt;C&lt;/middleNames&gt;&lt;lastName&gt;Kinsey&lt;/lastName&gt;&lt;/author&gt;&lt;author&gt;&lt;firstName&gt;Cameron&lt;/firstName&gt;&lt;middleNames&gt;P&lt;/middleNames&gt;&lt;lastName&gt;McIntyre&lt;/lastName&gt;&lt;/author&gt;&lt;author&gt;&lt;firstName&gt;Sean&lt;/firstName&gt;&lt;middleNames&gt;P&lt;/middleNames&gt;&lt;lastName&gt;Sylva&lt;/lastName&gt;&lt;/author&gt;&lt;author&gt;&lt;firstName&gt;James&lt;/firstName&gt;&lt;middleNames&gt;V&lt;/middleNames&gt;&lt;lastName&gt;Maloney&lt;/lastName&gt;&lt;/author&gt;&lt;/authors&gt;&lt;/publication&gt;&lt;/publications&gt;&lt;cites&gt;&lt;/cites&gt;&lt;/citation&gt;</w:instrText>
      </w:r>
      <w:r w:rsidR="0074749B"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(Camilli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2010; White </w:t>
      </w:r>
      <w:r w:rsidR="00E95036">
        <w:rPr>
          <w:rFonts w:ascii="Times New Roman" w:hAnsi="Times New Roman" w:cs="Times New Roman"/>
          <w:i/>
          <w:iCs/>
          <w:sz w:val="24"/>
          <w:szCs w:val="24"/>
        </w:rPr>
        <w:t>et al.</w:t>
      </w:r>
      <w:r w:rsidR="00E95036">
        <w:rPr>
          <w:rFonts w:ascii="Times New Roman" w:hAnsi="Times New Roman" w:cs="Times New Roman"/>
          <w:sz w:val="24"/>
          <w:szCs w:val="24"/>
        </w:rPr>
        <w:t>, 2012)</w:t>
      </w:r>
      <w:r w:rsidR="0074749B" w:rsidRPr="00D85455">
        <w:rPr>
          <w:rFonts w:ascii="Times New Roman" w:hAnsi="Times New Roman" w:cs="Times New Roman"/>
          <w:sz w:val="24"/>
          <w:szCs w:val="24"/>
        </w:rPr>
        <w:fldChar w:fldCharType="end"/>
      </w:r>
      <w:r w:rsidR="00E63CD6" w:rsidRPr="00D85455">
        <w:rPr>
          <w:rFonts w:ascii="Times New Roman" w:hAnsi="Times New Roman" w:cs="Times New Roman"/>
          <w:sz w:val="24"/>
          <w:szCs w:val="24"/>
        </w:rPr>
        <w:t xml:space="preserve">. Oil spills </w:t>
      </w:r>
      <w:r w:rsidR="00B97EC8">
        <w:rPr>
          <w:rFonts w:ascii="Times New Roman" w:hAnsi="Times New Roman" w:cs="Times New Roman"/>
          <w:sz w:val="24"/>
          <w:szCs w:val="24"/>
        </w:rPr>
        <w:t xml:space="preserve">have devastating and long lasting </w:t>
      </w:r>
      <w:r w:rsidR="00E63CD6" w:rsidRPr="00D85455">
        <w:rPr>
          <w:rFonts w:ascii="Times New Roman" w:hAnsi="Times New Roman" w:cs="Times New Roman"/>
          <w:sz w:val="24"/>
          <w:szCs w:val="24"/>
        </w:rPr>
        <w:t xml:space="preserve">impacts on the marine environment, </w:t>
      </w:r>
      <w:r w:rsidR="00B97EC8">
        <w:rPr>
          <w:rFonts w:ascii="Times New Roman" w:hAnsi="Times New Roman" w:cs="Times New Roman"/>
          <w:sz w:val="24"/>
          <w:szCs w:val="24"/>
        </w:rPr>
        <w:t>spanning the spectrum of</w:t>
      </w:r>
      <w:r w:rsidR="00E63CD6" w:rsidRPr="00D85455">
        <w:rPr>
          <w:rFonts w:ascii="Times New Roman" w:hAnsi="Times New Roman" w:cs="Times New Roman"/>
          <w:sz w:val="24"/>
          <w:szCs w:val="24"/>
        </w:rPr>
        <w:t xml:space="preserve"> ecological systems from the intertidal to the deep sea and from plankton to fish to marine mammals</w:t>
      </w:r>
      <w:r w:rsidR="00596A97" w:rsidRPr="00D85455">
        <w:rPr>
          <w:rFonts w:ascii="Times New Roman" w:hAnsi="Times New Roman" w:cs="Times New Roman"/>
          <w:sz w:val="24"/>
          <w:szCs w:val="24"/>
        </w:rPr>
        <w:t xml:space="preserve"> </w:t>
      </w:r>
      <w:r w:rsidR="00B57B1A"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A23AE8B3-D3FE-495A-BF85-FEAF4AE957E0&lt;/uuid&gt;&lt;priority&gt;0&lt;/priority&gt;&lt;publications&gt;&lt;publication&gt;&lt;uuid&gt;264D73EA-85DB-44EB-8F68-D138B7CBED8D&lt;/uuid&gt;&lt;volume&gt;297&lt;/volume&gt;&lt;doi&gt;10.1098/rstb.1982.0045&lt;/doi&gt;&lt;startpage&gt;323&lt;/startpage&gt;&lt;publication_date&gt;99198206011200000000222000&lt;/publication_date&gt;&lt;url&gt;http://rstb.royalsocietypublishing.org/cgi/doi/10.1098/rstb.1982.0045&lt;/url&gt;&lt;type&gt;400&lt;/type&gt;&lt;title&gt;The Long-Term Effects of the Amoco Cadiz Oil Spill [and Discussion]&lt;/title&gt;&lt;publisher&gt;The Royal Society&lt;/publisher&gt;&lt;number&gt;1087&lt;/number&gt;&lt;subtype&gt;400&lt;/subtype&gt;&lt;endpage&gt;333&lt;/endpage&gt;&lt;bundle&gt;&lt;publication&gt;&lt;publisher&gt;The Royal Society&lt;/publisher&gt;&lt;title&gt;Philosophical Transactions of the Royal Society B: Biological Sciences&lt;/title&gt;&lt;type&gt;-100&lt;/type&gt;&lt;subtype&gt;-100&lt;/subtype&gt;&lt;uuid&gt;C74C5524-EEE6-4F64-BE21-998AEED44C66&lt;/uuid&gt;&lt;/publication&gt;&lt;/bundle&gt;&lt;authors&gt;&lt;author&gt;&lt;firstName&gt;G&lt;/firstName&gt;&lt;lastName&gt;Conan&lt;/lastName&gt;&lt;/author&gt;&lt;author&gt;&lt;firstName&gt;G&lt;/firstName&gt;&lt;middleNames&gt;M&lt;/middleNames&gt;&lt;lastName&gt;Dunnet&lt;/lastName&gt;&lt;/author&gt;&lt;author&gt;&lt;firstName&gt;D&lt;/firstName&gt;&lt;middleNames&gt;J&lt;/middleNames&gt;&lt;lastName&gt;Crisp&lt;/lastName&gt;&lt;/author&gt;&lt;/authors&gt;&lt;/publication&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gt;&lt;volume&gt;27&lt;/volume&gt;&lt;publication_date&gt;99199600001200000000200000&lt;/publication_date&gt;&lt;doi&gt;10.2307/2097234&lt;/doi&gt;&lt;startpage&gt;197&lt;/startpage&gt;&lt;title&gt;Trouble on oiled waters: lessons from the Exxon Valdez Oil Spill&lt;/title&gt;&lt;uuid&gt;3765A6D8-54CF-4F27-AD58-91B1C7607052&lt;/uuid&gt;&lt;subtype&gt;400&lt;/subtype&gt;&lt;endpage&gt;235&lt;/endpage&gt;&lt;type&gt;400&lt;/type&gt;&lt;citekey&gt;Paine:1996kq&lt;/citekey&gt;&lt;url&gt;http://www.jstor.org/stable/2097234&lt;/url&gt;&lt;bundle&gt;&lt;publication&gt;&lt;title&gt;Annual Review of Ecology and Systematics&lt;/title&gt;&lt;type&gt;-100&lt;/type&gt;&lt;subtype&gt;-100&lt;/subtype&gt;&lt;uuid&gt;EA94F538-2934-4B87-8491-28FD7263AD0A&lt;/uuid&gt;&lt;/publication&gt;&lt;/bundle&gt;&lt;authors&gt;&lt;author&gt;&lt;firstName&gt;R&lt;/firstName&gt;&lt;middleNames&gt;T&lt;/middleNames&gt;&lt;lastName&gt;Paine&lt;/lastName&gt;&lt;/author&gt;&lt;author&gt;&lt;firstName&gt;J&lt;/firstName&gt;&lt;middleNames&gt;L&lt;/middleNames&gt;&lt;lastName&gt;Ruesink&lt;/lastName&gt;&lt;/author&gt;&lt;author&gt;&lt;firstName&gt;A&lt;/firstName&gt;&lt;lastName&gt;Sun&lt;/lastName&gt;&lt;/author&gt;&lt;author&gt;&lt;firstName&gt;E&lt;/firstName&gt;&lt;middleNames&gt;L&lt;/middleNames&gt;&lt;lastName&gt;Soulanille&lt;/lastName&gt;&lt;/author&gt;&lt;/authors&gt;&lt;/publication&gt;&lt;publication&gt;&lt;uuid&gt;DE4167EF-BEBE-4E5E-A143-4EFF09C338AE&lt;/uuid&gt;&lt;volume&gt;6&lt;/volume&gt;&lt;accepted_date&gt;99201608051200000000222000&lt;/accepted_date&gt;&lt;doi&gt;10.1038/srep32520&lt;/doi&gt;&lt;startpage&gt;32520&lt;/startpage&gt;&lt;publication_date&gt;99201600001200000000200000&lt;/publication_date&gt;&lt;url&gt;http://www.nature.com/articles/srep32520&lt;/url&gt;&lt;type&gt;400&lt;/type&gt;&lt;title&gt;Thresholds in marsh resilience to the Deepwater Horizon oil spill.&lt;/title&gt;&lt;publisher&gt;Nature Publishing Group&lt;/publisher&gt;&lt;submission_date&gt;99201604221200000000222000&lt;/submission_date&gt;&lt;institution&gt;Division of Marine Science and Conservation, Nicholas School of the Environment, Duke University, 135 Duke Marine Lab Road, Beaufort, NC 28516, USA.&lt;/institution&gt;&lt;subtype&gt;400&lt;/subtype&gt;&lt;bundle&gt;&lt;publication&gt;&lt;publisher&gt;Nature Publishing Group&lt;/publisher&gt;&lt;title&gt;Scientific Reports&lt;/title&gt;&lt;type&gt;-100&lt;/type&gt;&lt;subtype&gt;-100&lt;/subtype&gt;&lt;uuid&gt;23A8D393-DB17-47C4-A1C2-38D0345C58BE&lt;/uuid&gt;&lt;/publication&gt;&lt;/bundle&gt;&lt;authors&gt;&lt;author&gt;&lt;firstName&gt;Brian&lt;/firstName&gt;&lt;middleNames&gt;R&lt;/middleNames&gt;&lt;lastName&gt;Silliman&lt;/lastName&gt;&lt;/author&gt;&lt;author&gt;&lt;firstName&gt;Philip&lt;/firstName&gt;&lt;middleNames&gt;M&lt;/middleNames&gt;&lt;lastName&gt;Dixon&lt;/lastName&gt;&lt;/author&gt;&lt;author&gt;&lt;firstName&gt;Cameron&lt;/firstName&gt;&lt;lastName&gt;Wobus&lt;/lastName&gt;&lt;/author&gt;&lt;author&gt;&lt;firstName&gt;Qiang&lt;/firstName&gt;&lt;lastName&gt;He&lt;/lastName&gt;&lt;/author&gt;&lt;author&gt;&lt;firstName&gt;Pedro&lt;/firstName&gt;&lt;lastName&gt;Daleo&lt;/lastName&gt;&lt;/author&gt;&lt;author&gt;&lt;firstName&gt;Brent&lt;/firstName&gt;&lt;middleNames&gt;B&lt;/middleNames&gt;&lt;lastName&gt;Hughes&lt;/lastName&gt;&lt;/author&gt;&lt;author&gt;&lt;firstName&gt;Matthew&lt;/firstName&gt;&lt;lastName&gt;Rissing&lt;/lastName&gt;&lt;/author&gt;&lt;author&gt;&lt;firstName&gt;Jonathan&lt;/firstName&gt;&lt;middleNames&gt;M&lt;/middleNames&gt;&lt;lastName&gt;Willis&lt;/lastName&gt;&lt;/author&gt;&lt;author&gt;&lt;firstName&gt;Mark&lt;/firstName&gt;&lt;middleNames&gt;W&lt;/middleNames&gt;&lt;lastName&gt;Hester&lt;/lastName&gt;&lt;/author&gt;&lt;/authors&gt;&lt;/publication&gt;&lt;/publications&gt;&lt;cites&gt;&lt;/cites&gt;&lt;/citation&gt;</w:instrText>
      </w:r>
      <w:r w:rsidR="00B57B1A"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(Conan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1982; Paine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1996; Peterson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2003; Silliman </w:t>
      </w:r>
      <w:r w:rsidR="00E95036">
        <w:rPr>
          <w:rFonts w:ascii="Times New Roman" w:hAnsi="Times New Roman" w:cs="Times New Roman"/>
          <w:i/>
          <w:iCs/>
          <w:sz w:val="24"/>
          <w:szCs w:val="24"/>
        </w:rPr>
        <w:t>et al.</w:t>
      </w:r>
      <w:r w:rsidR="00E95036">
        <w:rPr>
          <w:rFonts w:ascii="Times New Roman" w:hAnsi="Times New Roman" w:cs="Times New Roman"/>
          <w:sz w:val="24"/>
          <w:szCs w:val="24"/>
        </w:rPr>
        <w:t>, 2016)</w:t>
      </w:r>
      <w:r w:rsidR="00B57B1A" w:rsidRPr="00D85455">
        <w:rPr>
          <w:rFonts w:ascii="Times New Roman" w:hAnsi="Times New Roman" w:cs="Times New Roman"/>
          <w:sz w:val="24"/>
          <w:szCs w:val="24"/>
        </w:rPr>
        <w:fldChar w:fldCharType="end"/>
      </w:r>
      <w:r w:rsidR="00E63CD6" w:rsidRPr="00D85455">
        <w:rPr>
          <w:rFonts w:ascii="Times New Roman" w:hAnsi="Times New Roman" w:cs="Times New Roman"/>
          <w:sz w:val="24"/>
          <w:szCs w:val="24"/>
        </w:rPr>
        <w:t xml:space="preserve">. </w:t>
      </w:r>
    </w:p>
    <w:p w14:paraId="48B106C5" w14:textId="77777777" w:rsidR="00FE2DC8" w:rsidRDefault="00E63CD6" w:rsidP="00284A9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The impacts of </w:t>
      </w:r>
      <w:r w:rsidR="005D7A9D" w:rsidRPr="00D85455">
        <w:rPr>
          <w:rFonts w:ascii="Times New Roman" w:hAnsi="Times New Roman" w:cs="Times New Roman"/>
          <w:sz w:val="24"/>
          <w:szCs w:val="24"/>
        </w:rPr>
        <w:t xml:space="preserve">petroleum contamination </w:t>
      </w:r>
      <w:r w:rsidRPr="00D85455">
        <w:rPr>
          <w:rFonts w:ascii="Times New Roman" w:hAnsi="Times New Roman" w:cs="Times New Roman"/>
          <w:sz w:val="24"/>
          <w:szCs w:val="24"/>
        </w:rPr>
        <w:t xml:space="preserve">on </w:t>
      </w:r>
      <w:r w:rsidR="005D7A9D" w:rsidRPr="00D85455">
        <w:rPr>
          <w:rFonts w:ascii="Times New Roman" w:hAnsi="Times New Roman" w:cs="Times New Roman"/>
          <w:sz w:val="24"/>
          <w:szCs w:val="24"/>
        </w:rPr>
        <w:t xml:space="preserve">marine </w:t>
      </w:r>
      <w:r w:rsidR="009F36AB">
        <w:rPr>
          <w:rFonts w:ascii="Times New Roman" w:hAnsi="Times New Roman" w:cs="Times New Roman"/>
          <w:sz w:val="24"/>
          <w:szCs w:val="24"/>
        </w:rPr>
        <w:t>communities</w:t>
      </w:r>
      <w:r w:rsidRPr="00D85455">
        <w:rPr>
          <w:rFonts w:ascii="Times New Roman" w:hAnsi="Times New Roman" w:cs="Times New Roman"/>
          <w:sz w:val="24"/>
          <w:szCs w:val="24"/>
        </w:rPr>
        <w:t xml:space="preserve"> are varied and complex</w:t>
      </w:r>
      <w:r w:rsidR="005D7A9D" w:rsidRPr="00D85455">
        <w:rPr>
          <w:rFonts w:ascii="Times New Roman" w:hAnsi="Times New Roman" w:cs="Times New Roman"/>
          <w:sz w:val="24"/>
          <w:szCs w:val="24"/>
        </w:rPr>
        <w:t>. Documented effects range from the acute and direct (e.g.</w:t>
      </w:r>
      <w:r w:rsidR="000B0F4F">
        <w:rPr>
          <w:rFonts w:ascii="Times New Roman" w:hAnsi="Times New Roman" w:cs="Times New Roman"/>
          <w:sz w:val="24"/>
          <w:szCs w:val="24"/>
        </w:rPr>
        <w:t>,</w:t>
      </w:r>
      <w:r w:rsidR="005D7A9D" w:rsidRPr="00D85455">
        <w:rPr>
          <w:rFonts w:ascii="Times New Roman" w:hAnsi="Times New Roman" w:cs="Times New Roman"/>
          <w:sz w:val="24"/>
          <w:szCs w:val="24"/>
        </w:rPr>
        <w:t xml:space="preserve"> toxicological effects that cause serious injury or immediate death</w:t>
      </w:r>
      <w:r w:rsidR="005D5D9F" w:rsidRPr="00D85455">
        <w:rPr>
          <w:rFonts w:ascii="Times New Roman" w:hAnsi="Times New Roman" w:cs="Times New Roman"/>
          <w:sz w:val="24"/>
          <w:szCs w:val="24"/>
        </w:rPr>
        <w:t xml:space="preserve"> </w:t>
      </w:r>
      <w:r w:rsidR="00B57B1A"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92BDBF01-8AEC-48DF-B070-F4EF05325BE2&lt;/uuid&gt;&lt;priority&gt;0&lt;/priority&gt;&lt;publications&gt;&lt;publication&gt;&lt;volume&gt;18&lt;/volume&gt;&lt;publication_date&gt;99199600001200000000200000&lt;/publication_date&gt;&lt;startpage&gt;712&lt;/startpage&gt;&lt;title&gt;How many seabirds were killed by the Exxon Valdez oil spill&lt;/title&gt;&lt;uuid&gt;35907E10-2C6A-40CD-A05C-A7D6D95E842C&lt;/uuid&gt;&lt;subtype&gt;400&lt;/subtype&gt;&lt;endpage&gt;719&lt;/endpage&gt;&lt;type&gt;400&lt;/type&gt;&lt;url&gt;http://alaska.usgs.gov/science/biology/seabirds_foragefish/products/publications/How_many_Sb_killed_by_Spill.pdf&lt;/url&gt;&lt;bundle&gt;&lt;publication&gt;&lt;title&gt;American Fisheries Society Symposium&lt;/title&gt;&lt;type&gt;-100&lt;/type&gt;&lt;subtype&gt;-100&lt;/subtype&gt;&lt;uuid&gt;DFE4FB36-DF97-42BF-BF76-84D628A63773&lt;/uuid&gt;&lt;/publication&gt;&lt;/bundle&gt;&lt;authors&gt;&lt;author&gt;&lt;firstName&gt;J&lt;/firstName&gt;&lt;middleNames&gt;F&lt;/middleNames&gt;&lt;lastName&gt;Piatt&lt;/lastName&gt;&lt;/author&gt;&lt;author&gt;&lt;firstName&gt;R&lt;/firstName&gt;&lt;middleNames&gt;G&lt;/middleNames&gt;&lt;lastName&gt;Ford&lt;/lastName&gt;&lt;/author&gt;&lt;/authors&gt;&lt;/publication&gt;&lt;publication&gt;&lt;uuid&gt;F808080E-D370-4DF2-B002-5DABEC9BF803&lt;/uuid&gt;&lt;volume&gt;9&lt;/volume&gt;&lt;doi&gt;10.1111/j.1748-7692.1993.tb00468.x&lt;/doi&gt;&lt;startpage&gt;343&lt;/startpage&gt;&lt;publication_date&gt;99199310011200000000222000&lt;/publication_date&gt;&lt;url&gt;http://doi.wiley.com/10.1111/j.1748-7692.1993.tb00468.x&lt;/url&gt;&lt;type&gt;400&lt;/type&gt;&lt;title&gt;Mortality of sea otters in Prince William Sound following the Exxon Valdez oil spill&lt;/title&gt;&lt;publisher&gt;Blackwell Publishing Ltd&lt;/publisher&gt;&lt;number&gt;4&lt;/number&gt;&lt;subtype&gt;400&lt;/subtype&gt;&lt;endpage&gt;359&lt;/endpage&gt;&lt;bundle&gt;&lt;publication&gt;&lt;publisher&gt;Blackwell Publishing Ltd&lt;/publisher&gt;&lt;title&gt;Marine Mammal Science&lt;/title&gt;&lt;type&gt;-100&lt;/type&gt;&lt;subtype&gt;-100&lt;/subtype&gt;&lt;uuid&gt;AC408BE0-97BB-437E-B1FD-870BDD9FE9B3&lt;/uuid&gt;&lt;/publication&gt;&lt;/bundle&gt;&lt;authors&gt;&lt;author&gt;&lt;firstName&gt;Robert&lt;/firstName&gt;&lt;middleNames&gt;A&lt;/middleNames&gt;&lt;lastName&gt;Garrott&lt;/lastName&gt;&lt;/author&gt;&lt;author&gt;&lt;firstName&gt;L&lt;/firstName&gt;&lt;middleNames&gt;Lee&lt;/middleNames&gt;&lt;lastName&gt;Eberhardt&lt;/lastName&gt;&lt;/author&gt;&lt;author&gt;&lt;firstName&gt;Douglas&lt;/firstName&gt;&lt;middleNames&gt;M&lt;/middleNames&gt;&lt;lastName&gt;Burn&lt;/lastName&gt;&lt;/author&gt;&lt;/authors&gt;&lt;/publication&gt;&lt;/publications&gt;&lt;cites&gt;&lt;/cites&gt;&lt;/citation&gt;</w:instrText>
      </w:r>
      <w:r w:rsidR="00B57B1A"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(Garrott </w:t>
      </w:r>
      <w:r w:rsidR="00E95036">
        <w:rPr>
          <w:rFonts w:ascii="Times New Roman" w:hAnsi="Times New Roman" w:cs="Times New Roman"/>
          <w:i/>
          <w:iCs/>
          <w:sz w:val="24"/>
          <w:szCs w:val="24"/>
        </w:rPr>
        <w:t>et al.</w:t>
      </w:r>
      <w:r w:rsidR="00E95036">
        <w:rPr>
          <w:rFonts w:ascii="Times New Roman" w:hAnsi="Times New Roman" w:cs="Times New Roman"/>
          <w:sz w:val="24"/>
          <w:szCs w:val="24"/>
        </w:rPr>
        <w:t>, 1993; Piatt and Ford, 1996)</w:t>
      </w:r>
      <w:r w:rsidR="00B57B1A" w:rsidRPr="00D85455">
        <w:rPr>
          <w:rFonts w:ascii="Times New Roman" w:hAnsi="Times New Roman" w:cs="Times New Roman"/>
          <w:sz w:val="24"/>
          <w:szCs w:val="24"/>
        </w:rPr>
        <w:fldChar w:fldCharType="end"/>
      </w:r>
      <w:r w:rsidR="001D3673">
        <w:rPr>
          <w:rFonts w:ascii="Times New Roman" w:hAnsi="Times New Roman" w:cs="Times New Roman"/>
          <w:sz w:val="24"/>
          <w:szCs w:val="24"/>
        </w:rPr>
        <w:t xml:space="preserve"> to the gradual and indirect, </w:t>
      </w:r>
      <w:r w:rsidR="004455F3">
        <w:rPr>
          <w:rFonts w:ascii="Times New Roman" w:hAnsi="Times New Roman" w:cs="Times New Roman"/>
          <w:sz w:val="24"/>
          <w:szCs w:val="24"/>
        </w:rPr>
        <w:t xml:space="preserve">including negative consequences for growth, development, and reproduction </w:t>
      </w:r>
      <w:r w:rsidR="005D5D9F"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FD0F968A-747A-4974-B2C5-1424702B48F6&lt;/uuid&gt;&lt;priority&gt;0&lt;/priority&gt;&lt;publications&gt;&lt;publication&gt;&lt;uuid&gt;1E01F122-A6FD-4235-8FCA-93D2B00C05B2&lt;/uuid&gt;&lt;volume&gt;113&lt;/volume&gt;&lt;doi&gt;10.1016/0041-008X(92)90131-B&lt;/doi&gt;&lt;startpage&gt;319&lt;/startpage&gt;&lt;publication_date&gt;99199204001200000000220000&lt;/publication_date&gt;&lt;url&gt;http://linkinghub.elsevier.com/retrieve/pii/0041008X9290131B&lt;/url&gt;&lt;citekey&gt;Collier:1992gf&lt;/citekey&gt;&lt;type&gt;400&lt;/type&gt;&lt;title&gt;Hepatic xenobiotic metabolizing enzymes in two species of benthic fish showing different prevalences of contaminant-associated liver neoplasms&lt;/title&gt;&lt;number&gt;2&lt;/number&gt;&lt;subtype&gt;400&lt;/subtype&gt;&lt;endpage&gt;324&lt;/endpage&gt;&lt;bundle&gt;&lt;publication&gt;&lt;title&gt;Toxicology and Applied Pharmacology&lt;/title&gt;&lt;type&gt;-100&lt;/type&gt;&lt;subtype&gt;-100&lt;/subtype&gt;&lt;uuid&gt;73411A22-9C42-4F22-A058-B999A8ED86B7&lt;/uuid&gt;&lt;/publication&gt;&lt;/bundle&gt;&lt;authors&gt;&lt;author&gt;&lt;firstName&gt;Tracy&lt;/firstName&gt;&lt;middleNames&gt;K&lt;/middleNames&gt;&lt;lastName&gt;Collier&lt;/lastName&gt;&lt;/author&gt;&lt;author&gt;&lt;firstName&gt;Shivenda&lt;/firstName&gt;&lt;middleNames&gt;V&lt;/middleNames&gt;&lt;lastName&gt;Singh&lt;/lastName&gt;&lt;/author&gt;&lt;author&gt;&lt;firstName&gt;Yogesh&lt;/firstName&gt;&lt;middleNames&gt;C&lt;/middleNames&gt;&lt;lastName&gt;Awasthi&lt;/lastName&gt;&lt;/author&gt;&lt;author&gt;&lt;firstName&gt;Usha&lt;/firstName&gt;&lt;lastName&gt;Varanasi&lt;/lastName&gt;&lt;/author&gt;&lt;/authors&gt;&lt;/publication&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uuid&gt;08C5ECFE-4971-4C57-9B39-DF6D511AD81F&lt;/uuid&gt;&lt;volume&gt;21&lt;/volume&gt;&lt;doi&gt;10.1890/11-0152.1&lt;/doi&gt;&lt;startpage&gt;2917&lt;/startpage&gt;&lt;publication_date&gt;99201112011200000000222000&lt;/publication_date&gt;&lt;url&gt;http://onlinelibrary.wiley.com/doi/10.1890/11-0152.1/full&lt;/url&gt;&lt;type&gt;400&lt;/type&gt;&lt;title&gt;Could residual oil from the Exxon Valdez spill create a long</w:instrText>
      </w:r>
      <w:r w:rsidR="00FE2DC8">
        <w:rPr>
          <w:rFonts w:ascii="American Typewriter" w:hAnsi="American Typewriter" w:cs="American Typewriter"/>
          <w:sz w:val="24"/>
          <w:szCs w:val="24"/>
        </w:rPr>
        <w:instrText>‐</w:instrText>
      </w:r>
      <w:r w:rsidR="00FE2DC8">
        <w:rPr>
          <w:rFonts w:ascii="Times New Roman" w:hAnsi="Times New Roman" w:cs="Times New Roman"/>
          <w:sz w:val="24"/>
          <w:szCs w:val="24"/>
        </w:rPr>
        <w:instrText>term population “sink” for sea otters in Alaska?&lt;/title&gt;&lt;publisher&gt;Ecological Society of America&lt;/publisher&gt;&lt;number&gt;8&lt;/number&gt;&lt;subtype&gt;400&lt;/subtype&gt;&lt;endpage&gt;2932&lt;/endpage&gt;&lt;bundle&gt;&lt;publication&gt;&lt;publisher&gt;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Daniel&lt;/firstName&gt;&lt;middleNames&gt;H&lt;/middleNames&gt;&lt;lastName&gt;Monson&lt;/lastName&gt;&lt;/author&gt;&lt;author&gt;&lt;firstName&gt;Daniel&lt;/firstName&gt;&lt;middleNames&gt;F&lt;/middleNames&gt;&lt;lastName&gt;Doak&lt;/lastName&gt;&lt;/author&gt;&lt;author&gt;&lt;firstName&gt;Brenda&lt;/firstName&gt;&lt;middleNames&gt;E&lt;/middleNames&gt;&lt;lastName&gt;Ballachey&lt;/lastName&gt;&lt;/author&gt;&lt;author&gt;&lt;firstName&gt;James&lt;/firstName&gt;&lt;middleNames&gt;L&lt;/middleNames&gt;&lt;lastName&gt;Bodkin&lt;/lastName&gt;&lt;/author&gt;&lt;/authors&gt;&lt;/publication&gt;&lt;publication&gt;&lt;uuid&gt;C0CFFB85-33C8-4B2C-8914-4883E51B9751&lt;/uuid&gt;&lt;volume&gt;9&lt;/volume&gt;&lt;doi&gt;10.1080/20016491101744&lt;/doi&gt;&lt;startpage&gt;165&lt;/startpage&gt;&lt;publication_date&gt;99200106241200000000222000&lt;/publication_date&gt;&lt;url&gt;http://www.tandfonline.com/doi/abs/10.1080/20016491101744&lt;/url&gt;&lt;type&gt;400&lt;/type&gt;&lt;title&gt;Impacts to pink salmon following the Exxon Valdez oil spill: persistence, toxicity, sensitivity, and controversy&lt;/title&gt;&lt;publisher&gt; Taylor &amp;amp; Francis Group&lt;/publisher&gt;&lt;number&gt;3&lt;/number&gt;&lt;subtype&gt;400&lt;/subtype&gt;&lt;endpage&gt;211&lt;/endpage&gt;&lt;bundle&gt;&lt;publication&gt;&lt;publisher&gt; Taylor &amp;amp; Francis Group&lt;/publisher&gt;&lt;title&gt;Reviews in Fisheries Science&lt;/title&gt;&lt;type&gt;-100&lt;/type&gt;&lt;subtype&gt;-100&lt;/subtype&gt;&lt;uuid&gt;0CF0A68C-72FA-4DC2-A0B2-2C02E7F27268&lt;/uuid&gt;&lt;/publication&gt;&lt;/bundle&gt;&lt;authors&gt;&lt;author&gt;&lt;firstName&gt;Stanley&lt;/firstName&gt;&lt;middleNames&gt;D&lt;/middleNames&gt;&lt;lastName&gt;Rice&lt;/lastName&gt;&lt;/author&gt;&lt;author&gt;&lt;firstName&gt;Robert&lt;/firstName&gt;&lt;middleNames&gt;E&lt;/middleNames&gt;&lt;lastName&gt;Thomas&lt;/lastName&gt;&lt;/author&gt;&lt;author&gt;&lt;firstName&gt;Mark&lt;/firstName&gt;&lt;middleNames&gt;G&lt;/middleNames&gt;&lt;lastName&gt;Carls&lt;/lastName&gt;&lt;/author&gt;&lt;author&gt;&lt;firstName&gt;Ronald&lt;/firstName&gt;&lt;middleNames&gt;A&lt;/middleNames&gt;&lt;lastName&gt;Heintz&lt;/lastName&gt;&lt;/author&gt;&lt;author&gt;&lt;firstName&gt;Alex&lt;/firstName&gt;&lt;middleNames&gt;C&lt;/middleNames&gt;&lt;lastName&gt;Wertheimer&lt;/lastName&gt;&lt;/author&gt;&lt;author&gt;&lt;firstName&gt;Michael&lt;/firstName&gt;&lt;middleNames&gt;L&lt;/middleNames&gt;&lt;lastName&gt;Murphy&lt;/lastName&gt;&lt;/author&gt;&lt;author&gt;&lt;firstName&gt;Jeffrey&lt;/firstName&gt;&lt;middleNames&gt;W&lt;/middleNames&gt;&lt;lastName&gt;Short&lt;/lastName&gt;&lt;/author&gt;&lt;author&gt;&lt;firstName&gt;Adam&lt;/firstName&gt;&lt;lastName&gt;Moles&lt;/lastName&gt;&lt;/author&gt;&lt;/authors&gt;&lt;/publication&gt;&lt;/publications&gt;&lt;cites&gt;&lt;/cites&gt;&lt;/citation&gt;</w:instrText>
      </w:r>
      <w:r w:rsidR="005D5D9F"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(Collier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1992; Hicken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2011; Monson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2011; Rice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2001)</w:t>
      </w:r>
      <w:r w:rsidR="005D5D9F" w:rsidRPr="00D85455">
        <w:rPr>
          <w:rFonts w:ascii="Times New Roman" w:hAnsi="Times New Roman" w:cs="Times New Roman"/>
          <w:sz w:val="24"/>
          <w:szCs w:val="24"/>
        </w:rPr>
        <w:fldChar w:fldCharType="end"/>
      </w:r>
      <w:r w:rsidR="005D7A9D" w:rsidRPr="00D85455">
        <w:rPr>
          <w:rFonts w:ascii="Times New Roman" w:hAnsi="Times New Roman" w:cs="Times New Roman"/>
          <w:sz w:val="24"/>
          <w:szCs w:val="24"/>
        </w:rPr>
        <w:t xml:space="preserve">. In recent years, a consensus has developed indicating that even relatively low levels of exposure can have considerable fitness consequences for individuals </w:t>
      </w:r>
      <w:r w:rsidR="005D7A9D"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CDC609E0-F81F-4DB2-B9A2-CF153750DDD6&lt;/uuid&gt;&lt;priority&gt;0&lt;/priority&gt;&lt;publications&gt;&lt;publication&gt;&lt;uuid&gt;85E9640E-5DB1-4A9B-B1DE-DC14EFEB9BAE&lt;/uuid&gt;&lt;doi&gt;10.7901/2169-3358-1993-1-301&lt;/doi&gt;&lt;startpage&gt;301&lt;/startpage&gt;&lt;publication_date&gt;99199312311200000000222000&lt;/publication_date&gt;&lt;url&gt;http://www.ioscproceedings.org/doi/abs/10.7901/2169-3358-1993-1-301&lt;/url&gt;&lt;citekey&gt;Collier:1993ey&lt;/citekey&gt;&lt;type&gt;-1000&lt;/type&gt;&lt;title&gt;Oil exposure and effects in subtidal fish following the Exxon Valdez oil spill&lt;/title&gt;&lt;publisher&gt; American Petroleum Institute&lt;/publisher&gt;&lt;institution&gt;Amer. Petrol. Inst.</w:instrText>
      </w:r>
    </w:p>
    <w:p w14:paraId="41D4997E" w14:textId="40E7A15B" w:rsidR="001309D8" w:rsidRPr="00D85455" w:rsidRDefault="00FE2DC8" w:rsidP="00284A92">
      <w:pPr>
        <w:pStyle w:val="normal0"/>
        <w:spacing w:line="480" w:lineRule="auto"/>
        <w:rPr>
          <w:rFonts w:ascii="Times New Roman" w:hAnsi="Times New Roman" w:cs="Times New Roman"/>
          <w:sz w:val="24"/>
          <w:szCs w:val="24"/>
        </w:rPr>
      </w:pPr>
      <w:r>
        <w:rPr>
          <w:rFonts w:ascii="Times New Roman" w:hAnsi="Times New Roman" w:cs="Times New Roman"/>
          <w:sz w:val="24"/>
          <w:szCs w:val="24"/>
        </w:rPr>
        <w:instrText>&lt;/institution&gt;&lt;subtype&gt;-1000&lt;/subtype&gt;&lt;place&gt;Tampa Bay, FL&lt;/place&gt;&lt;endpage&gt;305&lt;/endpage&gt;&lt;bundle&gt;&lt;publication&gt;&lt;title&gt;Proceediings, International Oil Spill Conference&lt;/title&gt;&lt;type&gt;0&lt;/type&gt;&lt;subtype&gt;0&lt;/subtype&gt;&lt;uuid&gt;B9835F07-F2CC-43F2-AFA2-E5D4A1E52E76&lt;/uuid&gt;&lt;/publication&gt;&lt;/bundle&gt;&lt;authors&gt;&lt;author&gt;&lt;firstName&gt;Tracy&lt;/firstName&gt;&lt;middleNames&gt;K&lt;/middleNames&gt;&lt;lastName&gt;Collier&lt;/lastName&gt;&lt;/author&gt;&lt;author&gt;&lt;firstName&gt;Margaret&lt;/firstName&gt;&lt;middleNames&gt;M&lt;/middleNames&gt;&lt;lastName&gt;Krahn&lt;/lastName&gt;&lt;/author&gt;&lt;author&gt;&lt;firstName&gt;Cheryl&lt;/firstName&gt;&lt;middleNames&gt;A&lt;/middleNames&gt;&lt;lastName&gt;Krone&lt;/lastName&gt;&lt;/author&gt;&lt;author&gt;&lt;firstName&gt;Lyndal&lt;/firstName&gt;&lt;middleNames&gt;L&lt;/middleNames&gt;&lt;lastName&gt;Johnson&lt;/lastName&gt;&lt;/author&gt;&lt;author&gt;&lt;firstName&gt;Mark&lt;/firstName&gt;&lt;middleNames&gt;S&lt;/middleNames&gt;&lt;lastName&gt;Myers&lt;/lastName&gt;&lt;/author&gt;&lt;author&gt;&lt;firstName&gt;Sin-Lam&lt;/firstName&gt;&lt;lastName&gt;Chan&lt;/lastName&gt;&lt;/author&gt;&lt;author&gt;&lt;firstName&gt;Usha&lt;/firstName&gt;&lt;lastName&gt;Varanasi&lt;/lastName&gt;&lt;/author&gt;&lt;/authors&gt;&lt;/publication&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volume&gt;5&lt;/volume&gt;&lt;publication_date&gt;99201500001200000000200000&lt;/publication_date&gt;&lt;doi&gt;10.1038/srep13499&lt;/doi&gt;&lt;startpage&gt;13499&lt;/startpage&gt;&lt;title&gt;Very low embryonic crude oil exposures cause lasting cardiac defects in salmon and herring&lt;/title&gt;&lt;uuid&gt;1595A434-C19C-4F14-9873-007FF9B6C268&lt;/uuid&gt;&lt;subtype&gt;400&lt;/subtype&gt;&lt;publisher&gt;Nature Publishing Group&lt;/publisher&gt;&lt;type&gt;400&lt;/type&gt;&lt;citekey&gt;Incardona:2015id&lt;/citekey&gt;&lt;url&gt;/pmc/articles/PMC4561892/?report=abstract&lt;/url&gt;&lt;bundle&gt;&lt;publication&gt;&lt;publisher&gt;Nature Publishing Group&lt;/publisher&gt;&lt;title&gt;Scientific Reports&lt;/title&gt;&lt;type&gt;-100&lt;/type&gt;&lt;subtype&gt;-100&lt;/subtype&gt;&lt;uuid&gt;23A8D393-DB17-47C4-A1C2-38D0345C58BE&lt;/uuid&gt;&lt;/publication&gt;&lt;/bundle&gt;&lt;authors&gt;&lt;author&gt;&lt;firstName&gt;John&lt;/firstName&gt;&lt;middleNames&gt;P&lt;/middleNames&gt;&lt;lastName&gt;Incardona&lt;/lastName&gt;&lt;/author&gt;&lt;author&gt;&lt;firstName&gt;Mark&lt;/firstName&gt;&lt;middleNames&gt;G&lt;/middleNames&gt;&lt;lastName&gt;Carls&lt;/lastName&gt;&lt;/author&gt;&lt;author&gt;&lt;firstName&gt;Larry&lt;/firstName&gt;&lt;lastName&gt;Holland&lt;/lastName&gt;&lt;/author&gt;&lt;author&gt;&lt;firstName&gt;Tiffany&lt;/firstName&gt;&lt;middleNames&gt;L&lt;/middleNames&gt;&lt;lastName&gt;Linbo&lt;/lastName&gt;&lt;/author&gt;&lt;author&gt;&lt;firstName&gt;David&lt;/firstName&gt;&lt;middleNames&gt;H&lt;/middleNames&gt;&lt;lastName&gt;Baldwin&lt;/lastName&gt;&lt;/author&gt;&lt;author&gt;&lt;firstName&gt;Mark&lt;/firstName&gt;&lt;middleNames&gt;S&lt;/middleNames&gt;&lt;lastName&gt;Myers&lt;/lastName&gt;&lt;/author&gt;&lt;author&gt;&lt;firstName&gt;Karen&lt;/firstName&gt;&lt;middleNames&gt;A&lt;/middleNames&gt;&lt;lastName&gt;Peck&lt;/lastName&gt;&lt;/author&gt;&lt;author&gt;&lt;firstName&gt;Mark&lt;/firstName&gt;&lt;lastName&gt;Tagal&lt;/lastName&gt;&lt;/author&gt;&lt;author&gt;&lt;firstName&gt;Stanley&lt;/firstName&gt;&lt;middleNames&gt;D&lt;/middleNames&gt;&lt;lastName&gt;Rice&lt;/lastName&gt;&lt;/author&gt;&lt;author&gt;&lt;firstName&gt;Nathaniel&lt;/firstName&gt;&lt;middleNames&gt;L&lt;/middleNames&gt;&lt;lastName&gt;Scholz&lt;/lastName&gt;&lt;/author&gt;&lt;/authors&gt;&lt;/publication&gt;&lt;publication&gt;&lt;uuid&gt;84AD1C6B-46AE-405F-8955-6DA916577F27&lt;/uuid&gt;&lt;volume&gt;6&lt;/volume&gt;&lt;accepted_date&gt;99201607131200000000222000&lt;/accepted_date&gt;&lt;doi&gt;10.1038/srep31058&lt;/doi&gt;&lt;startpage&gt;31058&lt;/startpage&gt;&lt;publication_date&gt;99201600001200000000200000&lt;/publication_date&gt;&lt;url&gt;http://www.nature.com/articles/srep31058&lt;/url&gt;&lt;type&gt;400&lt;/type&gt;&lt;title&gt;Crude oil exposures reveal roles for intracellular calcium cycling in haddock craniofacial and cardiac development.&lt;/title&gt;&lt;publisher&gt;Nature Publishing Group&lt;/publisher&gt;&lt;submission_date&gt;99201601271200000000222000&lt;/submission_date&gt;&lt;institution&gt;Institute of Marine Research, P.O. Box 1870, Nordnes, NO-5817, Bergen, Norway.&lt;/institution&gt;&lt;subtype&gt;400&lt;/subtype&gt;&lt;bundle&gt;&lt;publication&gt;&lt;publisher&gt;Nature Publishing Group&lt;/publisher&gt;&lt;title&gt;Scientific Reports&lt;/title&gt;&lt;type&gt;-100&lt;/type&gt;&lt;subtype&gt;-100&lt;/subtype&gt;&lt;uuid&gt;23A8D393-DB17-47C4-A1C2-38D0345C58BE&lt;/uuid&gt;&lt;/publication&gt;&lt;/bundle&gt;&lt;authors&gt;&lt;author&gt;&lt;firstName&gt;Elin&lt;/firstName&gt;&lt;lastName&gt;Sørhus&lt;/lastName&gt;&lt;/author&gt;&lt;author&gt;&lt;firstName&gt;John&lt;/firstName&gt;&lt;middleNames&gt;P&lt;/middleNames&gt;&lt;lastName&gt;Incardona&lt;/lastName&gt;&lt;/author&gt;&lt;author&gt;&lt;firstName&gt;Ørjan&lt;/firstName&gt;&lt;lastName&gt;Karlsen&lt;/lastName&gt;&lt;/author&gt;&lt;author&gt;&lt;firstName&gt;Tiffany&lt;/firstName&gt;&lt;lastName&gt;Linbo&lt;/lastName&gt;&lt;/author&gt;&lt;author&gt;&lt;firstName&gt;Lisbet&lt;/firstName&gt;&lt;lastName&gt;Sørensen&lt;/lastName&gt;&lt;/author&gt;&lt;author&gt;&lt;firstName&gt;Trond&lt;/firstName&gt;&lt;lastName&gt;Nordtug&lt;/lastName&gt;&lt;/author&gt;&lt;author&gt;&lt;nonDroppingParticle&gt;van der&lt;/nonDroppingParticle&gt;&lt;firstName&gt;Terje&lt;/firstName&gt;&lt;lastName&gt;Meeren&lt;/lastName&gt;&lt;/author&gt;&lt;author&gt;&lt;firstName&gt;Anders&lt;/firstName&gt;&lt;lastName&gt;Thorsen&lt;/lastName&gt;&lt;/author&gt;&lt;author&gt;&lt;firstName&gt;Maja&lt;/firstName&gt;&lt;lastName&gt;Thorbjørnsen&lt;/lastName&gt;&lt;/author&gt;&lt;author&gt;&lt;firstName&gt;Sissel&lt;/firstName&gt;&lt;lastName&gt;Jentoft&lt;/lastName&gt;&lt;/author&gt;&lt;author&gt;&lt;firstName&gt;Rolf&lt;/firstName&gt;&lt;middleNames&gt;B&lt;/middleNames&gt;&lt;lastName&gt;Edvardsen&lt;/lastName&gt;&lt;/author&gt;&lt;author&gt;&lt;firstName&gt;Sonnich&lt;/firstName&gt;&lt;lastName&gt;Meier&lt;/lastName&gt;&lt;/author&gt;&lt;/authors&gt;&lt;/publication&gt;&lt;/publications&gt;&lt;cites&gt;&lt;/cites&gt;&lt;/citation&gt;</w:instrText>
      </w:r>
      <w:r w:rsidR="005D7A9D"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(Collier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1993; Hicken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2011; Incardona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2015; Sørhus </w:t>
      </w:r>
      <w:r w:rsidR="00E95036">
        <w:rPr>
          <w:rFonts w:ascii="Times New Roman" w:hAnsi="Times New Roman" w:cs="Times New Roman"/>
          <w:i/>
          <w:iCs/>
          <w:sz w:val="24"/>
          <w:szCs w:val="24"/>
        </w:rPr>
        <w:t>et al.</w:t>
      </w:r>
      <w:r w:rsidR="00E95036">
        <w:rPr>
          <w:rFonts w:ascii="Times New Roman" w:hAnsi="Times New Roman" w:cs="Times New Roman"/>
          <w:sz w:val="24"/>
          <w:szCs w:val="24"/>
        </w:rPr>
        <w:t>, 2016)</w:t>
      </w:r>
      <w:r w:rsidR="005D7A9D" w:rsidRPr="00D85455">
        <w:rPr>
          <w:rFonts w:ascii="Times New Roman" w:hAnsi="Times New Roman" w:cs="Times New Roman"/>
          <w:sz w:val="24"/>
          <w:szCs w:val="24"/>
        </w:rPr>
        <w:fldChar w:fldCharType="end"/>
      </w:r>
      <w:r w:rsidR="005D5D9F" w:rsidRPr="00D85455">
        <w:rPr>
          <w:rFonts w:ascii="Times New Roman" w:hAnsi="Times New Roman" w:cs="Times New Roman"/>
          <w:sz w:val="24"/>
          <w:szCs w:val="24"/>
        </w:rPr>
        <w:t xml:space="preserve">. </w:t>
      </w:r>
      <w:r w:rsidR="005D7A9D" w:rsidRPr="00D85455">
        <w:rPr>
          <w:rFonts w:ascii="Times New Roman" w:hAnsi="Times New Roman" w:cs="Times New Roman"/>
          <w:sz w:val="24"/>
          <w:szCs w:val="24"/>
        </w:rPr>
        <w:t xml:space="preserve">While detailed laboratory studies have repeatedly found negative consequences of petroleum related contaminants, connecting these excellent individual level studies to population or community level effect in natural populations has proven difficult </w:t>
      </w:r>
      <w:r w:rsidR="005D7A9D"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4461E444-9E55-44BD-A4FA-ECAEC45A8740&lt;/uuid&gt;&lt;priority&gt;0&lt;/priority&gt;&lt;publications&gt;&lt;publication&gt;&lt;volume&gt;26&lt;/volume&gt;&lt;publication_date&gt;99201609011200000000222000&lt;/publication_date&gt;&lt;number&gt;6&lt;/number&gt;&lt;doi&gt;10.1890/15-1410.1&lt;/doi&gt;&lt;startpage&gt;1708&lt;/startpage&gt;&lt;title&gt;Spatially explicit assessment of estuarine fish after Deepwater Horizon oil spill: tradeoffs in complexity and parsimony&lt;/title&gt;&lt;uuid&gt;4E7A2F2E-115C-451C-9374-EDE3E8C6CA09&lt;/uuid&gt;&lt;subtype&gt;400&lt;/subtype&gt;&lt;endpage&gt;1720&lt;/endpage&gt;&lt;type&gt;400&lt;/type&gt;&lt;url&gt;http://onlinelibrary.wiley.com/doi/10.1890/15-1410.1/full&lt;/url&gt;&lt;bundle&gt;&lt;publication&gt;&lt;publisher&gt; Ecological Society of America &lt;/publisher&gt;&lt;title&gt;Ecological Applications&lt;/title&gt;&lt;type&gt;-100&lt;/type&gt;&lt;subtype&gt;-100&lt;/subtype&gt;&lt;uuid&gt;1DFA57A8-F5BE-404A-8D46-BD0C3BB9ADA4&lt;/uuid&gt;&lt;/publication&gt;&lt;/bundle&gt;&lt;authors&gt;&lt;author&gt;&lt;firstName&gt;Jill&lt;/firstName&gt;&lt;middleNames&gt;A&lt;/middleNames&gt;&lt;lastName&gt;Awkerman&lt;/lastName&gt;&lt;/author&gt;&lt;author&gt;&lt;firstName&gt;Becky&lt;/firstName&gt;&lt;lastName&gt;Hemmer&lt;/lastName&gt;&lt;/author&gt;&lt;author&gt;&lt;firstName&gt;Alex&lt;/firstName&gt;&lt;lastName&gt;Almario&lt;/lastName&gt;&lt;/author&gt;&lt;author&gt;&lt;firstName&gt;Crystal&lt;/firstName&gt;&lt;lastName&gt;Lilavois&lt;/lastName&gt;&lt;/author&gt;&lt;author&gt;&lt;firstName&gt;Mace&lt;/firstName&gt;&lt;middleNames&gt;G&lt;/middleNames&gt;&lt;lastName&gt;Barron&lt;/lastName&gt;&lt;/author&gt;&lt;author&gt;&lt;firstName&gt;Sandy&lt;/firstName&gt;&lt;lastName&gt;Raimondo&lt;/lastName&gt;&lt;/author&gt;&lt;/authors&gt;&lt;/publication&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gt;&lt;uuid&gt;F51530DB-B018-4A61-99E1-577DE6E59DA0&lt;/uuid&gt;&lt;volume&gt;39&lt;/volume&gt;&lt;doi&gt;10.1016/S0065-2881(01)39008-9&lt;/doi&gt;&lt;startpage&gt;1&lt;/startpage&gt;&lt;publication_date&gt;99200100001200000000200000&lt;/publication_date&gt;&lt;url&gt;http://linkinghub.elsevier.com/retrieve/pii/S0065288101390089&lt;/url&gt;&lt;citekey&gt;Peterson:2001fz&lt;/citekey&gt;&lt;type&gt;400&lt;/type&gt;&lt;title&gt;The “Exxon Valdez” oil spill in Alaska: acute, indirect and chronic effects on the ecosystem&lt;/title&gt;&lt;publisher&gt;Elsevier&lt;/publisher&gt;&lt;subtype&gt;400&lt;/subtype&gt;&lt;endpage&gt;103&lt;/endpage&gt;&lt;bundle&gt;&lt;publication&gt;&lt;title&gt;Advances in Marine Biology&lt;/title&gt;&lt;type&gt;-100&lt;/type&gt;&lt;subtype&gt;-100&lt;/subtype&gt;&lt;uuid&gt;79DBDCE9-DB28-4504-91C9-98D9D7879613&lt;/uuid&gt;&lt;/publication&gt;&lt;/bundle&gt;&lt;authors&gt;&lt;author&gt;&lt;firstName&gt;Charles&lt;/firstName&gt;&lt;middleNames&gt;H&lt;/middleNames&gt;&lt;lastName&gt;Peterson&lt;/lastName&gt;&lt;/author&gt;&lt;/authors&gt;&lt;/publication&gt;&lt;/publications&gt;&lt;cites&gt;&lt;/cites&gt;&lt;/citation&gt;</w:instrText>
      </w:r>
      <w:r w:rsidR="005D7A9D"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(Awkerman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2016; Peterson, 2001; Peterson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2003)</w:t>
      </w:r>
      <w:r w:rsidR="005D7A9D" w:rsidRPr="00D85455">
        <w:rPr>
          <w:rFonts w:ascii="Times New Roman" w:hAnsi="Times New Roman" w:cs="Times New Roman"/>
          <w:sz w:val="24"/>
          <w:szCs w:val="24"/>
        </w:rPr>
        <w:fldChar w:fldCharType="end"/>
      </w:r>
      <w:r w:rsidR="00596A97" w:rsidRPr="00D85455">
        <w:rPr>
          <w:rFonts w:ascii="Times New Roman" w:hAnsi="Times New Roman" w:cs="Times New Roman"/>
          <w:sz w:val="24"/>
          <w:szCs w:val="24"/>
        </w:rPr>
        <w:t xml:space="preserve"> primarily because </w:t>
      </w:r>
      <w:r w:rsidR="001D3673" w:rsidRPr="00D85455">
        <w:rPr>
          <w:rFonts w:ascii="Times New Roman" w:hAnsi="Times New Roman" w:cs="Times New Roman"/>
          <w:sz w:val="24"/>
          <w:szCs w:val="24"/>
        </w:rPr>
        <w:t xml:space="preserve">information on important components of the ecosystem before </w:t>
      </w:r>
      <w:r w:rsidR="001D3673">
        <w:rPr>
          <w:rFonts w:ascii="Times New Roman" w:hAnsi="Times New Roman" w:cs="Times New Roman"/>
          <w:sz w:val="24"/>
          <w:szCs w:val="24"/>
        </w:rPr>
        <w:t>the spill</w:t>
      </w:r>
      <w:r w:rsidR="001D3673" w:rsidRPr="00D85455">
        <w:rPr>
          <w:rFonts w:ascii="Times New Roman" w:hAnsi="Times New Roman" w:cs="Times New Roman"/>
          <w:sz w:val="24"/>
          <w:szCs w:val="24"/>
        </w:rPr>
        <w:t xml:space="preserve"> are </w:t>
      </w:r>
      <w:r w:rsidR="001D3673">
        <w:rPr>
          <w:rFonts w:ascii="Times New Roman" w:hAnsi="Times New Roman" w:cs="Times New Roman"/>
          <w:sz w:val="24"/>
          <w:szCs w:val="24"/>
        </w:rPr>
        <w:t xml:space="preserve">often </w:t>
      </w:r>
      <w:r w:rsidR="001D3673" w:rsidRPr="00D85455">
        <w:rPr>
          <w:rFonts w:ascii="Times New Roman" w:hAnsi="Times New Roman" w:cs="Times New Roman"/>
          <w:sz w:val="24"/>
          <w:szCs w:val="24"/>
        </w:rPr>
        <w:t>lacking</w:t>
      </w:r>
      <w:r w:rsidR="001D3673">
        <w:rPr>
          <w:rFonts w:ascii="Times New Roman" w:hAnsi="Times New Roman" w:cs="Times New Roman"/>
          <w:sz w:val="24"/>
          <w:szCs w:val="24"/>
        </w:rPr>
        <w:t xml:space="preserve">, natural environmental variation – both spatial and temporal - can obscure signatures of oil impacts in marine communities, </w:t>
      </w:r>
      <w:r w:rsidR="00CE5FAB">
        <w:rPr>
          <w:rFonts w:ascii="Times New Roman" w:eastAsia="Times New Roman" w:hAnsi="Times New Roman" w:cs="Times New Roman"/>
          <w:sz w:val="24"/>
          <w:szCs w:val="24"/>
        </w:rPr>
        <w:t xml:space="preserve">spatial fishing pressures may </w:t>
      </w:r>
      <w:r w:rsidR="00BC156E">
        <w:rPr>
          <w:rFonts w:ascii="Times New Roman" w:eastAsia="Times New Roman" w:hAnsi="Times New Roman" w:cs="Times New Roman"/>
          <w:sz w:val="24"/>
          <w:szCs w:val="24"/>
        </w:rPr>
        <w:t>confound oil effect</w:t>
      </w:r>
      <w:r w:rsidR="00CE5FAB">
        <w:rPr>
          <w:rFonts w:ascii="Times New Roman" w:eastAsia="Times New Roman" w:hAnsi="Times New Roman" w:cs="Times New Roman"/>
          <w:sz w:val="24"/>
          <w:szCs w:val="24"/>
        </w:rPr>
        <w:t xml:space="preserve">, </w:t>
      </w:r>
      <w:r w:rsidR="001D3673">
        <w:rPr>
          <w:rFonts w:ascii="Times New Roman" w:hAnsi="Times New Roman" w:cs="Times New Roman"/>
          <w:sz w:val="24"/>
          <w:szCs w:val="24"/>
        </w:rPr>
        <w:t xml:space="preserve">and </w:t>
      </w:r>
      <w:r w:rsidR="005D5D9F" w:rsidRPr="00D85455">
        <w:rPr>
          <w:rFonts w:ascii="Times New Roman" w:hAnsi="Times New Roman" w:cs="Times New Roman"/>
          <w:sz w:val="24"/>
          <w:szCs w:val="24"/>
        </w:rPr>
        <w:t xml:space="preserve">sparse biological sampling may </w:t>
      </w:r>
      <w:r w:rsidR="000B0F4F">
        <w:rPr>
          <w:rFonts w:ascii="Times New Roman" w:hAnsi="Times New Roman" w:cs="Times New Roman"/>
          <w:sz w:val="24"/>
          <w:szCs w:val="24"/>
        </w:rPr>
        <w:t>result in insufficient power</w:t>
      </w:r>
      <w:r w:rsidR="005D5D9F" w:rsidRPr="00D85455">
        <w:rPr>
          <w:rFonts w:ascii="Times New Roman" w:hAnsi="Times New Roman" w:cs="Times New Roman"/>
          <w:sz w:val="24"/>
          <w:szCs w:val="24"/>
        </w:rPr>
        <w:t xml:space="preserve"> </w:t>
      </w:r>
      <w:r w:rsidR="000B0F4F">
        <w:rPr>
          <w:rFonts w:ascii="Times New Roman" w:hAnsi="Times New Roman" w:cs="Times New Roman"/>
          <w:sz w:val="24"/>
          <w:szCs w:val="24"/>
        </w:rPr>
        <w:t>to detect</w:t>
      </w:r>
      <w:r w:rsidR="007965E0" w:rsidRPr="00D85455">
        <w:rPr>
          <w:rFonts w:ascii="Times New Roman" w:hAnsi="Times New Roman" w:cs="Times New Roman"/>
          <w:sz w:val="24"/>
          <w:szCs w:val="24"/>
        </w:rPr>
        <w:t xml:space="preserve"> </w:t>
      </w:r>
      <w:r w:rsidR="000B0F4F">
        <w:rPr>
          <w:rFonts w:ascii="Times New Roman" w:hAnsi="Times New Roman" w:cs="Times New Roman"/>
          <w:sz w:val="24"/>
          <w:szCs w:val="24"/>
        </w:rPr>
        <w:t xml:space="preserve">the biological effects of </w:t>
      </w:r>
      <w:r w:rsidR="007965E0" w:rsidRPr="00D85455">
        <w:rPr>
          <w:rFonts w:ascii="Times New Roman" w:hAnsi="Times New Roman" w:cs="Times New Roman"/>
          <w:sz w:val="24"/>
          <w:szCs w:val="24"/>
        </w:rPr>
        <w:t>an oil spill</w:t>
      </w:r>
      <w:r w:rsidR="000B0F4F">
        <w:rPr>
          <w:rFonts w:ascii="Times New Roman" w:hAnsi="Times New Roman" w:cs="Times New Roman"/>
          <w:sz w:val="24"/>
          <w:szCs w:val="24"/>
        </w:rPr>
        <w:t xml:space="preserve"> </w:t>
      </w:r>
      <w:r w:rsidR="009F56C6"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4636DB00-311D-44C6-B021-ED8F4CC121DB&lt;/uuid&gt;&lt;priority&gt;0&lt;/priority&gt;&lt;publications&gt;&lt;publication&gt;&lt;volume&gt;27&lt;/volume&gt;&lt;publication_date&gt;99199600001200000000200000&lt;/publication_date&gt;&lt;doi&gt;10.2307/2097234&lt;/doi&gt;&lt;startpage&gt;197&lt;/startpage&gt;&lt;title&gt;Trouble on oiled waters: lessons from the Exxon Valdez Oil Spill&lt;/title&gt;&lt;uuid&gt;3765A6D8-54CF-4F27-AD58-91B1C7607052&lt;/uuid&gt;&lt;subtype&gt;400&lt;/subtype&gt;&lt;endpage&gt;235&lt;/endpage&gt;&lt;type&gt;400&lt;/type&gt;&lt;citekey&gt;Paine:1996kq&lt;/citekey&gt;&lt;url&gt;http://www.jstor.org/stable/2097234&lt;/url&gt;&lt;bundle&gt;&lt;publication&gt;&lt;title&gt;Annual Review of Ecology and Systematics&lt;/title&gt;&lt;type&gt;-100&lt;/type&gt;&lt;subtype&gt;-100&lt;/subtype&gt;&lt;uuid&gt;EA94F538-2934-4B87-8491-28FD7263AD0A&lt;/uuid&gt;&lt;/publication&gt;&lt;/bundle&gt;&lt;authors&gt;&lt;author&gt;&lt;firstName&gt;R&lt;/firstName&gt;&lt;middleNames&gt;T&lt;/middleNames&gt;&lt;lastName&gt;Paine&lt;/lastName&gt;&lt;/author&gt;&lt;author&gt;&lt;firstName&gt;J&lt;/firstName&gt;&lt;middleNames&gt;L&lt;/middleNames&gt;&lt;lastName&gt;Ruesink&lt;/lastName&gt;&lt;/author&gt;&lt;author&gt;&lt;firstName&gt;A&lt;/firstName&gt;&lt;lastName&gt;Sun&lt;/lastName&gt;&lt;/author&gt;&lt;author&gt;&lt;firstName&gt;E&lt;/firstName&gt;&lt;middleNames&gt;L&lt;/middleNames&gt;&lt;lastName&gt;Soulanille&lt;/lastName&gt;&lt;/author&gt;&lt;/authors&gt;&lt;/publication&gt;&lt;/publications&gt;&lt;cites&gt;&lt;/cites&gt;&lt;/citation&gt;</w:instrText>
      </w:r>
      <w:r w:rsidR="009F56C6"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(Paine </w:t>
      </w:r>
      <w:r w:rsidR="00E95036">
        <w:rPr>
          <w:rFonts w:ascii="Times New Roman" w:hAnsi="Times New Roman" w:cs="Times New Roman"/>
          <w:i/>
          <w:iCs/>
          <w:sz w:val="24"/>
          <w:szCs w:val="24"/>
        </w:rPr>
        <w:t>et al.</w:t>
      </w:r>
      <w:r w:rsidR="00E95036">
        <w:rPr>
          <w:rFonts w:ascii="Times New Roman" w:hAnsi="Times New Roman" w:cs="Times New Roman"/>
          <w:sz w:val="24"/>
          <w:szCs w:val="24"/>
        </w:rPr>
        <w:t>, 1996)</w:t>
      </w:r>
      <w:r w:rsidR="009F56C6" w:rsidRPr="00D85455">
        <w:rPr>
          <w:rFonts w:ascii="Times New Roman" w:hAnsi="Times New Roman" w:cs="Times New Roman"/>
          <w:sz w:val="24"/>
          <w:szCs w:val="24"/>
        </w:rPr>
        <w:fldChar w:fldCharType="end"/>
      </w:r>
      <w:r w:rsidR="005D5D9F" w:rsidRPr="00D85455">
        <w:rPr>
          <w:rFonts w:ascii="Times New Roman" w:hAnsi="Times New Roman" w:cs="Times New Roman"/>
          <w:sz w:val="24"/>
          <w:szCs w:val="24"/>
        </w:rPr>
        <w:t>.</w:t>
      </w:r>
      <w:r w:rsidR="001D3673">
        <w:rPr>
          <w:rFonts w:ascii="Times New Roman" w:hAnsi="Times New Roman" w:cs="Times New Roman"/>
          <w:sz w:val="24"/>
          <w:szCs w:val="24"/>
        </w:rPr>
        <w:t xml:space="preserve"> </w:t>
      </w:r>
    </w:p>
    <w:p w14:paraId="0E041C5C" w14:textId="77777777" w:rsidR="00FE2DC8" w:rsidRDefault="00D36661"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The Exxon Valdez oil s</w:t>
      </w:r>
      <w:r w:rsidR="005D7A9D" w:rsidRPr="00D85455">
        <w:rPr>
          <w:rFonts w:ascii="Times New Roman" w:hAnsi="Times New Roman" w:cs="Times New Roman"/>
          <w:sz w:val="24"/>
          <w:szCs w:val="24"/>
        </w:rPr>
        <w:t>pill (hereafter “EVOS”) in March</w:t>
      </w:r>
      <w:r w:rsidRPr="00D85455">
        <w:rPr>
          <w:rFonts w:ascii="Times New Roman" w:hAnsi="Times New Roman" w:cs="Times New Roman"/>
          <w:sz w:val="24"/>
          <w:szCs w:val="24"/>
        </w:rPr>
        <w:t xml:space="preserve"> 1989 spilled approximately 257,000 </w:t>
      </w:r>
      <w:r w:rsidR="005D7A9D" w:rsidRPr="00D85455">
        <w:rPr>
          <w:rFonts w:ascii="Times New Roman" w:hAnsi="Times New Roman" w:cs="Times New Roman"/>
          <w:sz w:val="24"/>
          <w:szCs w:val="24"/>
        </w:rPr>
        <w:t xml:space="preserve">barrels (36,000 mt) of crude oil into Prince William Sound, Alaska </w:t>
      </w:r>
      <w:r w:rsidR="005D7A9D"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63FB1F9C-7A35-4295-838A-4AD8C0C26279&lt;/uuid&gt;&lt;priority&gt;0&lt;/priority&gt;&lt;publications&gt;&lt;publication&gt;&lt;volume&gt;27&lt;/volume&gt;&lt;publication_date&gt;99199600001200000000200000&lt;/publication_date&gt;&lt;doi&gt;10.2307/2097234&lt;/doi&gt;&lt;startpage&gt;197&lt;/startpage&gt;&lt;title&gt;Trouble on oiled waters: lessons from the Exxon Valdez Oil Spill&lt;/title&gt;&lt;uuid&gt;3765A6D8-54CF-4F27-AD58-91B1C7607052&lt;/uuid&gt;&lt;subtype&gt;400&lt;/subtype&gt;&lt;endpage&gt;235&lt;/endpage&gt;&lt;type&gt;400&lt;/type&gt;&lt;citekey&gt;Paine:1996kq&lt;/citekey&gt;&lt;url&gt;http://www.jstor.org/stable/2097234&lt;/url&gt;&lt;bundle&gt;&lt;publication&gt;&lt;title&gt;Annual Review of Ecology and Systematics&lt;/title&gt;&lt;type&gt;-100&lt;/type&gt;&lt;subtype&gt;-100&lt;/subtype&gt;&lt;uuid&gt;EA94F538-2934-4B87-8491-28FD7263AD0A&lt;/uuid&gt;&lt;/publication&gt;&lt;/bundle&gt;&lt;authors&gt;&lt;author&gt;&lt;firstName&gt;R&lt;/firstName&gt;&lt;middleNames&gt;T&lt;/middleNames&gt;&lt;lastName&gt;Paine&lt;/lastName&gt;&lt;/author&gt;&lt;author&gt;&lt;firstName&gt;J&lt;/firstName&gt;&lt;middleNames&gt;L&lt;/middleNames&gt;&lt;lastName&gt;Ruesink&lt;/lastName&gt;&lt;/author&gt;&lt;author&gt;&lt;firstName&gt;A&lt;/firstName&gt;&lt;lastName&gt;Sun&lt;/lastName&gt;&lt;/author&gt;&lt;author&gt;&lt;firstName&gt;E&lt;/firstName&gt;&lt;middleNames&gt;L&lt;/middleNames&gt;&lt;lastName&gt;Soulanille&lt;/lastName&gt;&lt;/author&gt;&lt;/authors&gt;&lt;/publication&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s&gt;&lt;cites&gt;&lt;/cites&gt;&lt;/citation&gt;</w:instrText>
      </w:r>
      <w:r w:rsidR="005D7A9D"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(Paine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1996; Wolfe </w:t>
      </w:r>
      <w:r w:rsidR="00E95036">
        <w:rPr>
          <w:rFonts w:ascii="Times New Roman" w:hAnsi="Times New Roman" w:cs="Times New Roman"/>
          <w:i/>
          <w:iCs/>
          <w:sz w:val="24"/>
          <w:szCs w:val="24"/>
        </w:rPr>
        <w:t>et al.</w:t>
      </w:r>
      <w:r w:rsidR="00E95036">
        <w:rPr>
          <w:rFonts w:ascii="Times New Roman" w:hAnsi="Times New Roman" w:cs="Times New Roman"/>
          <w:sz w:val="24"/>
          <w:szCs w:val="24"/>
        </w:rPr>
        <w:t>, 1994)</w:t>
      </w:r>
      <w:r w:rsidR="005D7A9D" w:rsidRPr="00D85455">
        <w:rPr>
          <w:rFonts w:ascii="Times New Roman" w:hAnsi="Times New Roman" w:cs="Times New Roman"/>
          <w:sz w:val="24"/>
          <w:szCs w:val="24"/>
        </w:rPr>
        <w:fldChar w:fldCharType="end"/>
      </w:r>
      <w:r w:rsidR="005D7A9D" w:rsidRPr="00D85455">
        <w:rPr>
          <w:rFonts w:ascii="Times New Roman" w:hAnsi="Times New Roman" w:cs="Times New Roman"/>
          <w:sz w:val="24"/>
          <w:szCs w:val="24"/>
        </w:rPr>
        <w:t>.</w:t>
      </w:r>
      <w:r w:rsidR="001309D8" w:rsidRPr="00D85455">
        <w:rPr>
          <w:rFonts w:ascii="Times New Roman" w:hAnsi="Times New Roman" w:cs="Times New Roman"/>
          <w:sz w:val="24"/>
          <w:szCs w:val="24"/>
        </w:rPr>
        <w:t xml:space="preserve"> </w:t>
      </w:r>
      <w:r w:rsidR="005D7A9D" w:rsidRPr="00D85455">
        <w:rPr>
          <w:rFonts w:ascii="Times New Roman" w:hAnsi="Times New Roman" w:cs="Times New Roman"/>
          <w:sz w:val="24"/>
          <w:szCs w:val="24"/>
        </w:rPr>
        <w:t xml:space="preserve">In the weeks and months following the spill, oil was advected by wind and currents to the southwest, spreading into the Gulf of Alaska. While the exact dispersal path and final distribution of oil in water and sediments remains uncertain, the approximate distribution and extent of surface oil is documented </w:t>
      </w:r>
      <w:r w:rsidR="005D7A9D"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5D537DA2-E478-4009-AED8-275011D4BB85&lt;/uuid&gt;&lt;priority&gt;0&lt;/priority&gt;&lt;publications&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gt;&lt;uuid&gt;D96D76E3-C645-41BA-BD6B-8AC4337A4A43&lt;/uuid&gt;&lt;volume&gt;31&lt;/volume&gt;&lt;doi&gt;10.1021/es960985d&lt;/doi&gt;&lt;startpage&gt;2375&lt;/startpage&gt;&lt;publication_date&gt;99199707301200000000222000&lt;/publication_date&gt;&lt;url&gt;http://pubs.acs.org/doi/abs/10.1021/es960985d&lt;/url&gt;&lt;citekey&gt;Short:1997ep&lt;/citekey&gt;&lt;type&gt;400&lt;/type&gt;&lt;title&gt;Identification of Exxon Valdez oil in sediments and tissues from Prince William Sound and the Northwestern Gulf of Alaska based on a PAH weathering model&lt;/title&gt;&lt;publisher&gt; American Chemical Society&lt;/publisher&gt;&lt;subtype&gt;400&lt;/subtype&gt;&lt;endpage&gt;2384&lt;/endpage&gt;&lt;bundle&gt;&lt;publication&gt;&lt;publisher&gt;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Ron&lt;/firstName&gt;&lt;middleNames&gt;A&lt;/middleNames&gt;&lt;lastName&gt;Heintz&lt;/lastName&gt;&lt;/author&gt;&lt;/authors&gt;&lt;/publication&gt;&lt;/publications&gt;&lt;cites&gt;&lt;/cites&gt;&lt;/citation&gt;</w:instrText>
      </w:r>
      <w:r w:rsidR="005D7A9D"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(Short and Heintz, 1997; Wolfe </w:t>
      </w:r>
      <w:r w:rsidR="00E95036">
        <w:rPr>
          <w:rFonts w:ascii="Times New Roman" w:hAnsi="Times New Roman" w:cs="Times New Roman"/>
          <w:i/>
          <w:iCs/>
          <w:sz w:val="24"/>
          <w:szCs w:val="24"/>
        </w:rPr>
        <w:t>et al.</w:t>
      </w:r>
      <w:r w:rsidR="00E95036">
        <w:rPr>
          <w:rFonts w:ascii="Times New Roman" w:hAnsi="Times New Roman" w:cs="Times New Roman"/>
          <w:sz w:val="24"/>
          <w:szCs w:val="24"/>
        </w:rPr>
        <w:t>, 1994)</w:t>
      </w:r>
      <w:r w:rsidR="005D7A9D" w:rsidRPr="00D85455">
        <w:rPr>
          <w:rFonts w:ascii="Times New Roman" w:hAnsi="Times New Roman" w:cs="Times New Roman"/>
          <w:sz w:val="24"/>
          <w:szCs w:val="24"/>
        </w:rPr>
        <w:fldChar w:fldCharType="end"/>
      </w:r>
      <w:r w:rsidR="005D7A9D" w:rsidRPr="00D85455">
        <w:rPr>
          <w:rFonts w:ascii="Times New Roman" w:hAnsi="Times New Roman" w:cs="Times New Roman"/>
          <w:sz w:val="24"/>
          <w:szCs w:val="24"/>
        </w:rPr>
        <w:t xml:space="preserve"> as </w:t>
      </w:r>
      <w:r w:rsidR="00643E38" w:rsidRPr="00D85455">
        <w:rPr>
          <w:rFonts w:ascii="Times New Roman" w:hAnsi="Times New Roman" w:cs="Times New Roman"/>
          <w:sz w:val="24"/>
          <w:szCs w:val="24"/>
        </w:rPr>
        <w:t xml:space="preserve">are beaches that </w:t>
      </w:r>
      <w:r w:rsidR="00F94EDF">
        <w:rPr>
          <w:rFonts w:ascii="Times New Roman" w:hAnsi="Times New Roman" w:cs="Times New Roman"/>
          <w:sz w:val="24"/>
          <w:szCs w:val="24"/>
        </w:rPr>
        <w:t xml:space="preserve">were contaminated with oil </w:t>
      </w:r>
      <w:r w:rsidR="00F94EDF">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BF6C6972-D29F-4279-98D2-F5B0C76E03A5&lt;/uuid&gt;&lt;priority&gt;0&lt;/priority&gt;&lt;publications&gt;&lt;publication&gt;&lt;uuid&gt;DA6EDA2B-C5B6-4BCF-A22E-8A837A15EADE&lt;/uuid&gt;&lt;publication_date&gt;99199700001200000000200000&lt;/publication_date&gt;&lt;title&gt;EVOS research and restoration information project CD-ROM&lt;/title&gt;&lt;type&gt;0&lt;/type&gt;&lt;subtype&gt;0&lt;/subtype&gt;&lt;publisher&gt;Alaska Deptartment of Natural Resources (ADNR) and National Oceanic and Atmospheric Administration (NOAA). Anchorage, AK, National Centers for Environmental Information, NESDIS, NOAA, U.S. Department of Commerce.&lt;/publisher&gt;&lt;authors&gt;&lt;author&gt;&lt;lastName&gt;NOAA&lt;/lastName&gt;&lt;/author&gt;&lt;/authors&gt;&lt;/publication&gt;&lt;/publications&gt;&lt;cites&gt;&lt;cite&gt;&lt;prefix&gt;Fig. 1;&lt;/prefix&gt;&lt;/cite&gt;&lt;/cites&gt;&lt;/citation&gt;</w:instrText>
      </w:r>
      <w:r w:rsidR="00F94EDF">
        <w:rPr>
          <w:rFonts w:ascii="Times New Roman" w:hAnsi="Times New Roman" w:cs="Times New Roman"/>
          <w:sz w:val="24"/>
          <w:szCs w:val="24"/>
        </w:rPr>
        <w:fldChar w:fldCharType="separate"/>
      </w:r>
      <w:r w:rsidR="00E95036">
        <w:rPr>
          <w:rFonts w:ascii="Times New Roman" w:hAnsi="Times New Roman" w:cs="Times New Roman"/>
          <w:sz w:val="24"/>
          <w:szCs w:val="24"/>
        </w:rPr>
        <w:t>(Fig. 1; NOAA, 1997)</w:t>
      </w:r>
      <w:r w:rsidR="00F94EDF">
        <w:rPr>
          <w:rFonts w:ascii="Times New Roman" w:hAnsi="Times New Roman" w:cs="Times New Roman"/>
          <w:sz w:val="24"/>
          <w:szCs w:val="24"/>
        </w:rPr>
        <w:fldChar w:fldCharType="end"/>
      </w:r>
      <w:r w:rsidR="00F94EDF">
        <w:rPr>
          <w:rFonts w:ascii="Times New Roman" w:hAnsi="Times New Roman" w:cs="Times New Roman"/>
          <w:sz w:val="24"/>
          <w:szCs w:val="24"/>
        </w:rPr>
        <w:t xml:space="preserve">. </w:t>
      </w:r>
      <w:r w:rsidR="00643E38" w:rsidRPr="00D85455">
        <w:rPr>
          <w:rFonts w:ascii="Times New Roman" w:hAnsi="Times New Roman" w:cs="Times New Roman"/>
          <w:sz w:val="24"/>
          <w:szCs w:val="24"/>
        </w:rPr>
        <w:t>Furthermore,</w:t>
      </w:r>
      <w:r w:rsidR="005D7A9D" w:rsidRPr="00D85455">
        <w:rPr>
          <w:rFonts w:ascii="Times New Roman" w:hAnsi="Times New Roman" w:cs="Times New Roman"/>
          <w:sz w:val="24"/>
          <w:szCs w:val="24"/>
        </w:rPr>
        <w:t xml:space="preserve"> </w:t>
      </w:r>
      <w:r w:rsidR="00643E38" w:rsidRPr="00D85455">
        <w:rPr>
          <w:rFonts w:ascii="Times New Roman" w:hAnsi="Times New Roman" w:cs="Times New Roman"/>
          <w:sz w:val="24"/>
          <w:szCs w:val="24"/>
        </w:rPr>
        <w:t>m</w:t>
      </w:r>
      <w:r w:rsidR="005D7A9D" w:rsidRPr="00D85455">
        <w:rPr>
          <w:rFonts w:ascii="Times New Roman" w:hAnsi="Times New Roman" w:cs="Times New Roman"/>
          <w:sz w:val="24"/>
          <w:szCs w:val="24"/>
        </w:rPr>
        <w:t>ultiple lines of evidence suggest that oil from EVOS rea</w:t>
      </w:r>
      <w:r w:rsidR="00643E38" w:rsidRPr="00D85455">
        <w:rPr>
          <w:rFonts w:ascii="Times New Roman" w:hAnsi="Times New Roman" w:cs="Times New Roman"/>
          <w:sz w:val="24"/>
          <w:szCs w:val="24"/>
        </w:rPr>
        <w:t>ched a wide range of habitats</w:t>
      </w:r>
      <w:r w:rsidR="00E71825">
        <w:rPr>
          <w:rFonts w:ascii="Times New Roman" w:hAnsi="Times New Roman" w:cs="Times New Roman"/>
          <w:sz w:val="24"/>
          <w:szCs w:val="24"/>
        </w:rPr>
        <w:t xml:space="preserve"> and species</w:t>
      </w:r>
      <w:r w:rsidR="00643E38" w:rsidRPr="00D85455">
        <w:rPr>
          <w:rFonts w:ascii="Times New Roman" w:hAnsi="Times New Roman" w:cs="Times New Roman"/>
          <w:sz w:val="24"/>
          <w:szCs w:val="24"/>
        </w:rPr>
        <w:t xml:space="preserve">; </w:t>
      </w:r>
      <w:r w:rsidR="005D7A9D" w:rsidRPr="00D85455">
        <w:rPr>
          <w:rFonts w:ascii="Times New Roman" w:hAnsi="Times New Roman" w:cs="Times New Roman"/>
          <w:sz w:val="24"/>
          <w:szCs w:val="24"/>
        </w:rPr>
        <w:t xml:space="preserve">oil was observed both directly in some deep water trawls </w:t>
      </w:r>
      <w:r w:rsidR="005D7A9D"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4F149EC7-1996-4887-B883-D0DFA8BBF8B7&lt;/uuid&gt;&lt;priority&gt;0&lt;/priority&gt;&lt;publications&gt;&lt;publication&gt;&lt;uuid&gt;A129EC4B-63BB-4054-B691-07B1CC3D9D6C&lt;/uuid&gt;&lt;doi&gt;10.1520/STP19873S&lt;/doi&gt;&lt;startpage&gt;485&lt;/startpage&gt;&lt;publication_date&gt;99199501011200000000222000&lt;/publication_date&gt;&lt;url&gt;http://www.astm.org/doiLink.cgi?STP19873S&lt;/url&gt;&lt;citekey&gt;Armstrong:1995kf&lt;/citekey&gt;&lt;type&gt;-1000&lt;/type&gt;&lt;title&gt;Status of selected bottomfish and crustacean species in Prince William Sound following the Exxon Valdez oil spill&lt;/title&gt;&lt;publisher&gt;ASTM International&lt;/publisher&gt;&lt;number&gt;STP19873S&lt;/number&gt;&lt;subtype&gt;-1000&lt;/subtype&gt;&lt;place&gt;100 Barr Harbor Drive, PO Box C700, West Conshohocken, PA 19428-2959&lt;/place&gt;&lt;endpage&gt;547&lt;/endpage&gt;&lt;bundle&gt;&lt;publication&gt;&lt;title&gt;Exxon Valdez Oil Spill: Fate and Effects in Alaskan Waters&lt;/title&gt;&lt;uuid&gt;C59604A3-DE4C-4713-96BC-90EC62DB5FD1&lt;/uuid&gt;&lt;subtype&gt;0&lt;/subtype&gt;&lt;publisher&gt;ASTM International&lt;/publisher&gt;&lt;type&gt;0&lt;/type&gt;&lt;place&gt;100 Barr Harbor Drive, PO Box C700, West Conshohocken, PA 19428-2959&lt;/place&gt;&lt;publication_date&gt;99199501011200000000222000&lt;/publication_date&gt;&lt;/publication&gt;&lt;/bundle&gt;&lt;authors&gt;&lt;author&gt;&lt;firstName&gt;D&lt;/firstName&gt;&lt;middleNames&gt;A&lt;/middleNames&gt;&lt;lastName&gt;Armstrong&lt;/lastName&gt;&lt;/author&gt;&lt;author&gt;&lt;firstName&gt;P&lt;/firstName&gt;&lt;middleNames&gt;A&lt;/middleNames&gt;&lt;lastName&gt;Dinnel&lt;/lastName&gt;&lt;/author&gt;&lt;author&gt;&lt;firstName&gt;J&lt;/firstName&gt;&lt;middleNames&gt;M&lt;/middleNames&gt;&lt;lastName&gt;Orensanz&lt;/lastName&gt;&lt;/author&gt;&lt;author&gt;&lt;firstName&gt;J&lt;/firstName&gt;&lt;middleNames&gt;L&lt;/middleNames&gt;&lt;lastName&gt;Armstrong&lt;/lastName&gt;&lt;/author&gt;&lt;author&gt;&lt;firstName&gt;T&lt;/firstName&gt;&lt;middleNames&gt;L&lt;/middleNames&gt;&lt;lastName&gt;McDonald&lt;/lastName&gt;&lt;/author&gt;&lt;author&gt;&lt;firstName&gt;R&lt;/firstName&gt;&lt;middleNames&gt;F&lt;/middleNames&gt;&lt;lastName&gt;Cusimano&lt;/lastName&gt;&lt;/author&gt;&lt;author&gt;&lt;firstName&gt;R&lt;/firstName&gt;&lt;middleNames&gt;S&lt;/middleNames&gt;&lt;lastName&gt;Nemeth&lt;/lastName&gt;&lt;/author&gt;&lt;author&gt;&lt;firstName&gt;M&lt;/firstName&gt;&lt;middleNames&gt;L&lt;/middleNames&gt;&lt;lastName&gt;Landolt&lt;/lastName&gt;&lt;/author&gt;&lt;author&gt;&lt;firstName&gt;J&lt;/firstName&gt;&lt;middleNames&gt;R&lt;/middleNames&gt;&lt;lastName&gt;Skalski&lt;/lastName&gt;&lt;/author&gt;&lt;author&gt;&lt;firstName&gt;R&lt;/firstName&gt;&lt;middleNames&gt;F&lt;/middleNames&gt;&lt;lastName&gt;Lee&lt;/lastName&gt;&lt;/author&gt;&lt;author&gt;&lt;firstName&gt;R&lt;/firstName&gt;&lt;middleNames&gt;J&lt;/middleNames&gt;&lt;lastName&gt;Huggett&lt;/lastName&gt;&lt;/author&gt;&lt;/authors&gt;&lt;editors&gt;&lt;author&gt;&lt;firstName&gt;P&lt;/firstName&gt;&lt;middleNames&gt;G&lt;/middleNames&gt;&lt;lastName&gt;Wells&lt;/lastName&gt;&lt;/author&gt;&lt;author&gt;&lt;firstName&gt;James&lt;/firstName&gt;&lt;middleNames&gt;n&lt;/middleNames&gt;&lt;lastName&gt;Butler&lt;/lastName&gt;&lt;/author&gt;&lt;author&gt;&lt;firstName&gt;Jane&lt;/firstName&gt;&lt;middleNames&gt;S&lt;/middleNames&gt;&lt;lastName&gt;Hughes&lt;/lastName&gt;&lt;/author&gt;&lt;/editors&gt;&lt;/publication&gt;&lt;/publications&gt;&lt;cites&gt;&lt;/cites&gt;&lt;/citation&gt;</w:instrText>
      </w:r>
      <w:r w:rsidR="005D7A9D"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(Armstrong </w:t>
      </w:r>
      <w:r w:rsidR="00E95036">
        <w:rPr>
          <w:rFonts w:ascii="Times New Roman" w:hAnsi="Times New Roman" w:cs="Times New Roman"/>
          <w:i/>
          <w:iCs/>
          <w:sz w:val="24"/>
          <w:szCs w:val="24"/>
        </w:rPr>
        <w:t>et al.</w:t>
      </w:r>
      <w:r w:rsidR="00E95036">
        <w:rPr>
          <w:rFonts w:ascii="Times New Roman" w:hAnsi="Times New Roman" w:cs="Times New Roman"/>
          <w:sz w:val="24"/>
          <w:szCs w:val="24"/>
        </w:rPr>
        <w:t>, 1995)</w:t>
      </w:r>
      <w:r w:rsidR="005D7A9D" w:rsidRPr="00D85455">
        <w:rPr>
          <w:rFonts w:ascii="Times New Roman" w:hAnsi="Times New Roman" w:cs="Times New Roman"/>
          <w:sz w:val="24"/>
          <w:szCs w:val="24"/>
        </w:rPr>
        <w:fldChar w:fldCharType="end"/>
      </w:r>
      <w:r w:rsidR="005D7A9D" w:rsidRPr="00D85455">
        <w:rPr>
          <w:rFonts w:ascii="Times New Roman" w:hAnsi="Times New Roman" w:cs="Times New Roman"/>
          <w:sz w:val="24"/>
          <w:szCs w:val="24"/>
        </w:rPr>
        <w:t xml:space="preserve"> and a range of </w:t>
      </w:r>
      <w:r w:rsidR="000B0F4F" w:rsidRPr="00D85455">
        <w:rPr>
          <w:rFonts w:ascii="Times New Roman" w:hAnsi="Times New Roman" w:cs="Times New Roman"/>
          <w:sz w:val="24"/>
          <w:szCs w:val="24"/>
        </w:rPr>
        <w:t xml:space="preserve">metabolites </w:t>
      </w:r>
      <w:r w:rsidR="000B0F4F">
        <w:rPr>
          <w:rFonts w:ascii="Times New Roman" w:hAnsi="Times New Roman" w:cs="Times New Roman"/>
          <w:sz w:val="24"/>
          <w:szCs w:val="24"/>
        </w:rPr>
        <w:t xml:space="preserve">associated with </w:t>
      </w:r>
      <w:r w:rsidR="005D7A9D" w:rsidRPr="00D85455">
        <w:rPr>
          <w:rFonts w:ascii="Times New Roman" w:hAnsi="Times New Roman" w:cs="Times New Roman"/>
          <w:sz w:val="24"/>
          <w:szCs w:val="24"/>
        </w:rPr>
        <w:t>petroleum</w:t>
      </w:r>
      <w:r w:rsidR="000B0F4F">
        <w:rPr>
          <w:rFonts w:ascii="Times New Roman" w:hAnsi="Times New Roman" w:cs="Times New Roman"/>
          <w:sz w:val="24"/>
          <w:szCs w:val="24"/>
        </w:rPr>
        <w:t xml:space="preserve"> exposure</w:t>
      </w:r>
      <w:r w:rsidR="005D7A9D" w:rsidRPr="00D85455">
        <w:rPr>
          <w:rFonts w:ascii="Times New Roman" w:hAnsi="Times New Roman" w:cs="Times New Roman"/>
          <w:sz w:val="24"/>
          <w:szCs w:val="24"/>
        </w:rPr>
        <w:t xml:space="preserve"> were detected in a wide range of invertebrate and fish species </w:t>
      </w:r>
      <w:r w:rsidR="00C53F1C">
        <w:rPr>
          <w:rFonts w:ascii="Times New Roman" w:hAnsi="Times New Roman" w:cs="Times New Roman"/>
          <w:sz w:val="24"/>
          <w:szCs w:val="24"/>
        </w:rPr>
        <w:t xml:space="preserve">across </w:t>
      </w:r>
      <w:r w:rsidR="005D7A9D" w:rsidRPr="00D85455">
        <w:rPr>
          <w:rFonts w:ascii="Times New Roman" w:hAnsi="Times New Roman" w:cs="Times New Roman"/>
          <w:sz w:val="24"/>
          <w:szCs w:val="24"/>
        </w:rPr>
        <w:t xml:space="preserve">a </w:t>
      </w:r>
      <w:r w:rsidR="00C53F1C">
        <w:rPr>
          <w:rFonts w:ascii="Times New Roman" w:hAnsi="Times New Roman" w:cs="Times New Roman"/>
          <w:sz w:val="24"/>
          <w:szCs w:val="24"/>
        </w:rPr>
        <w:t xml:space="preserve">vast </w:t>
      </w:r>
      <w:r w:rsidR="005D7A9D" w:rsidRPr="00D85455">
        <w:rPr>
          <w:rFonts w:ascii="Times New Roman" w:hAnsi="Times New Roman" w:cs="Times New Roman"/>
          <w:sz w:val="24"/>
          <w:szCs w:val="24"/>
        </w:rPr>
        <w:t xml:space="preserve">spatial area </w:t>
      </w:r>
      <w:r w:rsidR="005D7A9D"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9F6F65C9-EC9D-4AF0-ACED-B8C7EA68C65F&lt;/uuid&gt;&lt;priority&gt;0&lt;/priority&gt;&lt;publications&gt;&lt;publication&gt;&lt;uuid&gt;85E9640E-5DB1-4A9B-B1DE-DC14EFEB9BAE&lt;/uuid&gt;&lt;doi&gt;10.7901/2169-3358-1993-1-301&lt;/doi&gt;&lt;startpage&gt;301&lt;/startpage&gt;&lt;publication_date&gt;99199312311200000000222000&lt;/publication_date&gt;&lt;url&gt;http://www.ioscproceedings.org/doi/abs/10.7901/2169-3358-1993-1-301&lt;/url&gt;&lt;citekey&gt;Collier:1993ey&lt;/citekey&gt;&lt;type&gt;-1000&lt;/type&gt;&lt;title&gt;Oil exposure and effects in subtidal fish following the Exxon Valdez oil spill&lt;/title&gt;&lt;publisher&gt; American Petroleum Institute&lt;/publisher&gt;&lt;institution&gt;Amer. Petrol. Inst.</w:instrText>
      </w:r>
    </w:p>
    <w:p w14:paraId="2B68C43F" w14:textId="46C93B46" w:rsidR="001309D8" w:rsidRPr="00E71825" w:rsidRDefault="00FE2DC8" w:rsidP="00284A92">
      <w:pPr>
        <w:pStyle w:val="normal0"/>
        <w:spacing w:line="480" w:lineRule="auto"/>
        <w:ind w:firstLine="720"/>
        <w:rPr>
          <w:rFonts w:ascii="Times New Roman" w:hAnsi="Times New Roman" w:cs="Times New Roman"/>
          <w:color w:val="auto"/>
          <w:sz w:val="24"/>
          <w:szCs w:val="24"/>
        </w:rPr>
      </w:pPr>
      <w:r>
        <w:rPr>
          <w:rFonts w:ascii="Times New Roman" w:hAnsi="Times New Roman" w:cs="Times New Roman"/>
          <w:sz w:val="24"/>
          <w:szCs w:val="24"/>
        </w:rPr>
        <w:instrText>&lt;/institution&gt;&lt;subtype&gt;-1000&lt;/subtype&gt;&lt;place&gt;Tampa Bay, FL&lt;/place&gt;&lt;endpage&gt;305&lt;/endpage&gt;&lt;bundle&gt;&lt;publication&gt;&lt;title&gt;Proceediings, International Oil Spill Conference&lt;/title&gt;&lt;type&gt;0&lt;/type&gt;&lt;subtype&gt;0&lt;/subtype&gt;&lt;uuid&gt;B9835F07-F2CC-43F2-AFA2-E5D4A1E52E76&lt;/uuid&gt;&lt;/publication&gt;&lt;/bundle&gt;&lt;authors&gt;&lt;author&gt;&lt;firstName&gt;Tracy&lt;/firstName&gt;&lt;middleNames&gt;K&lt;/middleNames&gt;&lt;lastName&gt;Collier&lt;/lastName&gt;&lt;/author&gt;&lt;author&gt;&lt;firstName&gt;Margaret&lt;/firstName&gt;&lt;middleNames&gt;M&lt;/middleNames&gt;&lt;lastName&gt;Krahn&lt;/lastName&gt;&lt;/author&gt;&lt;author&gt;&lt;firstName&gt;Cheryl&lt;/firstName&gt;&lt;middleNames&gt;A&lt;/middleNames&gt;&lt;lastName&gt;Krone&lt;/lastName&gt;&lt;/author&gt;&lt;author&gt;&lt;firstName&gt;Lyndal&lt;/firstName&gt;&lt;middleNames&gt;L&lt;/middleNames&gt;&lt;lastName&gt;Johnson&lt;/lastName&gt;&lt;/author&gt;&lt;author&gt;&lt;firstName&gt;Mark&lt;/firstName&gt;&lt;middleNames&gt;S&lt;/middleNames&gt;&lt;lastName&gt;Myers&lt;/lastName&gt;&lt;/author&gt;&lt;author&gt;&lt;firstName&gt;Sin-Lam&lt;/firstName&gt;&lt;lastName&gt;Chan&lt;/lastName&gt;&lt;/author&gt;&lt;author&gt;&lt;firstName&gt;Usha&lt;/firstName&gt;&lt;lastName&gt;Varanasi&lt;/lastName&gt;&lt;/author&gt;&lt;/authors&gt;&lt;/publication&gt;&lt;publication&gt;&lt;uuid&gt;CB29E95F-94C9-471A-BE1D-493D2EE30DAE&lt;/uuid&gt;&lt;volume&gt;26&lt;/volume&gt;&lt;doi&gt;10.1021/es00025a012&lt;/doi&gt;&lt;startpage&gt;116&lt;/startpage&gt;&lt;publication_date&gt;99199205011200000000222000&lt;/publication_date&gt;&lt;url&gt;http://pubs.acs.org/doi/abs/10.1021/es00025a012&lt;/url&gt;&lt;citekey&gt;Krahn:1992bi&lt;/citekey&gt;&lt;type&gt;400&lt;/type&gt;&lt;title&gt;Mass spectrometric analysis for aromatic compounds in bile of fish sampled after the Exxon Valdez oil spill&lt;/title&gt;&lt;publisher&gt;American Chemical Society&lt;/publisher&gt;&lt;number&gt;1&lt;/number&gt;&lt;subtype&gt;400&lt;/subtype&gt;&lt;endpage&gt;126&lt;/endpage&gt;&lt;bundle&gt;&lt;publication&gt;&lt;publisher&gt;American Chemical Society&lt;/publisher&gt;&lt;title&gt;Environmental Science and Technology&lt;/title&gt;&lt;type&gt;-100&lt;/type&gt;&lt;subtype&gt;-100&lt;/subtype&gt;&lt;uuid&gt;3A250C7E-318B-4042-AFB7-E1F1F85D2CDB&lt;/uuid&gt;&lt;/publication&gt;&lt;/bundle&gt;&lt;authors&gt;&lt;author&gt;&lt;firstName&gt;Margaret&lt;/firstName&gt;&lt;middleNames&gt;M&lt;/middleNames&gt;&lt;lastName&gt;Krahn&lt;/lastName&gt;&lt;/author&gt;&lt;author&gt;&lt;firstName&gt;Douglas&lt;/firstName&gt;&lt;middleNames&gt;G&lt;/middleNames&gt;&lt;lastName&gt;Burrows&lt;/lastName&gt;&lt;/author&gt;&lt;author&gt;&lt;firstName&gt;Gina&lt;/firstName&gt;&lt;middleNames&gt;M&lt;/middleNames&gt;&lt;lastName&gt;Ylitalo&lt;/lastName&gt;&lt;/author&gt;&lt;author&gt;&lt;firstName&gt;Donald&lt;/firstName&gt;&lt;middleNames&gt;W&lt;/middleNames&gt;&lt;lastName&gt;Brown&lt;/lastName&gt;&lt;/author&gt;&lt;author&gt;&lt;firstName&gt;Catherine&lt;/firstName&gt;&lt;middleNames&gt;A&lt;/middleNames&gt;&lt;lastName&gt;Wigren&lt;/lastName&gt;&lt;/author&gt;&lt;author&gt;&lt;firstName&gt;Tracy&lt;/firstName&gt;&lt;middleNames&gt;K&lt;/middleNames&gt;&lt;lastName&gt;Collier&lt;/lastName&gt;&lt;/author&gt;&lt;author&gt;&lt;firstName&gt;Sin-Lam&lt;/firstName&gt;&lt;lastName&gt;Chan&lt;/lastName&gt;&lt;/author&gt;&lt;author&gt;&lt;firstName&gt;Usha&lt;/firstName&gt;&lt;lastName&gt;Varanasi&lt;/lastName&gt;&lt;/author&gt;&lt;/authors&gt;&lt;/publication&gt;&lt;publication&gt;&lt;volume&gt;56&lt;/volume&gt;&lt;publication_date&gt;99200312001200000000220000&lt;/publication_date&gt;&lt;number&gt;5&lt;/number&gt;&lt;doi&gt;10.1016/S0141-1136(03)00043-6&lt;/doi&gt;&lt;startpage&gt;569&lt;/startpage&gt;&lt;title&gt;Retrospective analysis: bile hydrocarbons and histopathology of demersal rockfish in Prince William Sound, Alaska, after the Exxon Valdez oil spill&lt;/title&gt;&lt;uuid&gt;3E6CEB9F-1D96-4BFC-B023-D1E55060925C&lt;/uuid&gt;&lt;subtype&gt;400&lt;/subtype&gt;&lt;endpage&gt;584&lt;/endpage&gt;&lt;type&gt;400&lt;/type&gt;&lt;url&gt;http://linkinghub.elsevier.com/retrieve/pii/S0141113603000436&lt;/url&gt;&lt;bundle&gt;&lt;publication&gt;&lt;title&gt;Marine Environmental Research&lt;/title&gt;&lt;type&gt;-100&lt;/type&gt;&lt;subtype&gt;-100&lt;/subtype&gt;&lt;uuid&gt;51864B31-E6A6-433E-93D7-C3645FA0E9AB&lt;/uuid&gt;&lt;/publication&gt;&lt;/bundle&gt;&lt;authors&gt;&lt;author&gt;&lt;firstName&gt;Gary&lt;/firstName&gt;&lt;middleNames&gt;D&lt;/middleNames&gt;&lt;lastName&gt;Marty&lt;/lastName&gt;&lt;/author&gt;&lt;author&gt;&lt;firstName&gt;Andy&lt;/firstName&gt;&lt;lastName&gt;Hoffmann&lt;/lastName&gt;&lt;/author&gt;&lt;author&gt;&lt;firstName&gt;Mark&lt;/firstName&gt;&lt;middleNames&gt;S&lt;/middleNames&gt;&lt;lastName&gt;Okihiro&lt;/lastName&gt;&lt;/author&gt;&lt;author&gt;&lt;firstName&gt;Kelly&lt;/firstName&gt;&lt;lastName&gt;Hepler&lt;/lastName&gt;&lt;/author&gt;&lt;author&gt;&lt;firstName&gt;David&lt;/firstName&gt;&lt;lastName&gt;Hanes&lt;/lastName&gt;&lt;/author&gt;&lt;/authors&gt;&lt;/publication&gt;&lt;publication&gt;&lt;uuid&gt;F62827CA-A8A4-4DE3-B77B-19F4E5217643&lt;/uuid&gt;&lt;volume&gt;40&lt;/volume&gt;&lt;doi&gt;10.1016/S0025-326X(00)00074-6&lt;/doi&gt;&lt;startpage&gt;1139&lt;/startpage&gt;&lt;publication_date&gt;99200012001200000000220000&lt;/publication_date&gt;&lt;url&gt;http://linkinghub.elsevier.com/retrieve/pii/S0025326X00000746&lt;/url&gt;&lt;citekey&gt;Sol:2000fx&lt;/citekey&gt;&lt;type&gt;400&lt;/type&gt;&lt;title&gt;Relationship Between Oil Exposure and Reproductive Parameters in Fish Collected Following the Exxon Valdez Oil Spill&lt;/title&gt;&lt;number&gt;12&lt;/number&gt;&lt;subtype&gt;400&lt;/subtype&gt;&lt;endpage&gt;1147&lt;/endpage&gt;&lt;bundle&gt;&lt;publication&gt;&lt;title&gt;Marine Pollution Bulletin&lt;/title&gt;&lt;type&gt;-100&lt;/type&gt;&lt;subtype&gt;-100&lt;/subtype&gt;&lt;uuid&gt;E34B7F46-861A-409F-8C16-7B2FD1F8D1F2&lt;/uuid&gt;&lt;/publication&gt;&lt;/bundle&gt;&lt;authors&gt;&lt;author&gt;&lt;firstName&gt;Sean&lt;/firstName&gt;&lt;middleNames&gt;Y&lt;/middleNames&gt;&lt;lastName&gt;Sol&lt;/lastName&gt;&lt;/author&gt;&lt;author&gt;&lt;firstName&gt;Lyndal&lt;/firstName&gt;&lt;middleNames&gt;L&lt;/middleNames&gt;&lt;lastName&gt;Johnson&lt;/lastName&gt;&lt;/author&gt;&lt;author&gt;&lt;firstName&gt;Beth&lt;/firstName&gt;&lt;middleNames&gt;H&lt;/middleNames&gt;&lt;lastName&gt;Horness&lt;/lastName&gt;&lt;/author&gt;&lt;author&gt;&lt;firstName&gt;Tracy&lt;/firstName&gt;&lt;middleNames&gt;K&lt;/middleNames&gt;&lt;lastName&gt;Collier&lt;/lastName&gt;&lt;/author&gt;&lt;/authors&gt;&lt;/publication&gt;&lt;publication&gt;&lt;uuid&gt;F51530DB-B018-4A61-99E1-577DE6E59DA0&lt;/uuid&gt;&lt;volume&gt;39&lt;/volume&gt;&lt;doi&gt;10.1016/S0065-2881(01)39008-9&lt;/doi&gt;&lt;startpage&gt;1&lt;/startpage&gt;&lt;publication_date&gt;99200100001200000000200000&lt;/publication_date&gt;&lt;url&gt;http://linkinghub.elsevier.com/retrieve/pii/S0065288101390089&lt;/url&gt;&lt;citekey&gt;Peterson:2001fz&lt;/citekey&gt;&lt;type&gt;400&lt;/type&gt;&lt;title&gt;The “Exxon Valdez” oil spill in Alaska: acute, indirect and chronic effects on the ecosystem&lt;/title&gt;&lt;publisher&gt;Elsevier&lt;/publisher&gt;&lt;subtype&gt;400&lt;/subtype&gt;&lt;endpage&gt;103&lt;/endpage&gt;&lt;bundle&gt;&lt;publication&gt;&lt;title&gt;Advances in Marine Biology&lt;/title&gt;&lt;type&gt;-100&lt;/type&gt;&lt;subtype&gt;-100&lt;/subtype&gt;&lt;uuid&gt;79DBDCE9-DB28-4504-91C9-98D9D7879613&lt;/uuid&gt;&lt;/publication&gt;&lt;/bundle&gt;&lt;authors&gt;&lt;author&gt;&lt;firstName&gt;Charles&lt;/firstName&gt;&lt;middleNames&gt;H&lt;/middleNames&gt;&lt;lastName&gt;Peterson&lt;/lastName&gt;&lt;/author&gt;&lt;/authors&gt;&lt;/publication&gt;&lt;publication&gt;&lt;uuid&gt;D96D76E3-C645-41BA-BD6B-8AC4337A4A43&lt;/uuid&gt;&lt;volume&gt;31&lt;/volume&gt;&lt;doi&gt;10.1021/es960985d&lt;/doi&gt;&lt;startpage&gt;2375&lt;/startpage&gt;&lt;publication_date&gt;99199707301200000000222000&lt;/publication_date&gt;&lt;url&gt;http://pubs.acs.org/doi/abs/10.1021/es960985d&lt;/url&gt;&lt;citekey&gt;Short:1997ep&lt;/citekey&gt;&lt;type&gt;400&lt;/type&gt;&lt;title&gt;Identification of Exxon Valdez oil in sediments and tissues from Prince William Sound and the Northwestern Gulf of Alaska based on a PAH weathering model&lt;/title&gt;&lt;publisher&gt; American Chemical Society&lt;/publisher&gt;&lt;subtype&gt;400&lt;/subtype&gt;&lt;endpage&gt;2384&lt;/endpage&gt;&lt;bundle&gt;&lt;publication&gt;&lt;publisher&gt;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Ron&lt;/firstName&gt;&lt;middleNames&gt;A&lt;/middleNames&gt;&lt;lastName&gt;Heintz&lt;/lastName&gt;&lt;/author&gt;&lt;/authors&gt;&lt;/publication&gt;&lt;/publications&gt;&lt;cites&gt;&lt;/cites&gt;&lt;/citation&gt;</w:instrText>
      </w:r>
      <w:r w:rsidR="005D7A9D"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(Collier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1993; Krahn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1992; Marty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2003; Peterson, 2001; Short and Heintz, 1997; Sol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2000)</w:t>
      </w:r>
      <w:r w:rsidR="005D7A9D" w:rsidRPr="00D85455">
        <w:rPr>
          <w:rFonts w:ascii="Times New Roman" w:hAnsi="Times New Roman" w:cs="Times New Roman"/>
          <w:sz w:val="24"/>
          <w:szCs w:val="24"/>
        </w:rPr>
        <w:fldChar w:fldCharType="end"/>
      </w:r>
      <w:r w:rsidR="005D7A9D" w:rsidRPr="00D85455">
        <w:rPr>
          <w:rFonts w:ascii="Times New Roman" w:hAnsi="Times New Roman" w:cs="Times New Roman"/>
          <w:sz w:val="24"/>
          <w:szCs w:val="24"/>
        </w:rPr>
        <w:t>.</w:t>
      </w:r>
      <w:r w:rsidR="004B7632" w:rsidRPr="00D85455">
        <w:rPr>
          <w:rFonts w:ascii="Times New Roman" w:hAnsi="Times New Roman" w:cs="Times New Roman"/>
          <w:sz w:val="24"/>
          <w:szCs w:val="24"/>
        </w:rPr>
        <w:t xml:space="preserve"> Estimates by </w:t>
      </w:r>
      <w:r w:rsidR="009F36AB">
        <w:rPr>
          <w:rFonts w:ascii="Times New Roman" w:hAnsi="Times New Roman" w:cs="Times New Roman"/>
          <w:sz w:val="24"/>
          <w:szCs w:val="24"/>
        </w:rPr>
        <w:t xml:space="preserve">Wolfe et al. </w:t>
      </w:r>
      <w:r w:rsidR="004B7632"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462285CB-0FF7-431A-9F0F-410EB375B590&lt;/uuid&gt;&lt;priority&gt;0&lt;/priority&gt;&lt;publications&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s&gt;&lt;cites&gt;&lt;cite&gt;&lt;suppress&gt;A&lt;/suppress&gt;&lt;/cite&gt;&lt;/cites&gt;&lt;/citation&gt;</w:instrText>
      </w:r>
      <w:r w:rsidR="004B7632" w:rsidRPr="00D85455">
        <w:rPr>
          <w:rFonts w:ascii="Times New Roman" w:hAnsi="Times New Roman" w:cs="Times New Roman"/>
          <w:sz w:val="24"/>
          <w:szCs w:val="24"/>
        </w:rPr>
        <w:fldChar w:fldCharType="separate"/>
      </w:r>
      <w:r w:rsidR="00862E8D">
        <w:rPr>
          <w:rFonts w:ascii="Times New Roman" w:hAnsi="Times New Roman" w:cs="Times New Roman"/>
          <w:sz w:val="24"/>
          <w:szCs w:val="24"/>
        </w:rPr>
        <w:t>(1994)</w:t>
      </w:r>
      <w:r w:rsidR="004B7632" w:rsidRPr="00D85455">
        <w:rPr>
          <w:rFonts w:ascii="Times New Roman" w:hAnsi="Times New Roman" w:cs="Times New Roman"/>
          <w:sz w:val="24"/>
          <w:szCs w:val="24"/>
        </w:rPr>
        <w:fldChar w:fldCharType="end"/>
      </w:r>
      <w:r w:rsidR="004B7632" w:rsidRPr="00D85455">
        <w:rPr>
          <w:rFonts w:ascii="Times New Roman" w:hAnsi="Times New Roman" w:cs="Times New Roman"/>
          <w:sz w:val="24"/>
          <w:szCs w:val="24"/>
        </w:rPr>
        <w:t xml:space="preserve"> suggest about 20% or the oil reached the sediments in Prince William Sound and the Gulf of Alaska. Furthermore, i</w:t>
      </w:r>
      <w:r w:rsidR="005D7A9D" w:rsidRPr="00D85455">
        <w:rPr>
          <w:rFonts w:ascii="Times New Roman" w:hAnsi="Times New Roman" w:cs="Times New Roman"/>
          <w:sz w:val="24"/>
          <w:szCs w:val="24"/>
        </w:rPr>
        <w:t xml:space="preserve">n at least some habitats EVOS oil </w:t>
      </w:r>
      <w:r w:rsidR="00643E38" w:rsidRPr="00D85455">
        <w:rPr>
          <w:rFonts w:ascii="Times New Roman" w:hAnsi="Times New Roman" w:cs="Times New Roman"/>
          <w:sz w:val="24"/>
          <w:szCs w:val="24"/>
        </w:rPr>
        <w:t xml:space="preserve">remains in the environment </w:t>
      </w:r>
      <w:r w:rsidR="004B7632" w:rsidRPr="00D85455">
        <w:rPr>
          <w:rFonts w:ascii="Times New Roman" w:hAnsi="Times New Roman" w:cs="Times New Roman"/>
          <w:sz w:val="24"/>
          <w:szCs w:val="24"/>
        </w:rPr>
        <w:t>to the present day</w:t>
      </w:r>
      <w:r w:rsidR="005D7A9D" w:rsidRPr="00D85455">
        <w:rPr>
          <w:rFonts w:ascii="Times New Roman" w:hAnsi="Times New Roman" w:cs="Times New Roman"/>
          <w:sz w:val="24"/>
          <w:szCs w:val="24"/>
        </w:rPr>
        <w:t xml:space="preserve">: oil has been documented </w:t>
      </w:r>
      <w:r w:rsidR="00286FA2">
        <w:rPr>
          <w:rFonts w:ascii="Times New Roman" w:hAnsi="Times New Roman" w:cs="Times New Roman"/>
          <w:color w:val="auto"/>
          <w:sz w:val="24"/>
          <w:szCs w:val="24"/>
        </w:rPr>
        <w:t>many</w:t>
      </w:r>
      <w:r w:rsidR="005D7A9D" w:rsidRPr="00E71825">
        <w:rPr>
          <w:rFonts w:ascii="Times New Roman" w:hAnsi="Times New Roman" w:cs="Times New Roman"/>
          <w:color w:val="auto"/>
          <w:sz w:val="24"/>
          <w:szCs w:val="24"/>
        </w:rPr>
        <w:t xml:space="preserve"> years after the spill along shorelines </w:t>
      </w:r>
      <w:r w:rsidR="005D7A9D" w:rsidRPr="00E71825">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ADDIN PAPERS2_CITATIONS &lt;citation&gt;&lt;uuid&gt;DE4D3C8E-F002-4C5D-8F75-0AD1587B9C2E&lt;/uuid&gt;&lt;priority&gt;0&lt;/priority&gt;&lt;publications&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gt;&lt;uuid&gt;A72AE00E-4D9C-4C12-8D7E-B0D4187821A5&lt;/uuid&gt;&lt;volume&gt;41&lt;/volume&gt;&lt;doi&gt;10.1021/es0620033&lt;/doi&gt;&lt;startpage&gt;1245&lt;/startpage&gt;&lt;publication_date&gt;99200702001200000000220000&lt;/publication_date&gt;&lt;url&gt;http://pubs.acs.org/doi/abs/10.1021/es0620033&lt;/url&gt;&lt;citekey&gt;Short:2007kl&lt;/citekey&gt;&lt;type&gt;400&lt;/type&gt;&lt;title&gt;Slightly Weathered Exxon ValdezOil Persists in Gulf of Alaska Beach Sediments after 16 Years&lt;/title&gt;&lt;number&gt;4&lt;/number&gt;&lt;subtype&gt;400&lt;/subtype&gt;&lt;endpage&gt;1250&lt;/endpage&gt;&lt;bundle&gt;&lt;publication&gt;&lt;publisher&gt;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Gail&lt;/firstName&gt;&lt;middleNames&gt;V&lt;/middleNames&gt;&lt;lastName&gt;Irvine&lt;/lastName&gt;&lt;/author&gt;&lt;author&gt;&lt;firstName&gt;Daniel&lt;/firstName&gt;&lt;middleNames&gt;H&lt;/middleNames&gt;&lt;lastName&gt;Mann&lt;/lastName&gt;&lt;/author&gt;&lt;author&gt;&lt;firstName&gt;Jacek&lt;/firstName&gt;&lt;middleNames&gt;M&lt;/middleNames&gt;&lt;lastName&gt;Maselko&lt;/lastName&gt;&lt;/author&gt;&lt;author&gt;&lt;firstName&gt;Jerome&lt;/firstName&gt;&lt;middleNames&gt;J&lt;/middleNames&gt;&lt;lastName&gt;Pella&lt;/lastName&gt;&lt;/author&gt;&lt;author&gt;&lt;firstName&gt;Mandy&lt;/firstName&gt;&lt;middleNames&gt;R&lt;/middleNames&gt;&lt;lastName&gt;Lindeberg&lt;/lastName&gt;&lt;/author&gt;&lt;author&gt;&lt;firstName&gt;James&lt;/firstName&gt;&lt;middleNames&gt;R&lt;/middleNames&gt;&lt;lastName&gt;Payne&lt;/lastName&gt;&lt;/author&gt;&lt;author&gt;&lt;firstName&gt;William&lt;/firstName&gt;&lt;middleNames&gt;B&lt;/middleNames&gt;&lt;lastName&gt;Driskell&lt;/lastName&gt;&lt;/author&gt;&lt;author&gt;&lt;firstName&gt;Stanley&lt;/firstName&gt;&lt;middleNames&gt;D&lt;/middleNames&gt;&lt;lastName&gt;Rice&lt;/lastName&gt;&lt;/author&gt;&lt;/authors&gt;&lt;/publication&gt;&lt;/publications&gt;&lt;cites&gt;&lt;/cites&gt;&lt;/citation&gt;</w:instrText>
      </w:r>
      <w:r w:rsidR="005D7A9D" w:rsidRPr="00E71825">
        <w:rPr>
          <w:rFonts w:ascii="Times New Roman" w:hAnsi="Times New Roman" w:cs="Times New Roman"/>
          <w:color w:val="auto"/>
          <w:sz w:val="24"/>
          <w:szCs w:val="24"/>
        </w:rPr>
        <w:fldChar w:fldCharType="separate"/>
      </w:r>
      <w:r w:rsidR="00E95036">
        <w:rPr>
          <w:rFonts w:ascii="Times New Roman" w:hAnsi="Times New Roman" w:cs="Times New Roman"/>
          <w:sz w:val="24"/>
          <w:szCs w:val="24"/>
        </w:rPr>
        <w:t xml:space="preserve">(Peterson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2003; Short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2007)</w:t>
      </w:r>
      <w:r w:rsidR="005D7A9D" w:rsidRPr="00E71825">
        <w:rPr>
          <w:rFonts w:ascii="Times New Roman" w:hAnsi="Times New Roman" w:cs="Times New Roman"/>
          <w:color w:val="auto"/>
          <w:sz w:val="24"/>
          <w:szCs w:val="24"/>
        </w:rPr>
        <w:fldChar w:fldCharType="end"/>
      </w:r>
      <w:r w:rsidR="00470E3C">
        <w:rPr>
          <w:rFonts w:ascii="Times New Roman" w:hAnsi="Times New Roman" w:cs="Times New Roman"/>
          <w:color w:val="auto"/>
          <w:sz w:val="24"/>
          <w:szCs w:val="24"/>
        </w:rPr>
        <w:t xml:space="preserve"> and detected through metabolites in sampled fish </w:t>
      </w:r>
      <w:r w:rsidR="00286FA2">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ADDIN PAPERS2_CITATIONS &lt;citation&gt;&lt;uuid&gt;B8890AF0-8541-4C63-9FEB-28B38637DE0D&lt;/uuid&gt;&lt;priority&gt;0&lt;/priority&gt;&lt;publications&gt;&lt;publication&gt;&lt;uuid&gt;D6A71D95-CAC8-40D1-A002-F6874AAA57E5&lt;/uuid&gt;&lt;volume&gt;54&lt;/volume&gt;&lt;doi&gt;10.1016/S0141-1136(02)00093-4&lt;/doi&gt;&lt;startpage&gt;21&lt;/startpage&gt;&lt;publication_date&gt;99200207001200000000220000&lt;/publication_date&gt;&lt;url&gt;http://linkinghub.elsevier.com/retrieve/pii/S0141113602000934&lt;/url&gt;&lt;citekey&gt;Jewett:2002hs&lt;/citekey&gt;&lt;type&gt;400&lt;/type&gt;&lt;title&gt;Exposure to hydrocarbons 10 years after the Exxon Valdez oil spill: evidence from cytochrome P4501A expression and biliary FACs in nearshore demersal fishes&lt;/title&gt;&lt;number&gt;1&lt;/number&gt;&lt;subtype&gt;400&lt;/subtype&gt;&lt;endpage&gt;48&lt;/endpage&gt;&lt;bundle&gt;&lt;publication&gt;&lt;title&gt;Marine Environmental Research&lt;/title&gt;&lt;type&gt;-100&lt;/type&gt;&lt;subtype&gt;-100&lt;/subtype&gt;&lt;uuid&gt;51864B31-E6A6-433E-93D7-C3645FA0E9AB&lt;/uuid&gt;&lt;/publication&gt;&lt;/bundle&gt;&lt;authors&gt;&lt;author&gt;&lt;firstName&gt;Stephen&lt;/firstName&gt;&lt;middleNames&gt;C&lt;/middleNames&gt;&lt;lastName&gt;Jewett&lt;/lastName&gt;&lt;/author&gt;&lt;author&gt;&lt;firstName&gt;Thomas&lt;/firstName&gt;&lt;middleNames&gt;A&lt;/middleNames&gt;&lt;lastName&gt;Dean&lt;/lastName&gt;&lt;/author&gt;&lt;author&gt;&lt;firstName&gt;Bruce&lt;/firstName&gt;&lt;middleNames&gt;R&lt;/middleNames&gt;&lt;lastName&gt;Woodin&lt;/lastName&gt;&lt;/author&gt;&lt;author&gt;&lt;firstName&gt;Max&lt;/firstName&gt;&lt;middleNames&gt;K&lt;/middleNames&gt;&lt;lastName&gt;Hoberg&lt;/lastName&gt;&lt;/author&gt;&lt;author&gt;&lt;firstName&gt;John&lt;/firstName&gt;&lt;middleNames&gt;J&lt;/middleNames&gt;&lt;lastName&gt;Stegeman&lt;/lastName&gt;&lt;/author&gt;&lt;/authors&gt;&lt;/publication&gt;&lt;/publications&gt;&lt;cites&gt;&lt;/cites&gt;&lt;/citation&gt;</w:instrText>
      </w:r>
      <w:r w:rsidR="00286FA2">
        <w:rPr>
          <w:rFonts w:ascii="Times New Roman" w:hAnsi="Times New Roman" w:cs="Times New Roman"/>
          <w:color w:val="auto"/>
          <w:sz w:val="24"/>
          <w:szCs w:val="24"/>
        </w:rPr>
        <w:fldChar w:fldCharType="separate"/>
      </w:r>
      <w:r w:rsidR="00E95036">
        <w:rPr>
          <w:rFonts w:ascii="Times New Roman" w:hAnsi="Times New Roman" w:cs="Times New Roman"/>
          <w:sz w:val="24"/>
          <w:szCs w:val="24"/>
        </w:rPr>
        <w:t xml:space="preserve">(Jewett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2002)</w:t>
      </w:r>
      <w:r w:rsidR="00286FA2">
        <w:rPr>
          <w:rFonts w:ascii="Times New Roman" w:hAnsi="Times New Roman" w:cs="Times New Roman"/>
          <w:color w:val="auto"/>
          <w:sz w:val="24"/>
          <w:szCs w:val="24"/>
        </w:rPr>
        <w:fldChar w:fldCharType="end"/>
      </w:r>
      <w:r w:rsidR="00643E38" w:rsidRPr="00E71825">
        <w:rPr>
          <w:rFonts w:ascii="Times New Roman" w:hAnsi="Times New Roman" w:cs="Times New Roman"/>
          <w:color w:val="auto"/>
          <w:sz w:val="24"/>
          <w:szCs w:val="24"/>
        </w:rPr>
        <w:t>.</w:t>
      </w:r>
    </w:p>
    <w:p w14:paraId="20906482" w14:textId="7838D639" w:rsidR="00CE5FAB" w:rsidRPr="00E71825" w:rsidRDefault="00CE5FAB" w:rsidP="00284A92">
      <w:pPr>
        <w:spacing w:line="480" w:lineRule="auto"/>
        <w:ind w:firstLine="720"/>
        <w:rPr>
          <w:rFonts w:ascii="Times" w:hAnsi="Times" w:cs="Times New Roman"/>
          <w:color w:val="auto"/>
          <w:sz w:val="20"/>
          <w:szCs w:val="20"/>
        </w:rPr>
      </w:pPr>
      <w:r w:rsidRPr="00E71825">
        <w:rPr>
          <w:rFonts w:ascii="Times New Roman" w:hAnsi="Times New Roman" w:cs="Times New Roman"/>
          <w:color w:val="auto"/>
          <w:sz w:val="24"/>
          <w:szCs w:val="24"/>
        </w:rPr>
        <w:t>The EVOS occurred within a high latitude coastal shelf system that is influenced by complex topogr</w:t>
      </w:r>
      <w:r w:rsidR="00EE6C5A">
        <w:rPr>
          <w:rFonts w:ascii="Times New Roman" w:hAnsi="Times New Roman" w:cs="Times New Roman"/>
          <w:color w:val="auto"/>
          <w:sz w:val="24"/>
          <w:szCs w:val="24"/>
        </w:rPr>
        <w:t xml:space="preserve">aphy with seasonal, interannual, </w:t>
      </w:r>
      <w:r w:rsidRPr="00E71825">
        <w:rPr>
          <w:rFonts w:ascii="Times New Roman" w:hAnsi="Times New Roman" w:cs="Times New Roman"/>
          <w:color w:val="auto"/>
          <w:sz w:val="24"/>
          <w:szCs w:val="24"/>
        </w:rPr>
        <w:t>and decadal variability</w:t>
      </w:r>
      <w:r w:rsidR="000C0A82" w:rsidRPr="00E71825">
        <w:rPr>
          <w:rFonts w:ascii="Times New Roman" w:hAnsi="Times New Roman" w:cs="Times New Roman"/>
          <w:color w:val="auto"/>
          <w:sz w:val="24"/>
          <w:szCs w:val="24"/>
        </w:rPr>
        <w:t xml:space="preserve"> </w:t>
      </w:r>
      <w:r w:rsidR="002623E1" w:rsidRPr="00E71825">
        <w:rPr>
          <w:rFonts w:ascii="Times New Roman" w:hAnsi="Times New Roman" w:cs="Times New Roman"/>
          <w:color w:val="auto"/>
          <w:sz w:val="24"/>
          <w:szCs w:val="24"/>
        </w:rPr>
        <w:fldChar w:fldCharType="begin"/>
      </w:r>
      <w:r w:rsidR="00FE2DC8">
        <w:rPr>
          <w:rFonts w:ascii="Times New Roman" w:hAnsi="Times New Roman" w:cs="Times New Roman"/>
          <w:color w:val="auto"/>
          <w:sz w:val="24"/>
          <w:szCs w:val="24"/>
        </w:rPr>
        <w:instrText xml:space="preserve"> ADDIN PAPERS2_CITATIONS &lt;citation&gt;&lt;uuid&gt;25F7D471-064F-4784-A1F0-0101AED3CBEE&lt;/uuid&gt;&lt;priority&gt;0&lt;/priority&gt;&lt;publications&gt;&lt;publication&gt;&lt;volume&gt;24&lt;/volume&gt;&lt;publication_date&gt;99200405001200000000220000&lt;/publication_date&gt;&lt;number&gt;7-8&lt;/number&gt;&lt;doi&gt;10.1016/j.csr.2004.02.007&lt;/doi&gt;&lt;startpage&gt;859&lt;/startpage&gt;&lt;title&gt;Meteorology and oceanography of the Northern Gulf of Alaska&lt;/title&gt;&lt;uuid&gt;B6A41A23-467D-4613-A466-470480DFD890&lt;/uuid&gt;&lt;subtype&gt;400&lt;/subtype&gt;&lt;endpage&gt;897&lt;/endpage&gt;&lt;type&gt;400&lt;/type&gt;&lt;url&gt;http://linkinghub.elsevier.com/retrieve/pii/S0278434304000317&lt;/url&gt;&lt;bundle&gt;&lt;publication&gt;&lt;title&gt;Continental Shelf Research&lt;/title&gt;&lt;type&gt;-100&lt;/type&gt;&lt;subtype&gt;-100&lt;/subtype&gt;&lt;uuid&gt;C6A9F8F3-4A3F-49F5-B5A9-15598D547F8E&lt;/uuid&gt;&lt;/publication&gt;&lt;/bundle&gt;&lt;authors&gt;&lt;author&gt;&lt;firstName&gt;P&lt;/firstName&gt;&lt;middleNames&gt;J&lt;/middleNames&gt;&lt;lastName&gt;Stabeno&lt;/lastName&gt;&lt;/author&gt;&lt;author&gt;&lt;firstName&gt;N&lt;/firstName&gt;&lt;middleNames&gt;A&lt;/middleNames&gt;&lt;lastName&gt;Bond&lt;/lastName&gt;&lt;/author&gt;&lt;author&gt;&lt;firstName&gt;A&lt;/firstName&gt;&lt;middleNames&gt;J&lt;/middleNames&gt;&lt;lastName&gt;Hermann&lt;/lastName&gt;&lt;/author&gt;&lt;author&gt;&lt;firstName&gt;N&lt;/firstName&gt;&lt;middleNames&gt;B&lt;/middleNames&gt;&lt;lastName&gt;Kachel&lt;/lastName&gt;&lt;/author&gt;&lt;author&gt;&lt;firstName&gt;C&lt;/firstName&gt;&lt;middleNames&gt;W&lt;/middleNames&gt;&lt;lastName&gt;Mordy&lt;/lastName&gt;&lt;/author&gt;&lt;author&gt;&lt;firstName&gt;J&lt;/firstName&gt;&lt;middleNames&gt;E&lt;/middleNames&gt;&lt;lastName&gt;Overland&lt;/lastName&gt;&lt;/author&gt;&lt;/authors&gt;&lt;/publication&gt;&lt;/publications&gt;&lt;cites&gt;&lt;/cites&gt;&lt;/citation&gt;</w:instrText>
      </w:r>
      <w:r w:rsidR="002623E1" w:rsidRPr="00E71825">
        <w:rPr>
          <w:rFonts w:ascii="Times New Roman" w:hAnsi="Times New Roman" w:cs="Times New Roman"/>
          <w:color w:val="auto"/>
          <w:sz w:val="24"/>
          <w:szCs w:val="24"/>
        </w:rPr>
        <w:fldChar w:fldCharType="separate"/>
      </w:r>
      <w:r w:rsidR="00E95036">
        <w:rPr>
          <w:rFonts w:ascii="Times New Roman" w:hAnsi="Times New Roman" w:cs="Times New Roman"/>
          <w:sz w:val="24"/>
          <w:szCs w:val="24"/>
        </w:rPr>
        <w:t xml:space="preserve">(Stabeno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2004)</w:t>
      </w:r>
      <w:r w:rsidR="002623E1" w:rsidRPr="00E71825">
        <w:rPr>
          <w:rFonts w:ascii="Times New Roman" w:hAnsi="Times New Roman" w:cs="Times New Roman"/>
          <w:color w:val="auto"/>
          <w:sz w:val="24"/>
          <w:szCs w:val="24"/>
        </w:rPr>
        <w:fldChar w:fldCharType="end"/>
      </w:r>
      <w:r w:rsidRPr="00E71825">
        <w:rPr>
          <w:rFonts w:ascii="Times New Roman" w:hAnsi="Times New Roman" w:cs="Times New Roman"/>
          <w:color w:val="auto"/>
          <w:sz w:val="24"/>
          <w:szCs w:val="24"/>
        </w:rPr>
        <w:t xml:space="preserve">.  The region sits in an major oceanographic transition zone that partitions coincides with the boundaries of the Oregonian and Aleutian zoogeographic provinces </w:t>
      </w:r>
      <w:r w:rsidR="000C0A82" w:rsidRPr="00E71825">
        <w:rPr>
          <w:rFonts w:ascii="Times New Roman" w:hAnsi="Times New Roman" w:cs="Times New Roman"/>
          <w:color w:val="auto"/>
          <w:sz w:val="24"/>
          <w:szCs w:val="24"/>
        </w:rPr>
        <w:fldChar w:fldCharType="begin"/>
      </w:r>
      <w:r w:rsidR="00FE2DC8">
        <w:rPr>
          <w:rFonts w:ascii="Times New Roman" w:hAnsi="Times New Roman" w:cs="Times New Roman"/>
          <w:color w:val="auto"/>
          <w:sz w:val="24"/>
          <w:szCs w:val="24"/>
        </w:rPr>
        <w:instrText xml:space="preserve"> ADDIN PAPERS2_CITATIONS &lt;citation&gt;&lt;uuid&gt;922DE545-343B-4797-8D7F-8605827A3E31&lt;/uuid&gt;&lt;priority&gt;0&lt;/priority&gt;&lt;publications&gt;&lt;publication&gt;&lt;publication_date&gt;99198800001200000000200000&lt;/publication_date&gt;&lt;doi&gt;10.5962/bhl.title.62517&lt;/doi&gt;&lt;title&gt;Atlas and zoogeography of common fishes in the Bering Sea and northeastern Pacific&lt;/title&gt;&lt;uuid&gt;F5E26476-30D7-4638-8D17-0AF4B59502F2&lt;/uuid&gt;&lt;subtype&gt;400&lt;/subtype&gt;&lt;publisher&gt;NOAA/National Marine Fisheries Service&lt;/publisher&gt;&lt;type&gt;400&lt;/type&gt;&lt;url&gt;http://www.aquaticcommons.org/2755/&lt;/url&gt;&lt;bundle&gt;&lt;publication&gt;&lt;title&gt;NOAA Tech Report 66. 152 pp. &lt;/title&gt;&lt;type&gt;-100&lt;/type&gt;&lt;subtype&gt;-100&lt;/subtype&gt;&lt;uuid&gt;ACB55C38-26AE-4C15-8297-200F1AF59093&lt;/uuid&gt;&lt;/publication&gt;&lt;/bundle&gt;&lt;authors&gt;&lt;author&gt;&lt;firstName&gt;M&lt;/firstName&gt;&lt;middleNames&gt;James&lt;/middleNames&gt;&lt;lastName&gt;Allen&lt;/lastName&gt;&lt;/author&gt;&lt;author&gt;&lt;firstName&gt;Gary&lt;/firstName&gt;&lt;middleNames&gt;B&lt;/middleNames&gt;&lt;lastName&gt;Smith&lt;/lastName&gt;&lt;/author&gt;&lt;/authors&gt;&lt;/publication&gt;&lt;/publications&gt;&lt;cites&gt;&lt;/cites&gt;&lt;/citation&gt;</w:instrText>
      </w:r>
      <w:r w:rsidR="000C0A82" w:rsidRPr="00E71825">
        <w:rPr>
          <w:rFonts w:ascii="Times New Roman" w:hAnsi="Times New Roman" w:cs="Times New Roman"/>
          <w:color w:val="auto"/>
          <w:sz w:val="24"/>
          <w:szCs w:val="24"/>
        </w:rPr>
        <w:fldChar w:fldCharType="separate"/>
      </w:r>
      <w:r w:rsidR="00E95036">
        <w:rPr>
          <w:rFonts w:ascii="Times New Roman" w:hAnsi="Times New Roman" w:cs="Times New Roman"/>
          <w:sz w:val="24"/>
          <w:szCs w:val="24"/>
        </w:rPr>
        <w:t>(Allen and Smith, 1988)</w:t>
      </w:r>
      <w:r w:rsidR="000C0A82" w:rsidRPr="00E71825">
        <w:rPr>
          <w:rFonts w:ascii="Times New Roman" w:hAnsi="Times New Roman" w:cs="Times New Roman"/>
          <w:color w:val="auto"/>
          <w:sz w:val="24"/>
          <w:szCs w:val="24"/>
        </w:rPr>
        <w:fldChar w:fldCharType="end"/>
      </w:r>
      <w:r w:rsidR="000C0A82" w:rsidRPr="00E71825">
        <w:rPr>
          <w:rFonts w:ascii="Times New Roman" w:hAnsi="Times New Roman" w:cs="Times New Roman"/>
          <w:color w:val="auto"/>
          <w:sz w:val="24"/>
          <w:szCs w:val="24"/>
        </w:rPr>
        <w:t xml:space="preserve"> </w:t>
      </w:r>
      <w:r w:rsidRPr="00E71825">
        <w:rPr>
          <w:rFonts w:ascii="Times New Roman" w:hAnsi="Times New Roman" w:cs="Times New Roman"/>
          <w:color w:val="auto"/>
          <w:sz w:val="24"/>
          <w:szCs w:val="24"/>
        </w:rPr>
        <w:t>and the Gulf of Alaska and North American Pacific Fijordland ecoregions</w:t>
      </w:r>
      <w:r w:rsidR="00E71825">
        <w:rPr>
          <w:rFonts w:ascii="Times New Roman" w:hAnsi="Times New Roman" w:cs="Times New Roman"/>
          <w:color w:val="auto"/>
          <w:sz w:val="24"/>
          <w:szCs w:val="24"/>
        </w:rPr>
        <w:t xml:space="preserve"> </w:t>
      </w:r>
      <w:r w:rsidR="000C0A82" w:rsidRPr="00E71825">
        <w:rPr>
          <w:rFonts w:ascii="Times New Roman" w:hAnsi="Times New Roman" w:cs="Times New Roman"/>
          <w:color w:val="auto"/>
          <w:sz w:val="24"/>
          <w:szCs w:val="24"/>
        </w:rPr>
        <w:fldChar w:fldCharType="begin"/>
      </w:r>
      <w:r w:rsidR="00FE2DC8">
        <w:rPr>
          <w:rFonts w:ascii="Times New Roman" w:hAnsi="Times New Roman" w:cs="Times New Roman"/>
          <w:color w:val="auto"/>
          <w:sz w:val="24"/>
          <w:szCs w:val="24"/>
        </w:rPr>
        <w:instrText xml:space="preserve"> ADDIN PAPERS2_CITATIONS &lt;citation&gt;&lt;uuid&gt;B4828D06-DAD4-4380-9ECB-7BAE6610E200&lt;/uuid&gt;&lt;priority&gt;0&lt;/priority&gt;&lt;publications&gt;&lt;publication&gt;&lt;uuid&gt;5A1E9CD7-612B-4D3C-B860-B6A01EE9DDBF&lt;/uuid&gt;&lt;volume&gt;57&lt;/volume&gt;&lt;doi&gt;10.1641/B570707&lt;/doi&gt;&lt;startpage&gt;573&lt;/startpage&gt;&lt;publication_date&gt;99200707011200000000222000&lt;/publication_date&gt;&lt;url&gt;http://bioscience.oxfordjournals.org/content/57/7/573.full&lt;/url&gt;&lt;type&gt;400&lt;/type&gt;&lt;title&gt;Marine Ecoregions of the World: A Bioregionalization of Coastal and Shelf Areas&lt;/title&gt;&lt;publisher&gt;Oxford University Press&lt;/publisher&gt;&lt;number&gt;7&lt;/number&gt;&lt;subtype&gt;400&lt;/subtype&gt;&lt;endpage&gt;583&lt;/endpage&gt;&lt;bundle&gt;&lt;publication&gt;&lt;publisher&gt;Oxford University Press&lt;/publisher&gt;&lt;title&gt;BioScience&lt;/title&gt;&lt;type&gt;-100&lt;/type&gt;&lt;subtype&gt;-100&lt;/subtype&gt;&lt;uuid&gt;35AA0E28-A681-44C0-B2AF-AEC02D634275&lt;/uuid&gt;&lt;/publication&gt;&lt;/bundle&gt;&lt;authors&gt;&lt;author&gt;&lt;firstName&gt;Mark&lt;/firstName&gt;&lt;middleNames&gt;D&lt;/middleNames&gt;&lt;lastName&gt;Spalding&lt;/lastName&gt;&lt;/author&gt;&lt;author&gt;&lt;firstName&gt;Helen&lt;/firstName&gt;&lt;middleNames&gt;E&lt;/middleNames&gt;&lt;lastName&gt;Fox&lt;/lastName&gt;&lt;/author&gt;&lt;author&gt;&lt;firstName&gt;Gerald&lt;/firstName&gt;&lt;middleNames&gt;R&lt;/middleNames&gt;&lt;lastName&gt;Allen&lt;/lastName&gt;&lt;/author&gt;&lt;author&gt;&lt;firstName&gt;Nick&lt;/firstName&gt;&lt;lastName&gt;Davidson&lt;/lastName&gt;&lt;/author&gt;&lt;author&gt;&lt;firstName&gt;Zach&lt;/firstName&gt;&lt;middleNames&gt;A&lt;/middleNames&gt;&lt;lastName&gt;Ferdaña&lt;/lastName&gt;&lt;/author&gt;&lt;author&gt;&lt;firstName&gt;Max&lt;/firstName&gt;&lt;lastName&gt;Finlayson&lt;/lastName&gt;&lt;/author&gt;&lt;author&gt;&lt;firstName&gt;Benjamin&lt;/firstName&gt;&lt;middleNames&gt;S&lt;/middleNames&gt;&lt;lastName&gt;Halpern&lt;/lastName&gt;&lt;/author&gt;&lt;author&gt;&lt;firstName&gt;Miguel&lt;/firstName&gt;&lt;middleNames&gt;A&lt;/middleNames&gt;&lt;lastName&gt;Jorge&lt;/lastName&gt;&lt;/author&gt;&lt;author&gt;&lt;droppingParticle&gt;Al&lt;/droppingParticle&gt;&lt;lastName&gt;Lombana&lt;/lastName&gt;&lt;/author&gt;&lt;author&gt;&lt;firstName&gt;Sara&lt;/firstName&gt;&lt;middleNames&gt;A&lt;/middleNames&gt;&lt;lastName&gt;Lourie&lt;/lastName&gt;&lt;/author&gt;&lt;author&gt;&lt;firstName&gt;Kirsten&lt;/firstName&gt;&lt;middleNames&gt;D&lt;/middleNames&gt;&lt;lastName&gt;Martin&lt;/lastName&gt;&lt;/author&gt;&lt;author&gt;&lt;firstName&gt;Edmund&lt;/firstName&gt;&lt;lastName&gt;McManus&lt;/lastName&gt;&lt;/author&gt;&lt;author&gt;&lt;firstName&gt;Jennifer&lt;/firstName&gt;&lt;lastName&gt;Molnar&lt;/lastName&gt;&lt;/author&gt;&lt;author&gt;&lt;firstName&gt;Cheri&lt;/firstName&gt;&lt;middleNames&gt;A&lt;/middleNames&gt;&lt;lastName&gt;Recchia&lt;/lastName&gt;&lt;/author&gt;&lt;author&gt;&lt;firstName&gt;James&lt;/firstName&gt;&lt;lastName&gt;Robertson&lt;/lastName&gt;&lt;/author&gt;&lt;/authors&gt;&lt;/publication&gt;&lt;/publications&gt;&lt;cites&gt;&lt;/cites&gt;&lt;/citation&gt;</w:instrText>
      </w:r>
      <w:r w:rsidR="000C0A82" w:rsidRPr="00E71825">
        <w:rPr>
          <w:rFonts w:ascii="Times New Roman" w:hAnsi="Times New Roman" w:cs="Times New Roman"/>
          <w:color w:val="auto"/>
          <w:sz w:val="24"/>
          <w:szCs w:val="24"/>
        </w:rPr>
        <w:fldChar w:fldCharType="separate"/>
      </w:r>
      <w:r w:rsidR="00E95036">
        <w:rPr>
          <w:rFonts w:ascii="Times New Roman" w:hAnsi="Times New Roman" w:cs="Times New Roman"/>
          <w:sz w:val="24"/>
          <w:szCs w:val="24"/>
        </w:rPr>
        <w:t xml:space="preserve">(Spalding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2007)</w:t>
      </w:r>
      <w:r w:rsidR="000C0A82" w:rsidRPr="00E71825">
        <w:rPr>
          <w:rFonts w:ascii="Times New Roman" w:hAnsi="Times New Roman" w:cs="Times New Roman"/>
          <w:color w:val="auto"/>
          <w:sz w:val="24"/>
          <w:szCs w:val="24"/>
        </w:rPr>
        <w:fldChar w:fldCharType="end"/>
      </w:r>
      <w:r w:rsidRPr="00E71825">
        <w:rPr>
          <w:rFonts w:ascii="Times New Roman" w:hAnsi="Times New Roman" w:cs="Times New Roman"/>
          <w:color w:val="auto"/>
          <w:sz w:val="24"/>
          <w:szCs w:val="24"/>
        </w:rPr>
        <w:t xml:space="preserve">. The region is influenced by </w:t>
      </w:r>
      <w:r w:rsidR="00514513" w:rsidRPr="00E71825">
        <w:rPr>
          <w:rFonts w:ascii="Times New Roman" w:hAnsi="Times New Roman" w:cs="Times New Roman"/>
          <w:color w:val="auto"/>
          <w:sz w:val="24"/>
          <w:szCs w:val="24"/>
        </w:rPr>
        <w:t xml:space="preserve">a location and intensity of </w:t>
      </w:r>
      <w:r w:rsidR="00D669ED" w:rsidRPr="00E71825">
        <w:rPr>
          <w:rFonts w:ascii="Times New Roman" w:hAnsi="Times New Roman" w:cs="Times New Roman"/>
          <w:color w:val="auto"/>
          <w:sz w:val="24"/>
          <w:szCs w:val="24"/>
        </w:rPr>
        <w:t xml:space="preserve">the Aleutian Low, a major atmospheric feature that affect weather in the Gulf of Alaska and is influenced by large-scale atmospheric patterns </w:t>
      </w:r>
      <w:r w:rsidR="00D669ED" w:rsidRPr="00E71825">
        <w:rPr>
          <w:rFonts w:ascii="Times New Roman" w:hAnsi="Times New Roman" w:cs="Times New Roman"/>
          <w:color w:val="auto"/>
          <w:sz w:val="24"/>
          <w:szCs w:val="24"/>
        </w:rPr>
        <w:fldChar w:fldCharType="begin"/>
      </w:r>
      <w:r w:rsidR="00FE2DC8">
        <w:rPr>
          <w:rFonts w:ascii="Times New Roman" w:hAnsi="Times New Roman" w:cs="Times New Roman"/>
          <w:color w:val="auto"/>
          <w:sz w:val="24"/>
          <w:szCs w:val="24"/>
        </w:rPr>
        <w:instrText xml:space="preserve"> ADDIN PAPERS2_CITATIONS &lt;citation&gt;&lt;uuid&gt;5D08FA2C-7D2C-448A-A0B8-2C2015C11A5A&lt;/uuid&gt;&lt;priority&gt;0&lt;/priority&gt;&lt;publications&gt;&lt;publication&gt;&lt;volume&gt;12&lt;/volume&gt;&lt;publication_date&gt;99199905011200000000222000&lt;/publication_date&gt;&lt;doi&gt;10.1175/1520-0442(1999)012&amp;lt;1542:DVOTAL&amp;gt;2.0.CO;2&lt;/doi&gt;&lt;startpage&gt;1542&lt;/startpage&gt;&lt;title&gt;Decadal variability of the aleutian low and its relation to high-latitude circulation&lt;/title&gt;&lt;uuid&gt;3E838293-567A-4431-A22E-C9701E7BD061&lt;/uuid&gt;&lt;subtype&gt;400&lt;/subtype&gt;&lt;endpage&gt;1548&lt;/endpage&gt;&lt;type&gt;400&lt;/type&gt;&lt;url&gt;http://journals.ametsoc.org/doi/abs/10.1175/1520-0442(1999)012%3C1542%3ADVOTAL%3E2.0.CO%3B2&lt;/url&gt;&lt;bundle&gt;&lt;publication&gt;&lt;url&gt;http://dx.doi.org/10.1175/1520-0442(1999)012&amp;lt;1542:DVOTAL&amp;gt;2.0.CO;2&lt;/url&gt;&lt;title&gt;Journal of Climate&lt;/title&gt;&lt;type&gt;-100&lt;/type&gt;&lt;subtype&gt;-100&lt;/subtype&gt;&lt;uuid&gt;67F864EC-026E-480E-A042-3077C29F5EB4&lt;/uuid&gt;&lt;/publication&gt;&lt;/bundle&gt;&lt;authors&gt;&lt;author&gt;&lt;firstName&gt;James&lt;/firstName&gt;&lt;middleNames&gt;E&lt;/middleNames&gt;&lt;lastName&gt;Overland&lt;/lastName&gt;&lt;/author&gt;&lt;author&gt;&lt;firstName&gt;Jennifer&lt;/firstName&gt;&lt;middleNames&gt;Miletta&lt;/middleNames&gt;&lt;lastName&gt;Adams&lt;/lastName&gt;&lt;/author&gt;&lt;author&gt;&lt;firstName&gt;Nicholas&lt;/firstName&gt;&lt;middleNames&gt;A&lt;/middleNames&gt;&lt;lastName&gt;Bond&lt;/lastName&gt;&lt;/author&gt;&lt;author&gt;&lt;firstName&gt;James&lt;/firstName&gt;&lt;middleNames&gt;E&lt;/middleNames&gt;&lt;lastName&gt;Overland&lt;/lastName&gt;&lt;/author&gt;&lt;author&gt;&lt;firstName&gt;Jennifer&lt;/firstName&gt;&lt;middleNames&gt;Miletta&lt;/middleNames&gt;&lt;lastName&gt;Adams&lt;/lastName&gt;&lt;/author&gt;&lt;/authors&gt;&lt;/publication&gt;&lt;/publications&gt;&lt;cites&gt;&lt;/cites&gt;&lt;/citation&gt;</w:instrText>
      </w:r>
      <w:r w:rsidR="00D669ED" w:rsidRPr="00E71825">
        <w:rPr>
          <w:rFonts w:ascii="Times New Roman" w:hAnsi="Times New Roman" w:cs="Times New Roman"/>
          <w:color w:val="auto"/>
          <w:sz w:val="24"/>
          <w:szCs w:val="24"/>
        </w:rPr>
        <w:fldChar w:fldCharType="separate"/>
      </w:r>
      <w:r w:rsidR="00E95036">
        <w:rPr>
          <w:rFonts w:ascii="Times New Roman" w:hAnsi="Times New Roman" w:cs="Times New Roman"/>
          <w:sz w:val="24"/>
          <w:szCs w:val="24"/>
        </w:rPr>
        <w:t xml:space="preserve">(Overland </w:t>
      </w:r>
      <w:r w:rsidR="00E95036">
        <w:rPr>
          <w:rFonts w:ascii="Times New Roman" w:hAnsi="Times New Roman" w:cs="Times New Roman"/>
          <w:i/>
          <w:iCs/>
          <w:sz w:val="24"/>
          <w:szCs w:val="24"/>
        </w:rPr>
        <w:t>et al.</w:t>
      </w:r>
      <w:r w:rsidR="00E95036">
        <w:rPr>
          <w:rFonts w:ascii="Times New Roman" w:hAnsi="Times New Roman" w:cs="Times New Roman"/>
          <w:sz w:val="24"/>
          <w:szCs w:val="24"/>
        </w:rPr>
        <w:t>, 1999)</w:t>
      </w:r>
      <w:r w:rsidR="00D669ED" w:rsidRPr="00E71825">
        <w:rPr>
          <w:rFonts w:ascii="Times New Roman" w:hAnsi="Times New Roman" w:cs="Times New Roman"/>
          <w:color w:val="auto"/>
          <w:sz w:val="24"/>
          <w:szCs w:val="24"/>
        </w:rPr>
        <w:fldChar w:fldCharType="end"/>
      </w:r>
      <w:r w:rsidR="00D669ED" w:rsidRPr="00E71825">
        <w:rPr>
          <w:rFonts w:ascii="Times New Roman" w:hAnsi="Times New Roman" w:cs="Times New Roman"/>
          <w:color w:val="auto"/>
          <w:sz w:val="24"/>
          <w:szCs w:val="24"/>
        </w:rPr>
        <w:t>.</w:t>
      </w:r>
      <w:r w:rsidRPr="00E71825">
        <w:rPr>
          <w:rFonts w:ascii="Times New Roman" w:hAnsi="Times New Roman" w:cs="Times New Roman"/>
          <w:color w:val="auto"/>
          <w:sz w:val="24"/>
          <w:szCs w:val="24"/>
        </w:rPr>
        <w:t xml:space="preserve"> The timing of the EVOS coincided with a well documented shift in climate conditions in 1988/89</w:t>
      </w:r>
      <w:r w:rsidR="00D669ED" w:rsidRPr="00E71825">
        <w:rPr>
          <w:rFonts w:ascii="Times New Roman" w:hAnsi="Times New Roman" w:cs="Times New Roman"/>
          <w:color w:val="auto"/>
          <w:sz w:val="24"/>
          <w:szCs w:val="24"/>
        </w:rPr>
        <w:t xml:space="preserve"> </w:t>
      </w:r>
      <w:r w:rsidRPr="00E71825">
        <w:rPr>
          <w:rFonts w:ascii="Times New Roman" w:hAnsi="Times New Roman" w:cs="Times New Roman"/>
          <w:color w:val="auto"/>
          <w:sz w:val="24"/>
          <w:szCs w:val="24"/>
        </w:rPr>
        <w:t>which impacted the coastal and open ocean conditions in the GOA</w:t>
      </w:r>
      <w:r w:rsidR="00D669ED" w:rsidRPr="00E71825">
        <w:rPr>
          <w:rFonts w:ascii="Times New Roman" w:hAnsi="Times New Roman" w:cs="Times New Roman"/>
          <w:color w:val="auto"/>
          <w:sz w:val="24"/>
          <w:szCs w:val="24"/>
        </w:rPr>
        <w:t xml:space="preserve"> </w:t>
      </w:r>
      <w:r w:rsidR="00D669ED" w:rsidRPr="00E71825">
        <w:rPr>
          <w:rFonts w:ascii="Times New Roman" w:hAnsi="Times New Roman" w:cs="Times New Roman"/>
          <w:color w:val="auto"/>
          <w:sz w:val="24"/>
          <w:szCs w:val="24"/>
        </w:rPr>
        <w:fldChar w:fldCharType="begin"/>
      </w:r>
      <w:r w:rsidR="00FE2DC8">
        <w:rPr>
          <w:rFonts w:ascii="Times New Roman" w:hAnsi="Times New Roman" w:cs="Times New Roman"/>
          <w:color w:val="auto"/>
          <w:sz w:val="24"/>
          <w:szCs w:val="24"/>
        </w:rPr>
        <w:instrText xml:space="preserve"> ADDIN PAPERS2_CITATIONS &lt;citation&gt;&lt;uuid&gt;3A3AD12B-6082-411C-85A8-8BC1CF703805&lt;/uuid&gt;&lt;priority&gt;0&lt;/priority&gt;&lt;publications&gt;&lt;publication&gt;&lt;uuid&gt;1779CCA1-9AF4-4C6F-B532-D69A4C6C9538&lt;/uuid&gt;&lt;volume&gt;30&lt;/volume&gt;&lt;doi&gt;10.1029/2003GL018597&lt;/doi&gt;&lt;subtitle&gt;RECENT SHIFTS IN THE STATE OF THE NORTH PACIFIC&lt;/subtitle&gt;&lt;startpage&gt;2183&lt;/startpage&gt;&lt;publication_date&gt;99200312011200000000222000&lt;/publication_date&gt;&lt;url&gt;http://onlinelibrary.wiley.com/doi/10.1029/2003GL018597/full&lt;/url&gt;&lt;type&gt;400&lt;/type&gt;&lt;title&gt;Recent shifts in the state of the North Pacific&lt;/title&gt;&lt;number&gt;23&lt;/number&gt;&lt;subtype&gt;400&lt;/subtype&gt;&lt;endpage&gt;n/a&lt;/endpage&gt;&lt;bundle&gt;&lt;publication&gt;&lt;title&gt;Geophysical Research Letters&lt;/title&gt;&lt;type&gt;-100&lt;/type&gt;&lt;subtype&gt;-100&lt;/subtype&gt;&lt;uuid&gt;E158AD45-0537-443C-8FA1-85FA5C735F87&lt;/uuid&gt;&lt;/publication&gt;&lt;/bundle&gt;&lt;authors&gt;&lt;author&gt;&lt;firstName&gt;N&lt;/firstName&gt;&lt;middleNames&gt;A&lt;/middleNames&gt;&lt;lastName&gt;Bond&lt;/lastName&gt;&lt;/author&gt;&lt;author&gt;&lt;firstName&gt;J&lt;/firstName&gt;&lt;middleNames&gt;E&lt;/middleNames&gt;&lt;lastName&gt;Overland&lt;/lastName&gt;&lt;/author&gt;&lt;author&gt;&lt;firstName&gt;M&lt;/firstName&gt;&lt;lastName&gt;Spillane&lt;/lastName&gt;&lt;/author&gt;&lt;author&gt;&lt;firstName&gt;P&lt;/firstName&gt;&lt;lastName&gt;Stabeno&lt;/lastName&gt;&lt;/author&gt;&lt;/authors&gt;&lt;/publication&gt;&lt;publication&gt;&lt;volume&gt;35&lt;/volume&gt;&lt;publication_date&gt;99200804011200000000222000&lt;/publication_date&gt;&lt;number&gt;8&lt;/number&gt;&lt;doi&gt;10.1029/2007GL032838&lt;/doi&gt;&lt;startpage&gt;L08607&lt;/startpage&gt;&lt;title&gt;North Pacific gyre oscillation links ocean climate and ecosystem change&lt;/title&gt;&lt;uuid&gt;8055BDA9-5E38-4E79-B626-F108E1C7E65D&lt;/uuid&gt;&lt;subtype&gt;400&lt;/subtype&gt;&lt;type&gt;400&lt;/type&gt;&lt;url&gt;http://onlinelibrary.wiley.com/doi/10.1029/2007GL032838/full&lt;/url&gt;&lt;bundle&gt;&lt;publication&gt;&lt;title&gt;Geophysical Research Letters&lt;/title&gt;&lt;type&gt;-100&lt;/type&gt;&lt;subtype&gt;-100&lt;/subtype&gt;&lt;uuid&gt;E158AD45-0537-443C-8FA1-85FA5C735F87&lt;/uuid&gt;&lt;/publication&gt;&lt;/bundle&gt;&lt;authors&gt;&lt;author&gt;&lt;nonDroppingParticle&gt;Di&lt;/nonDroppingParticle&gt;&lt;firstName&gt;E&lt;/firstName&gt;&lt;lastName&gt;Lorenzo&lt;/lastName&gt;&lt;/author&gt;&lt;author&gt;&lt;firstName&gt;N&lt;/firstName&gt;&lt;lastName&gt;Schneider&lt;/lastName&gt;&lt;/author&gt;&lt;author&gt;&lt;firstName&gt;K&lt;/firstName&gt;&lt;middleNames&gt;M&lt;/middleNames&gt;&lt;lastName&gt;Cobb&lt;/lastName&gt;&lt;/author&gt;&lt;author&gt;&lt;firstName&gt;P&lt;/firstName&gt;&lt;middleNames&gt;J S&lt;/middleNames&gt;&lt;lastName&gt;Franks&lt;/lastName&gt;&lt;/author&gt;&lt;author&gt;&lt;firstName&gt;K&lt;/firstName&gt;&lt;lastName&gt;Chhak&lt;/lastName&gt;&lt;/author&gt;&lt;author&gt;&lt;firstName&gt;A&lt;/firstName&gt;&lt;middleNames&gt;J&lt;/middleNames&gt;&lt;lastName&gt;Miller&lt;/lastName&gt;&lt;/author&gt;&lt;author&gt;&lt;firstName&gt;J&lt;/firstName&gt;&lt;middleNames&gt;C&lt;/middleNames&gt;&lt;lastName&gt;McWilliams&lt;/lastName&gt;&lt;/author&gt;&lt;author&gt;&lt;firstName&gt;S&lt;/firstName&gt;&lt;middleNames&gt;J&lt;/middleNames&gt;&lt;lastName&gt;Bograd&lt;/lastName&gt;&lt;/author&gt;&lt;author&gt;&lt;firstName&gt;H&lt;/firstName&gt;&lt;lastName&gt;Arango&lt;/lastName&gt;&lt;/author&gt;&lt;author&gt;&lt;firstName&gt;E&lt;/firstName&gt;&lt;lastName&gt;Curchitser&lt;/lastName&gt;&lt;/author&gt;&lt;author&gt;&lt;firstName&gt;T&lt;/firstName&gt;&lt;middleNames&gt;M&lt;/middleNames&gt;&lt;lastName&gt;Powell&lt;/lastName&gt;&lt;/author&gt;&lt;author&gt;&lt;firstName&gt;P&lt;/firstName&gt;&lt;lastName&gt;Rivière&lt;/lastName&gt;&lt;/author&gt;&lt;/authors&gt;&lt;/publication&gt;&lt;/publications&gt;&lt;cites&gt;&lt;/cites&gt;&lt;/citation&gt;</w:instrText>
      </w:r>
      <w:r w:rsidR="00D669ED" w:rsidRPr="00E71825">
        <w:rPr>
          <w:rFonts w:ascii="Times New Roman" w:hAnsi="Times New Roman" w:cs="Times New Roman"/>
          <w:color w:val="auto"/>
          <w:sz w:val="24"/>
          <w:szCs w:val="24"/>
        </w:rPr>
        <w:fldChar w:fldCharType="separate"/>
      </w:r>
      <w:r w:rsidR="00E95036">
        <w:rPr>
          <w:rFonts w:ascii="Times New Roman" w:hAnsi="Times New Roman" w:cs="Times New Roman"/>
          <w:sz w:val="24"/>
          <w:szCs w:val="24"/>
        </w:rPr>
        <w:t xml:space="preserve">(Bond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2003; Di Lorenzo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2008)</w:t>
      </w:r>
      <w:r w:rsidR="00D669ED" w:rsidRPr="00E71825">
        <w:rPr>
          <w:rFonts w:ascii="Times New Roman" w:hAnsi="Times New Roman" w:cs="Times New Roman"/>
          <w:color w:val="auto"/>
          <w:sz w:val="24"/>
          <w:szCs w:val="24"/>
        </w:rPr>
        <w:fldChar w:fldCharType="end"/>
      </w:r>
      <w:r w:rsidRPr="00E71825">
        <w:rPr>
          <w:rFonts w:ascii="Times New Roman" w:hAnsi="Times New Roman" w:cs="Times New Roman"/>
          <w:color w:val="auto"/>
          <w:sz w:val="24"/>
          <w:szCs w:val="24"/>
        </w:rPr>
        <w:t>.</w:t>
      </w:r>
      <w:r w:rsidR="00D669ED" w:rsidRPr="00E71825">
        <w:rPr>
          <w:rFonts w:ascii="Times New Roman" w:hAnsi="Times New Roman" w:cs="Times New Roman"/>
          <w:color w:val="auto"/>
          <w:sz w:val="24"/>
          <w:szCs w:val="24"/>
        </w:rPr>
        <w:t xml:space="preserve"> </w:t>
      </w:r>
      <w:r w:rsidRPr="00E71825">
        <w:rPr>
          <w:rFonts w:ascii="Times New Roman" w:hAnsi="Times New Roman" w:cs="Times New Roman"/>
          <w:color w:val="auto"/>
          <w:sz w:val="24"/>
          <w:szCs w:val="24"/>
        </w:rPr>
        <w:t xml:space="preserve">The region is characterized by freshwater </w:t>
      </w:r>
      <w:r w:rsidR="00D669ED" w:rsidRPr="00E71825">
        <w:rPr>
          <w:rFonts w:ascii="Times New Roman" w:hAnsi="Times New Roman" w:cs="Times New Roman"/>
          <w:color w:val="auto"/>
          <w:sz w:val="24"/>
          <w:szCs w:val="24"/>
        </w:rPr>
        <w:t>inputs</w:t>
      </w:r>
      <w:r w:rsidRPr="00E71825">
        <w:rPr>
          <w:rFonts w:ascii="Times New Roman" w:hAnsi="Times New Roman" w:cs="Times New Roman"/>
          <w:color w:val="auto"/>
          <w:sz w:val="24"/>
          <w:szCs w:val="24"/>
        </w:rPr>
        <w:t xml:space="preserve">, a complex topographic system, and vigorous coastal currents that generates eddies, topographic steering, entrainment of offshore production at the heads of gullies, and complex frontal structure </w:t>
      </w:r>
      <w:r w:rsidR="00D669ED" w:rsidRPr="00E71825">
        <w:rPr>
          <w:rFonts w:ascii="Times New Roman" w:hAnsi="Times New Roman" w:cs="Times New Roman"/>
          <w:color w:val="auto"/>
          <w:sz w:val="24"/>
          <w:szCs w:val="24"/>
        </w:rPr>
        <w:fldChar w:fldCharType="begin"/>
      </w:r>
      <w:r w:rsidR="00FE2DC8">
        <w:rPr>
          <w:rFonts w:ascii="Times New Roman" w:hAnsi="Times New Roman" w:cs="Times New Roman"/>
          <w:color w:val="auto"/>
          <w:sz w:val="24"/>
          <w:szCs w:val="24"/>
        </w:rPr>
        <w:instrText xml:space="preserve"> ADDIN PAPERS2_CITATIONS &lt;citation&gt;&lt;uuid&gt;893E2FDC-56AD-4AEE-BF69-AB2C586DA8B8&lt;/uuid&gt;&lt;priority&gt;0&lt;/priority&gt;&lt;publications&gt;&lt;publication&gt;&lt;volume&gt;24&lt;/volume&gt;&lt;publication_date&gt;99200405001200000000220000&lt;/publication_date&gt;&lt;number&gt;7-8&lt;/number&gt;&lt;doi&gt;10.1016/j.csr.2004.02.007&lt;/doi&gt;&lt;startpage&gt;859&lt;/startpage&gt;&lt;title&gt;Meteorology and oceanography of the Northern Gulf of Alaska&lt;/title&gt;&lt;uuid&gt;B6A41A23-467D-4613-A466-470480DFD890&lt;/uuid&gt;&lt;subtype&gt;400&lt;/subtype&gt;&lt;endpage&gt;897&lt;/endpage&gt;&lt;type&gt;400&lt;/type&gt;&lt;url&gt;http://linkinghub.elsevier.com/retrieve/pii/S0278434304000317&lt;/url&gt;&lt;bundle&gt;&lt;publication&gt;&lt;title&gt;Continental Shelf Research&lt;/title&gt;&lt;type&gt;-100&lt;/type&gt;&lt;subtype&gt;-100&lt;/subtype&gt;&lt;uuid&gt;C6A9F8F3-4A3F-49F5-B5A9-15598D547F8E&lt;/uuid&gt;&lt;/publication&gt;&lt;/bundle&gt;&lt;authors&gt;&lt;author&gt;&lt;firstName&gt;P&lt;/firstName&gt;&lt;middleNames&gt;J&lt;/middleNames&gt;&lt;lastName&gt;Stabeno&lt;/lastName&gt;&lt;/author&gt;&lt;author&gt;&lt;firstName&gt;N&lt;/firstName&gt;&lt;middleNames&gt;A&lt;/middleNames&gt;&lt;lastName&gt;Bond&lt;/lastName&gt;&lt;/author&gt;&lt;author&gt;&lt;firstName&gt;A&lt;/firstName&gt;&lt;middleNames&gt;J&lt;/middleNames&gt;&lt;lastName&gt;Hermann&lt;/lastName&gt;&lt;/author&gt;&lt;author&gt;&lt;firstName&gt;N&lt;/firstName&gt;&lt;middleNames&gt;B&lt;/middleNames&gt;&lt;lastName&gt;Kachel&lt;/lastName&gt;&lt;/author&gt;&lt;author&gt;&lt;firstName&gt;C&lt;/firstName&gt;&lt;middleNames&gt;W&lt;/middleNames&gt;&lt;lastName&gt;Mordy&lt;/lastName&gt;&lt;/author&gt;&lt;author&gt;&lt;firstName&gt;J&lt;/firstName&gt;&lt;middleNames&gt;E&lt;/middleNames&gt;&lt;lastName&gt;Overland&lt;/lastName&gt;&lt;/author&gt;&lt;/authors&gt;&lt;/publication&gt;&lt;publication&gt;&lt;volume&gt;132&lt;/volume&gt;&lt;publication_date&gt;99201610001200000000220000&lt;/publication_date&gt;&lt;doi&gt;10.1016/j.dsr2.2015.12.016&lt;/doi&gt;&lt;startpage&gt;24&lt;/startpage&gt;&lt;title&gt;Long-term observations of Alaska Coastal Current in the northern Gulf of Alaska&lt;/title&gt;&lt;uuid&gt;DC2ACE1C-1DB7-4484-A6CD-81B8D305BF2B&lt;/uuid&gt;&lt;subtype&gt;400&lt;/subtype&gt;&lt;endpage&gt;40&lt;/endpage&gt;&lt;type&gt;400&lt;/type&gt;&lt;url&gt;http://linkinghub.elsevier.com/retrieve/pii/S0967064516300613&lt;/url&gt;&lt;bundle&gt;&lt;publication&gt;&lt;publisher&gt;Elsevier&lt;/publisher&gt;&lt;title&gt;Deep Sea Research Part II: Topical Studies in Oceanography&lt;/title&gt;&lt;type&gt;-100&lt;/type&gt;&lt;subtype&gt;-100&lt;/subtype&gt;&lt;uuid&gt;C126704A-CE87-4D46-B785-640FBD6D4B7F&lt;/uuid&gt;&lt;/publication&gt;&lt;/bundle&gt;&lt;authors&gt;&lt;author&gt;&lt;firstName&gt;Phyllis&lt;/firstName&gt;&lt;middleNames&gt;J&lt;/middleNames&gt;&lt;lastName&gt;Stabeno&lt;/lastName&gt;&lt;/author&gt;&lt;author&gt;&lt;firstName&gt;Shaun&lt;/firstName&gt;&lt;lastName&gt;Bell&lt;/lastName&gt;&lt;/author&gt;&lt;author&gt;&lt;firstName&gt;Wei&lt;/firstName&gt;&lt;lastName&gt;Cheng&lt;/lastName&gt;&lt;/author&gt;&lt;author&gt;&lt;firstName&gt;Seth&lt;/firstName&gt;&lt;lastName&gt;Danielson&lt;/lastName&gt;&lt;/author&gt;&lt;author&gt;&lt;firstName&gt;Nancy&lt;/firstName&gt;&lt;middleNames&gt;B&lt;/middleNames&gt;&lt;lastName&gt;Kachel&lt;/lastName&gt;&lt;/author&gt;&lt;author&gt;&lt;firstName&gt;Calvin&lt;/firstName&gt;&lt;middleNames&gt;W&lt;/middleNames&gt;&lt;lastName&gt;Mordy&lt;/lastName&gt;&lt;/author&gt;&lt;/authors&gt;&lt;/publication&gt;&lt;publication&gt;&lt;volume&gt;49&lt;/volume&gt;&lt;publication_date&gt;99200101001200000000220000&lt;/publication_date&gt;&lt;number&gt;1-4&lt;/number&gt;&lt;doi&gt;10.1016/S0079-6611(01)00017-9&lt;/doi&gt;&lt;startpage&gt;95&lt;/startpage&gt;&lt;title&gt;Interdecadal variability of Northeast Pacific coastal freshwater and its implications on biological productivity&lt;/title&gt;&lt;uuid&gt;50AF8172-FD2D-4751-9350-CF61C79CC333&lt;/uuid&gt;&lt;subtype&gt;400&lt;/subtype&gt;&lt;endpage&gt;111&lt;/endpage&gt;&lt;type&gt;400&lt;/type&gt;&lt;url&gt;http://linkinghub.elsevier.com/retrieve/pii/S0079661101000179&lt;/url&gt;&lt;bundle&gt;&lt;publication&gt;&lt;title&gt;Progress in Oceanography&lt;/title&gt;&lt;type&gt;-100&lt;/type&gt;&lt;subtype&gt;-100&lt;/subtype&gt;&lt;uuid&gt;4F5A7A5F-63DA-4C8E-BEE6-11497719CAD5&lt;/uuid&gt;&lt;/publication&gt;&lt;/bundle&gt;&lt;authors&gt;&lt;author&gt;&lt;firstName&gt;Thomas&lt;/firstName&gt;&lt;middleNames&gt;C&lt;/middleNames&gt;&lt;lastName&gt;Royer&lt;/lastName&gt;&lt;/author&gt;&lt;author&gt;&lt;firstName&gt;Chester&lt;/firstName&gt;&lt;middleNames&gt;E&lt;/middleNames&gt;&lt;lastName&gt;Grosch&lt;/lastName&gt;&lt;/author&gt;&lt;author&gt;&lt;firstName&gt;Lawrence&lt;/firstName&gt;&lt;middleNames&gt;A&lt;/middleNames&gt;&lt;lastName&gt;Mysak&lt;/lastName&gt;&lt;/author&gt;&lt;/authors&gt;&lt;/publication&gt;&lt;/publications&gt;&lt;cites&gt;&lt;/cites&gt;&lt;/citation&gt;</w:instrText>
      </w:r>
      <w:r w:rsidR="00D669ED" w:rsidRPr="00E71825">
        <w:rPr>
          <w:rFonts w:ascii="Times New Roman" w:hAnsi="Times New Roman" w:cs="Times New Roman"/>
          <w:color w:val="auto"/>
          <w:sz w:val="24"/>
          <w:szCs w:val="24"/>
        </w:rPr>
        <w:fldChar w:fldCharType="separate"/>
      </w:r>
      <w:r w:rsidR="00E95036">
        <w:rPr>
          <w:rFonts w:ascii="Times New Roman" w:hAnsi="Times New Roman" w:cs="Times New Roman"/>
          <w:sz w:val="24"/>
          <w:szCs w:val="24"/>
        </w:rPr>
        <w:t xml:space="preserve">(Royer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2001; Stabeno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2004; 2016)</w:t>
      </w:r>
      <w:r w:rsidR="00D669ED" w:rsidRPr="00E71825">
        <w:rPr>
          <w:rFonts w:ascii="Times New Roman" w:hAnsi="Times New Roman" w:cs="Times New Roman"/>
          <w:color w:val="auto"/>
          <w:sz w:val="24"/>
          <w:szCs w:val="24"/>
        </w:rPr>
        <w:fldChar w:fldCharType="end"/>
      </w:r>
      <w:r w:rsidRPr="00E71825">
        <w:rPr>
          <w:rFonts w:ascii="Times New Roman" w:hAnsi="Times New Roman" w:cs="Times New Roman"/>
          <w:color w:val="auto"/>
          <w:sz w:val="24"/>
          <w:szCs w:val="24"/>
        </w:rPr>
        <w:t xml:space="preserve">. Episodic storm events impact water column stability with associated effects on the timing of spring blooms and the disruption of the provisioning of nutrients to the surface in summer </w:t>
      </w:r>
      <w:r w:rsidR="000B5173" w:rsidRPr="00E71825">
        <w:rPr>
          <w:rFonts w:ascii="Times New Roman" w:hAnsi="Times New Roman" w:cs="Times New Roman"/>
          <w:color w:val="auto"/>
          <w:sz w:val="24"/>
          <w:szCs w:val="24"/>
        </w:rPr>
        <w:fldChar w:fldCharType="begin"/>
      </w:r>
      <w:r w:rsidR="00FE2DC8">
        <w:rPr>
          <w:rFonts w:ascii="Times New Roman" w:hAnsi="Times New Roman" w:cs="Times New Roman"/>
          <w:color w:val="auto"/>
          <w:sz w:val="24"/>
          <w:szCs w:val="24"/>
        </w:rPr>
        <w:instrText xml:space="preserve"> ADDIN PAPERS2_CITATIONS &lt;citation&gt;&lt;uuid&gt;6E90AA92-A7DE-42AB-8C9E-6EBB7CE9C66D&lt;/uuid&gt;&lt;priority&gt;0&lt;/priority&gt;&lt;publications&gt;&lt;publication&gt;&lt;uuid&gt;558D4AB1-74EA-4953-9F0C-548D499151BD&lt;/uuid&gt;&lt;volume&gt;6&lt;/volume&gt;&lt;doi&gt;10.1046/j.1365-2419.1997.00033.x&lt;/doi&gt;&lt;startpage&gt;109&lt;/startpage&gt;&lt;publication_date&gt;99199707011200000000222000&lt;/publication_date&gt;&lt;url&gt;http://onlinelibrary.wiley.com/doi/10.1046/j.1365-2419.1997.00033.x/abstract&lt;/url&gt;&lt;type&gt;400&lt;/type&gt;&lt;title&gt;The optimal stability `window': a mechanism underlying decadal fluctuations in North Pacific salmon stocks?&lt;/title&gt;&lt;publisher&gt;Blackwell Science Ltd.&lt;/publisher&gt;&lt;number&gt;2&lt;/number&gt;&lt;subtype&gt;400&lt;/subtype&gt;&lt;endpage&gt;117&lt;/endpage&gt;&lt;bundle&gt;&lt;publication&gt;&lt;publisher&gt;Blackwell Publishing Ltd&lt;/publisher&gt;&lt;title&gt;Fisheries Oceanography&lt;/title&gt;&lt;type&gt;-100&lt;/type&gt;&lt;subtype&gt;-100&lt;/subtype&gt;&lt;uuid&gt;EFA9D625-CA74-4EF1-AFCA-9C5F4903C8BF&lt;/uuid&gt;&lt;/publication&gt;&lt;/bundle&gt;&lt;authors&gt;&lt;author&gt;&lt;firstName&gt;Ann&lt;/firstName&gt;&lt;middleNames&gt;E&lt;/middleNames&gt;&lt;lastName&gt;Gargett&lt;/lastName&gt;&lt;/author&gt;&lt;/authors&gt;&lt;/publication&gt;&lt;publication&gt;&lt;uuid&gt;71BA2BB0-9215-41AD-8178-554F23A0B378&lt;/uuid&gt;&lt;volume&gt;65&lt;/volume&gt;&lt;doi&gt;10.1357/002224007784219002&lt;/doi&gt;&lt;startpage&gt;715&lt;/startpage&gt;&lt;publication_date&gt;99200711011200000000222000&lt;/publication_date&gt;&lt;url&gt;http://openurl.ingenta.com/content/xref?genre=article&amp;amp;issn=0022-2402&amp;amp;volume=65&amp;amp;issue=6&amp;amp;spage=715&lt;/url&gt;&lt;type&gt;400&lt;/type&gt;&lt;title&gt;Water column stability and spring bloom dynamics in the Gulf of Alaska&lt;/title&gt;&lt;publisher&gt;Sears Foundation for Marine Research&lt;/publisher&gt;&lt;number&gt;6&lt;/number&gt;&lt;subtype&gt;400&lt;/subtype&gt;&lt;endpage&gt;736&lt;/endpage&gt;&lt;bundle&gt;&lt;publication&gt;&lt;publisher&gt;Sears Foundation for Marine Research&lt;/publisher&gt;&lt;title&gt;Journal of Marine Research&lt;/title&gt;&lt;type&gt;-100&lt;/type&gt;&lt;subtype&gt;-100&lt;/subtype&gt;&lt;uuid&gt;C7EF473C-161D-4145-82F9-80B90BC96B62&lt;/uuid&gt;&lt;/publication&gt;&lt;/bundle&gt;&lt;authors&gt;&lt;author&gt;&lt;firstName&gt;Stephanie&lt;/firstName&gt;&lt;middleNames&gt;A&lt;/middleNames&gt;&lt;lastName&gt;Henson&lt;/lastName&gt;&lt;/author&gt;&lt;/authors&gt;&lt;/publication&gt;&lt;publication&gt;&lt;uuid&gt;8FFFCAF4-9382-47B9-8B40-435CB8AC5C45&lt;/uuid&gt;&lt;volume&gt;16&lt;/volume&gt;&lt;doi&gt;10.1111/j.1365-2419.2006.00418.x&lt;/doi&gt;&lt;startpage&gt;142&lt;/startpage&gt;&lt;publication_date&gt;99200703001200000000220000&lt;/publication_date&gt;&lt;url&gt;http://onlinelibrary.wiley.com/doi/10.1111/j.1365-2419.2006.00418.x/abstract&lt;/url&gt;&lt;citekey&gt;hollowed_effect_2007&lt;/citekey&gt;&lt;type&gt;400&lt;/type&gt;&lt;title&gt;Effect of ocean conditions on the cross-shelf distribution of walleye pollock (Theragra chalcogramma) and capelin (Mallotus villosus)&lt;/title&gt;&lt;publisher&gt;Blackwell Publishing Ltd&lt;/publisher&gt;&lt;number&gt;2&lt;/number&gt;&lt;subtype&gt;400&lt;/subtype&gt;&lt;endpage&gt;154&lt;/endpage&gt;&lt;bundle&gt;&lt;publication&gt;&lt;publisher&gt;Blackwell Publishing Ltd&lt;/publisher&gt;&lt;title&gt;Fisheries Oceanography&lt;/title&gt;&lt;type&gt;-100&lt;/type&gt;&lt;subtype&gt;-100&lt;/subtype&gt;&lt;uuid&gt;EFA9D625-CA74-4EF1-AFCA-9C5F4903C8BF&lt;/uuid&gt;&lt;/publication&gt;&lt;/bundle&gt;&lt;authors&gt;&lt;author&gt;&lt;firstName&gt;Anne&lt;/firstName&gt;&lt;middleNames&gt;Babcock&lt;/middleNames&gt;&lt;lastName&gt;Hollowed&lt;/lastName&gt;&lt;/author&gt;&lt;author&gt;&lt;firstName&gt;Christopher&lt;/firstName&gt;&lt;middleNames&gt;D&lt;/middleNames&gt;&lt;lastName&gt;Wilson&lt;/lastName&gt;&lt;/author&gt;&lt;author&gt;&lt;firstName&gt;Phyllis&lt;/firstName&gt;&lt;middleNames&gt;J&lt;/middleNames&gt;&lt;lastName&gt;Stabeno&lt;/lastName&gt;&lt;/author&gt;&lt;author&gt;&lt;firstName&gt;Sigrid&lt;/firstName&gt;&lt;middleNames&gt;A&lt;/middleNames&gt;&lt;lastName&gt;Salo&lt;/lastName&gt;&lt;/author&gt;&lt;/authors&gt;&lt;/publication&gt;&lt;/publications&gt;&lt;cites&gt;&lt;/cites&gt;&lt;/citation&gt;</w:instrText>
      </w:r>
      <w:r w:rsidR="000B5173" w:rsidRPr="00E71825">
        <w:rPr>
          <w:rFonts w:ascii="Times New Roman" w:hAnsi="Times New Roman" w:cs="Times New Roman"/>
          <w:color w:val="auto"/>
          <w:sz w:val="24"/>
          <w:szCs w:val="24"/>
        </w:rPr>
        <w:fldChar w:fldCharType="separate"/>
      </w:r>
      <w:r w:rsidR="00E95036">
        <w:rPr>
          <w:rFonts w:ascii="Times New Roman" w:hAnsi="Times New Roman" w:cs="Times New Roman"/>
          <w:sz w:val="24"/>
          <w:szCs w:val="24"/>
        </w:rPr>
        <w:t xml:space="preserve">(Gargett, 1997; Henson, 2007; Hollowed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2007)</w:t>
      </w:r>
      <w:r w:rsidR="000B5173" w:rsidRPr="00E71825">
        <w:rPr>
          <w:rFonts w:ascii="Times New Roman" w:hAnsi="Times New Roman" w:cs="Times New Roman"/>
          <w:color w:val="auto"/>
          <w:sz w:val="24"/>
          <w:szCs w:val="24"/>
        </w:rPr>
        <w:fldChar w:fldCharType="end"/>
      </w:r>
      <w:r w:rsidR="000B5173" w:rsidRPr="00E71825">
        <w:rPr>
          <w:rFonts w:ascii="Times New Roman" w:hAnsi="Times New Roman" w:cs="Times New Roman"/>
          <w:color w:val="auto"/>
          <w:sz w:val="24"/>
          <w:szCs w:val="24"/>
        </w:rPr>
        <w:t>. These</w:t>
      </w:r>
      <w:r w:rsidRPr="00E71825">
        <w:rPr>
          <w:rFonts w:ascii="Times New Roman" w:hAnsi="Times New Roman" w:cs="Times New Roman"/>
          <w:color w:val="auto"/>
          <w:sz w:val="24"/>
          <w:szCs w:val="24"/>
        </w:rPr>
        <w:t xml:space="preserve"> complex environmental processes influence survival and dispersal of fish across the coastal shelf via direct impacts on the availability of preferred habitats and indirect impacts on seasonal primary production, spatial patterns of the quality and quantity of zooplankton in the region, and encounter rates between predators and prey.  </w:t>
      </w:r>
    </w:p>
    <w:p w14:paraId="37D29565" w14:textId="14F70CDB" w:rsidR="00CE5FAB" w:rsidRPr="00E71825" w:rsidRDefault="000B5173" w:rsidP="00284A92">
      <w:pPr>
        <w:pStyle w:val="normal0"/>
        <w:spacing w:line="480" w:lineRule="auto"/>
        <w:ind w:firstLine="720"/>
        <w:rPr>
          <w:rFonts w:ascii="Times New Roman" w:eastAsia="Times New Roman" w:hAnsi="Times New Roman" w:cs="Times New Roman"/>
          <w:color w:val="auto"/>
          <w:sz w:val="24"/>
          <w:szCs w:val="24"/>
        </w:rPr>
      </w:pPr>
      <w:r w:rsidRPr="00E71825">
        <w:rPr>
          <w:rFonts w:ascii="Times New Roman" w:eastAsia="Times New Roman" w:hAnsi="Times New Roman" w:cs="Times New Roman"/>
          <w:color w:val="auto"/>
          <w:sz w:val="24"/>
          <w:szCs w:val="24"/>
        </w:rPr>
        <w:t xml:space="preserve">In addition to environmental variation, post-juvenile </w:t>
      </w:r>
      <w:r w:rsidR="00CE5FAB" w:rsidRPr="00E71825">
        <w:rPr>
          <w:rFonts w:ascii="Times New Roman" w:eastAsia="Times New Roman" w:hAnsi="Times New Roman" w:cs="Times New Roman"/>
          <w:color w:val="auto"/>
          <w:sz w:val="24"/>
          <w:szCs w:val="24"/>
        </w:rPr>
        <w:t xml:space="preserve">groundfish </w:t>
      </w:r>
      <w:r w:rsidRPr="00E71825">
        <w:rPr>
          <w:rFonts w:ascii="Times New Roman" w:eastAsia="Times New Roman" w:hAnsi="Times New Roman" w:cs="Times New Roman"/>
          <w:color w:val="auto"/>
          <w:sz w:val="24"/>
          <w:szCs w:val="24"/>
        </w:rPr>
        <w:t>in the Gulf of Alaska have been</w:t>
      </w:r>
      <w:r w:rsidR="00CE5FAB" w:rsidRPr="00E71825">
        <w:rPr>
          <w:rFonts w:ascii="Times New Roman" w:eastAsia="Times New Roman" w:hAnsi="Times New Roman" w:cs="Times New Roman"/>
          <w:color w:val="auto"/>
          <w:sz w:val="24"/>
          <w:szCs w:val="24"/>
        </w:rPr>
        <w:t xml:space="preserve"> exposed to spatially and temporally heterogeneous patterns in commercial fishing</w:t>
      </w:r>
      <w:r w:rsidRPr="00E71825">
        <w:rPr>
          <w:rFonts w:ascii="Times New Roman" w:eastAsia="Times New Roman" w:hAnsi="Times New Roman" w:cs="Times New Roman"/>
          <w:color w:val="auto"/>
          <w:sz w:val="24"/>
          <w:szCs w:val="24"/>
        </w:rPr>
        <w:t xml:space="preserve"> over the past half century. </w:t>
      </w:r>
      <w:r w:rsidR="00CE5FAB" w:rsidRPr="00E71825">
        <w:rPr>
          <w:rFonts w:ascii="Times New Roman" w:eastAsia="Times New Roman" w:hAnsi="Times New Roman" w:cs="Times New Roman"/>
          <w:color w:val="auto"/>
          <w:sz w:val="24"/>
          <w:szCs w:val="24"/>
        </w:rPr>
        <w:t xml:space="preserve">Five </w:t>
      </w:r>
      <w:r w:rsidRPr="00E71825">
        <w:rPr>
          <w:rFonts w:ascii="Times New Roman" w:eastAsia="Times New Roman" w:hAnsi="Times New Roman" w:cs="Times New Roman"/>
          <w:color w:val="auto"/>
          <w:sz w:val="24"/>
          <w:szCs w:val="24"/>
        </w:rPr>
        <w:t xml:space="preserve">main </w:t>
      </w:r>
      <w:r w:rsidR="00CE5FAB" w:rsidRPr="00E71825">
        <w:rPr>
          <w:rFonts w:ascii="Times New Roman" w:eastAsia="Times New Roman" w:hAnsi="Times New Roman" w:cs="Times New Roman"/>
          <w:color w:val="auto"/>
          <w:sz w:val="24"/>
          <w:szCs w:val="24"/>
        </w:rPr>
        <w:t xml:space="preserve">events </w:t>
      </w:r>
      <w:r w:rsidRPr="00E71825">
        <w:rPr>
          <w:rFonts w:ascii="Times New Roman" w:eastAsia="Times New Roman" w:hAnsi="Times New Roman" w:cs="Times New Roman"/>
          <w:color w:val="auto"/>
          <w:sz w:val="24"/>
          <w:szCs w:val="24"/>
        </w:rPr>
        <w:t>have</w:t>
      </w:r>
      <w:r w:rsidR="00CE5FAB" w:rsidRPr="00E71825">
        <w:rPr>
          <w:rFonts w:ascii="Times New Roman" w:eastAsia="Times New Roman" w:hAnsi="Times New Roman" w:cs="Times New Roman"/>
          <w:color w:val="auto"/>
          <w:sz w:val="24"/>
          <w:szCs w:val="24"/>
        </w:rPr>
        <w:t xml:space="preserve"> impacted the spatial and temporal patterns of fishing: 1) foreign fisheries depleted rockfish (primarily Pacific ocean perch) populations in the late 1960s and early 1970s prior to United States harvest restrictions and populations slowly recovered throughout the 1990s</w:t>
      </w:r>
      <w:r w:rsidR="00627226" w:rsidRPr="00E71825">
        <w:rPr>
          <w:rFonts w:ascii="Times New Roman" w:eastAsia="Times New Roman" w:hAnsi="Times New Roman" w:cs="Times New Roman"/>
          <w:color w:val="auto"/>
          <w:sz w:val="24"/>
          <w:szCs w:val="24"/>
        </w:rPr>
        <w:t xml:space="preserve"> </w:t>
      </w:r>
      <w:r w:rsidR="00627226" w:rsidRPr="00E71825">
        <w:rPr>
          <w:rFonts w:ascii="Times New Roman" w:eastAsia="Times New Roman" w:hAnsi="Times New Roman" w:cs="Times New Roman"/>
          <w:color w:val="auto"/>
          <w:sz w:val="24"/>
          <w:szCs w:val="24"/>
        </w:rPr>
        <w:fldChar w:fldCharType="begin"/>
      </w:r>
      <w:r w:rsidR="00FE2DC8">
        <w:rPr>
          <w:rFonts w:ascii="Times New Roman" w:eastAsia="Times New Roman" w:hAnsi="Times New Roman" w:cs="Times New Roman"/>
          <w:color w:val="auto"/>
          <w:sz w:val="24"/>
          <w:szCs w:val="24"/>
        </w:rPr>
        <w:instrText xml:space="preserve"> ADDIN PAPERS2_CITATIONS &lt;citation&gt;&lt;uuid&gt;9723B0F4-C919-41E7-A7BA-DCFF1EC2F52F&lt;/uuid&gt;&lt;priority&gt;0&lt;/priority&gt;&lt;publications&gt;&lt;publication&gt;&lt;startpage&gt;547&lt;/startpage&gt;&lt;title&gt;Assessment of the Pacific Ocean perch stock in the Gulf of Alaska&lt;/title&gt;&lt;uuid&gt;0C673A84-AFCD-4657-8FEB-7D78111533EE&lt;/uuid&gt;&lt;subtype&gt;-1000&lt;/subtype&gt;&lt;endpage&gt;638&lt;/endpage&gt;&lt;type&gt;-1000&lt;/type&gt;&lt;publication_date&gt;99201400001200000000200000&lt;/publication_date&gt;&lt;bundle&gt;&lt;publication&gt;&lt;uuid&gt;A1FB7409-AE0D-4B35-9BD3-831DD9585ACE&lt;/uuid&gt;&lt;title&gt;Stock assessment and fishery evaluation report for the groundfish resources of the Gulf of Alaska&lt;/title&gt;&lt;type&gt;0&lt;/type&gt;&lt;subtype&gt;0&lt;/subtype&gt;&lt;publisher&gt;North Pacific Fishery Management Council, 605W 4th Ave, Suite 306 Anchorage, AK 99501&lt;/publisher&gt;&lt;/publication&gt;&lt;/bundle&gt;&lt;authors&gt;&lt;author&gt;&lt;firstName&gt;PJF&lt;/firstName&gt;&lt;lastName&gt;Hulson&lt;/lastName&gt;&lt;/author&gt;&lt;author&gt;&lt;firstName&gt;D&lt;/firstName&gt;&lt;middleNames&gt;H&lt;/middleNames&gt;&lt;lastName&gt;Hanselman&lt;/lastName&gt;&lt;/author&gt;&lt;author&gt;&lt;firstName&gt;S&lt;/firstName&gt;&lt;middleNames&gt;K&lt;/middleNames&gt;&lt;lastName&gt;Shotwell&lt;/lastName&gt;&lt;/author&gt;&lt;author&gt;&lt;firstName&gt;C&lt;/firstName&gt;&lt;middleNames&gt;R&lt;/middleNames&gt;&lt;lastName&gt;Lunsford&lt;/lastName&gt;&lt;/author&gt;&lt;author&gt;&lt;firstName&gt;J&lt;/firstName&gt;&lt;lastName&gt;Ianelli&lt;/lastName&gt;&lt;/author&gt;&lt;/authors&gt;&lt;/publication&gt;&lt;/publications&gt;&lt;cites&gt;&lt;/cites&gt;&lt;/citation&gt;</w:instrText>
      </w:r>
      <w:r w:rsidR="00627226" w:rsidRPr="00E71825">
        <w:rPr>
          <w:rFonts w:ascii="Times New Roman" w:eastAsia="Times New Roman" w:hAnsi="Times New Roman" w:cs="Times New Roman"/>
          <w:color w:val="auto"/>
          <w:sz w:val="24"/>
          <w:szCs w:val="24"/>
        </w:rPr>
        <w:fldChar w:fldCharType="separate"/>
      </w:r>
      <w:r w:rsidR="00E95036">
        <w:rPr>
          <w:rFonts w:ascii="Times New Roman" w:hAnsi="Times New Roman" w:cs="Times New Roman"/>
          <w:sz w:val="24"/>
          <w:szCs w:val="24"/>
        </w:rPr>
        <w:t xml:space="preserve">(Hulson </w:t>
      </w:r>
      <w:r w:rsidR="00E95036">
        <w:rPr>
          <w:rFonts w:ascii="Times New Roman" w:hAnsi="Times New Roman" w:cs="Times New Roman"/>
          <w:i/>
          <w:iCs/>
          <w:sz w:val="24"/>
          <w:szCs w:val="24"/>
        </w:rPr>
        <w:t>et al.</w:t>
      </w:r>
      <w:r w:rsidR="00E95036">
        <w:rPr>
          <w:rFonts w:ascii="Times New Roman" w:hAnsi="Times New Roman" w:cs="Times New Roman"/>
          <w:sz w:val="24"/>
          <w:szCs w:val="24"/>
        </w:rPr>
        <w:t>, 2014)</w:t>
      </w:r>
      <w:r w:rsidR="00627226" w:rsidRPr="00E71825">
        <w:rPr>
          <w:rFonts w:ascii="Times New Roman" w:eastAsia="Times New Roman" w:hAnsi="Times New Roman" w:cs="Times New Roman"/>
          <w:color w:val="auto"/>
          <w:sz w:val="24"/>
          <w:szCs w:val="24"/>
        </w:rPr>
        <w:fldChar w:fldCharType="end"/>
      </w:r>
      <w:r w:rsidR="00CE5FAB" w:rsidRPr="00E71825">
        <w:rPr>
          <w:rFonts w:ascii="Times New Roman" w:eastAsia="Times New Roman" w:hAnsi="Times New Roman" w:cs="Times New Roman"/>
          <w:color w:val="auto"/>
          <w:sz w:val="24"/>
          <w:szCs w:val="24"/>
        </w:rPr>
        <w:t>; 2) domestication of the foreign fisheries 1985-1990</w:t>
      </w:r>
      <w:r w:rsidR="00AB13C2" w:rsidRPr="00E71825">
        <w:rPr>
          <w:rFonts w:ascii="Times New Roman" w:eastAsia="Times New Roman" w:hAnsi="Times New Roman" w:cs="Times New Roman"/>
          <w:color w:val="auto"/>
          <w:sz w:val="24"/>
          <w:szCs w:val="24"/>
        </w:rPr>
        <w:t xml:space="preserve"> (</w:t>
      </w:r>
      <w:r w:rsidR="00AB13C2" w:rsidRPr="00E71825">
        <w:rPr>
          <w:rFonts w:ascii="Times New Roman" w:eastAsia="Times New Roman" w:hAnsi="Times New Roman" w:cs="Times New Roman"/>
          <w:color w:val="auto"/>
          <w:sz w:val="24"/>
          <w:szCs w:val="24"/>
          <w:highlight w:val="yellow"/>
        </w:rPr>
        <w:t>need REF</w:t>
      </w:r>
      <w:r w:rsidR="00AB13C2" w:rsidRPr="00E71825">
        <w:rPr>
          <w:rFonts w:ascii="Times New Roman" w:eastAsia="Times New Roman" w:hAnsi="Times New Roman" w:cs="Times New Roman"/>
          <w:color w:val="auto"/>
          <w:sz w:val="24"/>
          <w:szCs w:val="24"/>
        </w:rPr>
        <w:t>)</w:t>
      </w:r>
      <w:r w:rsidR="00CE5FAB" w:rsidRPr="00E71825">
        <w:rPr>
          <w:rFonts w:ascii="Times New Roman" w:eastAsia="Times New Roman" w:hAnsi="Times New Roman" w:cs="Times New Roman"/>
          <w:color w:val="auto"/>
          <w:sz w:val="24"/>
          <w:szCs w:val="24"/>
        </w:rPr>
        <w:t>; 3) the</w:t>
      </w:r>
      <w:r w:rsidR="00627226" w:rsidRPr="00E71825">
        <w:rPr>
          <w:rFonts w:ascii="Times New Roman" w:eastAsia="Times New Roman" w:hAnsi="Times New Roman" w:cs="Times New Roman"/>
          <w:color w:val="auto"/>
          <w:sz w:val="24"/>
          <w:szCs w:val="24"/>
        </w:rPr>
        <w:t xml:space="preserve"> </w:t>
      </w:r>
      <w:r w:rsidR="00CE5FAB" w:rsidRPr="00E71825">
        <w:rPr>
          <w:rFonts w:ascii="Times New Roman" w:eastAsia="Times New Roman" w:hAnsi="Times New Roman" w:cs="Times New Roman"/>
          <w:color w:val="auto"/>
          <w:sz w:val="24"/>
          <w:szCs w:val="24"/>
        </w:rPr>
        <w:t xml:space="preserve">establishment of </w:t>
      </w:r>
      <w:r w:rsidR="00627226" w:rsidRPr="00E71825">
        <w:rPr>
          <w:rFonts w:ascii="Times New Roman" w:eastAsia="Times New Roman" w:hAnsi="Times New Roman" w:cs="Times New Roman"/>
          <w:color w:val="auto"/>
          <w:sz w:val="24"/>
          <w:szCs w:val="24"/>
        </w:rPr>
        <w:t>individual fishing quotas (IFQs</w:t>
      </w:r>
      <w:r w:rsidR="00CE5FAB" w:rsidRPr="00E71825">
        <w:rPr>
          <w:rFonts w:ascii="Times New Roman" w:eastAsia="Times New Roman" w:hAnsi="Times New Roman" w:cs="Times New Roman"/>
          <w:color w:val="auto"/>
          <w:sz w:val="24"/>
          <w:szCs w:val="24"/>
        </w:rPr>
        <w:t>) in</w:t>
      </w:r>
      <w:r w:rsidR="00627226" w:rsidRPr="00E71825">
        <w:rPr>
          <w:rFonts w:ascii="Times New Roman" w:eastAsia="Times New Roman" w:hAnsi="Times New Roman" w:cs="Times New Roman"/>
          <w:color w:val="auto"/>
          <w:sz w:val="24"/>
          <w:szCs w:val="24"/>
        </w:rPr>
        <w:t xml:space="preserve"> </w:t>
      </w:r>
      <w:r w:rsidR="00CE5FAB" w:rsidRPr="00E71825">
        <w:rPr>
          <w:rFonts w:ascii="Times New Roman" w:eastAsia="Times New Roman" w:hAnsi="Times New Roman" w:cs="Times New Roman"/>
          <w:color w:val="auto"/>
          <w:sz w:val="24"/>
          <w:szCs w:val="24"/>
        </w:rPr>
        <w:t xml:space="preserve">the sablefish and Pacific halibut fisheries </w:t>
      </w:r>
      <w:r w:rsidR="00AB13C2" w:rsidRPr="00E71825">
        <w:rPr>
          <w:rFonts w:ascii="Times New Roman" w:eastAsia="Times New Roman" w:hAnsi="Times New Roman" w:cs="Times New Roman"/>
          <w:color w:val="auto"/>
          <w:sz w:val="24"/>
          <w:szCs w:val="24"/>
        </w:rPr>
        <w:fldChar w:fldCharType="begin"/>
      </w:r>
      <w:r w:rsidR="00FE2DC8">
        <w:rPr>
          <w:rFonts w:ascii="Times New Roman" w:eastAsia="Times New Roman" w:hAnsi="Times New Roman" w:cs="Times New Roman"/>
          <w:color w:val="auto"/>
          <w:sz w:val="24"/>
          <w:szCs w:val="24"/>
        </w:rPr>
        <w:instrText xml:space="preserve"> ADDIN PAPERS2_CITATIONS &lt;citation&gt;&lt;uuid&gt;F25611E4-1A7F-48E3-BA65-09DF3C244F7A&lt;/uuid&gt;&lt;priority&gt;0&lt;/priority&gt;&lt;publications&gt;&lt;publication&gt;&lt;type&gt;400&lt;/type&gt;&lt;publication_date&gt;99199700001200000000200000&lt;/publication_date&gt;&lt;title&gt;Development of the individual fishing quota program for sablefish and halibut longline fisheries off Alaska&lt;/title&gt;&lt;url&gt;https://alaskafisheries.noaa.gov/sites/default/files/reports/ifqpaper.pdf&lt;/url&gt;&lt;subtype&gt;400&lt;/subtype&gt;&lt;uuid&gt;EDDA1407-0918-4F8F-A3E4-CC928D7072D0&lt;/uuid&gt;&lt;bundle&gt;&lt;publication&gt;&lt;title&gt;North Pacific Management Council, Anchorage&lt;/title&gt;&lt;type&gt;-100&lt;/type&gt;&lt;subtype&gt;-100&lt;/subtype&gt;&lt;uuid&gt;6866BC01-7BAA-4A5A-BD42-98013CBE329B&lt;/uuid&gt;&lt;/publication&gt;&lt;/bundle&gt;&lt;authors&gt;&lt;author&gt;&lt;firstName&gt;C&lt;/firstName&gt;&lt;middleNames&gt;G&lt;/middleNames&gt;&lt;lastName&gt;Pautzke&lt;/lastName&gt;&lt;/author&gt;&lt;author&gt;&lt;firstName&gt;C&lt;/firstName&gt;&lt;middleNames&gt;W&lt;/middleNames&gt;&lt;lastName&gt;Oliver&lt;/lastName&gt;&lt;/author&gt;&lt;/authors&gt;&lt;/publication&gt;&lt;publication&gt;&lt;publication_date&gt;99199209151200000000222000&lt;/publication_date&gt;&lt;title&gt;Final supplemental environmental impact statement/ environmental impact statement for the individual fishing quota management alternative for fixed gear sablefish and halibut fisheries: Gulf of Alaska and Bering Sea/Aleutian Islands&lt;/title&gt;&lt;uuid&gt;BFC31E15-F53F-4D07-85E9-295E7C335178&lt;/uuid&gt;&lt;subtype&gt;400&lt;/subtype&gt;&lt;type&gt;400&lt;/type&gt;&lt;place&gt;Anchorage, AK&lt;/place&gt;&lt;citekey&gt;N&lt;/citekey&gt;&lt;url&gt;https://alaskafisheries.noaa.gov/sites/default/files/analyses/amd_15_20_seis_0992.pdf&lt;/url&gt;&lt;bundle&gt;&lt;publication&gt;&lt;title&gt;NPFMC, Anchorage, AK&lt;/title&gt;&lt;type&gt;-100&lt;/type&gt;&lt;subtype&gt;-100&lt;/subtype&gt;&lt;uuid&gt;73B297F5-ADA7-4D91-A202-E7C458F5D344&lt;/uuid&gt;&lt;/publication&gt;&lt;/bundle&gt;&lt;authors&gt;&lt;author&gt;&lt;lastName&gt;NPFMC and NMFS&lt;/lastName&gt;&lt;/author&gt;&lt;/authors&gt;&lt;/publication&gt;&lt;/publications&gt;&lt;cites&gt;&lt;/cites&gt;&lt;/citation&gt;</w:instrText>
      </w:r>
      <w:r w:rsidR="00AB13C2" w:rsidRPr="00E71825">
        <w:rPr>
          <w:rFonts w:ascii="Times New Roman" w:eastAsia="Times New Roman" w:hAnsi="Times New Roman" w:cs="Times New Roman"/>
          <w:color w:val="auto"/>
          <w:sz w:val="24"/>
          <w:szCs w:val="24"/>
        </w:rPr>
        <w:fldChar w:fldCharType="separate"/>
      </w:r>
      <w:r w:rsidR="00E95036">
        <w:rPr>
          <w:rFonts w:ascii="Times New Roman" w:hAnsi="Times New Roman" w:cs="Times New Roman"/>
          <w:sz w:val="24"/>
          <w:szCs w:val="24"/>
        </w:rPr>
        <w:t>(NPFMC and NMFS, 1992; Pautzke and Oliver, 1997)</w:t>
      </w:r>
      <w:r w:rsidR="00AB13C2" w:rsidRPr="00E71825">
        <w:rPr>
          <w:rFonts w:ascii="Times New Roman" w:eastAsia="Times New Roman" w:hAnsi="Times New Roman" w:cs="Times New Roman"/>
          <w:color w:val="auto"/>
          <w:sz w:val="24"/>
          <w:szCs w:val="24"/>
        </w:rPr>
        <w:fldChar w:fldCharType="end"/>
      </w:r>
      <w:r w:rsidR="00CE5FAB" w:rsidRPr="00E71825">
        <w:rPr>
          <w:rFonts w:ascii="Times New Roman" w:eastAsia="Times New Roman" w:hAnsi="Times New Roman" w:cs="Times New Roman"/>
          <w:color w:val="auto"/>
          <w:sz w:val="24"/>
          <w:szCs w:val="24"/>
        </w:rPr>
        <w:t xml:space="preserve">; </w:t>
      </w:r>
      <w:r w:rsidR="001E1D45" w:rsidRPr="00E71825">
        <w:rPr>
          <w:rFonts w:ascii="Times New Roman" w:eastAsia="Times New Roman" w:hAnsi="Times New Roman" w:cs="Times New Roman"/>
          <w:color w:val="auto"/>
          <w:sz w:val="24"/>
          <w:szCs w:val="24"/>
        </w:rPr>
        <w:t>4</w:t>
      </w:r>
      <w:r w:rsidR="00CE5FAB" w:rsidRPr="00E71825">
        <w:rPr>
          <w:rFonts w:ascii="Times New Roman" w:eastAsia="Times New Roman" w:hAnsi="Times New Roman" w:cs="Times New Roman"/>
          <w:color w:val="auto"/>
          <w:sz w:val="24"/>
          <w:szCs w:val="24"/>
        </w:rPr>
        <w:t>) a series of Bering Sea and pollock allocation and management actions culminating in the passage</w:t>
      </w:r>
      <w:r w:rsidR="001E1D45" w:rsidRPr="00E71825">
        <w:rPr>
          <w:rFonts w:ascii="Times New Roman" w:eastAsia="Times New Roman" w:hAnsi="Times New Roman" w:cs="Times New Roman"/>
          <w:color w:val="auto"/>
          <w:sz w:val="24"/>
          <w:szCs w:val="24"/>
        </w:rPr>
        <w:t xml:space="preserve"> of the American Fisheries Act</w:t>
      </w:r>
      <w:r w:rsidR="00CE5FAB" w:rsidRPr="00E71825">
        <w:rPr>
          <w:rFonts w:ascii="Times New Roman" w:eastAsia="Times New Roman" w:hAnsi="Times New Roman" w:cs="Times New Roman"/>
          <w:color w:val="auto"/>
          <w:sz w:val="24"/>
          <w:szCs w:val="24"/>
        </w:rPr>
        <w:t xml:space="preserve"> (1998</w:t>
      </w:r>
      <w:r w:rsidR="00AB13C2" w:rsidRPr="00E71825">
        <w:rPr>
          <w:rFonts w:ascii="Times New Roman" w:eastAsia="Times New Roman" w:hAnsi="Times New Roman" w:cs="Times New Roman"/>
          <w:color w:val="auto"/>
          <w:sz w:val="24"/>
          <w:szCs w:val="24"/>
        </w:rPr>
        <w:t xml:space="preserve">; </w:t>
      </w:r>
      <w:r w:rsidR="00AB13C2" w:rsidRPr="00E71825">
        <w:rPr>
          <w:rFonts w:ascii="Times New Roman" w:eastAsia="Times New Roman" w:hAnsi="Times New Roman" w:cs="Times New Roman"/>
          <w:color w:val="auto"/>
          <w:sz w:val="24"/>
          <w:szCs w:val="24"/>
          <w:highlight w:val="yellow"/>
        </w:rPr>
        <w:t>REF</w:t>
      </w:r>
      <w:r w:rsidR="00CE5FAB" w:rsidRPr="00E71825">
        <w:rPr>
          <w:rFonts w:ascii="Times New Roman" w:eastAsia="Times New Roman" w:hAnsi="Times New Roman" w:cs="Times New Roman"/>
          <w:color w:val="auto"/>
          <w:sz w:val="24"/>
          <w:szCs w:val="24"/>
        </w:rPr>
        <w:t xml:space="preserve">); 5) implementation of the Steller sea lion mitigation measures which established no trawl zones around haulouts and rookeries and implementation of seasonal quotas for sea lion prey (2001). A detailed discussion of the implications of management impacts on diversification of several fisheries </w:t>
      </w:r>
      <w:r w:rsidR="001E1D45" w:rsidRPr="00E71825">
        <w:rPr>
          <w:rFonts w:ascii="Times New Roman" w:eastAsia="Times New Roman" w:hAnsi="Times New Roman" w:cs="Times New Roman"/>
          <w:color w:val="auto"/>
          <w:sz w:val="24"/>
          <w:szCs w:val="24"/>
        </w:rPr>
        <w:t xml:space="preserve">can be found </w:t>
      </w:r>
      <w:r w:rsidR="00CE5FAB" w:rsidRPr="00E71825">
        <w:rPr>
          <w:rFonts w:ascii="Times New Roman" w:eastAsia="Times New Roman" w:hAnsi="Times New Roman" w:cs="Times New Roman"/>
          <w:color w:val="auto"/>
          <w:sz w:val="24"/>
          <w:szCs w:val="24"/>
        </w:rPr>
        <w:t>in (</w:t>
      </w:r>
      <w:r w:rsidR="00CE5FAB" w:rsidRPr="00E71825">
        <w:rPr>
          <w:rFonts w:ascii="Times New Roman" w:eastAsia="Times New Roman" w:hAnsi="Times New Roman" w:cs="Times New Roman"/>
          <w:color w:val="auto"/>
          <w:sz w:val="24"/>
          <w:szCs w:val="24"/>
          <w:highlight w:val="yellow"/>
        </w:rPr>
        <w:t xml:space="preserve">Anderson </w:t>
      </w:r>
      <w:r w:rsidR="00470E3C">
        <w:rPr>
          <w:rFonts w:ascii="Times New Roman" w:eastAsia="Times New Roman" w:hAnsi="Times New Roman" w:cs="Times New Roman"/>
          <w:color w:val="auto"/>
          <w:sz w:val="24"/>
          <w:szCs w:val="24"/>
          <w:highlight w:val="yellow"/>
        </w:rPr>
        <w:t>et al. NCEAS paper</w:t>
      </w:r>
      <w:r w:rsidR="00CE5FAB" w:rsidRPr="00E71825">
        <w:rPr>
          <w:rFonts w:ascii="Times New Roman" w:eastAsia="Times New Roman" w:hAnsi="Times New Roman" w:cs="Times New Roman"/>
          <w:color w:val="auto"/>
          <w:sz w:val="24"/>
          <w:szCs w:val="24"/>
          <w:highlight w:val="yellow"/>
        </w:rPr>
        <w:t xml:space="preserve">, Boudreau </w:t>
      </w:r>
      <w:r w:rsidR="001E1D45" w:rsidRPr="00E71825">
        <w:rPr>
          <w:rFonts w:ascii="Times New Roman" w:eastAsia="Times New Roman" w:hAnsi="Times New Roman" w:cs="Times New Roman"/>
          <w:color w:val="auto"/>
          <w:sz w:val="24"/>
          <w:szCs w:val="24"/>
          <w:highlight w:val="yellow"/>
        </w:rPr>
        <w:t xml:space="preserve">in prep </w:t>
      </w:r>
      <w:r w:rsidR="00CE5FAB" w:rsidRPr="00E71825">
        <w:rPr>
          <w:rFonts w:ascii="Times New Roman" w:eastAsia="Times New Roman" w:hAnsi="Times New Roman" w:cs="Times New Roman"/>
          <w:color w:val="auto"/>
          <w:sz w:val="24"/>
          <w:szCs w:val="24"/>
          <w:highlight w:val="yellow"/>
        </w:rPr>
        <w:t>n/d, and Haynie n/dxxxxx</w:t>
      </w:r>
      <w:r w:rsidR="00CE5FAB" w:rsidRPr="00E71825">
        <w:rPr>
          <w:rFonts w:ascii="Times New Roman" w:eastAsia="Times New Roman" w:hAnsi="Times New Roman" w:cs="Times New Roman"/>
          <w:color w:val="auto"/>
          <w:sz w:val="24"/>
          <w:szCs w:val="24"/>
        </w:rPr>
        <w:t>).</w:t>
      </w:r>
    </w:p>
    <w:p w14:paraId="48EA532E" w14:textId="690BB2B0" w:rsidR="00304725" w:rsidRPr="001E1D45" w:rsidRDefault="001E1D45" w:rsidP="00284A92">
      <w:pPr>
        <w:pStyle w:val="normal0"/>
        <w:spacing w:line="480" w:lineRule="auto"/>
        <w:ind w:firstLine="720"/>
        <w:rPr>
          <w:rFonts w:ascii="Times New Roman" w:eastAsia="Times New Roman" w:hAnsi="Times New Roman" w:cs="Times New Roman"/>
          <w:color w:val="FF0000"/>
          <w:sz w:val="24"/>
          <w:szCs w:val="24"/>
        </w:rPr>
      </w:pPr>
      <w:r w:rsidRPr="00E71825">
        <w:rPr>
          <w:rFonts w:ascii="Times New Roman" w:eastAsia="Times New Roman" w:hAnsi="Times New Roman" w:cs="Times New Roman"/>
          <w:color w:val="auto"/>
          <w:sz w:val="24"/>
          <w:szCs w:val="24"/>
        </w:rPr>
        <w:t xml:space="preserve">Quantifying the relative contribution of EVOS, natural environmental variability, and fisheries to population and community change is difficult </w:t>
      </w:r>
      <w:r w:rsidR="006F648E" w:rsidRPr="00E71825">
        <w:rPr>
          <w:rFonts w:ascii="Times New Roman" w:hAnsi="Times New Roman" w:cs="Times New Roman"/>
          <w:color w:val="auto"/>
          <w:sz w:val="24"/>
          <w:szCs w:val="24"/>
        </w:rPr>
        <w:fldChar w:fldCharType="begin"/>
      </w:r>
      <w:r w:rsidR="00FE2DC8">
        <w:rPr>
          <w:rFonts w:ascii="Times New Roman" w:hAnsi="Times New Roman" w:cs="Times New Roman"/>
          <w:color w:val="auto"/>
          <w:sz w:val="24"/>
          <w:szCs w:val="24"/>
        </w:rPr>
        <w:instrText xml:space="preserve"> ADDIN PAPERS2_CITATIONS &lt;citation&gt;&lt;uuid&gt;241BE2D5-0C9F-481F-8F8A-E03628B54403&lt;/uuid&gt;&lt;priority&gt;0&lt;/priority&gt;&lt;publications&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s&gt;&lt;cites&gt;&lt;/cites&gt;&lt;/citation&gt;</w:instrText>
      </w:r>
      <w:r w:rsidR="006F648E" w:rsidRPr="00E71825">
        <w:rPr>
          <w:rFonts w:ascii="Times New Roman" w:hAnsi="Times New Roman" w:cs="Times New Roman"/>
          <w:color w:val="auto"/>
          <w:sz w:val="24"/>
          <w:szCs w:val="24"/>
        </w:rPr>
        <w:fldChar w:fldCharType="separate"/>
      </w:r>
      <w:r w:rsidR="00E95036">
        <w:rPr>
          <w:rFonts w:ascii="Times New Roman" w:hAnsi="Times New Roman" w:cs="Times New Roman"/>
          <w:sz w:val="24"/>
          <w:szCs w:val="24"/>
        </w:rPr>
        <w:t xml:space="preserve">(Peterson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2003)</w:t>
      </w:r>
      <w:r w:rsidR="006F648E" w:rsidRPr="00E71825">
        <w:rPr>
          <w:rFonts w:ascii="Times New Roman" w:hAnsi="Times New Roman" w:cs="Times New Roman"/>
          <w:color w:val="auto"/>
          <w:sz w:val="24"/>
          <w:szCs w:val="24"/>
        </w:rPr>
        <w:fldChar w:fldCharType="end"/>
      </w:r>
      <w:r w:rsidRPr="00E71825">
        <w:rPr>
          <w:rFonts w:ascii="Times New Roman" w:hAnsi="Times New Roman" w:cs="Times New Roman"/>
          <w:color w:val="auto"/>
          <w:sz w:val="24"/>
          <w:szCs w:val="24"/>
        </w:rPr>
        <w:t>.</w:t>
      </w:r>
      <w:r w:rsidR="000F2288" w:rsidRPr="00E71825">
        <w:rPr>
          <w:rFonts w:ascii="Times New Roman" w:hAnsi="Times New Roman" w:cs="Times New Roman"/>
          <w:color w:val="auto"/>
          <w:sz w:val="24"/>
          <w:szCs w:val="24"/>
        </w:rPr>
        <w:t xml:space="preserve"> </w:t>
      </w:r>
      <w:r w:rsidR="006F648E" w:rsidRPr="00E71825">
        <w:rPr>
          <w:rFonts w:ascii="Times New Roman" w:hAnsi="Times New Roman" w:cs="Times New Roman"/>
          <w:color w:val="auto"/>
          <w:sz w:val="24"/>
          <w:szCs w:val="24"/>
        </w:rPr>
        <w:t>D</w:t>
      </w:r>
      <w:r w:rsidR="000F2288" w:rsidRPr="00E71825">
        <w:rPr>
          <w:rFonts w:ascii="Times New Roman" w:hAnsi="Times New Roman" w:cs="Times New Roman"/>
          <w:color w:val="auto"/>
          <w:sz w:val="24"/>
          <w:szCs w:val="24"/>
        </w:rPr>
        <w:t xml:space="preserve">irect </w:t>
      </w:r>
      <w:r w:rsidRPr="00E71825">
        <w:rPr>
          <w:rFonts w:ascii="Times New Roman" w:hAnsi="Times New Roman" w:cs="Times New Roman"/>
          <w:color w:val="auto"/>
          <w:sz w:val="24"/>
          <w:szCs w:val="24"/>
        </w:rPr>
        <w:t>negative effects of EVOS</w:t>
      </w:r>
      <w:r w:rsidR="000F2288" w:rsidRPr="00E71825">
        <w:rPr>
          <w:rFonts w:ascii="Times New Roman" w:hAnsi="Times New Roman" w:cs="Times New Roman"/>
          <w:color w:val="auto"/>
          <w:sz w:val="24"/>
          <w:szCs w:val="24"/>
        </w:rPr>
        <w:t xml:space="preserve"> </w:t>
      </w:r>
      <w:r w:rsidRPr="00E71825">
        <w:rPr>
          <w:rFonts w:ascii="Times New Roman" w:hAnsi="Times New Roman" w:cs="Times New Roman"/>
          <w:color w:val="auto"/>
          <w:sz w:val="24"/>
          <w:szCs w:val="24"/>
        </w:rPr>
        <w:t>on charismatic</w:t>
      </w:r>
      <w:r w:rsidR="006F648E" w:rsidRPr="00E71825">
        <w:rPr>
          <w:rFonts w:ascii="Times New Roman" w:hAnsi="Times New Roman" w:cs="Times New Roman"/>
          <w:color w:val="auto"/>
          <w:sz w:val="24"/>
          <w:szCs w:val="24"/>
        </w:rPr>
        <w:t xml:space="preserve"> sp</w:t>
      </w:r>
      <w:r w:rsidR="006F648E" w:rsidRPr="00D85455">
        <w:rPr>
          <w:rFonts w:ascii="Times New Roman" w:hAnsi="Times New Roman" w:cs="Times New Roman"/>
          <w:sz w:val="24"/>
          <w:szCs w:val="24"/>
        </w:rPr>
        <w:t xml:space="preserve">ecies such as </w:t>
      </w:r>
      <w:r w:rsidR="000F2288" w:rsidRPr="00D85455">
        <w:rPr>
          <w:rFonts w:ascii="Times New Roman" w:hAnsi="Times New Roman" w:cs="Times New Roman"/>
          <w:sz w:val="24"/>
          <w:szCs w:val="24"/>
        </w:rPr>
        <w:t xml:space="preserve">marine mammals </w:t>
      </w:r>
      <w:r w:rsidR="006F648E"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7A62CB88-7CB6-416C-B5FF-1829A7919B75&lt;/uuid&gt;&lt;priority&gt;0&lt;/priority&gt;&lt;publications&gt;&lt;publication&gt;&lt;uuid&gt;F808080E-D370-4DF2-B002-5DABEC9BF803&lt;/uuid&gt;&lt;volume&gt;9&lt;/volume&gt;&lt;doi&gt;10.1111/j.1748-7692.1993.tb00468.x&lt;/doi&gt;&lt;startpage&gt;343&lt;/startpage&gt;&lt;publication_date&gt;99199310011200000000222000&lt;/publication_date&gt;&lt;url&gt;http://doi.wiley.com/10.1111/j.1748-7692.1993.tb00468.x&lt;/url&gt;&lt;type&gt;400&lt;/type&gt;&lt;title&gt;Mortality of sea otters in Prince William Sound following the Exxon Valdez oil spill&lt;/title&gt;&lt;publisher&gt;Blackwell Publishing Ltd&lt;/publisher&gt;&lt;number&gt;4&lt;/number&gt;&lt;subtype&gt;400&lt;/subtype&gt;&lt;endpage&gt;359&lt;/endpage&gt;&lt;bundle&gt;&lt;publication&gt;&lt;publisher&gt;Blackwell Publishing Ltd&lt;/publisher&gt;&lt;title&gt;Marine Mammal Science&lt;/title&gt;&lt;type&gt;-100&lt;/type&gt;&lt;subtype&gt;-100&lt;/subtype&gt;&lt;uuid&gt;AC408BE0-97BB-437E-B1FD-870BDD9FE9B3&lt;/uuid&gt;&lt;/publication&gt;&lt;/bundle&gt;&lt;authors&gt;&lt;author&gt;&lt;firstName&gt;Robert&lt;/firstName&gt;&lt;middleNames&gt;A&lt;/middleNames&gt;&lt;lastName&gt;Garrott&lt;/lastName&gt;&lt;/author&gt;&lt;author&gt;&lt;firstName&gt;L&lt;/firstName&gt;&lt;middleNames&gt;Lee&lt;/middleNames&gt;&lt;lastName&gt;Eberhardt&lt;/lastName&gt;&lt;/author&gt;&lt;author&gt;&lt;firstName&gt;Douglas&lt;/firstName&gt;&lt;middleNames&gt;M&lt;/middleNames&gt;&lt;lastName&gt;Burn&lt;/lastName&gt;&lt;/author&gt;&lt;/authors&gt;&lt;/publication&gt;&lt;/publications&gt;&lt;cites&gt;&lt;/cites&gt;&lt;/citation&gt;</w:instrText>
      </w:r>
      <w:r w:rsidR="006F648E"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(Garrott </w:t>
      </w:r>
      <w:r w:rsidR="00E95036">
        <w:rPr>
          <w:rFonts w:ascii="Times New Roman" w:hAnsi="Times New Roman" w:cs="Times New Roman"/>
          <w:i/>
          <w:iCs/>
          <w:sz w:val="24"/>
          <w:szCs w:val="24"/>
        </w:rPr>
        <w:t>et al.</w:t>
      </w:r>
      <w:r w:rsidR="00E95036">
        <w:rPr>
          <w:rFonts w:ascii="Times New Roman" w:hAnsi="Times New Roman" w:cs="Times New Roman"/>
          <w:sz w:val="24"/>
          <w:szCs w:val="24"/>
        </w:rPr>
        <w:t>, 1993)</w:t>
      </w:r>
      <w:r w:rsidR="006F648E" w:rsidRPr="00D85455">
        <w:rPr>
          <w:rFonts w:ascii="Times New Roman" w:hAnsi="Times New Roman" w:cs="Times New Roman"/>
          <w:sz w:val="24"/>
          <w:szCs w:val="24"/>
        </w:rPr>
        <w:fldChar w:fldCharType="end"/>
      </w:r>
      <w:r w:rsidR="004F33C5" w:rsidRPr="00D85455">
        <w:rPr>
          <w:rFonts w:ascii="Times New Roman" w:hAnsi="Times New Roman" w:cs="Times New Roman"/>
          <w:sz w:val="24"/>
          <w:szCs w:val="24"/>
        </w:rPr>
        <w:t xml:space="preserve"> and birds </w:t>
      </w:r>
      <w:r w:rsidR="004F33C5"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9B4B738A-01CF-48F5-A2B9-8ED55709B4F9&lt;/uuid&gt;&lt;priority&gt;0&lt;/priority&gt;&lt;publications&gt;&lt;publication&gt;&lt;volume&gt;107&lt;/volume&gt;&lt;publication_date&gt;99199004001200000000220000&lt;/publication_date&gt;&lt;number&gt;2&lt;/number&gt;&lt;doi&gt;10.2307/4087623&lt;/doi&gt;&lt;startpage&gt;387&lt;/startpage&gt;&lt;title&gt;Immediate Impact of the 'Exxon Valdez' Oil Spill on Marine Birds&lt;/title&gt;&lt;uuid&gt;FD1C4480-9B9E-41F5-8A23-1F4904440D13&lt;/uuid&gt;&lt;subtype&gt;400&lt;/subtype&gt;&lt;endpage&gt;397&lt;/endpage&gt;&lt;type&gt;400&lt;/type&gt;&lt;url&gt;http://www.jstor.org/stable/info/10.2307/4087623&lt;/url&gt;&lt;bundle&gt;&lt;publication&gt;&lt;title&gt;The Auk&lt;/title&gt;&lt;type&gt;-100&lt;/type&gt;&lt;subtype&gt;-100&lt;/subtype&gt;&lt;uuid&gt;06095EFE-24E1-4A85-9C96-547F624068E6&lt;/uuid&gt;&lt;/publication&gt;&lt;/bundle&gt;&lt;authors&gt;&lt;author&gt;&lt;firstName&gt;John&lt;/firstName&gt;&lt;middleNames&gt;F&lt;/middleNames&gt;&lt;lastName&gt;Piatt&lt;/lastName&gt;&lt;/author&gt;&lt;author&gt;&lt;firstName&gt;Calvin&lt;/firstName&gt;&lt;middleNames&gt;J&lt;/middleNames&gt;&lt;lastName&gt;Lensink&lt;/lastName&gt;&lt;/author&gt;&lt;author&gt;&lt;firstName&gt;William&lt;/firstName&gt;&lt;lastName&gt;Butler&lt;/lastName&gt;&lt;/author&gt;&lt;author&gt;&lt;firstName&gt;David&lt;/firstName&gt;&lt;middleNames&gt;R&lt;/middleNames&gt;&lt;lastName&gt;Nysewander&lt;/lastName&gt;&lt;/author&gt;&lt;/authors&gt;&lt;/publication&gt;&lt;publication&gt;&lt;volume&gt;18&lt;/volume&gt;&lt;publication_date&gt;99199600001200000000200000&lt;/publication_date&gt;&lt;startpage&gt;712&lt;/startpage&gt;&lt;title&gt;How many seabirds were killed by the Exxon Valdez oil spill&lt;/title&gt;&lt;uuid&gt;35907E10-2C6A-40CD-A05C-A7D6D95E842C&lt;/uuid&gt;&lt;subtype&gt;400&lt;/subtype&gt;&lt;endpage&gt;719&lt;/endpage&gt;&lt;type&gt;400&lt;/type&gt;&lt;url&gt;http://alaska.usgs.gov/science/biology/seabirds_foragefish/products/publications/How_many_Sb_killed_by_Spill.pdf&lt;/url&gt;&lt;bundle&gt;&lt;publication&gt;&lt;title&gt;American Fisheries Society Symposium&lt;/title&gt;&lt;type&gt;-100&lt;/type&gt;&lt;subtype&gt;-100&lt;/subtype&gt;&lt;uuid&gt;DFE4FB36-DF97-42BF-BF76-84D628A63773&lt;/uuid&gt;&lt;/publication&gt;&lt;/bundle&gt;&lt;authors&gt;&lt;author&gt;&lt;firstName&gt;J&lt;/firstName&gt;&lt;middleNames&gt;F&lt;/middleNames&gt;&lt;lastName&gt;Piatt&lt;/lastName&gt;&lt;/author&gt;&lt;author&gt;&lt;firstName&gt;R&lt;/firstName&gt;&lt;middleNames&gt;G&lt;/middleNames&gt;&lt;lastName&gt;Ford&lt;/lastName&gt;&lt;/author&gt;&lt;/authors&gt;&lt;/publication&gt;&lt;/publications&gt;&lt;cites&gt;&lt;/cites&gt;&lt;/citation&gt;</w:instrText>
      </w:r>
      <w:r w:rsidR="004F33C5"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(Piatt and Ford, 1996; Piatt </w:t>
      </w:r>
      <w:r w:rsidR="00E95036">
        <w:rPr>
          <w:rFonts w:ascii="Times New Roman" w:hAnsi="Times New Roman" w:cs="Times New Roman"/>
          <w:i/>
          <w:iCs/>
          <w:sz w:val="24"/>
          <w:szCs w:val="24"/>
        </w:rPr>
        <w:t>et al.</w:t>
      </w:r>
      <w:r w:rsidR="00E95036">
        <w:rPr>
          <w:rFonts w:ascii="Times New Roman" w:hAnsi="Times New Roman" w:cs="Times New Roman"/>
          <w:sz w:val="24"/>
          <w:szCs w:val="24"/>
        </w:rPr>
        <w:t>, 1990)</w:t>
      </w:r>
      <w:r w:rsidR="004F33C5" w:rsidRPr="00D85455">
        <w:rPr>
          <w:rFonts w:ascii="Times New Roman" w:hAnsi="Times New Roman" w:cs="Times New Roman"/>
          <w:sz w:val="24"/>
          <w:szCs w:val="24"/>
        </w:rPr>
        <w:fldChar w:fldCharType="end"/>
      </w:r>
      <w:r w:rsidR="004F33C5" w:rsidRPr="00D85455">
        <w:rPr>
          <w:rFonts w:ascii="Times New Roman" w:hAnsi="Times New Roman" w:cs="Times New Roman"/>
          <w:sz w:val="24"/>
          <w:szCs w:val="24"/>
        </w:rPr>
        <w:t xml:space="preserve"> </w:t>
      </w:r>
      <w:r>
        <w:rPr>
          <w:rFonts w:ascii="Times New Roman" w:hAnsi="Times New Roman" w:cs="Times New Roman"/>
          <w:sz w:val="24"/>
          <w:szCs w:val="24"/>
        </w:rPr>
        <w:t>are</w:t>
      </w:r>
      <w:r w:rsidR="004F33C5" w:rsidRPr="00D85455">
        <w:rPr>
          <w:rFonts w:ascii="Times New Roman" w:hAnsi="Times New Roman" w:cs="Times New Roman"/>
          <w:sz w:val="24"/>
          <w:szCs w:val="24"/>
        </w:rPr>
        <w:t xml:space="preserve"> well</w:t>
      </w:r>
      <w:r w:rsidR="00AB288D" w:rsidRPr="00D85455">
        <w:rPr>
          <w:rFonts w:ascii="Times New Roman" w:hAnsi="Times New Roman" w:cs="Times New Roman"/>
          <w:sz w:val="24"/>
          <w:szCs w:val="24"/>
        </w:rPr>
        <w:t xml:space="preserve"> documented</w:t>
      </w:r>
      <w:r>
        <w:rPr>
          <w:rFonts w:ascii="Times New Roman" w:hAnsi="Times New Roman" w:cs="Times New Roman"/>
          <w:sz w:val="24"/>
          <w:szCs w:val="24"/>
        </w:rPr>
        <w:t xml:space="preserve">. Additionally, </w:t>
      </w:r>
      <w:r w:rsidR="007965E0" w:rsidRPr="00D85455">
        <w:rPr>
          <w:rFonts w:ascii="Times New Roman" w:hAnsi="Times New Roman" w:cs="Times New Roman"/>
          <w:sz w:val="24"/>
          <w:szCs w:val="24"/>
        </w:rPr>
        <w:t xml:space="preserve">some longer-term signals of oil impacts have been described for </w:t>
      </w:r>
      <w:r>
        <w:rPr>
          <w:rFonts w:ascii="Times New Roman" w:hAnsi="Times New Roman" w:cs="Times New Roman"/>
          <w:sz w:val="24"/>
          <w:szCs w:val="24"/>
        </w:rPr>
        <w:t xml:space="preserve">other </w:t>
      </w:r>
      <w:r w:rsidR="007965E0" w:rsidRPr="00D85455">
        <w:rPr>
          <w:rFonts w:ascii="Times New Roman" w:hAnsi="Times New Roman" w:cs="Times New Roman"/>
          <w:sz w:val="24"/>
          <w:szCs w:val="24"/>
        </w:rPr>
        <w:t>species and habitats</w:t>
      </w:r>
      <w:r w:rsidR="00B83EA7">
        <w:rPr>
          <w:rFonts w:ascii="Times New Roman" w:hAnsi="Times New Roman" w:cs="Times New Roman"/>
          <w:sz w:val="24"/>
          <w:szCs w:val="24"/>
        </w:rPr>
        <w:t xml:space="preserve"> </w:t>
      </w:r>
      <w:r w:rsidR="007965E0"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A1CDE08A-8D92-47C1-892B-FC37F759F2A4&lt;/uuid&gt;&lt;priority&gt;0&lt;/priority&gt;&lt;publications&gt;&lt;publication&gt;&lt;uuid&gt;08C5ECFE-4971-4C57-9B39-DF6D511AD81F&lt;/uuid&gt;&lt;volume&gt;21&lt;/volume&gt;&lt;doi&gt;10.1890/11-0152.1&lt;/doi&gt;&lt;startpage&gt;2917&lt;/startpage&gt;&lt;publication_date&gt;99201112011200000000222000&lt;/publication_date&gt;&lt;url&gt;http://onlinelibrary.wiley.com/doi/10.1890/11-0152.1/full&lt;/url&gt;&lt;type&gt;400&lt;/type&gt;&lt;title&gt;Could residual oil from the Exxon Valdez spill create a long</w:instrText>
      </w:r>
      <w:r w:rsidR="00FE2DC8">
        <w:rPr>
          <w:rFonts w:ascii="American Typewriter" w:hAnsi="American Typewriter" w:cs="American Typewriter"/>
          <w:sz w:val="24"/>
          <w:szCs w:val="24"/>
        </w:rPr>
        <w:instrText>‐</w:instrText>
      </w:r>
      <w:r w:rsidR="00FE2DC8">
        <w:rPr>
          <w:rFonts w:ascii="Times New Roman" w:hAnsi="Times New Roman" w:cs="Times New Roman"/>
          <w:sz w:val="24"/>
          <w:szCs w:val="24"/>
        </w:rPr>
        <w:instrText>term population “sink” for sea otters in Alaska?&lt;/title&gt;&lt;publisher&gt;Ecological Society of America&lt;/publisher&gt;&lt;number&gt;8&lt;/number&gt;&lt;subtype&gt;400&lt;/subtype&gt;&lt;endpage&gt;2932&lt;/endpage&gt;&lt;bundle&gt;&lt;publication&gt;&lt;publisher&gt;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Daniel&lt;/firstName&gt;&lt;middleNames&gt;H&lt;/middleNames&gt;&lt;lastName&gt;Monson&lt;/lastName&gt;&lt;/author&gt;&lt;author&gt;&lt;firstName&gt;Daniel&lt;/firstName&gt;&lt;middleNames&gt;F&lt;/middleNames&gt;&lt;lastName&gt;Doak&lt;/lastName&gt;&lt;/author&gt;&lt;author&gt;&lt;firstName&gt;Brenda&lt;/firstName&gt;&lt;middleNames&gt;E&lt;/middleNames&gt;&lt;lastName&gt;Ballachey&lt;/lastName&gt;&lt;/author&gt;&lt;author&gt;&lt;firstName&gt;James&lt;/firstName&gt;&lt;middleNames&gt;L&lt;/middleNames&gt;&lt;lastName&gt;Bodkin&lt;/lastName&gt;&lt;/author&gt;&lt;/authors&gt;&lt;/publication&gt;&lt;publication&gt;&lt;uuid&gt;A72AE00E-4D9C-4C12-8D7E-B0D4187821A5&lt;/uuid&gt;&lt;volume&gt;41&lt;/volume&gt;&lt;doi&gt;10.1021/es0620033&lt;/doi&gt;&lt;startpage&gt;1245&lt;/startpage&gt;&lt;publication_date&gt;99200702001200000000220000&lt;/publication_date&gt;&lt;url&gt;http://pubs.acs.org/doi/abs/10.1021/es0620033&lt;/url&gt;&lt;citekey&gt;Short:2007kl&lt;/citekey&gt;&lt;type&gt;400&lt;/type&gt;&lt;title&gt;Slightly Weathered Exxon ValdezOil Persists in Gulf of Alaska Beach Sediments after 16 Years&lt;/title&gt;&lt;number&gt;4&lt;/number&gt;&lt;subtype&gt;400&lt;/subtype&gt;&lt;endpage&gt;1250&lt;/endpage&gt;&lt;bundle&gt;&lt;publication&gt;&lt;publisher&gt;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Gail&lt;/firstName&gt;&lt;middleNames&gt;V&lt;/middleNames&gt;&lt;lastName&gt;Irvine&lt;/lastName&gt;&lt;/author&gt;&lt;author&gt;&lt;firstName&gt;Daniel&lt;/firstName&gt;&lt;middleNames&gt;H&lt;/middleNames&gt;&lt;lastName&gt;Mann&lt;/lastName&gt;&lt;/author&gt;&lt;author&gt;&lt;firstName&gt;Jacek&lt;/firstName&gt;&lt;middleNames&gt;M&lt;/middleNames&gt;&lt;lastName&gt;Maselko&lt;/lastName&gt;&lt;/author&gt;&lt;author&gt;&lt;firstName&gt;Jerome&lt;/firstName&gt;&lt;middleNames&gt;J&lt;/middleNames&gt;&lt;lastName&gt;Pella&lt;/lastName&gt;&lt;/author&gt;&lt;author&gt;&lt;firstName&gt;Mandy&lt;/firstName&gt;&lt;middleNames&gt;R&lt;/middleNames&gt;&lt;lastName&gt;Lindeberg&lt;/lastName&gt;&lt;/author&gt;&lt;author&gt;&lt;firstName&gt;James&lt;/firstName&gt;&lt;middleNames&gt;R&lt;/middleNames&gt;&lt;lastName&gt;Payne&lt;/lastName&gt;&lt;/author&gt;&lt;author&gt;&lt;firstName&gt;William&lt;/firstName&gt;&lt;middleNames&gt;B&lt;/middleNames&gt;&lt;lastName&gt;Driskell&lt;/lastName&gt;&lt;/author&gt;&lt;author&gt;&lt;firstName&gt;Stanley&lt;/firstName&gt;&lt;middleNames&gt;D&lt;/middleNames&gt;&lt;lastName&gt;Rice&lt;/lastName&gt;&lt;/author&gt;&lt;/authors&gt;&lt;/publication&gt;&lt;/publications&gt;&lt;cites&gt;&lt;/cites&gt;&lt;/citation&gt;</w:instrText>
      </w:r>
      <w:r w:rsidR="007965E0"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(Monson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2011; Short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2007)</w:t>
      </w:r>
      <w:r w:rsidR="007965E0" w:rsidRPr="00D85455">
        <w:rPr>
          <w:rFonts w:ascii="Times New Roman" w:hAnsi="Times New Roman" w:cs="Times New Roman"/>
          <w:sz w:val="24"/>
          <w:szCs w:val="24"/>
        </w:rPr>
        <w:fldChar w:fldCharType="end"/>
      </w:r>
      <w:r w:rsidR="007965E0" w:rsidRPr="00D85455">
        <w:rPr>
          <w:rFonts w:ascii="Times New Roman" w:hAnsi="Times New Roman" w:cs="Times New Roman"/>
          <w:sz w:val="24"/>
          <w:szCs w:val="24"/>
        </w:rPr>
        <w:t xml:space="preserve">. </w:t>
      </w:r>
      <w:r w:rsidR="000F2288" w:rsidRPr="00D85455">
        <w:rPr>
          <w:rFonts w:ascii="Times New Roman" w:hAnsi="Times New Roman" w:cs="Times New Roman"/>
          <w:sz w:val="24"/>
          <w:szCs w:val="24"/>
        </w:rPr>
        <w:t>However, ecological systems are extraordinarily complex and theory suggests that many ecosystem level consequences of an event like EVOS are the result</w:t>
      </w:r>
      <w:r w:rsidR="004F33C5" w:rsidRPr="00D85455">
        <w:rPr>
          <w:rFonts w:ascii="Times New Roman" w:hAnsi="Times New Roman" w:cs="Times New Roman"/>
          <w:sz w:val="24"/>
          <w:szCs w:val="24"/>
        </w:rPr>
        <w:t xml:space="preserve"> of </w:t>
      </w:r>
      <w:r w:rsidR="000F2288" w:rsidRPr="00D85455">
        <w:rPr>
          <w:rFonts w:ascii="Times New Roman" w:hAnsi="Times New Roman" w:cs="Times New Roman"/>
          <w:sz w:val="24"/>
          <w:szCs w:val="24"/>
        </w:rPr>
        <w:t>indirect interactions and complex speci</w:t>
      </w:r>
      <w:r w:rsidR="007965E0" w:rsidRPr="00D85455">
        <w:rPr>
          <w:rFonts w:ascii="Times New Roman" w:hAnsi="Times New Roman" w:cs="Times New Roman"/>
          <w:sz w:val="24"/>
          <w:szCs w:val="24"/>
        </w:rPr>
        <w:t xml:space="preserve">es-by-environment interactions </w:t>
      </w:r>
      <w:r w:rsidR="007965E0"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44190791-5E87-4FFA-9D55-C75DED267F02&lt;/uuid&gt;&lt;priority&gt;0&lt;/priority&gt;&lt;publications&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gt;&lt;uuid&gt;F51530DB-B018-4A61-99E1-577DE6E59DA0&lt;/uuid&gt;&lt;volume&gt;39&lt;/volume&gt;&lt;doi&gt;10.1016/S0065-2881(01)39008-9&lt;/doi&gt;&lt;startpage&gt;1&lt;/startpage&gt;&lt;publication_date&gt;99200100001200000000200000&lt;/publication_date&gt;&lt;url&gt;http://linkinghub.elsevier.com/retrieve/pii/S0065288101390089&lt;/url&gt;&lt;citekey&gt;Peterson:2001fz&lt;/citekey&gt;&lt;type&gt;400&lt;/type&gt;&lt;title&gt;The “Exxon Valdez” oil spill in Alaska: acute, indirect and chronic effects on the ecosystem&lt;/title&gt;&lt;publisher&gt;Elsevier&lt;/publisher&gt;&lt;subtype&gt;400&lt;/subtype&gt;&lt;endpage&gt;103&lt;/endpage&gt;&lt;bundle&gt;&lt;publication&gt;&lt;title&gt;Advances in Marine Biology&lt;/title&gt;&lt;type&gt;-100&lt;/type&gt;&lt;subtype&gt;-100&lt;/subtype&gt;&lt;uuid&gt;79DBDCE9-DB28-4504-91C9-98D9D7879613&lt;/uuid&gt;&lt;/publication&gt;&lt;/bundle&gt;&lt;authors&gt;&lt;author&gt;&lt;firstName&gt;Charles&lt;/firstName&gt;&lt;middleNames&gt;H&lt;/middleNames&gt;&lt;lastName&gt;Peterson&lt;/lastName&gt;&lt;/author&gt;&lt;/authors&gt;&lt;/publication&gt;&lt;/publications&gt;&lt;cites&gt;&lt;/cites&gt;&lt;/citation&gt;</w:instrText>
      </w:r>
      <w:r w:rsidR="007965E0"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(Peterson, 2001; Peterson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2003)</w:t>
      </w:r>
      <w:r w:rsidR="007965E0" w:rsidRPr="00D85455">
        <w:rPr>
          <w:rFonts w:ascii="Times New Roman" w:hAnsi="Times New Roman" w:cs="Times New Roman"/>
          <w:sz w:val="24"/>
          <w:szCs w:val="24"/>
        </w:rPr>
        <w:fldChar w:fldCharType="end"/>
      </w:r>
      <w:r w:rsidR="000F2288" w:rsidRPr="00D85455">
        <w:rPr>
          <w:rFonts w:ascii="Times New Roman" w:hAnsi="Times New Roman" w:cs="Times New Roman"/>
          <w:sz w:val="24"/>
          <w:szCs w:val="24"/>
        </w:rPr>
        <w:t>. Thus, a retrospective examination of the e</w:t>
      </w:r>
      <w:r w:rsidR="004455F3">
        <w:rPr>
          <w:rFonts w:ascii="Times New Roman" w:hAnsi="Times New Roman" w:cs="Times New Roman"/>
          <w:sz w:val="24"/>
          <w:szCs w:val="24"/>
        </w:rPr>
        <w:t xml:space="preserve">cological consequences of EVOS </w:t>
      </w:r>
      <w:r w:rsidR="00E71825">
        <w:rPr>
          <w:rFonts w:ascii="Times New Roman" w:hAnsi="Times New Roman" w:cs="Times New Roman"/>
          <w:sz w:val="24"/>
          <w:szCs w:val="24"/>
        </w:rPr>
        <w:t xml:space="preserve">after </w:t>
      </w:r>
      <w:r w:rsidR="004455F3">
        <w:rPr>
          <w:rFonts w:ascii="Times New Roman" w:hAnsi="Times New Roman" w:cs="Times New Roman"/>
          <w:sz w:val="24"/>
          <w:szCs w:val="24"/>
        </w:rPr>
        <w:t>2</w:t>
      </w:r>
      <w:r w:rsidR="000F2288" w:rsidRPr="00D85455">
        <w:rPr>
          <w:rFonts w:ascii="Times New Roman" w:hAnsi="Times New Roman" w:cs="Times New Roman"/>
          <w:sz w:val="24"/>
          <w:szCs w:val="24"/>
        </w:rPr>
        <w:t xml:space="preserve">5 </w:t>
      </w:r>
      <w:r w:rsidR="004455F3">
        <w:rPr>
          <w:rFonts w:ascii="Times New Roman" w:hAnsi="Times New Roman" w:cs="Times New Roman"/>
          <w:sz w:val="24"/>
          <w:szCs w:val="24"/>
        </w:rPr>
        <w:t xml:space="preserve">years </w:t>
      </w:r>
      <w:r w:rsidR="000F2288" w:rsidRPr="00D85455">
        <w:rPr>
          <w:rFonts w:ascii="Times New Roman" w:hAnsi="Times New Roman" w:cs="Times New Roman"/>
          <w:sz w:val="24"/>
          <w:szCs w:val="24"/>
        </w:rPr>
        <w:t>is warranted.</w:t>
      </w:r>
      <w:r w:rsidR="00B83EA7">
        <w:rPr>
          <w:rFonts w:ascii="Times New Roman" w:hAnsi="Times New Roman" w:cs="Times New Roman"/>
          <w:sz w:val="24"/>
          <w:szCs w:val="24"/>
        </w:rPr>
        <w:t xml:space="preserve">  </w:t>
      </w:r>
    </w:p>
    <w:p w14:paraId="4623EB4E" w14:textId="383163F7" w:rsidR="004455F3" w:rsidRDefault="000F2288"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Here we focus </w:t>
      </w:r>
      <w:r w:rsidR="007965E0" w:rsidRPr="00D85455">
        <w:rPr>
          <w:rFonts w:ascii="Times New Roman" w:hAnsi="Times New Roman" w:cs="Times New Roman"/>
          <w:sz w:val="24"/>
          <w:szCs w:val="24"/>
        </w:rPr>
        <w:t xml:space="preserve">an understudied community in the context of EVOS - </w:t>
      </w:r>
      <w:r w:rsidRPr="00D85455">
        <w:rPr>
          <w:rFonts w:ascii="Times New Roman" w:hAnsi="Times New Roman" w:cs="Times New Roman"/>
          <w:sz w:val="24"/>
          <w:szCs w:val="24"/>
        </w:rPr>
        <w:t>demersal fish communities of the cen</w:t>
      </w:r>
      <w:r w:rsidR="007965E0" w:rsidRPr="00D85455">
        <w:rPr>
          <w:rFonts w:ascii="Times New Roman" w:hAnsi="Times New Roman" w:cs="Times New Roman"/>
          <w:sz w:val="24"/>
          <w:szCs w:val="24"/>
        </w:rPr>
        <w:t>tral and western Gulf of Alaska</w:t>
      </w:r>
      <w:r w:rsidR="004455F3">
        <w:rPr>
          <w:rFonts w:ascii="Times New Roman" w:hAnsi="Times New Roman" w:cs="Times New Roman"/>
          <w:sz w:val="24"/>
          <w:szCs w:val="24"/>
        </w:rPr>
        <w:t xml:space="preserve"> -</w:t>
      </w:r>
      <w:r w:rsidR="007965E0" w:rsidRPr="00D85455">
        <w:rPr>
          <w:rFonts w:ascii="Times New Roman" w:hAnsi="Times New Roman" w:cs="Times New Roman"/>
          <w:sz w:val="24"/>
          <w:szCs w:val="24"/>
        </w:rPr>
        <w:t xml:space="preserve"> </w:t>
      </w:r>
      <w:r w:rsidRPr="00D85455">
        <w:rPr>
          <w:rFonts w:ascii="Times New Roman" w:hAnsi="Times New Roman" w:cs="Times New Roman"/>
          <w:sz w:val="24"/>
          <w:szCs w:val="24"/>
        </w:rPr>
        <w:t>to explore commun</w:t>
      </w:r>
      <w:r w:rsidR="007965E0" w:rsidRPr="00D85455">
        <w:rPr>
          <w:rFonts w:ascii="Times New Roman" w:hAnsi="Times New Roman" w:cs="Times New Roman"/>
          <w:sz w:val="24"/>
          <w:szCs w:val="24"/>
        </w:rPr>
        <w:t xml:space="preserve">ity responses to the EVOS spill over a </w:t>
      </w:r>
      <w:r w:rsidR="00C53F1C">
        <w:rPr>
          <w:rFonts w:ascii="Times New Roman" w:hAnsi="Times New Roman" w:cs="Times New Roman"/>
          <w:sz w:val="24"/>
          <w:szCs w:val="24"/>
        </w:rPr>
        <w:t>large geographic area</w:t>
      </w:r>
      <w:r w:rsidR="001E1D45">
        <w:rPr>
          <w:rFonts w:ascii="Times New Roman" w:hAnsi="Times New Roman" w:cs="Times New Roman"/>
          <w:sz w:val="24"/>
          <w:szCs w:val="24"/>
        </w:rPr>
        <w:t xml:space="preserve"> in the context of a dynamic ocean environment and fisheries</w:t>
      </w:r>
      <w:r w:rsidR="007965E0" w:rsidRPr="00D85455">
        <w:rPr>
          <w:rFonts w:ascii="Times New Roman" w:hAnsi="Times New Roman" w:cs="Times New Roman"/>
          <w:sz w:val="24"/>
          <w:szCs w:val="24"/>
        </w:rPr>
        <w:t xml:space="preserve">. </w:t>
      </w:r>
      <w:r w:rsidRPr="00D85455">
        <w:rPr>
          <w:rFonts w:ascii="Times New Roman" w:hAnsi="Times New Roman" w:cs="Times New Roman"/>
          <w:sz w:val="24"/>
          <w:szCs w:val="24"/>
        </w:rPr>
        <w:t>Demersal fish communities were exposed to EVOS as oil swept west out of Prince William Sound (Fig. 1, Collier et al. 1993</w:t>
      </w:r>
      <w:r w:rsidR="007965E0" w:rsidRPr="00D85455">
        <w:rPr>
          <w:rFonts w:ascii="Times New Roman" w:hAnsi="Times New Roman" w:cs="Times New Roman"/>
          <w:sz w:val="24"/>
          <w:szCs w:val="24"/>
        </w:rPr>
        <w:t xml:space="preserve">, </w:t>
      </w:r>
      <w:r w:rsidRPr="00D85455">
        <w:rPr>
          <w:rFonts w:ascii="Times New Roman" w:hAnsi="Times New Roman" w:cs="Times New Roman"/>
          <w:sz w:val="24"/>
          <w:szCs w:val="24"/>
        </w:rPr>
        <w:t xml:space="preserve">Sol et al. 2000). While the extent and exposure of fish communities to oil is almost wholly </w:t>
      </w:r>
      <w:r w:rsidR="004455F3">
        <w:rPr>
          <w:rFonts w:ascii="Times New Roman" w:hAnsi="Times New Roman" w:cs="Times New Roman"/>
          <w:sz w:val="24"/>
          <w:szCs w:val="24"/>
        </w:rPr>
        <w:t>undocumented</w:t>
      </w:r>
      <w:r w:rsidRPr="00D85455">
        <w:rPr>
          <w:rFonts w:ascii="Times New Roman" w:hAnsi="Times New Roman" w:cs="Times New Roman"/>
          <w:sz w:val="24"/>
          <w:szCs w:val="24"/>
        </w:rPr>
        <w:t xml:space="preserve">, it is clear that some areas were exposed to </w:t>
      </w:r>
      <w:r w:rsidR="007965E0" w:rsidRPr="00D85455">
        <w:rPr>
          <w:rFonts w:ascii="Times New Roman" w:hAnsi="Times New Roman" w:cs="Times New Roman"/>
          <w:sz w:val="24"/>
          <w:szCs w:val="24"/>
        </w:rPr>
        <w:t xml:space="preserve">significant amounts of oil </w:t>
      </w:r>
      <w:r w:rsidRPr="00D85455">
        <w:rPr>
          <w:rFonts w:ascii="Times New Roman" w:hAnsi="Times New Roman" w:cs="Times New Roman"/>
          <w:sz w:val="24"/>
          <w:szCs w:val="24"/>
        </w:rPr>
        <w:t xml:space="preserve">while similar habitats </w:t>
      </w:r>
      <w:r w:rsidR="007965E0" w:rsidRPr="00D85455">
        <w:rPr>
          <w:rFonts w:ascii="Times New Roman" w:hAnsi="Times New Roman" w:cs="Times New Roman"/>
          <w:sz w:val="24"/>
          <w:szCs w:val="24"/>
        </w:rPr>
        <w:t xml:space="preserve">in other areas </w:t>
      </w:r>
      <w:r w:rsidRPr="00D85455">
        <w:rPr>
          <w:rFonts w:ascii="Times New Roman" w:hAnsi="Times New Roman" w:cs="Times New Roman"/>
          <w:sz w:val="24"/>
          <w:szCs w:val="24"/>
        </w:rPr>
        <w:t>were left unexposed. We leverage this spatial gradient in exposure to contrast demersal fish communities over the pa</w:t>
      </w:r>
      <w:r w:rsidR="004F33C5" w:rsidRPr="00D85455">
        <w:rPr>
          <w:rFonts w:ascii="Times New Roman" w:hAnsi="Times New Roman" w:cs="Times New Roman"/>
          <w:sz w:val="24"/>
          <w:szCs w:val="24"/>
        </w:rPr>
        <w:t>st 3</w:t>
      </w:r>
      <w:r w:rsidR="007965E0" w:rsidRPr="00D85455">
        <w:rPr>
          <w:rFonts w:ascii="Times New Roman" w:hAnsi="Times New Roman" w:cs="Times New Roman"/>
          <w:sz w:val="24"/>
          <w:szCs w:val="24"/>
        </w:rPr>
        <w:t xml:space="preserve">0 years (1984-2015) </w:t>
      </w:r>
      <w:r w:rsidR="004455F3">
        <w:rPr>
          <w:rFonts w:ascii="Times New Roman" w:hAnsi="Times New Roman" w:cs="Times New Roman"/>
          <w:sz w:val="24"/>
          <w:szCs w:val="24"/>
        </w:rPr>
        <w:t>and</w:t>
      </w:r>
      <w:r w:rsidR="007965E0" w:rsidRPr="00D85455">
        <w:rPr>
          <w:rFonts w:ascii="Times New Roman" w:hAnsi="Times New Roman" w:cs="Times New Roman"/>
          <w:sz w:val="24"/>
          <w:szCs w:val="24"/>
        </w:rPr>
        <w:t xml:space="preserve"> compare groundfish communities in areas across a gradient of EVOS exposure.</w:t>
      </w:r>
      <w:r w:rsidRPr="00D85455">
        <w:rPr>
          <w:rFonts w:ascii="Times New Roman" w:hAnsi="Times New Roman" w:cs="Times New Roman"/>
          <w:sz w:val="24"/>
          <w:szCs w:val="24"/>
        </w:rPr>
        <w:t xml:space="preserve"> Specifically, we develop and apply a suite o</w:t>
      </w:r>
      <w:r w:rsidR="004F33C5" w:rsidRPr="00D85455">
        <w:rPr>
          <w:rFonts w:ascii="Times New Roman" w:hAnsi="Times New Roman" w:cs="Times New Roman"/>
          <w:sz w:val="24"/>
          <w:szCs w:val="24"/>
        </w:rPr>
        <w:t>f spatio-temporal models to a fishery-indepen</w:t>
      </w:r>
      <w:r w:rsidR="0012087E">
        <w:rPr>
          <w:rFonts w:ascii="Times New Roman" w:hAnsi="Times New Roman" w:cs="Times New Roman"/>
          <w:sz w:val="24"/>
          <w:szCs w:val="24"/>
        </w:rPr>
        <w:t>den</w:t>
      </w:r>
      <w:r w:rsidR="004F33C5" w:rsidRPr="00D85455">
        <w:rPr>
          <w:rFonts w:ascii="Times New Roman" w:hAnsi="Times New Roman" w:cs="Times New Roman"/>
          <w:sz w:val="24"/>
          <w:szCs w:val="24"/>
        </w:rPr>
        <w:t>t groundfish survey</w:t>
      </w:r>
      <w:r w:rsidR="004B7632" w:rsidRPr="00D85455">
        <w:rPr>
          <w:rFonts w:ascii="Times New Roman" w:hAnsi="Times New Roman" w:cs="Times New Roman"/>
          <w:sz w:val="24"/>
          <w:szCs w:val="24"/>
        </w:rPr>
        <w:t xml:space="preserve"> and calculate a range of community </w:t>
      </w:r>
      <w:r w:rsidRPr="00D85455">
        <w:rPr>
          <w:rFonts w:ascii="Times New Roman" w:hAnsi="Times New Roman" w:cs="Times New Roman"/>
          <w:sz w:val="24"/>
          <w:szCs w:val="24"/>
        </w:rPr>
        <w:t xml:space="preserve">metrics </w:t>
      </w:r>
      <w:r w:rsidR="004455F3">
        <w:rPr>
          <w:rFonts w:ascii="Times New Roman" w:hAnsi="Times New Roman" w:cs="Times New Roman"/>
          <w:sz w:val="24"/>
          <w:szCs w:val="24"/>
        </w:rPr>
        <w:t>for</w:t>
      </w:r>
      <w:r w:rsidR="004B7632" w:rsidRPr="00D85455">
        <w:rPr>
          <w:rFonts w:ascii="Times New Roman" w:hAnsi="Times New Roman" w:cs="Times New Roman"/>
          <w:sz w:val="24"/>
          <w:szCs w:val="24"/>
        </w:rPr>
        <w:t xml:space="preserve"> demersal fish communities. Then we </w:t>
      </w:r>
      <w:r w:rsidRPr="00D85455">
        <w:rPr>
          <w:rFonts w:ascii="Times New Roman" w:hAnsi="Times New Roman" w:cs="Times New Roman"/>
          <w:sz w:val="24"/>
          <w:szCs w:val="24"/>
        </w:rPr>
        <w:t xml:space="preserve">compare </w:t>
      </w:r>
      <w:r w:rsidR="004B7632" w:rsidRPr="00D85455">
        <w:rPr>
          <w:rFonts w:ascii="Times New Roman" w:hAnsi="Times New Roman" w:cs="Times New Roman"/>
          <w:sz w:val="24"/>
          <w:szCs w:val="24"/>
        </w:rPr>
        <w:t xml:space="preserve">both spatial and time-series patterns of areas that </w:t>
      </w:r>
      <w:r w:rsidRPr="00D85455">
        <w:rPr>
          <w:rFonts w:ascii="Times New Roman" w:hAnsi="Times New Roman" w:cs="Times New Roman"/>
          <w:sz w:val="24"/>
          <w:szCs w:val="24"/>
        </w:rPr>
        <w:t xml:space="preserve">experienced a range of exposure to EVOS to identify any potential EVOS related signal in changes to the groundfish community. </w:t>
      </w:r>
      <w:r w:rsidR="009F56C6" w:rsidRPr="00D85455">
        <w:rPr>
          <w:rFonts w:ascii="Times New Roman" w:hAnsi="Times New Roman" w:cs="Times New Roman"/>
          <w:sz w:val="24"/>
          <w:szCs w:val="24"/>
        </w:rPr>
        <w:t>Rather than focus on a detailed analysis of individual</w:t>
      </w:r>
      <w:r w:rsidR="007965E0" w:rsidRPr="00D85455">
        <w:rPr>
          <w:rFonts w:ascii="Times New Roman" w:hAnsi="Times New Roman" w:cs="Times New Roman"/>
          <w:sz w:val="24"/>
          <w:szCs w:val="24"/>
        </w:rPr>
        <w:t xml:space="preserve"> </w:t>
      </w:r>
      <w:r w:rsidR="009F56C6" w:rsidRPr="00D85455">
        <w:rPr>
          <w:rFonts w:ascii="Times New Roman" w:hAnsi="Times New Roman" w:cs="Times New Roman"/>
          <w:sz w:val="24"/>
          <w:szCs w:val="24"/>
        </w:rPr>
        <w:t xml:space="preserve">species as has been done previously </w:t>
      </w:r>
      <w:r w:rsidR="00722664">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375F0770-C1E4-4DFB-B719-753648A3BA52&lt;/uuid&gt;&lt;priority&gt;0&lt;/priority&gt;&lt;publications&gt;&lt;publication&gt;&lt;uuid&gt;08C5ECFE-4971-4C57-9B39-DF6D511AD81F&lt;/uuid&gt;&lt;volume&gt;21&lt;/volume&gt;&lt;doi&gt;10.1890/11-0152.1&lt;/doi&gt;&lt;startpage&gt;2917&lt;/startpage&gt;&lt;publication_date&gt;99201112011200000000222000&lt;/publication_date&gt;&lt;url&gt;http://onlinelibrary.wiley.com/doi/10.1890/11-0152.1/full&lt;/url&gt;&lt;type&gt;400&lt;/type&gt;&lt;title&gt;Could residual oil from the Exxon Valdez spill create a long</w:instrText>
      </w:r>
      <w:r w:rsidR="00FE2DC8">
        <w:rPr>
          <w:rFonts w:ascii="American Typewriter" w:hAnsi="American Typewriter" w:cs="American Typewriter"/>
          <w:sz w:val="24"/>
          <w:szCs w:val="24"/>
        </w:rPr>
        <w:instrText>‐</w:instrText>
      </w:r>
      <w:r w:rsidR="00FE2DC8">
        <w:rPr>
          <w:rFonts w:ascii="Times New Roman" w:hAnsi="Times New Roman" w:cs="Times New Roman"/>
          <w:sz w:val="24"/>
          <w:szCs w:val="24"/>
        </w:rPr>
        <w:instrText>term population “sink” for sea otters in Alaska?&lt;/title&gt;&lt;publisher&gt;Ecological Society of America&lt;/publisher&gt;&lt;number&gt;8&lt;/number&gt;&lt;subtype&gt;400&lt;/subtype&gt;&lt;endpage&gt;2932&lt;/endpage&gt;&lt;bundle&gt;&lt;publication&gt;&lt;publisher&gt;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Daniel&lt;/firstName&gt;&lt;middleNames&gt;H&lt;/middleNames&gt;&lt;lastName&gt;Monson&lt;/lastName&gt;&lt;/author&gt;&lt;author&gt;&lt;firstName&gt;Daniel&lt;/firstName&gt;&lt;middleNames&gt;F&lt;/middleNames&gt;&lt;lastName&gt;Doak&lt;/lastName&gt;&lt;/author&gt;&lt;author&gt;&lt;firstName&gt;Brenda&lt;/firstName&gt;&lt;middleNames&gt;E&lt;/middleNames&gt;&lt;lastName&gt;Ballachey&lt;/lastName&gt;&lt;/author&gt;&lt;author&gt;&lt;firstName&gt;James&lt;/firstName&gt;&lt;middleNames&gt;L&lt;/middleNames&gt;&lt;lastName&gt;Bodkin&lt;/lastName&gt;&lt;/author&gt;&lt;/authors&gt;&lt;/publication&gt;&lt;publication&gt;&lt;volume&gt;18&lt;/volume&gt;&lt;publication_date&gt;99200800001200000000200000&lt;/publication_date&gt;&lt;startpage&gt;1270&lt;/startpage&gt;&lt;title&gt;Incorporating covariates into fisheries stock assessment models with application to Pacific herring&lt;/title&gt;&lt;uuid&gt;CF588F8F-2DC7-41EF-BA15-F98108A00C27&lt;/uuid&gt;&lt;subtype&gt;400&lt;/subtype&gt;&lt;endpage&gt;1286&lt;/endpage&gt;&lt;type&gt;400&lt;/type&gt;&lt;url&gt;http://www.ncbi.nlm.nih.gov/entrez/query.fcgi?db=pubmed&amp;amp;cmd=Retrieve&amp;amp;dopt=AbstractPlus&amp;amp;list_uids=10453927837271664543related:nyclEPvPE5EJ&lt;/url&gt;&lt;bundle&gt;&lt;publication&gt;&lt;publisher&gt; Ecological Society of America &lt;/publisher&gt;&lt;title&gt;Ecological Applications&lt;/title&gt;&lt;type&gt;-100&lt;/type&gt;&lt;subtype&gt;-100&lt;/subtype&gt;&lt;uuid&gt;1DFA57A8-F5BE-404A-8D46-BD0C3BB9ADA4&lt;/uuid&gt;&lt;/publication&gt;&lt;/bundle&gt;&lt;authors&gt;&lt;author&gt;&lt;firstName&gt;R&lt;/firstName&gt;&lt;lastName&gt;Deriso&lt;/lastName&gt;&lt;/author&gt;&lt;author&gt;&lt;firstName&gt;M&lt;/firstName&gt;&lt;lastName&gt;Maunder&lt;/lastName&gt;&lt;/author&gt;&lt;author&gt;&lt;firstName&gt;W&lt;/firstName&gt;&lt;lastName&gt;Pearson&lt;/lastName&gt;&lt;/author&gt;&lt;/authors&gt;&lt;/publication&gt;&lt;publication&gt;&lt;uuid&gt;C0CFFB85-33C8-4B2C-8914-4883E51B9751&lt;/uuid&gt;&lt;volume&gt;9&lt;/volume&gt;&lt;doi&gt;10.1080/20016491101744&lt;/doi&gt;&lt;startpage&gt;165&lt;/startpage&gt;&lt;publication_date&gt;99200106241200000000222000&lt;/publication_date&gt;&lt;url&gt;http://www.tandfonline.com/doi/abs/10.1080/20016491101744&lt;/url&gt;&lt;type&gt;400&lt;/type&gt;&lt;title&gt;Impacts to pink salmon following the Exxon Valdez oil spill: persistence, toxicity, sensitivity, and controversy&lt;/title&gt;&lt;publisher&gt; Taylor &amp;amp; Francis Group&lt;/publisher&gt;&lt;number&gt;3&lt;/number&gt;&lt;subtype&gt;400&lt;/subtype&gt;&lt;endpage&gt;211&lt;/endpage&gt;&lt;bundle&gt;&lt;publication&gt;&lt;publisher&gt; Taylor &amp;amp; Francis Group&lt;/publisher&gt;&lt;title&gt;Reviews in Fisheries Science&lt;/title&gt;&lt;type&gt;-100&lt;/type&gt;&lt;subtype&gt;-100&lt;/subtype&gt;&lt;uuid&gt;0CF0A68C-72FA-4DC2-A0B2-2C02E7F27268&lt;/uuid&gt;&lt;/publication&gt;&lt;/bundle&gt;&lt;authors&gt;&lt;author&gt;&lt;firstName&gt;Stanley&lt;/firstName&gt;&lt;middleNames&gt;D&lt;/middleNames&gt;&lt;lastName&gt;Rice&lt;/lastName&gt;&lt;/author&gt;&lt;author&gt;&lt;firstName&gt;Robert&lt;/firstName&gt;&lt;middleNames&gt;E&lt;/middleNames&gt;&lt;lastName&gt;Thomas&lt;/lastName&gt;&lt;/author&gt;&lt;author&gt;&lt;firstName&gt;Mark&lt;/firstName&gt;&lt;middleNames&gt;G&lt;/middleNames&gt;&lt;lastName&gt;Carls&lt;/lastName&gt;&lt;/author&gt;&lt;author&gt;&lt;firstName&gt;Ronald&lt;/firstName&gt;&lt;middleNames&gt;A&lt;/middleNames&gt;&lt;lastName&gt;Heintz&lt;/lastName&gt;&lt;/author&gt;&lt;author&gt;&lt;firstName&gt;Alex&lt;/firstName&gt;&lt;middleNames&gt;C&lt;/middleNames&gt;&lt;lastName&gt;Wertheimer&lt;/lastName&gt;&lt;/author&gt;&lt;author&gt;&lt;firstName&gt;Michael&lt;/firstName&gt;&lt;middleNames&gt;L&lt;/middleNames&gt;&lt;lastName&gt;Murphy&lt;/lastName&gt;&lt;/author&gt;&lt;author&gt;&lt;firstName&gt;Jeffrey&lt;/firstName&gt;&lt;middleNames&gt;W&lt;/middleNames&gt;&lt;lastName&gt;Short&lt;/lastName&gt;&lt;/author&gt;&lt;author&gt;&lt;firstName&gt;Adam&lt;/firstName&gt;&lt;lastName&gt;Moles&lt;/lastName&gt;&lt;/author&gt;&lt;/authors&gt;&lt;/publication&gt;&lt;publication&gt;&lt;uuid&gt;C0C3A461-3029-43BE-9632-DF92470D12B0&lt;/uuid&gt;&lt;volume&gt;6&lt;/volume&gt;&lt;doi&gt;10.2307/2269488&lt;/doi&gt;&lt;startpage&gt;828&lt;/startpage&gt;&lt;publication_date&gt;99199608011200000000222000&lt;/publication_date&gt;&lt;url&gt;http://doi.wiley.com/10.2307/2269488&lt;/url&gt;&lt;type&gt;400&lt;/type&gt;&lt;title&gt;Effects of the Exxon Valdez Oil Spill on Marine Bird Communities in Prince William Sound, Alaska&lt;/title&gt;&lt;publisher&gt;Ecological Society of America&lt;/publisher&gt;&lt;number&gt;3&lt;/number&gt;&lt;subtype&gt;400&lt;/subtype&gt;&lt;endpage&gt;841&lt;/endpage&gt;&lt;bundle&gt;&lt;publication&gt;&lt;publisher&gt;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John&lt;/firstName&gt;&lt;middleNames&gt;A&lt;/middleNames&gt;&lt;lastName&gt;Wiens&lt;/lastName&gt;&lt;/author&gt;&lt;author&gt;&lt;firstName&gt;Thomas&lt;/firstName&gt;&lt;middleNames&gt;O&lt;/middleNames&gt;&lt;lastName&gt;Crist&lt;/lastName&gt;&lt;/author&gt;&lt;author&gt;&lt;firstName&gt;Robert&lt;/firstName&gt;&lt;middleNames&gt;H&lt;/middleNames&gt;&lt;lastName&gt;Day&lt;/lastName&gt;&lt;/author&gt;&lt;author&gt;&lt;firstName&gt;Stephen&lt;/firstName&gt;&lt;middleNames&gt;M&lt;/middleNames&gt;&lt;lastName&gt;Murphy&lt;/lastName&gt;&lt;/author&gt;&lt;author&gt;&lt;firstName&gt;Gregory&lt;/firstName&gt;&lt;middleNames&gt;D&lt;/middleNames&gt;&lt;lastName&gt;Hayward&lt;/lastName&gt;&lt;/author&gt;&lt;/authors&gt;&lt;/publication&gt;&lt;publication&gt;&lt;volume&gt;185&lt;/volume&gt;&lt;publication_date&gt;99199908201200000000222000&lt;/publication_date&gt;&lt;doi&gt;10.3354/meps185059&lt;/doi&gt;&lt;startpage&gt;59&lt;/startpage&gt;&lt;title&gt;'Exxon Valdez' oil spill: impacts and recovery in the soft-bottom benthic community in and adjacent to eelgrass beds&lt;/title&gt;&lt;uuid&gt;3DBFFE1B-F00C-4B9F-BFA8-F60202592EBD&lt;/uuid&gt;&lt;subtype&gt;400&lt;/subtype&gt;&lt;endpage&gt;83&lt;/endpage&gt;&lt;type&gt;400&lt;/type&gt;&lt;url&gt;http://www.int-res.com/abstracts/meps/v185/p59-83/&lt;/url&gt;&lt;bundle&gt;&lt;publication&gt;&lt;publisher&gt;INTER-RESEARCH&lt;/publisher&gt;&lt;title&gt;Marine Ecology Progress Series&lt;/title&gt;&lt;type&gt;-100&lt;/type&gt;&lt;subtype&gt;-100&lt;/subtype&gt;&lt;uuid&gt;B99391F1-52F2-48EA-8AA4-88DBC0C1AD49&lt;/uuid&gt;&lt;/publication&gt;&lt;/bundle&gt;&lt;authors&gt;&lt;author&gt;&lt;firstName&gt;Stephen&lt;/firstName&gt;&lt;middleNames&gt;C&lt;/middleNames&gt;&lt;lastName&gt;Jewett&lt;/lastName&gt;&lt;/author&gt;&lt;author&gt;&lt;firstName&gt;Thomas&lt;/firstName&gt;&lt;middleNames&gt;A&lt;/middleNames&gt;&lt;lastName&gt;Dean&lt;/lastName&gt;&lt;/author&gt;&lt;author&gt;&lt;firstName&gt;Richard&lt;/firstName&gt;&lt;middleNames&gt;O&lt;/middleNames&gt;&lt;lastName&gt;Smith&lt;/lastName&gt;&lt;/author&gt;&lt;author&gt;&lt;firstName&gt;Arny&lt;/firstName&gt;&lt;lastName&gt;Blanchard&lt;/lastName&gt;&lt;/author&gt;&lt;/authors&gt;&lt;/publication&gt;&lt;/publications&gt;&lt;cites&gt;&lt;cite&gt;&lt;/cite&gt;&lt;cite&gt;&lt;/cite&gt;&lt;cite&gt;&lt;/cite&gt;&lt;cite&gt;&lt;prefix&gt;but see&lt;/prefix&gt;&lt;/cite&gt;&lt;cite&gt;&lt;/cite&gt;&lt;/cites&gt;&lt;/citation&gt;</w:instrText>
      </w:r>
      <w:r w:rsidR="00722664">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(Deriso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2008; Jewett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1999; Monson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2011; Rice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2001; but see Wiens </w:t>
      </w:r>
      <w:r w:rsidR="00E95036">
        <w:rPr>
          <w:rFonts w:ascii="Times New Roman" w:hAnsi="Times New Roman" w:cs="Times New Roman"/>
          <w:i/>
          <w:iCs/>
          <w:sz w:val="24"/>
          <w:szCs w:val="24"/>
        </w:rPr>
        <w:t>et al.</w:t>
      </w:r>
      <w:r w:rsidR="00E95036">
        <w:rPr>
          <w:rFonts w:ascii="Times New Roman" w:hAnsi="Times New Roman" w:cs="Times New Roman"/>
          <w:sz w:val="24"/>
          <w:szCs w:val="24"/>
        </w:rPr>
        <w:t>, 1996)</w:t>
      </w:r>
      <w:r w:rsidR="00722664">
        <w:rPr>
          <w:rFonts w:ascii="Times New Roman" w:hAnsi="Times New Roman" w:cs="Times New Roman"/>
          <w:sz w:val="24"/>
          <w:szCs w:val="24"/>
        </w:rPr>
        <w:fldChar w:fldCharType="end"/>
      </w:r>
      <w:r w:rsidR="00A848BA">
        <w:rPr>
          <w:rFonts w:ascii="Times New Roman" w:hAnsi="Times New Roman" w:cs="Times New Roman"/>
          <w:sz w:val="24"/>
          <w:szCs w:val="24"/>
        </w:rPr>
        <w:t>[</w:t>
      </w:r>
      <w:r w:rsidR="00A848BA" w:rsidRPr="00E71825">
        <w:rPr>
          <w:rFonts w:ascii="Times New Roman" w:hAnsi="Times New Roman" w:cs="Times New Roman"/>
          <w:sz w:val="24"/>
          <w:szCs w:val="24"/>
          <w:highlight w:val="yellow"/>
        </w:rPr>
        <w:t xml:space="preserve">the </w:t>
      </w:r>
      <w:r w:rsidR="00E71825" w:rsidRPr="00E71825">
        <w:rPr>
          <w:rFonts w:ascii="Times New Roman" w:hAnsi="Times New Roman" w:cs="Times New Roman"/>
          <w:sz w:val="24"/>
          <w:szCs w:val="24"/>
          <w:highlight w:val="yellow"/>
        </w:rPr>
        <w:t>“</w:t>
      </w:r>
      <w:r w:rsidR="00A848BA" w:rsidRPr="00E71825">
        <w:rPr>
          <w:rFonts w:ascii="Times New Roman" w:hAnsi="Times New Roman" w:cs="Times New Roman"/>
          <w:sz w:val="24"/>
          <w:szCs w:val="24"/>
          <w:highlight w:val="yellow"/>
        </w:rPr>
        <w:t>but</w:t>
      </w:r>
      <w:r w:rsidR="00E71825" w:rsidRPr="00E71825">
        <w:rPr>
          <w:rFonts w:ascii="Times New Roman" w:hAnsi="Times New Roman" w:cs="Times New Roman"/>
          <w:sz w:val="24"/>
          <w:szCs w:val="24"/>
          <w:highlight w:val="yellow"/>
        </w:rPr>
        <w:t>”</w:t>
      </w:r>
      <w:r w:rsidR="00A848BA" w:rsidRPr="00E71825">
        <w:rPr>
          <w:rFonts w:ascii="Times New Roman" w:hAnsi="Times New Roman" w:cs="Times New Roman"/>
          <w:sz w:val="24"/>
          <w:szCs w:val="24"/>
          <w:highlight w:val="yellow"/>
        </w:rPr>
        <w:t xml:space="preserve"> only applies</w:t>
      </w:r>
      <w:r w:rsidR="001E204E" w:rsidRPr="00E71825">
        <w:rPr>
          <w:rFonts w:ascii="Times New Roman" w:hAnsi="Times New Roman" w:cs="Times New Roman"/>
          <w:sz w:val="24"/>
          <w:szCs w:val="24"/>
          <w:highlight w:val="yellow"/>
        </w:rPr>
        <w:t xml:space="preserve"> to Wie</w:t>
      </w:r>
      <w:r w:rsidR="001E204E" w:rsidRPr="00EE6C5A">
        <w:rPr>
          <w:rFonts w:ascii="Times New Roman" w:hAnsi="Times New Roman" w:cs="Times New Roman"/>
          <w:sz w:val="24"/>
          <w:szCs w:val="24"/>
          <w:highlight w:val="yellow"/>
        </w:rPr>
        <w:t>ns</w:t>
      </w:r>
      <w:r w:rsidR="00E71825" w:rsidRPr="00EE6C5A">
        <w:rPr>
          <w:rFonts w:ascii="Times New Roman" w:hAnsi="Times New Roman" w:cs="Times New Roman"/>
          <w:sz w:val="24"/>
          <w:szCs w:val="24"/>
          <w:highlight w:val="yellow"/>
        </w:rPr>
        <w:t xml:space="preserve"> </w:t>
      </w:r>
      <w:r w:rsidR="00286FA2" w:rsidRPr="00EE6C5A">
        <w:rPr>
          <w:rFonts w:ascii="Times New Roman" w:hAnsi="Times New Roman" w:cs="Times New Roman"/>
          <w:sz w:val="24"/>
          <w:szCs w:val="24"/>
          <w:highlight w:val="yellow"/>
        </w:rPr>
        <w:t>and Jewett</w:t>
      </w:r>
      <w:r w:rsidR="00EE6C5A" w:rsidRPr="00EE6C5A">
        <w:rPr>
          <w:rFonts w:ascii="Times New Roman" w:hAnsi="Times New Roman" w:cs="Times New Roman"/>
          <w:sz w:val="24"/>
          <w:szCs w:val="24"/>
          <w:highlight w:val="yellow"/>
        </w:rPr>
        <w:t>, fix in submitted version.</w:t>
      </w:r>
      <w:r w:rsidR="001E204E" w:rsidRPr="00EE6C5A">
        <w:rPr>
          <w:rFonts w:ascii="Times New Roman" w:hAnsi="Times New Roman" w:cs="Times New Roman"/>
          <w:sz w:val="24"/>
          <w:szCs w:val="24"/>
          <w:highlight w:val="yellow"/>
        </w:rPr>
        <w:t>]</w:t>
      </w:r>
      <w:r w:rsidR="007965E0" w:rsidRPr="00EE6C5A">
        <w:rPr>
          <w:rFonts w:ascii="Times New Roman" w:hAnsi="Times New Roman" w:cs="Times New Roman"/>
          <w:sz w:val="24"/>
          <w:szCs w:val="24"/>
          <w:highlight w:val="yellow"/>
        </w:rPr>
        <w:t>,</w:t>
      </w:r>
      <w:r w:rsidR="007965E0" w:rsidRPr="00D85455">
        <w:rPr>
          <w:rFonts w:ascii="Times New Roman" w:hAnsi="Times New Roman" w:cs="Times New Roman"/>
          <w:sz w:val="24"/>
          <w:szCs w:val="24"/>
        </w:rPr>
        <w:t xml:space="preserve"> we assess aspects of the</w:t>
      </w:r>
      <w:r w:rsidR="004B7632" w:rsidRPr="00D85455">
        <w:rPr>
          <w:rFonts w:ascii="Times New Roman" w:hAnsi="Times New Roman" w:cs="Times New Roman"/>
          <w:sz w:val="24"/>
          <w:szCs w:val="24"/>
        </w:rPr>
        <w:t xml:space="preserve"> demersal fish community and examine available information for signals of</w:t>
      </w:r>
      <w:r w:rsidR="001E204E">
        <w:rPr>
          <w:rFonts w:ascii="Times New Roman" w:hAnsi="Times New Roman" w:cs="Times New Roman"/>
          <w:sz w:val="24"/>
          <w:szCs w:val="24"/>
        </w:rPr>
        <w:t xml:space="preserve"> impacts of</w:t>
      </w:r>
      <w:r w:rsidR="004B7632" w:rsidRPr="00D85455">
        <w:rPr>
          <w:rFonts w:ascii="Times New Roman" w:hAnsi="Times New Roman" w:cs="Times New Roman"/>
          <w:sz w:val="24"/>
          <w:szCs w:val="24"/>
        </w:rPr>
        <w:t xml:space="preserve"> EVOS</w:t>
      </w:r>
      <w:r w:rsidR="00A848BA">
        <w:rPr>
          <w:rFonts w:ascii="Times New Roman" w:hAnsi="Times New Roman" w:cs="Times New Roman"/>
          <w:sz w:val="24"/>
          <w:szCs w:val="24"/>
        </w:rPr>
        <w:t xml:space="preserve"> within the context of environmental and management change</w:t>
      </w:r>
      <w:r w:rsidR="004455F3">
        <w:rPr>
          <w:rFonts w:ascii="Times New Roman" w:hAnsi="Times New Roman" w:cs="Times New Roman"/>
          <w:sz w:val="24"/>
          <w:szCs w:val="24"/>
        </w:rPr>
        <w:t xml:space="preserve">. Our work compliments existing research focused on detailed assessments for tactical management </w:t>
      </w:r>
      <w:r w:rsidR="009F36AB">
        <w:rPr>
          <w:rFonts w:ascii="Times New Roman" w:hAnsi="Times New Roman" w:cs="Times New Roman"/>
          <w:b/>
          <w:sz w:val="24"/>
          <w:szCs w:val="24"/>
        </w:rPr>
        <w:fldChar w:fldCharType="begin"/>
      </w:r>
      <w:r w:rsidR="00FE2DC8">
        <w:rPr>
          <w:rFonts w:ascii="Times New Roman" w:hAnsi="Times New Roman" w:cs="Times New Roman"/>
          <w:b/>
          <w:sz w:val="24"/>
          <w:szCs w:val="24"/>
        </w:rPr>
        <w:instrText xml:space="preserve"> ADDIN PAPERS2_CITATIONS &lt;citation&gt;&lt;uuid&gt;C360281A-3B90-4962-9B25-442218C2A838&lt;/uuid&gt;&lt;priority&gt;0&lt;/priority&gt;&lt;publications&gt;&lt;publication&gt;&lt;volume&gt;57&lt;/volume&gt;&lt;publication_date&gt;99200006001200000000220000&lt;/publication_date&gt;&lt;number&gt;3&lt;/number&gt;&lt;doi&gt;10.1006/jmsc.2000.0734&lt;/doi&gt;&lt;startpage&gt;707&lt;/startpage&gt;&lt;title&gt;Are multispecies models an improvement on single-species models for measuring fishing impacts on marine ecosystems?&lt;/title&gt;&lt;uuid&gt;7CF5203E-AFED-4219-95E4-B8D3E0DBCC56&lt;/uuid&gt;&lt;subtype&gt;400&lt;/subtype&gt;&lt;endpage&gt;719&lt;/endpage&gt;&lt;type&gt;400&lt;/type&gt;&lt;url&gt;http://icesjms.oxfordjournals.org/cgi/doi/10.1006/jmsc.2000.0734&lt;/url&gt;&lt;bundle&gt;&lt;publication&gt;&lt;title&gt;ICES Journal of Marine Science&lt;/title&gt;&lt;type&gt;-100&lt;/type&gt;&lt;subtype&gt;-100&lt;/subtype&gt;&lt;uuid&gt;EA592F85-7552-4622-93FF-3C0B8C347B4F&lt;/uuid&gt;&lt;/publication&gt;&lt;/bundle&gt;&lt;authors&gt;&lt;author&gt;&lt;firstName&gt;A&lt;/firstName&gt;&lt;lastName&gt;Hollowed&lt;/lastName&gt;&lt;/author&gt;&lt;author&gt;&lt;firstName&gt;Nicholas&lt;/firstName&gt;&lt;lastName&gt;Bax&lt;/lastName&gt;&lt;/author&gt;&lt;author&gt;&lt;firstName&gt;Richard&lt;/firstName&gt;&lt;lastName&gt;Beamish&lt;/lastName&gt;&lt;/author&gt;&lt;author&gt;&lt;firstName&gt;Jeremy&lt;/firstName&gt;&lt;lastName&gt;Collie&lt;/lastName&gt;&lt;/author&gt;&lt;author&gt;&lt;firstName&gt;Michael&lt;/firstName&gt;&lt;lastName&gt;Fogarty&lt;/lastName&gt;&lt;/author&gt;&lt;author&gt;&lt;firstName&gt;Patricia&lt;/firstName&gt;&lt;lastName&gt;Livingston&lt;/lastName&gt;&lt;/author&gt;&lt;author&gt;&lt;firstName&gt;John&lt;/firstName&gt;&lt;lastName&gt;Pope&lt;/lastName&gt;&lt;/author&gt;&lt;author&gt;&lt;firstName&gt;Jake&lt;/firstName&gt;&lt;middleNames&gt;C&lt;/middleNames&gt;&lt;lastName&gt;Rice&lt;/lastName&gt;&lt;/author&gt;&lt;/authors&gt;&lt;/publication&gt;&lt;/publications&gt;&lt;cites&gt;&lt;/cites&gt;&lt;/citation&gt;</w:instrText>
      </w:r>
      <w:r w:rsidR="009F36AB">
        <w:rPr>
          <w:rFonts w:ascii="Times New Roman" w:hAnsi="Times New Roman" w:cs="Times New Roman"/>
          <w:b/>
          <w:sz w:val="24"/>
          <w:szCs w:val="24"/>
        </w:rPr>
        <w:fldChar w:fldCharType="separate"/>
      </w:r>
      <w:r w:rsidR="00E95036">
        <w:rPr>
          <w:rFonts w:ascii="Times New Roman" w:hAnsi="Times New Roman" w:cs="Times New Roman"/>
          <w:sz w:val="24"/>
          <w:szCs w:val="24"/>
        </w:rPr>
        <w:t xml:space="preserve">(Hollowed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2000)</w:t>
      </w:r>
      <w:r w:rsidR="009F36AB">
        <w:rPr>
          <w:rFonts w:ascii="Times New Roman" w:hAnsi="Times New Roman" w:cs="Times New Roman"/>
          <w:b/>
          <w:sz w:val="24"/>
          <w:szCs w:val="24"/>
        </w:rPr>
        <w:fldChar w:fldCharType="end"/>
      </w:r>
      <w:r w:rsidR="00304725">
        <w:rPr>
          <w:rFonts w:ascii="Times New Roman" w:hAnsi="Times New Roman" w:cs="Times New Roman"/>
          <w:b/>
          <w:sz w:val="24"/>
          <w:szCs w:val="24"/>
        </w:rPr>
        <w:t xml:space="preserve"> </w:t>
      </w:r>
      <w:r w:rsidR="004455F3">
        <w:rPr>
          <w:rFonts w:ascii="Times New Roman" w:hAnsi="Times New Roman" w:cs="Times New Roman"/>
          <w:sz w:val="24"/>
          <w:szCs w:val="24"/>
        </w:rPr>
        <w:t xml:space="preserve">and </w:t>
      </w:r>
      <w:r w:rsidR="00006103">
        <w:rPr>
          <w:rFonts w:ascii="Times New Roman" w:hAnsi="Times New Roman" w:cs="Times New Roman"/>
          <w:sz w:val="24"/>
          <w:szCs w:val="24"/>
        </w:rPr>
        <w:t xml:space="preserve">multi-species </w:t>
      </w:r>
      <w:r w:rsidR="004455F3">
        <w:rPr>
          <w:rFonts w:ascii="Times New Roman" w:hAnsi="Times New Roman" w:cs="Times New Roman"/>
          <w:sz w:val="24"/>
          <w:szCs w:val="24"/>
        </w:rPr>
        <w:t xml:space="preserve">studies exploring spatial patterns of groundfish communities and their response to </w:t>
      </w:r>
      <w:r w:rsidR="001E204E">
        <w:rPr>
          <w:rFonts w:ascii="Times New Roman" w:hAnsi="Times New Roman" w:cs="Times New Roman"/>
          <w:sz w:val="24"/>
          <w:szCs w:val="24"/>
        </w:rPr>
        <w:t>climatic</w:t>
      </w:r>
      <w:r w:rsidR="008C4A14">
        <w:rPr>
          <w:rFonts w:ascii="Times New Roman" w:hAnsi="Times New Roman" w:cs="Times New Roman"/>
          <w:sz w:val="24"/>
          <w:szCs w:val="24"/>
        </w:rPr>
        <w:t xml:space="preserve"> </w:t>
      </w:r>
      <w:r w:rsidR="001E204E">
        <w:rPr>
          <w:rFonts w:ascii="Times New Roman" w:hAnsi="Times New Roman" w:cs="Times New Roman"/>
          <w:sz w:val="24"/>
          <w:szCs w:val="24"/>
        </w:rPr>
        <w:t xml:space="preserve">shifts </w:t>
      </w:r>
      <w:r w:rsidR="00006103">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EF0B0586-DEC6-4023-8E60-0B2B9282350B&lt;/uuid&gt;&lt;priority&gt;0&lt;/priority&gt;&lt;publications&gt;&lt;publication&gt;&lt;volume&gt;100&lt;/volume&gt;&lt;publication_date&gt;99200200001200000000200000&lt;/publication_date&gt;&lt;startpage&gt;559&lt;/startpage&gt;&lt;title&gt;Spatial and temporal patterns in the demersal fish community on the shelf and upper slope regions of the Gulf of Alaska&lt;/title&gt;&lt;uuid&gt;F0493BB4-EA98-4FF6-9AF0-F0AA291B1567&lt;/uuid&gt;&lt;subtype&gt;400&lt;/subtype&gt;&lt;endpage&gt;581&lt;/endpage&gt;&lt;type&gt;400&lt;/type&gt;&lt;url&gt;http://aquaticcommons.org/15232/&lt;/url&gt;&lt;bundle&gt;&lt;publication&gt;&lt;title&gt;Fishery Bulletin&lt;/title&gt;&lt;type&gt;-100&lt;/type&gt;&lt;subtype&gt;-100&lt;/subtype&gt;&lt;uuid&gt;9ACBFDAC-CDE9-4586-A7D1-FE6DFDEA70EA&lt;/uuid&gt;&lt;/publication&gt;&lt;/bundle&gt;&lt;authors&gt;&lt;author&gt;&lt;firstName&gt;Franz&lt;/firstName&gt;&lt;middleNames&gt;J&lt;/middleNames&gt;&lt;lastName&gt;Mueter&lt;/lastName&gt;&lt;/author&gt;&lt;author&gt;&lt;firstName&gt;Brenda&lt;/firstName&gt;&lt;middleNames&gt;L&lt;/middleNames&gt;&lt;lastName&gt;Norcross&lt;/lastName&gt;&lt;/author&gt;&lt;/authors&gt;&lt;/publication&gt;&lt;publication&gt;&lt;volume&gt;81&lt;/volume&gt;&lt;publication_date&gt;99200904001200000000220000&lt;/publication_date&gt;&lt;number&gt;1-4&lt;/number&gt;&lt;doi&gt;10.1016/j.pocean.2009.04.018&lt;/doi&gt;&lt;startpage&gt;93&lt;/startpage&gt;&lt;title&gt;Ecosystem responses to recent oceanographic variability in high-latitude Northern Hemisphere ecosystems&lt;/title&gt;&lt;uuid&gt;DF5F43C1-4AE7-4964-95B7-6559641CC8B5&lt;/uuid&gt;&lt;subtype&gt;400&lt;/subtype&gt;&lt;endpage&gt;110&lt;/endpage&gt;&lt;type&gt;400&lt;/type&gt;&lt;url&gt;http://linkinghub.elsevier.com/retrieve/pii/S007966110900024X&lt;/url&gt;&lt;bundle&gt;&lt;publication&gt;&lt;title&gt;Progress in Oceanography&lt;/title&gt;&lt;type&gt;-100&lt;/type&gt;&lt;subtype&gt;-100&lt;/subtype&gt;&lt;uuid&gt;4F5A7A5F-63DA-4C8E-BEE6-11497719CAD5&lt;/uuid&gt;&lt;/publication&gt;&lt;/bundle&gt;&lt;authors&gt;&lt;author&gt;&lt;firstName&gt;Franz&lt;/firstName&gt;&lt;middleNames&gt;J&lt;/middleNames&gt;&lt;lastName&gt;Mueter&lt;/lastName&gt;&lt;/author&gt;&lt;author&gt;&lt;firstName&gt;Cecilie&lt;/firstName&gt;&lt;lastName&gt;Broms&lt;/lastName&gt;&lt;/author&gt;&lt;author&gt;&lt;firstName&gt;Kenneth&lt;/firstName&gt;&lt;middleNames&gt;F&lt;/middleNames&gt;&lt;lastName&gt;Drinkwater&lt;/lastName&gt;&lt;/author&gt;&lt;author&gt;&lt;firstName&gt;Kevin&lt;/firstName&gt;&lt;middleNames&gt;D&lt;/middleNames&gt;&lt;lastName&gt;Friedland&lt;/lastName&gt;&lt;/author&gt;&lt;author&gt;&lt;firstName&gt;Jonathan&lt;/firstName&gt;&lt;middleNames&gt;A&lt;/middleNames&gt;&lt;lastName&gt;Hare&lt;/lastName&gt;&lt;/author&gt;&lt;author&gt;&lt;lastName&gt;Hunt&lt;/lastName&gt;&lt;firstName&gt;George&lt;/firstName&gt;&lt;middleNames&gt;L&lt;/middleNames&gt;&lt;suffix&gt;Jr.&lt;/suffix&gt;&lt;/author&gt;&lt;author&gt;&lt;firstName&gt;Webjørn&lt;/firstName&gt;&lt;lastName&gt;Melle&lt;/lastName&gt;&lt;/author&gt;&lt;author&gt;&lt;firstName&gt;Maureen&lt;/firstName&gt;&lt;lastName&gt;Taylor&lt;/lastName&gt;&lt;/author&gt;&lt;/authors&gt;&lt;/publication&gt;&lt;publication&gt;&lt;uuid&gt;074B3A42-3819-47CC-B077-B98E11D20C9C&lt;/uuid&gt;&lt;volume&gt;62&lt;/volume&gt;&lt;doi&gt;10.1016/j.icesjms.2004.11.006&lt;/doi&gt;&lt;startpage&gt;344&lt;/startpage&gt;&lt;publication_date&gt;99200501011200000000222000&lt;/publication_date&gt;&lt;url&gt;http://icesjms.oxfordjournals.org/content/62/3/344.full&lt;/url&gt;&lt;type&gt;400&lt;/type&gt;&lt;title&gt;Distribution of population-based indicators across multiple taxa to assess the status of Gulf of Alaska and Bering Sea groundfish communities&lt;/title&gt;&lt;publisher&gt;Oxford University Press&lt;/publisher&gt;&lt;number&gt;3&lt;/number&gt;&lt;subtype&gt;400&lt;/subtype&gt;&lt;endpage&gt;352&lt;/endpage&gt;&lt;bundle&gt;&lt;publication&gt;&lt;publisher&gt;Oxford University Press&lt;/publisher&gt;&lt;title&gt;ICES Journal of Marine Science: Journal du Conseil&lt;/title&gt;&lt;type&gt;-100&lt;/type&gt;&lt;subtype&gt;-100&lt;/subtype&gt;&lt;uuid&gt;B00CA687-9128-4669-86E6-9E6D96FFE23E&lt;/uuid&gt;&lt;/publication&gt;&lt;/bundle&gt;&lt;authors&gt;&lt;author&gt;&lt;firstName&gt;Franz&lt;/firstName&gt;&lt;middleNames&gt;J&lt;/middleNames&gt;&lt;lastName&gt;Mueter&lt;/lastName&gt;&lt;/author&gt;&lt;author&gt;&lt;firstName&gt;Bernard&lt;/firstName&gt;&lt;middleNames&gt;A&lt;/middleNames&gt;&lt;lastName&gt;Megrey&lt;/lastName&gt;&lt;/author&gt;&lt;/authors&gt;&lt;/publication&gt;&lt;publication&gt;&lt;publication_date&gt;99201508001200000000220000&lt;/publication_date&gt;&lt;doi&gt;10.1016/j.dsr2.2015.08.001&lt;/doi&gt;&lt;title&gt;A comparison of fisheries biological reference points estimated from temperature-specific multi-species and single-species climate-enhanced stock assessment models&lt;/title&gt;&lt;uuid&gt;922E4BA5-A5F0-4A1C-8451-683F5D3CC04C&lt;/uuid&gt;&lt;subtype&gt;400&lt;/subtype&gt;&lt;type&gt;400&lt;/type&gt;&lt;url&gt;http://linkinghub.elsevier.com/retrieve/pii/S0967064515002751&lt;/url&gt;&lt;bundle&gt;&lt;publication&gt;&lt;publisher&gt;Elsevier&lt;/publisher&gt;&lt;title&gt;Deep Sea Research Part II: Topical Studies in Oceanography&lt;/title&gt;&lt;type&gt;-100&lt;/type&gt;&lt;subtype&gt;-100&lt;/subtype&gt;&lt;uuid&gt;C126704A-CE87-4D46-B785-640FBD6D4B7F&lt;/uuid&gt;&lt;/publication&gt;&lt;/bundle&gt;&lt;authors&gt;&lt;author&gt;&lt;firstName&gt;Kirstin&lt;/firstName&gt;&lt;middleNames&gt;K&lt;/middleNames&gt;&lt;lastName&gt;Holsman&lt;/lastName&gt;&lt;/author&gt;&lt;author&gt;&lt;firstName&gt;James&lt;/firstName&gt;&lt;lastName&gt;Ianelli&lt;/lastName&gt;&lt;/author&gt;&lt;author&gt;&lt;firstName&gt;Kerim&lt;/firstName&gt;&lt;lastName&gt;Aydin&lt;/lastName&gt;&lt;/author&gt;&lt;author&gt;&lt;firstName&gt;André&lt;/firstName&gt;&lt;middleNames&gt;E&lt;/middleNames&gt;&lt;lastName&gt;Punt&lt;/lastName&gt;&lt;/author&gt;&lt;author&gt;&lt;firstName&gt;Elizabeth&lt;/firstName&gt;&lt;middleNames&gt;A&lt;/middleNames&gt;&lt;lastName&gt;Moffitt&lt;/lastName&gt;&lt;/author&gt;&lt;/authors&gt;&lt;/publication&gt;&lt;publication&gt;&lt;volume&gt;109&lt;/volume&gt;&lt;publication_date&gt;99201411001200000000220000&lt;/publication_date&gt;&lt;doi&gt;10.1016/j.dsr2.2014.03.001&lt;/doi&gt;&lt;startpage&gt;215&lt;/startpage&gt;&lt;title&gt;Delineating ecological regions in marine systems: Integrating physical structure and community composition to inform spatial management in the eastern Bering Sea&lt;/title&gt;&lt;uuid&gt;48D48077-9F80-4547-9263-FDDCD71D885C&lt;/uuid&gt;&lt;subtype&gt;400&lt;/subtype&gt;&lt;endpage&gt;240&lt;/endpage&gt;&lt;type&gt;400&lt;/type&gt;&lt;url&gt;http://linkinghub.elsevier.com/retrieve/pii/S0967064514000666&lt;/url&gt;&lt;bundle&gt;&lt;publication&gt;&lt;publisher&gt;Elsevier&lt;/publisher&gt;&lt;title&gt;Deep Sea Research Part II: Topical Studies in Oceanography&lt;/title&gt;&lt;type&gt;-100&lt;/type&gt;&lt;subtype&gt;-100&lt;/subtype&gt;&lt;uuid&gt;C126704A-CE87-4D46-B785-640FBD6D4B7F&lt;/uuid&gt;&lt;/publication&gt;&lt;/bundle&gt;&lt;authors&gt;&lt;author&gt;&lt;firstName&gt;Matthew&lt;/firstName&gt;&lt;middleNames&gt;R&lt;/middleNames&gt;&lt;lastName&gt;Baker&lt;/lastName&gt;&lt;/author&gt;&lt;author&gt;&lt;firstName&gt;Anne&lt;/firstName&gt;&lt;middleNames&gt;B&lt;/middleNames&gt;&lt;lastName&gt;Hollowed&lt;/lastName&gt;&lt;/author&gt;&lt;/authors&gt;&lt;/publication&gt;&lt;/publications&gt;&lt;cites&gt;&lt;/cites&gt;&lt;/citation&gt;</w:instrText>
      </w:r>
      <w:r w:rsidR="00006103">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(Baker and Hollowed, 2014; Holsman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2015; Mueter and Megrey, 2005; Mueter and Norcross, 2002; Mueter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2009)</w:t>
      </w:r>
      <w:r w:rsidR="00006103">
        <w:rPr>
          <w:rFonts w:ascii="Times New Roman" w:hAnsi="Times New Roman" w:cs="Times New Roman"/>
          <w:sz w:val="24"/>
          <w:szCs w:val="24"/>
        </w:rPr>
        <w:fldChar w:fldCharType="end"/>
      </w:r>
      <w:r w:rsidR="00304725">
        <w:rPr>
          <w:rFonts w:ascii="Times New Roman" w:hAnsi="Times New Roman" w:cs="Times New Roman"/>
          <w:sz w:val="24"/>
          <w:szCs w:val="24"/>
        </w:rPr>
        <w:t>.</w:t>
      </w:r>
    </w:p>
    <w:p w14:paraId="0230C042" w14:textId="77777777" w:rsidR="00304725" w:rsidRPr="00D85455" w:rsidRDefault="00304725" w:rsidP="00284A92">
      <w:pPr>
        <w:pStyle w:val="normal0"/>
        <w:spacing w:line="480" w:lineRule="auto"/>
        <w:ind w:firstLine="720"/>
        <w:rPr>
          <w:rFonts w:ascii="Times New Roman" w:hAnsi="Times New Roman" w:cs="Times New Roman"/>
          <w:sz w:val="24"/>
          <w:szCs w:val="24"/>
        </w:rPr>
      </w:pPr>
    </w:p>
    <w:p w14:paraId="28B0FA70" w14:textId="4BB4C7A1" w:rsidR="00941065" w:rsidRPr="00D85455" w:rsidRDefault="000F2288" w:rsidP="00284A92">
      <w:pPr>
        <w:pStyle w:val="normal0"/>
        <w:spacing w:line="480" w:lineRule="auto"/>
        <w:rPr>
          <w:rFonts w:ascii="Times New Roman" w:hAnsi="Times New Roman" w:cs="Times New Roman"/>
          <w:sz w:val="24"/>
          <w:szCs w:val="24"/>
        </w:rPr>
      </w:pPr>
      <w:r w:rsidRPr="00D85455">
        <w:rPr>
          <w:rFonts w:ascii="Times New Roman" w:hAnsi="Times New Roman" w:cs="Times New Roman"/>
          <w:b/>
          <w:sz w:val="24"/>
          <w:szCs w:val="24"/>
        </w:rPr>
        <w:t>Methods</w:t>
      </w:r>
    </w:p>
    <w:p w14:paraId="28846997" w14:textId="77777777" w:rsidR="00941065" w:rsidRPr="00D85455" w:rsidRDefault="000F2288" w:rsidP="00284A92">
      <w:pPr>
        <w:pStyle w:val="normal0"/>
        <w:spacing w:line="480" w:lineRule="auto"/>
        <w:rPr>
          <w:rFonts w:ascii="Times New Roman" w:hAnsi="Times New Roman" w:cs="Times New Roman"/>
          <w:sz w:val="24"/>
          <w:szCs w:val="24"/>
        </w:rPr>
      </w:pPr>
      <w:r w:rsidRPr="00D85455">
        <w:rPr>
          <w:rFonts w:ascii="Times New Roman" w:hAnsi="Times New Roman" w:cs="Times New Roman"/>
          <w:i/>
          <w:sz w:val="24"/>
          <w:szCs w:val="24"/>
        </w:rPr>
        <w:t>Data</w:t>
      </w:r>
    </w:p>
    <w:p w14:paraId="1BDBB0CD" w14:textId="5AE27499" w:rsidR="001309D8" w:rsidRPr="00D85455" w:rsidRDefault="000F2288"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To assess spatial and temporal patterns in groundfish communities we used fisheries independent surveys conducted by the Alaska Fisheries Science Center (AFSC) between 1984 and 2015. </w:t>
      </w:r>
      <w:r w:rsidR="0012087E">
        <w:rPr>
          <w:rFonts w:ascii="Times New Roman" w:hAnsi="Times New Roman" w:cs="Times New Roman"/>
          <w:sz w:val="24"/>
          <w:szCs w:val="24"/>
        </w:rPr>
        <w:t>The</w:t>
      </w:r>
      <w:r w:rsidRPr="00D85455">
        <w:rPr>
          <w:rFonts w:ascii="Times New Roman" w:hAnsi="Times New Roman" w:cs="Times New Roman"/>
          <w:sz w:val="24"/>
          <w:szCs w:val="24"/>
        </w:rPr>
        <w:t xml:space="preserve"> AFSC used the same </w:t>
      </w:r>
      <w:r w:rsidR="0012087E">
        <w:rPr>
          <w:rFonts w:ascii="Times New Roman" w:hAnsi="Times New Roman" w:cs="Times New Roman"/>
          <w:sz w:val="24"/>
          <w:szCs w:val="24"/>
        </w:rPr>
        <w:t xml:space="preserve">sampling </w:t>
      </w:r>
      <w:r w:rsidRPr="00D85455">
        <w:rPr>
          <w:rFonts w:ascii="Times New Roman" w:hAnsi="Times New Roman" w:cs="Times New Roman"/>
          <w:sz w:val="24"/>
          <w:szCs w:val="24"/>
        </w:rPr>
        <w:t>methodology</w:t>
      </w:r>
      <w:r w:rsidR="00005D57">
        <w:rPr>
          <w:rFonts w:ascii="Times New Roman" w:hAnsi="Times New Roman" w:cs="Times New Roman"/>
          <w:sz w:val="24"/>
          <w:szCs w:val="24"/>
        </w:rPr>
        <w:t xml:space="preserve"> and bottom trawl gear</w:t>
      </w:r>
      <w:r w:rsidRPr="00D85455">
        <w:rPr>
          <w:rFonts w:ascii="Times New Roman" w:hAnsi="Times New Roman" w:cs="Times New Roman"/>
          <w:sz w:val="24"/>
          <w:szCs w:val="24"/>
        </w:rPr>
        <w:t xml:space="preserve"> over the time series (stratified random sampling design, </w:t>
      </w:r>
      <w:r w:rsidR="00426346"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&lt;citation&gt;&lt;uuid&gt;391D610F-14A6-4721-90A6-0A7120C71DFB&lt;/uuid&gt;&lt;priority&gt;0&lt;/priority&gt;&lt;publications&gt;&lt;publication&gt;&lt;volume&gt;&lt;/volume&gt;&lt;title&gt;NOAA Protocols for Groundfish Bottom Trawl Surveys of the Nation’s Fishery Resources.&lt;/title&gt;&lt;uuid&gt;1DAB0DD0-5C39-4D4E-BF2D-7FA304CCC4EE&lt;/uuid&gt;&lt;subtype&gt;701&lt;/subtype&gt;&lt;publisher&gt;U.S. Dep. Commerce, NOAA Tech. Memo. NMFS-F/SPO-65, p.205&lt;/publisher&gt;&lt;type&gt;700&lt;/type&gt;&lt;publication_date&gt;99200400001200000000200000&lt;/publication_date&gt;&lt;authors&gt;&lt;author&gt;&lt;firstName&gt;Gary&lt;/firstName&gt;&lt;lastName&gt;Stauffer&lt;/lastName&gt;&lt;/author&gt;&lt;/authors&gt;&lt;/publication&gt;&lt;publication&gt;&lt;publication_date&gt;99199000001200000000200000&lt;/publication_date&gt;&lt;title&gt;1990 Bottom Trawl Survey of the Eastern Bering Sea Continental Shelf&lt;/title&gt;&lt;uuid&gt;E842CE66-66F2-482D-81BA-069E5B7CB31B&lt;/uuid&gt;&lt;subtype&gt;0&lt;/subtype&gt;&lt;publisher&gt;NOAA Tech. Memo.  NMFS-AFSC-7, 190 p.&lt;/publisher&gt;&lt;type&gt;0&lt;/type&gt;&lt;url&gt;http://scholar.google.com/scholar?q=related:eVGtxbBNHT0J:scholar.google.com/&amp;amp;hl=en&amp;amp;num=20&amp;amp;as_sdt=1,5&amp;amp;as_ylo=1990&amp;amp;as_yhi=1990&lt;/url&gt;&lt;authors&gt;&lt;author&gt;&lt;firstName&gt;C&lt;/firstName&gt;&lt;middleNames&gt;E&lt;/middleNames&gt;&lt;lastName&gt;Armistead&lt;/lastName&gt;&lt;/author&gt;&lt;author&gt;&lt;firstName&gt;D&lt;/firstName&gt;&lt;middleNames&gt;G&lt;/middleNames&gt;&lt;lastName&gt;Nichol&lt;/lastName&gt;&lt;/author&gt;&lt;/authors&gt;&lt;/publication&gt;&lt;/publications&gt;&lt;cites&gt;&lt;/cites&gt;&lt;/citation&gt;</w:instrText>
      </w:r>
      <w:r w:rsidR="00426346"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(Armistead and Nichol, 1990; Stauffer, 2004)</w:t>
      </w:r>
      <w:r w:rsidR="00426346" w:rsidRPr="00D85455">
        <w:rPr>
          <w:rFonts w:ascii="Times New Roman" w:hAnsi="Times New Roman" w:cs="Times New Roman"/>
          <w:sz w:val="24"/>
          <w:szCs w:val="24"/>
        </w:rPr>
        <w:fldChar w:fldCharType="end"/>
      </w:r>
      <w:r w:rsidR="00005D57">
        <w:rPr>
          <w:rFonts w:ascii="Times New Roman" w:hAnsi="Times New Roman" w:cs="Times New Roman"/>
          <w:sz w:val="24"/>
          <w:szCs w:val="24"/>
        </w:rPr>
        <w:t>)</w:t>
      </w:r>
      <w:r w:rsidR="00426346" w:rsidRPr="00D85455">
        <w:rPr>
          <w:rFonts w:ascii="Times New Roman" w:hAnsi="Times New Roman" w:cs="Times New Roman"/>
          <w:sz w:val="24"/>
          <w:szCs w:val="24"/>
        </w:rPr>
        <w:t xml:space="preserve">. </w:t>
      </w:r>
      <w:r w:rsidR="00005D57" w:rsidRPr="00D85455">
        <w:rPr>
          <w:rFonts w:ascii="Times New Roman" w:hAnsi="Times New Roman" w:cs="Times New Roman"/>
          <w:sz w:val="24"/>
          <w:szCs w:val="24"/>
        </w:rPr>
        <w:t xml:space="preserve">The </w:t>
      </w:r>
      <w:r w:rsidR="00005D57">
        <w:rPr>
          <w:rFonts w:ascii="Times New Roman" w:hAnsi="Times New Roman" w:cs="Times New Roman"/>
          <w:sz w:val="24"/>
          <w:szCs w:val="24"/>
        </w:rPr>
        <w:t>mean</w:t>
      </w:r>
      <w:r w:rsidR="00005D57" w:rsidRPr="00D85455">
        <w:rPr>
          <w:rFonts w:ascii="Times New Roman" w:hAnsi="Times New Roman" w:cs="Times New Roman"/>
          <w:sz w:val="24"/>
          <w:szCs w:val="24"/>
        </w:rPr>
        <w:t xml:space="preserve"> latitude and longitude </w:t>
      </w:r>
      <w:r w:rsidR="00005D57">
        <w:rPr>
          <w:rFonts w:ascii="Times New Roman" w:hAnsi="Times New Roman" w:cs="Times New Roman"/>
          <w:sz w:val="24"/>
          <w:szCs w:val="24"/>
        </w:rPr>
        <w:t xml:space="preserve">coordinates of each </w:t>
      </w:r>
      <w:r w:rsidR="00005D57" w:rsidRPr="00D85455">
        <w:rPr>
          <w:rFonts w:ascii="Times New Roman" w:hAnsi="Times New Roman" w:cs="Times New Roman"/>
          <w:sz w:val="24"/>
          <w:szCs w:val="24"/>
        </w:rPr>
        <w:t xml:space="preserve">survey tow were </w:t>
      </w:r>
      <w:r w:rsidR="00005D57">
        <w:rPr>
          <w:rFonts w:ascii="Times New Roman" w:hAnsi="Times New Roman" w:cs="Times New Roman"/>
          <w:sz w:val="24"/>
          <w:szCs w:val="24"/>
        </w:rPr>
        <w:t>converted to a Cartesian coordinate system (Alaska Albers equal area conic), which was compatible with existing EVOS geospatial data layers, and conserves area and distance for accurate spatial calculations</w:t>
      </w:r>
      <w:r w:rsidR="00005D57" w:rsidRPr="00D85455">
        <w:rPr>
          <w:rFonts w:ascii="Times New Roman" w:hAnsi="Times New Roman" w:cs="Times New Roman"/>
          <w:sz w:val="24"/>
          <w:szCs w:val="24"/>
        </w:rPr>
        <w:t xml:space="preserve">. We </w:t>
      </w:r>
      <w:r w:rsidR="00005D57">
        <w:rPr>
          <w:rFonts w:ascii="Times New Roman" w:hAnsi="Times New Roman" w:cs="Times New Roman"/>
          <w:sz w:val="24"/>
          <w:szCs w:val="24"/>
        </w:rPr>
        <w:t>limited our analyses to</w:t>
      </w:r>
      <w:r w:rsidR="00005D57" w:rsidRPr="00D85455">
        <w:rPr>
          <w:rFonts w:ascii="Times New Roman" w:hAnsi="Times New Roman" w:cs="Times New Roman"/>
          <w:sz w:val="24"/>
          <w:szCs w:val="24"/>
        </w:rPr>
        <w:t xml:space="preserve"> trawls </w:t>
      </w:r>
      <w:r w:rsidR="00005D57">
        <w:rPr>
          <w:rFonts w:ascii="Times New Roman" w:hAnsi="Times New Roman" w:cs="Times New Roman"/>
          <w:sz w:val="24"/>
          <w:szCs w:val="24"/>
        </w:rPr>
        <w:t>set at depths</w:t>
      </w:r>
      <w:r w:rsidR="00005D57" w:rsidRPr="00D85455">
        <w:rPr>
          <w:rFonts w:ascii="Times New Roman" w:hAnsi="Times New Roman" w:cs="Times New Roman"/>
          <w:sz w:val="24"/>
          <w:szCs w:val="24"/>
        </w:rPr>
        <w:t xml:space="preserve"> shallower than 600m</w:t>
      </w:r>
      <w:r w:rsidR="00005D57">
        <w:rPr>
          <w:rFonts w:ascii="Times New Roman" w:hAnsi="Times New Roman" w:cs="Times New Roman"/>
          <w:sz w:val="24"/>
          <w:szCs w:val="24"/>
        </w:rPr>
        <w:t>, which numbered</w:t>
      </w:r>
      <w:r w:rsidR="00005D57" w:rsidRPr="00D85455">
        <w:rPr>
          <w:rFonts w:ascii="Times New Roman" w:hAnsi="Times New Roman" w:cs="Times New Roman"/>
          <w:sz w:val="24"/>
          <w:szCs w:val="24"/>
        </w:rPr>
        <w:t xml:space="preserve"> 7601 individual hauls between 1984 and 2015.</w:t>
      </w:r>
    </w:p>
    <w:p w14:paraId="198C3CB6" w14:textId="44E13E7C" w:rsidR="00941065" w:rsidRPr="00D85455" w:rsidRDefault="00161ABE"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We applied our models to 53</w:t>
      </w:r>
      <w:r w:rsidR="000F2288" w:rsidRPr="00D85455">
        <w:rPr>
          <w:rFonts w:ascii="Times New Roman" w:hAnsi="Times New Roman" w:cs="Times New Roman"/>
          <w:sz w:val="24"/>
          <w:szCs w:val="24"/>
        </w:rPr>
        <w:t xml:space="preserve"> species groups. These groups represent species that were observed in at least </w:t>
      </w:r>
      <w:r w:rsidRPr="00D85455">
        <w:rPr>
          <w:rFonts w:ascii="Times New Roman" w:hAnsi="Times New Roman" w:cs="Times New Roman"/>
          <w:sz w:val="24"/>
          <w:szCs w:val="24"/>
        </w:rPr>
        <w:t>3</w:t>
      </w:r>
      <w:r w:rsidR="004F33C5" w:rsidRPr="00D85455">
        <w:rPr>
          <w:rFonts w:ascii="Times New Roman" w:hAnsi="Times New Roman" w:cs="Times New Roman"/>
          <w:sz w:val="24"/>
          <w:szCs w:val="24"/>
        </w:rPr>
        <w:t>% of the tows</w:t>
      </w:r>
      <w:r w:rsidRPr="00D85455">
        <w:rPr>
          <w:rFonts w:ascii="Times New Roman" w:hAnsi="Times New Roman" w:cs="Times New Roman"/>
          <w:sz w:val="24"/>
          <w:szCs w:val="24"/>
        </w:rPr>
        <w:t xml:space="preserve"> (&gt;230 tows</w:t>
      </w:r>
      <w:r w:rsidR="004F33C5" w:rsidRPr="00D85455">
        <w:rPr>
          <w:rFonts w:ascii="Times New Roman" w:hAnsi="Times New Roman" w:cs="Times New Roman"/>
          <w:sz w:val="24"/>
          <w:szCs w:val="24"/>
        </w:rPr>
        <w:t>)</w:t>
      </w:r>
      <w:r w:rsidR="00E71825">
        <w:rPr>
          <w:rFonts w:ascii="Times New Roman" w:hAnsi="Times New Roman" w:cs="Times New Roman"/>
          <w:sz w:val="24"/>
          <w:szCs w:val="24"/>
        </w:rPr>
        <w:t>. 50</w:t>
      </w:r>
      <w:r w:rsidR="004455F3">
        <w:rPr>
          <w:rFonts w:ascii="Times New Roman" w:hAnsi="Times New Roman" w:cs="Times New Roman"/>
          <w:sz w:val="24"/>
          <w:szCs w:val="24"/>
        </w:rPr>
        <w:t xml:space="preserve"> of these groups</w:t>
      </w:r>
      <w:r w:rsidR="000F2288" w:rsidRPr="00D85455">
        <w:rPr>
          <w:rFonts w:ascii="Times New Roman" w:hAnsi="Times New Roman" w:cs="Times New Roman"/>
          <w:sz w:val="24"/>
          <w:szCs w:val="24"/>
        </w:rPr>
        <w:t xml:space="preserve"> represent individual species and </w:t>
      </w:r>
      <w:r w:rsidR="004455F3">
        <w:rPr>
          <w:rFonts w:ascii="Times New Roman" w:hAnsi="Times New Roman" w:cs="Times New Roman"/>
          <w:sz w:val="24"/>
          <w:szCs w:val="24"/>
        </w:rPr>
        <w:t>3</w:t>
      </w:r>
      <w:r w:rsidR="000F2288" w:rsidRPr="00D85455">
        <w:rPr>
          <w:rFonts w:ascii="Times New Roman" w:hAnsi="Times New Roman" w:cs="Times New Roman"/>
          <w:sz w:val="24"/>
          <w:szCs w:val="24"/>
        </w:rPr>
        <w:t xml:space="preserve"> represent species complexes that were not identified to species separately during field sampling throughout the survey extent (</w:t>
      </w:r>
      <w:r w:rsidR="004455F3">
        <w:rPr>
          <w:rFonts w:ascii="Times New Roman" w:hAnsi="Times New Roman" w:cs="Times New Roman"/>
          <w:sz w:val="24"/>
          <w:szCs w:val="24"/>
        </w:rPr>
        <w:t>Table S1</w:t>
      </w:r>
      <w:r w:rsidR="000F2288" w:rsidRPr="00D85455">
        <w:rPr>
          <w:rFonts w:ascii="Times New Roman" w:hAnsi="Times New Roman" w:cs="Times New Roman"/>
          <w:sz w:val="24"/>
          <w:szCs w:val="24"/>
        </w:rPr>
        <w:t>). For brevity, we ref</w:t>
      </w:r>
      <w:r w:rsidR="001D3673">
        <w:rPr>
          <w:rFonts w:ascii="Times New Roman" w:hAnsi="Times New Roman" w:cs="Times New Roman"/>
          <w:sz w:val="24"/>
          <w:szCs w:val="24"/>
        </w:rPr>
        <w:t>er to these species and species-</w:t>
      </w:r>
      <w:r w:rsidR="000F2288" w:rsidRPr="00D85455">
        <w:rPr>
          <w:rFonts w:ascii="Times New Roman" w:hAnsi="Times New Roman" w:cs="Times New Roman"/>
          <w:sz w:val="24"/>
          <w:szCs w:val="24"/>
        </w:rPr>
        <w:t>groups simply as “species” subsequently.</w:t>
      </w:r>
    </w:p>
    <w:p w14:paraId="3401CDE9" w14:textId="77777777" w:rsidR="00941065" w:rsidRPr="00D85455" w:rsidRDefault="00941065" w:rsidP="00284A92">
      <w:pPr>
        <w:pStyle w:val="normal0"/>
        <w:spacing w:line="480" w:lineRule="auto"/>
        <w:rPr>
          <w:rFonts w:ascii="Times New Roman" w:hAnsi="Times New Roman" w:cs="Times New Roman"/>
          <w:sz w:val="24"/>
          <w:szCs w:val="24"/>
        </w:rPr>
      </w:pPr>
    </w:p>
    <w:p w14:paraId="6201282D" w14:textId="2ABFBF31" w:rsidR="00941065" w:rsidRPr="00D85455" w:rsidRDefault="00355582" w:rsidP="00284A92">
      <w:pPr>
        <w:pStyle w:val="normal0"/>
        <w:spacing w:line="480" w:lineRule="auto"/>
        <w:rPr>
          <w:rFonts w:ascii="Times New Roman" w:hAnsi="Times New Roman" w:cs="Times New Roman"/>
          <w:sz w:val="24"/>
          <w:szCs w:val="24"/>
        </w:rPr>
      </w:pPr>
      <w:r>
        <w:rPr>
          <w:rFonts w:ascii="Times New Roman" w:hAnsi="Times New Roman" w:cs="Times New Roman"/>
          <w:i/>
          <w:sz w:val="24"/>
          <w:szCs w:val="24"/>
        </w:rPr>
        <w:t>Statistical model</w:t>
      </w:r>
    </w:p>
    <w:p w14:paraId="6494335C" w14:textId="77777777" w:rsidR="001309D8" w:rsidRPr="00D85455" w:rsidRDefault="000F2288"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We constructed separate models for each groundfish </w:t>
      </w:r>
      <w:r w:rsidR="00C54834" w:rsidRPr="00D85455">
        <w:rPr>
          <w:rFonts w:ascii="Times New Roman" w:hAnsi="Times New Roman" w:cs="Times New Roman"/>
          <w:sz w:val="24"/>
          <w:szCs w:val="24"/>
        </w:rPr>
        <w:t xml:space="preserve">species to understand the spatial and </w:t>
      </w:r>
      <w:r w:rsidRPr="00D85455">
        <w:rPr>
          <w:rFonts w:ascii="Times New Roman" w:hAnsi="Times New Roman" w:cs="Times New Roman"/>
          <w:sz w:val="24"/>
          <w:szCs w:val="24"/>
        </w:rPr>
        <w:t xml:space="preserve">temporal patterns of occurrence and abundance. We estimated a model for each species independently and subsequently combined the model outputs to generate a suite of multi-species metrics of the groundfish communities. We first present the statistical model and then describe the spatio-temporal metrics </w:t>
      </w:r>
      <w:r w:rsidR="00E80EC3" w:rsidRPr="00D85455">
        <w:rPr>
          <w:rFonts w:ascii="Times New Roman" w:hAnsi="Times New Roman" w:cs="Times New Roman"/>
          <w:sz w:val="24"/>
          <w:szCs w:val="24"/>
        </w:rPr>
        <w:t>groundfish communities</w:t>
      </w:r>
      <w:r w:rsidRPr="00D85455">
        <w:rPr>
          <w:rFonts w:ascii="Times New Roman" w:hAnsi="Times New Roman" w:cs="Times New Roman"/>
          <w:sz w:val="24"/>
          <w:szCs w:val="24"/>
        </w:rPr>
        <w:t>.</w:t>
      </w:r>
    </w:p>
    <w:p w14:paraId="67CC484E" w14:textId="533B93D2" w:rsidR="00941065" w:rsidRPr="00D85455" w:rsidRDefault="000F2288" w:rsidP="00284A92">
      <w:pPr>
        <w:pStyle w:val="normal0"/>
        <w:spacing w:line="480" w:lineRule="auto"/>
        <w:ind w:firstLine="720"/>
        <w:rPr>
          <w:rFonts w:ascii="Times New Roman" w:hAnsi="Times New Roman" w:cs="Times New Roman"/>
          <w:sz w:val="24"/>
          <w:szCs w:val="24"/>
        </w:rPr>
      </w:pPr>
      <w:r w:rsidRPr="00D85455">
        <w:rPr>
          <w:rFonts w:ascii="Times New Roman" w:eastAsia="Nova Mono" w:hAnsi="Times New Roman" w:cs="Times New Roman"/>
          <w:sz w:val="24"/>
          <w:szCs w:val="24"/>
        </w:rPr>
        <w:t>In all models, we used catch per unit effort (kg∙hectare</w:t>
      </w:r>
      <w:r w:rsidRPr="00D85455">
        <w:rPr>
          <w:rFonts w:ascii="Times New Roman" w:hAnsi="Times New Roman" w:cs="Times New Roman"/>
          <w:sz w:val="24"/>
          <w:szCs w:val="24"/>
          <w:vertAlign w:val="superscript"/>
        </w:rPr>
        <w:t>-1</w:t>
      </w:r>
      <w:r w:rsidRPr="00D85455">
        <w:rPr>
          <w:rFonts w:ascii="Times New Roman" w:hAnsi="Times New Roman" w:cs="Times New Roman"/>
          <w:sz w:val="24"/>
          <w:szCs w:val="24"/>
        </w:rPr>
        <w:t>) observed on each trawl as the response variable. Because most species were absent from a large number of observed trawls, we separately modeled the presence and distribution of species density, adopting a delta-GLM</w:t>
      </w:r>
      <w:r w:rsidR="00304725">
        <w:rPr>
          <w:rFonts w:ascii="Times New Roman" w:hAnsi="Times New Roman" w:cs="Times New Roman"/>
          <w:sz w:val="24"/>
          <w:szCs w:val="24"/>
        </w:rPr>
        <w:t>M</w:t>
      </w:r>
      <w:r w:rsidRPr="00D85455">
        <w:rPr>
          <w:rFonts w:ascii="Times New Roman" w:hAnsi="Times New Roman" w:cs="Times New Roman"/>
          <w:sz w:val="24"/>
          <w:szCs w:val="24"/>
        </w:rPr>
        <w:t xml:space="preserve"> approach with two sub-models </w:t>
      </w:r>
      <w:r w:rsidR="00DD49C4"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CA968A0D-8801-43C6-9295-1ABABD9C0A29&lt;/uuid&gt;&lt;priority&gt;12&lt;/priority&gt;&lt;publications&gt;&lt;publication&gt;&lt;volume&gt;70&lt;/volume&gt;&lt;publication_date&gt;99200412001200000000220000&lt;/publication_date&gt;&lt;number&gt;2-3&lt;/number&gt;&lt;doi&gt;10.1016/j.fishres.2004.08.002&lt;/doi&gt;&lt;startpage&gt;141&lt;/startpage&gt;&lt;title&gt;Standardizing catch and effort data: a review of recent approaches&lt;/title&gt;&lt;uuid&gt;F6E376DF-C1D4-4EB7-AA05-804F97298F77&lt;/uuid&gt;&lt;subtype&gt;400&lt;/subtype&gt;&lt;endpage&gt;159&lt;/endpage&gt;&lt;type&gt;400&lt;/type&gt;&lt;url&gt;http://linkinghub.elsevier.com/retrieve/pii/S0165783604001638&lt;/url&gt;&lt;bundle&gt;&lt;publication&gt;&lt;title&gt;Fisheries Research&lt;/title&gt;&lt;type&gt;-100&lt;/type&gt;&lt;subtype&gt;-100&lt;/subtype&gt;&lt;uuid&gt;CACCBAB9-00DB-4BDF-9CC9-BC6818EB676E&lt;/uuid&gt;&lt;/publication&gt;&lt;/bundle&gt;&lt;authors&gt;&lt;author&gt;&lt;firstName&gt;Mark&lt;/firstName&gt;&lt;middleNames&gt;N&lt;/middleNames&gt;&lt;lastName&gt;Maunder&lt;/lastName&gt;&lt;/author&gt;&lt;author&gt;&lt;firstName&gt;André&lt;/firstName&gt;&lt;middleNames&gt;E&lt;/middleNames&gt;&lt;lastName&gt;Punt&lt;/lastName&gt;&lt;/author&gt;&lt;/authors&gt;&lt;/publication&gt;&lt;publication&gt;&lt;publication_date&gt;99201407081200000000222000&lt;/publication_date&gt;&lt;doi&gt;10.1139/cjfas-2013-0508&lt;/doi&gt;&lt;title&gt;Spatial semiparametric models improve estimates of species abundance and distribution&lt;/title&gt;&lt;uuid&gt;7F36CAA8-33EF-4D82-8669-5981B6BB6741&lt;/uuid&gt;&lt;subtype&gt;400&lt;/subtype&gt;&lt;publisher&gt; NRC Research Press&lt;/publisher&gt;&lt;type&gt;400&lt;/type&gt;&lt;url&gt;http://www.nrcresearchpress.com/doi/abs/10.1139/cjfas-2013-0508&lt;/url&gt;&lt;bundle&gt;&lt;publication&gt;&lt;publisher&gt; NRC Research Press&lt;/publisher&gt;&lt;title&gt;Canadian Journal of Fisheries and Aquatic Sciences&lt;/title&gt;&lt;type&gt;-100&lt;/type&gt;&lt;subtype&gt;-100&lt;/subtype&gt;&lt;uuid&gt;F46E5C4B-684E-43AC-B48C-1ED24E5BA134&lt;/uuid&gt;&lt;/publication&gt;&lt;/bundle&gt;&lt;authors&gt;&lt;author&gt;&lt;firstName&gt;Andrew&lt;/firstName&gt;&lt;middleNames&gt;Olaf&lt;/middleNames&gt;&lt;lastName&gt;Shelton&lt;/lastName&gt;&lt;/author&gt;&lt;author&gt;&lt;firstName&gt;James&lt;/firstName&gt;&lt;middleNames&gt;T&lt;/middleNames&gt;&lt;lastName&gt;Thorson&lt;/lastName&gt;&lt;/author&gt;&lt;author&gt;&lt;firstName&gt;Eric&lt;/firstName&gt;&lt;middleNames&gt;J&lt;/middleNames&gt;&lt;lastName&gt;Ward&lt;/lastName&gt;&lt;/author&gt;&lt;author&gt;&lt;firstName&gt;Blake&lt;/firstName&gt;&lt;middleNames&gt;E&lt;/middleNames&gt;&lt;lastName&gt;Feist&lt;/lastName&gt;&lt;/author&gt;&lt;/authors&gt;&lt;/publication&gt;&lt;/publications&gt;&lt;cites&gt;&lt;/cites&gt;&lt;/citation&gt;</w:instrText>
      </w:r>
      <w:r w:rsidR="00DD49C4"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(Maunder and Punt, 2004; Shelton </w:t>
      </w:r>
      <w:r w:rsidR="00E95036">
        <w:rPr>
          <w:rFonts w:ascii="Times New Roman" w:hAnsi="Times New Roman" w:cs="Times New Roman"/>
          <w:i/>
          <w:iCs/>
          <w:sz w:val="24"/>
          <w:szCs w:val="24"/>
        </w:rPr>
        <w:t>et al.</w:t>
      </w:r>
      <w:r w:rsidR="00E95036">
        <w:rPr>
          <w:rFonts w:ascii="Times New Roman" w:hAnsi="Times New Roman" w:cs="Times New Roman"/>
          <w:sz w:val="24"/>
          <w:szCs w:val="24"/>
        </w:rPr>
        <w:t>, 2014)</w:t>
      </w:r>
      <w:r w:rsidR="00DD49C4" w:rsidRPr="00D85455">
        <w:rPr>
          <w:rFonts w:ascii="Times New Roman" w:hAnsi="Times New Roman" w:cs="Times New Roman"/>
          <w:sz w:val="24"/>
          <w:szCs w:val="24"/>
        </w:rPr>
        <w:fldChar w:fldCharType="end"/>
      </w:r>
      <w:r w:rsidRPr="00D85455">
        <w:rPr>
          <w:rFonts w:ascii="Times New Roman" w:hAnsi="Times New Roman" w:cs="Times New Roman"/>
          <w:sz w:val="24"/>
          <w:szCs w:val="24"/>
        </w:rPr>
        <w:t>. Probability of occurrence</w:t>
      </w:r>
      <w:r w:rsidR="00C54834" w:rsidRPr="00D85455">
        <w:rPr>
          <w:rFonts w:ascii="Times New Roman" w:hAnsi="Times New Roman" w:cs="Times New Roman"/>
          <w:sz w:val="24"/>
          <w:szCs w:val="24"/>
        </w:rPr>
        <w:t xml:space="preserve">, </w:t>
      </w:r>
      <w:r w:rsidR="00C54834" w:rsidRPr="00D85455">
        <w:rPr>
          <w:rFonts w:ascii="Times New Roman" w:hAnsi="Times New Roman" w:cs="Times New Roman"/>
          <w:b/>
          <w:i/>
          <w:sz w:val="24"/>
          <w:szCs w:val="24"/>
        </w:rPr>
        <w:t>π</w:t>
      </w:r>
      <w:r w:rsidR="00C54834" w:rsidRPr="00D85455">
        <w:rPr>
          <w:rFonts w:ascii="Times New Roman" w:hAnsi="Times New Roman" w:cs="Times New Roman"/>
          <w:i/>
          <w:sz w:val="24"/>
          <w:szCs w:val="24"/>
          <w:vertAlign w:val="subscript"/>
        </w:rPr>
        <w:t>it</w:t>
      </w:r>
      <w:r w:rsidR="00C54834" w:rsidRPr="00D85455">
        <w:rPr>
          <w:rFonts w:ascii="Times New Roman" w:hAnsi="Times New Roman" w:cs="Times New Roman"/>
          <w:sz w:val="24"/>
          <w:szCs w:val="24"/>
        </w:rPr>
        <w:t>(</w:t>
      </w:r>
      <w:r w:rsidR="00C54834" w:rsidRPr="00D85455">
        <w:rPr>
          <w:rFonts w:ascii="Times New Roman" w:hAnsi="Times New Roman" w:cs="Times New Roman"/>
          <w:b/>
          <w:i/>
          <w:sz w:val="24"/>
          <w:szCs w:val="24"/>
        </w:rPr>
        <w:t>s</w:t>
      </w:r>
      <w:r w:rsidR="00C54834" w:rsidRPr="00D85455">
        <w:rPr>
          <w:rFonts w:ascii="Times New Roman" w:hAnsi="Times New Roman" w:cs="Times New Roman"/>
          <w:sz w:val="24"/>
          <w:szCs w:val="24"/>
        </w:rPr>
        <w:t>),</w:t>
      </w:r>
      <w:r w:rsidRPr="00D85455">
        <w:rPr>
          <w:rFonts w:ascii="Times New Roman" w:hAnsi="Times New Roman" w:cs="Times New Roman"/>
          <w:sz w:val="24"/>
          <w:szCs w:val="24"/>
        </w:rPr>
        <w:t xml:space="preserve"> of the </w:t>
      </w:r>
      <w:r w:rsidRPr="00D85455">
        <w:rPr>
          <w:rFonts w:ascii="Times New Roman" w:hAnsi="Times New Roman" w:cs="Times New Roman"/>
          <w:i/>
          <w:sz w:val="24"/>
          <w:szCs w:val="24"/>
        </w:rPr>
        <w:t>i</w:t>
      </w:r>
      <w:r w:rsidRPr="00D85455">
        <w:rPr>
          <w:rFonts w:ascii="Times New Roman" w:hAnsi="Times New Roman" w:cs="Times New Roman"/>
          <w:sz w:val="24"/>
          <w:szCs w:val="24"/>
        </w:rPr>
        <w:t xml:space="preserve">th species in year </w:t>
      </w:r>
      <w:r w:rsidRPr="00D85455">
        <w:rPr>
          <w:rFonts w:ascii="Times New Roman" w:hAnsi="Times New Roman" w:cs="Times New Roman"/>
          <w:i/>
          <w:sz w:val="24"/>
          <w:szCs w:val="24"/>
        </w:rPr>
        <w:t>t</w:t>
      </w:r>
      <w:r w:rsidRPr="00D85455">
        <w:rPr>
          <w:rFonts w:ascii="Times New Roman" w:hAnsi="Times New Roman" w:cs="Times New Roman"/>
          <w:sz w:val="24"/>
          <w:szCs w:val="24"/>
        </w:rPr>
        <w:t xml:space="preserve"> for a set of locations </w:t>
      </w:r>
      <w:r w:rsidRPr="00D85455">
        <w:rPr>
          <w:rFonts w:ascii="Times New Roman" w:hAnsi="Times New Roman" w:cs="Times New Roman"/>
          <w:b/>
          <w:i/>
          <w:sz w:val="24"/>
          <w:szCs w:val="24"/>
        </w:rPr>
        <w:t>s</w:t>
      </w:r>
      <w:r w:rsidRPr="00D85455">
        <w:rPr>
          <w:rFonts w:ascii="Times New Roman" w:hAnsi="Times New Roman" w:cs="Times New Roman"/>
          <w:sz w:val="24"/>
          <w:szCs w:val="24"/>
        </w:rPr>
        <w:t>, was modeled using a binomial GLMM with logit link,</w:t>
      </w:r>
    </w:p>
    <w:p w14:paraId="23592ABE" w14:textId="651DB23E" w:rsidR="00941065" w:rsidRPr="00D85455" w:rsidRDefault="000F2288" w:rsidP="00284A9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r w:rsidR="00355582">
        <w:rPr>
          <w:rFonts w:ascii="Times New Roman" w:hAnsi="Times New Roman" w:cs="Times New Roman"/>
          <w:sz w:val="24"/>
          <w:szCs w:val="24"/>
        </w:rPr>
        <w:tab/>
      </w:r>
      <w:r w:rsidR="00355582">
        <w:rPr>
          <w:rFonts w:ascii="Times New Roman" w:hAnsi="Times New Roman" w:cs="Times New Roman"/>
          <w:sz w:val="24"/>
          <w:szCs w:val="24"/>
        </w:rPr>
        <w:tab/>
      </w:r>
      <m:oMath>
        <m:r>
          <w:rPr>
            <w:rFonts w:ascii="Cambria Math" w:hAnsi="Cambria Math" w:cs="Times New Roman"/>
            <w:sz w:val="24"/>
            <w:szCs w:val="24"/>
          </w:rPr>
          <m:t>logit</m:t>
        </m:r>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π</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 =</m:t>
        </m:r>
        <m:sSub>
          <m:sSubPr>
            <m:ctrlPr>
              <w:rPr>
                <w:rFonts w:ascii="Cambria Math" w:hAnsi="Cambria Math" w:cs="Times New Roman"/>
                <w:b/>
                <w:i/>
                <w:sz w:val="24"/>
                <w:szCs w:val="24"/>
              </w:rPr>
            </m:ctrlPr>
          </m:sSubPr>
          <m:e>
            <m:r>
              <m:rPr>
                <m:sty m:val="p"/>
              </m:rPr>
              <w:rPr>
                <w:rFonts w:ascii="Cambria Math" w:hAnsi="Cambria Math" w:cs="Times New Roman"/>
                <w:sz w:val="24"/>
                <w:szCs w:val="24"/>
              </w:rPr>
              <m:t xml:space="preserve"> </m:t>
            </m:r>
            <m:r>
              <m:rPr>
                <m:sty m:val="bi"/>
              </m:rPr>
              <w:rPr>
                <w:rFonts w:ascii="Cambria Math" w:hAnsi="Cambria Math" w:cs="Times New Roman"/>
                <w:sz w:val="24"/>
                <w:szCs w:val="24"/>
              </w:rPr>
              <m:t>X</m:t>
            </m:r>
          </m:e>
          <m:sub>
            <m:r>
              <w:rPr>
                <w:rFonts w:ascii="Cambria Math" w:hAnsi="Cambria Math" w:cs="Times New Roman"/>
                <w:sz w:val="24"/>
                <w:szCs w:val="24"/>
              </w:rPr>
              <m:t>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ε</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ab/>
      </w:r>
      <w:r w:rsidRPr="00D85455">
        <w:rPr>
          <w:rFonts w:ascii="Times New Roman" w:hAnsi="Times New Roman" w:cs="Times New Roman"/>
          <w:sz w:val="24"/>
          <w:szCs w:val="24"/>
        </w:rPr>
        <w:tab/>
        <w:t>(1)</w:t>
      </w:r>
    </w:p>
    <w:p w14:paraId="061E96EF" w14:textId="3F4BF2DA" w:rsidR="00941065" w:rsidRPr="00D85455" w:rsidRDefault="000F2288" w:rsidP="00284A9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where </w:t>
      </w:r>
      <m:oMath>
        <m:sSub>
          <m:sSubPr>
            <m:ctrlPr>
              <w:rPr>
                <w:rFonts w:ascii="Cambria Math" w:hAnsi="Cambria Math" w:cs="Times New Roman"/>
                <w:b/>
                <w:i/>
                <w:sz w:val="24"/>
                <w:szCs w:val="24"/>
              </w:rPr>
            </m:ctrlPr>
          </m:sSubPr>
          <m:e>
            <m:r>
              <m:rPr>
                <m:sty m:val="p"/>
              </m:rPr>
              <w:rPr>
                <w:rFonts w:ascii="Cambria Math" w:hAnsi="Cambria Math" w:cs="Times New Roman"/>
                <w:sz w:val="24"/>
                <w:szCs w:val="24"/>
              </w:rPr>
              <m:t xml:space="preserve"> </m:t>
            </m:r>
            <m:r>
              <m:rPr>
                <m:sty m:val="bi"/>
              </m:rPr>
              <w:rPr>
                <w:rFonts w:ascii="Cambria Math" w:hAnsi="Cambria Math" w:cs="Times New Roman"/>
                <w:sz w:val="24"/>
                <w:szCs w:val="24"/>
              </w:rPr>
              <m:t>X</m:t>
            </m:r>
          </m:e>
          <m:sub>
            <m:r>
              <w:rPr>
                <w:rFonts w:ascii="Cambria Math" w:hAnsi="Cambria Math" w:cs="Times New Roman"/>
                <w:sz w:val="24"/>
                <w:szCs w:val="24"/>
              </w:rPr>
              <m:t>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 xml:space="preserve"> represents a matrix of fixed effect covariates at locations </w:t>
      </w:r>
      <w:r w:rsidRPr="00D85455">
        <w:rPr>
          <w:rFonts w:ascii="Times New Roman" w:hAnsi="Times New Roman" w:cs="Times New Roman"/>
          <w:b/>
          <w:i/>
          <w:sz w:val="24"/>
          <w:szCs w:val="24"/>
        </w:rPr>
        <w:t>s</w:t>
      </w:r>
      <w:r w:rsidRPr="00D85455">
        <w:rPr>
          <w:rFonts w:ascii="Times New Roman" w:hAnsi="Times New Roman" w:cs="Times New Roman"/>
          <w:sz w:val="24"/>
          <w:szCs w:val="24"/>
        </w:rPr>
        <w:t xml:space="preserve"> in year </w:t>
      </w:r>
      <w:r w:rsidRPr="00D85455">
        <w:rPr>
          <w:rFonts w:ascii="Times New Roman" w:hAnsi="Times New Roman" w:cs="Times New Roman"/>
          <w:i/>
          <w:sz w:val="24"/>
          <w:szCs w:val="24"/>
        </w:rPr>
        <w:t>t</w:t>
      </w:r>
      <w:r w:rsidRPr="00D85455">
        <w:rPr>
          <w:rFonts w:ascii="Times New Roman" w:hAnsi="Times New Roman" w:cs="Times New Roman"/>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 xml:space="preserve"> </m:t>
        </m:r>
      </m:oMath>
      <w:r w:rsidRPr="00D85455">
        <w:rPr>
          <w:rFonts w:ascii="Times New Roman" w:hAnsi="Times New Roman" w:cs="Times New Roman"/>
          <w:sz w:val="24"/>
          <w:szCs w:val="24"/>
        </w:rPr>
        <w:t xml:space="preserve">represents a vector of coefficients for species </w:t>
      </w:r>
      <w:r w:rsidRPr="00D85455">
        <w:rPr>
          <w:rFonts w:ascii="Times New Roman" w:hAnsi="Times New Roman" w:cs="Times New Roman"/>
          <w:i/>
          <w:sz w:val="24"/>
          <w:szCs w:val="24"/>
        </w:rPr>
        <w:t>i</w:t>
      </w:r>
      <w:r w:rsidRPr="00D85455">
        <w:rPr>
          <w:rFonts w:ascii="Times New Roman" w:hAnsi="Times New Roman" w:cs="Times New Roman"/>
          <w:sz w:val="24"/>
          <w:szCs w:val="24"/>
        </w:rPr>
        <w:t xml:space="preserve">, and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ε</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 xml:space="preserve"> represents a vector of spatial random effects that follow a first-order autoregressive process:</w:t>
      </w:r>
    </w:p>
    <w:p w14:paraId="7EB59740" w14:textId="537F01FC" w:rsidR="00941065" w:rsidRPr="00D85455" w:rsidRDefault="000F2288" w:rsidP="00284A9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r w:rsidR="00355582">
        <w:rPr>
          <w:rFonts w:ascii="Times New Roman" w:hAnsi="Times New Roman" w:cs="Times New Roman"/>
          <w:sz w:val="24"/>
          <w:szCs w:val="24"/>
        </w:rPr>
        <w:tab/>
      </w:r>
      <w:r w:rsidR="00355582">
        <w:rPr>
          <w:rFonts w:ascii="Times New Roman" w:hAnsi="Times New Roman" w:cs="Times New Roman"/>
          <w:sz w:val="24"/>
          <w:szCs w:val="24"/>
        </w:rPr>
        <w:tab/>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ε</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r>
          <w:rPr>
            <w:rFonts w:ascii="Cambria Math" w:hAnsi="Cambria Math" w:cs="Times New Roman"/>
            <w:sz w:val="24"/>
            <w:szCs w:val="24"/>
          </w:rPr>
          <m:t>Normal</m:t>
        </m:r>
        <m:r>
          <m:rPr>
            <m:sty m:val="p"/>
          </m:rPr>
          <w:rPr>
            <w:rFonts w:ascii="Cambria Math" w:hAnsi="Cambria Math" w:cs="Times New Roman"/>
            <w:sz w:val="24"/>
            <w:szCs w:val="24"/>
          </w:rPr>
          <m:t>[</m:t>
        </m:r>
        <m:r>
          <m:rPr>
            <m:sty m:val="bi"/>
          </m:rPr>
          <w:rPr>
            <w:rFonts w:ascii="Cambria Math" w:hAnsi="Cambria Math" w:cs="Times New Roman"/>
            <w:sz w:val="24"/>
            <w:szCs w:val="24"/>
          </w:rPr>
          <m:t>ρ</m:t>
        </m:r>
        <m:sSub>
          <m:sSubPr>
            <m:ctrlPr>
              <w:rPr>
                <w:rFonts w:ascii="Cambria Math" w:hAnsi="Cambria Math" w:cs="Times New Roman"/>
                <w:b/>
                <w:i/>
                <w:sz w:val="24"/>
                <w:szCs w:val="24"/>
              </w:rPr>
            </m:ctrlPr>
          </m:sSubPr>
          <m:e>
            <m:r>
              <m:rPr>
                <m:sty m:val="bi"/>
              </m:rPr>
              <w:rPr>
                <w:rFonts w:ascii="Cambria Math" w:hAnsi="Cambria Math" w:cs="Times New Roman"/>
                <w:sz w:val="24"/>
                <w:szCs w:val="24"/>
              </w:rPr>
              <m:t>ε</m:t>
            </m:r>
          </m:e>
          <m:sub>
            <m:r>
              <w:rPr>
                <w:rFonts w:ascii="Cambria Math" w:hAnsi="Cambria Math" w:cs="Times New Roman"/>
                <w:sz w:val="24"/>
                <w:szCs w:val="24"/>
                <w:vertAlign w:val="subscript"/>
              </w:rPr>
              <m:t>it-1</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Σ</m:t>
            </m:r>
          </m:e>
          <m:sub>
            <m:r>
              <m:rPr>
                <m:sty m:val="bi"/>
              </m:rPr>
              <w:rPr>
                <w:rFonts w:ascii="Cambria Math" w:hAnsi="Cambria Math" w:cs="Times New Roman"/>
                <w:sz w:val="24"/>
                <w:szCs w:val="24"/>
              </w:rPr>
              <m:t>i</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ab/>
      </w:r>
      <w:r w:rsidRPr="00D85455">
        <w:rPr>
          <w:rFonts w:ascii="Times New Roman" w:hAnsi="Times New Roman" w:cs="Times New Roman"/>
          <w:sz w:val="24"/>
          <w:szCs w:val="24"/>
        </w:rPr>
        <w:tab/>
        <w:t>(2)</w:t>
      </w:r>
    </w:p>
    <w:p w14:paraId="0F21E5EE" w14:textId="4A7BFA16" w:rsidR="001309D8" w:rsidRPr="00D85455" w:rsidRDefault="000F2288" w:rsidP="00284A9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where </w:t>
      </w:r>
      <w:r w:rsidRPr="00D85455">
        <w:rPr>
          <w:rFonts w:ascii="Times New Roman" w:hAnsi="Times New Roman" w:cs="Times New Roman"/>
          <w:b/>
          <w:i/>
          <w:sz w:val="24"/>
          <w:szCs w:val="24"/>
        </w:rPr>
        <w:t>ρ</w:t>
      </w:r>
      <w:r w:rsidRPr="00D85455">
        <w:rPr>
          <w:rFonts w:ascii="Times New Roman" w:hAnsi="Times New Roman" w:cs="Times New Roman"/>
          <w:sz w:val="24"/>
          <w:szCs w:val="24"/>
        </w:rPr>
        <w:t xml:space="preserve"> represents the degree of autoregression in encounter probabilities and </w:t>
      </w:r>
      <w:r w:rsidRPr="00D85455">
        <w:rPr>
          <w:rFonts w:ascii="Times New Roman" w:hAnsi="Times New Roman" w:cs="Times New Roman"/>
          <w:b/>
          <w:i/>
          <w:sz w:val="24"/>
          <w:szCs w:val="24"/>
        </w:rPr>
        <w:t>Σ</w:t>
      </w:r>
      <w:r w:rsidRPr="00D85455">
        <w:rPr>
          <w:rFonts w:ascii="Times New Roman" w:hAnsi="Times New Roman" w:cs="Times New Roman"/>
          <w:sz w:val="24"/>
          <w:szCs w:val="24"/>
        </w:rPr>
        <w:t xml:space="preserve"> represents spatial covariation in random effects (discussed below). Random effects were assumed to be autoregressive to account for variation not explicitly included in our model (e.g., variation due to the environment or population processes such as density dependence). Note that because trawl surveys are not conducted annually but triennially (1984-1999) or biennially (1999-2015) the autoregressive term refers to the date of the previous survey year, not the previous calendar year.</w:t>
      </w:r>
    </w:p>
    <w:p w14:paraId="7A810D4D" w14:textId="227E995B" w:rsidR="00941065" w:rsidRPr="00D85455" w:rsidRDefault="00161ABE"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T</w:t>
      </w:r>
      <w:r w:rsidR="000F2288" w:rsidRPr="00D85455">
        <w:rPr>
          <w:rFonts w:ascii="Times New Roman" w:hAnsi="Times New Roman" w:cs="Times New Roman"/>
          <w:sz w:val="24"/>
          <w:szCs w:val="24"/>
        </w:rPr>
        <w:t xml:space="preserve">he second groundfish sub-model </w:t>
      </w:r>
      <w:r w:rsidRPr="00D85455">
        <w:rPr>
          <w:rFonts w:ascii="Times New Roman" w:hAnsi="Times New Roman" w:cs="Times New Roman"/>
          <w:sz w:val="24"/>
          <w:szCs w:val="24"/>
        </w:rPr>
        <w:t xml:space="preserve">describes the distribution of CPUE conditional on the occurrence of at least one individual. We </w:t>
      </w:r>
      <w:r w:rsidR="000F2288" w:rsidRPr="00D85455">
        <w:rPr>
          <w:rFonts w:ascii="Times New Roman" w:hAnsi="Times New Roman" w:cs="Times New Roman"/>
          <w:sz w:val="24"/>
          <w:szCs w:val="24"/>
        </w:rPr>
        <w:t xml:space="preserve">assumed </w:t>
      </w:r>
      <w:r w:rsidRPr="00D85455">
        <w:rPr>
          <w:rFonts w:ascii="Times New Roman" w:hAnsi="Times New Roman" w:cs="Times New Roman"/>
          <w:sz w:val="24"/>
          <w:szCs w:val="24"/>
        </w:rPr>
        <w:t xml:space="preserve">that for this “positive” sub-model </w:t>
      </w:r>
      <w:r w:rsidR="000F2288" w:rsidRPr="00D85455">
        <w:rPr>
          <w:rFonts w:ascii="Times New Roman" w:hAnsi="Times New Roman" w:cs="Times New Roman"/>
          <w:sz w:val="24"/>
          <w:szCs w:val="24"/>
        </w:rPr>
        <w:t xml:space="preserve">that groundfish CPUE was </w:t>
      </w:r>
      <w:r w:rsidR="002B245D" w:rsidRPr="00D85455">
        <w:rPr>
          <w:rFonts w:ascii="Times New Roman" w:hAnsi="Times New Roman" w:cs="Times New Roman"/>
          <w:sz w:val="24"/>
          <w:szCs w:val="24"/>
        </w:rPr>
        <w:t>G</w:t>
      </w:r>
      <w:r w:rsidR="000F2288" w:rsidRPr="00D85455">
        <w:rPr>
          <w:rFonts w:ascii="Times New Roman" w:hAnsi="Times New Roman" w:cs="Times New Roman"/>
          <w:sz w:val="24"/>
          <w:szCs w:val="24"/>
        </w:rPr>
        <w:t>amma distributed and used a log-link,</w:t>
      </w:r>
    </w:p>
    <w:p w14:paraId="1F64888E" w14:textId="1936AC51" w:rsidR="00161ABE" w:rsidRPr="00D85455" w:rsidRDefault="000F2288" w:rsidP="00284A9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r w:rsidRPr="00D85455">
        <w:rPr>
          <w:rFonts w:ascii="Times New Roman" w:hAnsi="Times New Roman" w:cs="Times New Roman"/>
          <w:sz w:val="24"/>
          <w:szCs w:val="24"/>
        </w:rPr>
        <w:tab/>
      </w:r>
      <w:r w:rsidRPr="00D85455">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d>
          <m:dPr>
            <m:ctrlPr>
              <w:rPr>
                <w:rFonts w:ascii="Cambria Math" w:hAnsi="Cambria Math" w:cs="Times New Roman"/>
                <w:i/>
                <w:sz w:val="24"/>
                <w:szCs w:val="24"/>
              </w:rPr>
            </m:ctrlPr>
          </m:dPr>
          <m:e>
            <m:r>
              <m:rPr>
                <m:sty m:val="bi"/>
              </m:rPr>
              <w:rPr>
                <w:rFonts w:ascii="Cambria Math" w:hAnsi="Cambria Math" w:cs="Times New Roman"/>
                <w:sz w:val="24"/>
                <w:szCs w:val="24"/>
              </w:rPr>
              <m:t>s</m:t>
            </m:r>
          </m:e>
        </m:d>
        <m:r>
          <w:rPr>
            <w:rFonts w:ascii="Cambria Math" w:hAnsi="Cambria Math" w:cs="Times New Roman"/>
            <w:sz w:val="24"/>
            <w:szCs w:val="24"/>
          </w:rPr>
          <m:t>~Gamma</m:t>
        </m:r>
        <m:d>
          <m:dPr>
            <m:ctrlPr>
              <w:rPr>
                <w:rFonts w:ascii="Cambria Math" w:hAnsi="Cambria Math" w:cs="Times New Roman"/>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vertAlign w:val="subscript"/>
                  </w:rPr>
                  <m:t>it</m:t>
                </m:r>
              </m:sub>
            </m:sSub>
            <m:d>
              <m:dPr>
                <m:ctrlPr>
                  <w:rPr>
                    <w:rFonts w:ascii="Cambria Math" w:hAnsi="Cambria Math" w:cs="Times New Roman"/>
                    <w:sz w:val="24"/>
                    <w:szCs w:val="24"/>
                  </w:rPr>
                </m:ctrlPr>
              </m:dPr>
              <m:e>
                <m:r>
                  <m:rPr>
                    <m:sty m:val="bi"/>
                  </m:rP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e>
        </m:d>
      </m:oMath>
    </w:p>
    <w:p w14:paraId="39F00C73" w14:textId="77777777" w:rsidR="00355582" w:rsidRDefault="00161ABE" w:rsidP="00284A92">
      <w:pPr>
        <w:pStyle w:val="normal0"/>
        <w:spacing w:line="480" w:lineRule="auto"/>
        <w:ind w:left="2160"/>
        <w:rPr>
          <w:rFonts w:ascii="Times New Roman" w:hAnsi="Times New Roman" w:cs="Times New Roman"/>
          <w:sz w:val="24"/>
          <w:szCs w:val="24"/>
        </w:rPr>
      </w:pPr>
      <m:oMath>
        <m:r>
          <w:rPr>
            <w:rFonts w:ascii="Cambria Math" w:hAnsi="Cambria Math" w:cs="Times New Roman"/>
            <w:sz w:val="24"/>
            <w:szCs w:val="24"/>
          </w:rPr>
          <m:t>log</m:t>
        </m:r>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 =</m:t>
        </m:r>
        <m:sSub>
          <m:sSubPr>
            <m:ctrlPr>
              <w:rPr>
                <w:rFonts w:ascii="Cambria Math" w:hAnsi="Cambria Math" w:cs="Times New Roman"/>
                <w:b/>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γ</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η</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ab/>
      </w:r>
      <w:r w:rsidRPr="00D85455">
        <w:rPr>
          <w:rFonts w:ascii="Times New Roman" w:hAnsi="Times New Roman" w:cs="Times New Roman"/>
          <w:sz w:val="24"/>
          <w:szCs w:val="24"/>
        </w:rPr>
        <w:tab/>
      </w:r>
      <w:r w:rsidR="00355582">
        <w:rPr>
          <w:rFonts w:ascii="Times New Roman" w:hAnsi="Times New Roman" w:cs="Times New Roman"/>
          <w:sz w:val="24"/>
          <w:szCs w:val="24"/>
        </w:rPr>
        <w:t>(3)</w:t>
      </w:r>
    </w:p>
    <w:p w14:paraId="7505B56F" w14:textId="491A62DB" w:rsidR="001309D8" w:rsidRPr="00D85455" w:rsidRDefault="000F2288" w:rsidP="00284A9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where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 xml:space="preserve"> is a matrix of covariates corresponding to each haul location,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γ</m:t>
            </m:r>
          </m:e>
          <m:sub>
            <m:r>
              <w:rPr>
                <w:rFonts w:ascii="Cambria Math" w:hAnsi="Cambria Math" w:cs="STIXGeneral-Regular"/>
                <w:sz w:val="24"/>
                <w:szCs w:val="24"/>
              </w:rPr>
              <m:t>i</m:t>
            </m:r>
          </m:sub>
        </m:sSub>
      </m:oMath>
      <w:r w:rsidRPr="00D85455">
        <w:rPr>
          <w:rFonts w:ascii="Times New Roman" w:hAnsi="Times New Roman" w:cs="Times New Roman"/>
          <w:i/>
          <w:sz w:val="24"/>
          <w:szCs w:val="24"/>
          <w:vertAlign w:val="subscript"/>
        </w:rPr>
        <w:t xml:space="preserve"> </w:t>
      </w:r>
      <w:r w:rsidRPr="00D85455">
        <w:rPr>
          <w:rFonts w:ascii="Times New Roman" w:hAnsi="Times New Roman" w:cs="Times New Roman"/>
          <w:sz w:val="24"/>
          <w:szCs w:val="24"/>
        </w:rPr>
        <w:t xml:space="preserve">represents the estimated species-specific coefficients,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η</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 xml:space="preserve"> represent spatial random effects that again follow an autoregressive process (analogous to eqn 2, but with a</w:t>
      </w:r>
      <w:r w:rsidR="00161ABE" w:rsidRPr="00D85455">
        <w:rPr>
          <w:rFonts w:ascii="Times New Roman" w:hAnsi="Times New Roman" w:cs="Times New Roman"/>
          <w:sz w:val="24"/>
          <w:szCs w:val="24"/>
        </w:rPr>
        <w:t>n</w:t>
      </w:r>
      <w:r w:rsidRPr="00D85455">
        <w:rPr>
          <w:rFonts w:ascii="Times New Roman" w:hAnsi="Times New Roman" w:cs="Times New Roman"/>
          <w:sz w:val="24"/>
          <w:szCs w:val="24"/>
        </w:rPr>
        <w:t xml:space="preserve"> independently derived covariance matrix). Then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 xml:space="preserve"> represents the mean and </w:t>
      </w:r>
      <w:r w:rsidRPr="00D85455">
        <w:rPr>
          <w:rFonts w:ascii="Times New Roman" w:hAnsi="Times New Roman" w:cs="Times New Roman"/>
          <w:i/>
          <w:sz w:val="24"/>
          <w:szCs w:val="24"/>
        </w:rPr>
        <w:t>σ</w:t>
      </w:r>
      <w:r w:rsidRPr="00D85455">
        <w:rPr>
          <w:rFonts w:ascii="Times New Roman" w:hAnsi="Times New Roman" w:cs="Times New Roman"/>
          <w:i/>
          <w:sz w:val="24"/>
          <w:szCs w:val="24"/>
          <w:vertAlign w:val="subscript"/>
        </w:rPr>
        <w:t xml:space="preserve">i </w:t>
      </w:r>
      <w:r w:rsidRPr="00D85455">
        <w:rPr>
          <w:rFonts w:ascii="Times New Roman" w:hAnsi="Times New Roman" w:cs="Times New Roman"/>
          <w:sz w:val="24"/>
          <w:szCs w:val="24"/>
        </w:rPr>
        <w:t xml:space="preserve">the </w:t>
      </w:r>
      <w:r w:rsidR="001A40B1" w:rsidRPr="00D85455">
        <w:rPr>
          <w:rFonts w:ascii="Times New Roman" w:hAnsi="Times New Roman" w:cs="Times New Roman"/>
          <w:sz w:val="24"/>
          <w:szCs w:val="24"/>
        </w:rPr>
        <w:t>scale</w:t>
      </w:r>
      <w:r w:rsidRPr="00D85455">
        <w:rPr>
          <w:rFonts w:ascii="Times New Roman" w:hAnsi="Times New Roman" w:cs="Times New Roman"/>
          <w:b/>
          <w:sz w:val="24"/>
          <w:szCs w:val="24"/>
        </w:rPr>
        <w:t xml:space="preserve"> </w:t>
      </w:r>
      <w:r w:rsidR="002B245D" w:rsidRPr="00D85455">
        <w:rPr>
          <w:rFonts w:ascii="Times New Roman" w:hAnsi="Times New Roman" w:cs="Times New Roman"/>
          <w:sz w:val="24"/>
          <w:szCs w:val="24"/>
        </w:rPr>
        <w:t>parameter of the G</w:t>
      </w:r>
      <w:r w:rsidRPr="00D85455">
        <w:rPr>
          <w:rFonts w:ascii="Times New Roman" w:hAnsi="Times New Roman" w:cs="Times New Roman"/>
          <w:sz w:val="24"/>
          <w:szCs w:val="24"/>
        </w:rPr>
        <w:t xml:space="preserve">amma distribution. </w:t>
      </w:r>
      <w:r w:rsidR="00161ABE" w:rsidRPr="00D85455">
        <w:rPr>
          <w:rFonts w:ascii="Times New Roman" w:hAnsi="Times New Roman" w:cs="Times New Roman"/>
          <w:sz w:val="24"/>
          <w:szCs w:val="24"/>
        </w:rPr>
        <w:t>Again t</w:t>
      </w:r>
      <w:r w:rsidRPr="00D85455">
        <w:rPr>
          <w:rFonts w:ascii="Times New Roman" w:hAnsi="Times New Roman" w:cs="Times New Roman"/>
          <w:sz w:val="24"/>
          <w:szCs w:val="24"/>
        </w:rPr>
        <w:t xml:space="preserve">his model </w:t>
      </w:r>
      <w:r w:rsidR="00161ABE" w:rsidRPr="00D85455">
        <w:rPr>
          <w:rFonts w:ascii="Times New Roman" w:hAnsi="Times New Roman" w:cs="Times New Roman"/>
          <w:sz w:val="24"/>
          <w:szCs w:val="24"/>
        </w:rPr>
        <w:t xml:space="preserve">incorporates only </w:t>
      </w:r>
      <w:r w:rsidRPr="00D85455">
        <w:rPr>
          <w:rFonts w:ascii="Times New Roman" w:hAnsi="Times New Roman" w:cs="Times New Roman"/>
          <w:sz w:val="24"/>
          <w:szCs w:val="24"/>
        </w:rPr>
        <w:t>hauls in which the species was observed and so describes the CPUE of each species conditioned on the species presence.</w:t>
      </w:r>
    </w:p>
    <w:p w14:paraId="0BF5074C" w14:textId="504F619D" w:rsidR="001309D8" w:rsidRPr="00D85455" w:rsidRDefault="000F2288"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For all models we used available haul level information about bottom depth (m) and included both linear and quadratic terms for log(depth) in the occurrence and positive models </w:t>
      </w:r>
      <w:r w:rsidR="00F92BA1"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771D1B7A-98DA-4836-9BD7-573B90E07B64&lt;/uuid&gt;&lt;priority&gt;0&lt;/priority&gt;&lt;publications&gt;&lt;publication&gt;&lt;publication_date&gt;99201407081200000000222000&lt;/publication_date&gt;&lt;doi&gt;10.1139/cjfas-2013-0508&lt;/doi&gt;&lt;title&gt;Spatial semiparametric models improve estimates of species abundance and distribution&lt;/title&gt;&lt;uuid&gt;7F36CAA8-33EF-4D82-8669-5981B6BB6741&lt;/uuid&gt;&lt;subtype&gt;400&lt;/subtype&gt;&lt;publisher&gt; NRC Research Press&lt;/publisher&gt;&lt;type&gt;400&lt;/type&gt;&lt;url&gt;http://www.nrcresearchpress.com/doi/abs/10.1139/cjfas-2013-0508&lt;/url&gt;&lt;bundle&gt;&lt;publication&gt;&lt;publisher&gt; NRC Research Press&lt;/publisher&gt;&lt;title&gt;Canadian Journal of Fisheries and Aquatic Sciences&lt;/title&gt;&lt;type&gt;-100&lt;/type&gt;&lt;subtype&gt;-100&lt;/subtype&gt;&lt;uuid&gt;F46E5C4B-684E-43AC-B48C-1ED24E5BA134&lt;/uuid&gt;&lt;/publication&gt;&lt;/bundle&gt;&lt;authors&gt;&lt;author&gt;&lt;firstName&gt;Andrew&lt;/firstName&gt;&lt;middleNames&gt;Olaf&lt;/middleNames&gt;&lt;lastName&gt;Shelton&lt;/lastName&gt;&lt;/author&gt;&lt;author&gt;&lt;firstName&gt;James&lt;/firstName&gt;&lt;middleNames&gt;T&lt;/middleNames&gt;&lt;lastName&gt;Thorson&lt;/lastName&gt;&lt;/author&gt;&lt;author&gt;&lt;firstName&gt;Eric&lt;/firstName&gt;&lt;middleNames&gt;J&lt;/middleNames&gt;&lt;lastName&gt;Ward&lt;/lastName&gt;&lt;/author&gt;&lt;author&gt;&lt;firstName&gt;Blake&lt;/firstName&gt;&lt;middleNames&gt;E&lt;/middleNames&gt;&lt;lastName&gt;Feist&lt;/lastName&gt;&lt;/author&gt;&lt;/authors&gt;&lt;/publication&gt;&lt;publication&gt;&lt;volume&gt;6&lt;/volume&gt;&lt;publication_date&gt;99201500001200000000200000&lt;/publication_date&gt;&lt;number&gt;12&lt;/number&gt;&lt;doi&gt;10.1890/ES14-00363.1/pdf&lt;/doi&gt;&lt;startpage&gt;ar 290&lt;/startpage&gt;&lt;title&gt;Can we increase our confidence about the locations of biodiversity ‘hotspots' by using multiple diversity indices?&lt;/title&gt;&lt;uuid&gt;21E3F537-533E-4E35-B23F-87CF1597FC97&lt;/uuid&gt;&lt;subtype&gt;400&lt;/subtype&gt;&lt;type&gt;400&lt;/type&gt;&lt;url&gt;http://onlinelibrary.wiley.com/doi/10.1890/ES14-00363.1/full&lt;/url&gt;&lt;bundle&gt;&lt;publication&gt;&lt;title&gt;Ecosphere&lt;/title&gt;&lt;type&gt;-100&lt;/type&gt;&lt;subtype&gt;-100&lt;/subtype&gt;&lt;uuid&gt;0D9C97F7-0278-45E6-8272-ACF739AB1CCE&lt;/uuid&gt;&lt;/publication&gt;&lt;/bundle&gt;&lt;authors&gt;&lt;author&gt;&lt;firstName&gt;N&lt;/firstName&gt;&lt;lastName&gt;Tolimieri&lt;/lastName&gt;&lt;/author&gt;&lt;author&gt;&lt;firstName&gt;A&lt;/firstName&gt;&lt;middleNames&gt;O&lt;/middleNames&gt;&lt;lastName&gt;Shelton&lt;/lastName&gt;&lt;/author&gt;&lt;author&gt;&lt;firstName&gt;B&lt;/firstName&gt;&lt;middleNames&gt;E&lt;/middleNames&gt;&lt;lastName&gt;Feist&lt;/lastName&gt;&lt;/author&gt;&lt;author&gt;&lt;firstName&gt;V&lt;/firstName&gt;&lt;lastName&gt;Simon&lt;/lastName&gt;&lt;/author&gt;&lt;/authors&gt;&lt;/publication&gt;&lt;/publications&gt;&lt;cites&gt;&lt;/cites&gt;&lt;/citation&gt;</w:instrText>
      </w:r>
      <w:r w:rsidR="00F92BA1"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(Shelton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2014; Tolimieri </w:t>
      </w:r>
      <w:r w:rsidR="00E95036">
        <w:rPr>
          <w:rFonts w:ascii="Times New Roman" w:hAnsi="Times New Roman" w:cs="Times New Roman"/>
          <w:i/>
          <w:iCs/>
          <w:sz w:val="24"/>
          <w:szCs w:val="24"/>
        </w:rPr>
        <w:t>et al.</w:t>
      </w:r>
      <w:r w:rsidR="00E95036">
        <w:rPr>
          <w:rFonts w:ascii="Times New Roman" w:hAnsi="Times New Roman" w:cs="Times New Roman"/>
          <w:sz w:val="24"/>
          <w:szCs w:val="24"/>
        </w:rPr>
        <w:t>, 2015)</w:t>
      </w:r>
      <w:r w:rsidR="00F92BA1" w:rsidRPr="00D85455">
        <w:rPr>
          <w:rFonts w:ascii="Times New Roman" w:hAnsi="Times New Roman" w:cs="Times New Roman"/>
          <w:sz w:val="24"/>
          <w:szCs w:val="24"/>
        </w:rPr>
        <w:fldChar w:fldCharType="end"/>
      </w:r>
      <w:r w:rsidR="00F92BA1" w:rsidRPr="00D85455">
        <w:rPr>
          <w:rFonts w:ascii="Times New Roman" w:hAnsi="Times New Roman" w:cs="Times New Roman"/>
          <w:sz w:val="24"/>
          <w:szCs w:val="24"/>
        </w:rPr>
        <w:t xml:space="preserve">. </w:t>
      </w:r>
      <w:r w:rsidRPr="00D85455">
        <w:rPr>
          <w:rFonts w:ascii="Times New Roman" w:hAnsi="Times New Roman" w:cs="Times New Roman"/>
          <w:sz w:val="24"/>
          <w:szCs w:val="24"/>
        </w:rPr>
        <w:t>We centered log(depth) by subtracting the mean</w:t>
      </w:r>
      <w:r w:rsidR="0022516A" w:rsidRPr="00D85455">
        <w:rPr>
          <w:rFonts w:ascii="Times New Roman" w:hAnsi="Times New Roman" w:cs="Times New Roman"/>
          <w:sz w:val="24"/>
          <w:szCs w:val="24"/>
        </w:rPr>
        <w:t xml:space="preserve"> log(depth) across all tows</w:t>
      </w:r>
      <w:r w:rsidRPr="00D85455">
        <w:rPr>
          <w:rFonts w:ascii="Times New Roman" w:hAnsi="Times New Roman" w:cs="Times New Roman"/>
          <w:sz w:val="24"/>
          <w:szCs w:val="24"/>
        </w:rPr>
        <w:t xml:space="preserve">. We also considered two models for fixed year effects: </w:t>
      </w:r>
      <w:r w:rsidR="0022516A" w:rsidRPr="00D85455">
        <w:rPr>
          <w:rFonts w:ascii="Times New Roman" w:hAnsi="Times New Roman" w:cs="Times New Roman"/>
          <w:sz w:val="24"/>
          <w:szCs w:val="24"/>
        </w:rPr>
        <w:t xml:space="preserve">i) </w:t>
      </w:r>
      <w:r w:rsidRPr="00D85455">
        <w:rPr>
          <w:rFonts w:ascii="Times New Roman" w:hAnsi="Times New Roman" w:cs="Times New Roman"/>
          <w:sz w:val="24"/>
          <w:szCs w:val="24"/>
        </w:rPr>
        <w:t>we estimated a single intercept</w:t>
      </w:r>
      <w:r w:rsidR="0022516A" w:rsidRPr="00D85455">
        <w:rPr>
          <w:rFonts w:ascii="Times New Roman" w:hAnsi="Times New Roman" w:cs="Times New Roman"/>
          <w:sz w:val="24"/>
          <w:szCs w:val="24"/>
        </w:rPr>
        <w:t>, and ii)</w:t>
      </w:r>
      <w:r w:rsidRPr="00D85455">
        <w:rPr>
          <w:rFonts w:ascii="Times New Roman" w:hAnsi="Times New Roman" w:cs="Times New Roman"/>
          <w:sz w:val="24"/>
          <w:szCs w:val="24"/>
        </w:rPr>
        <w:t xml:space="preserve"> we allowed for a distinct intercept for each year. As the inte</w:t>
      </w:r>
      <w:r w:rsidR="0022516A" w:rsidRPr="00D85455">
        <w:rPr>
          <w:rFonts w:ascii="Times New Roman" w:hAnsi="Times New Roman" w:cs="Times New Roman"/>
          <w:sz w:val="24"/>
          <w:szCs w:val="24"/>
        </w:rPr>
        <w:t xml:space="preserve">rcept scales the occurrence </w:t>
      </w:r>
      <w:r w:rsidRPr="00D85455">
        <w:rPr>
          <w:rFonts w:ascii="Times New Roman" w:hAnsi="Times New Roman" w:cs="Times New Roman"/>
          <w:sz w:val="24"/>
          <w:szCs w:val="24"/>
        </w:rPr>
        <w:t xml:space="preserve">or </w:t>
      </w:r>
      <w:r w:rsidR="0022516A" w:rsidRPr="00D85455">
        <w:rPr>
          <w:rFonts w:ascii="Times New Roman" w:hAnsi="Times New Roman" w:cs="Times New Roman"/>
          <w:sz w:val="24"/>
          <w:szCs w:val="24"/>
        </w:rPr>
        <w:t>conditional CPUE, respectively</w:t>
      </w:r>
      <w:r w:rsidRPr="00D85455">
        <w:rPr>
          <w:rFonts w:ascii="Times New Roman" w:hAnsi="Times New Roman" w:cs="Times New Roman"/>
          <w:sz w:val="24"/>
          <w:szCs w:val="24"/>
        </w:rPr>
        <w:t xml:space="preserve"> for the entire region, models with variable intercepts allow</w:t>
      </w:r>
      <w:r w:rsidR="001D3673">
        <w:rPr>
          <w:rFonts w:ascii="Times New Roman" w:hAnsi="Times New Roman" w:cs="Times New Roman"/>
          <w:sz w:val="24"/>
          <w:szCs w:val="24"/>
        </w:rPr>
        <w:t xml:space="preserve"> for spatially uniform, region-</w:t>
      </w:r>
      <w:r w:rsidRPr="00D85455">
        <w:rPr>
          <w:rFonts w:ascii="Times New Roman" w:hAnsi="Times New Roman" w:cs="Times New Roman"/>
          <w:sz w:val="24"/>
          <w:szCs w:val="24"/>
        </w:rPr>
        <w:t>wide changes in occurrence or CPUE.</w:t>
      </w:r>
    </w:p>
    <w:p w14:paraId="04A4D4D4" w14:textId="43AEB90E" w:rsidR="008D3DA9" w:rsidRPr="00D85455" w:rsidRDefault="0022516A"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Covariance for spatial random effects was modeled as a function of distance using the Matérn function in the occurrence and positive models. The covariance between location </w:t>
      </w:r>
      <w:r w:rsidRPr="00D85455">
        <w:rPr>
          <w:rFonts w:ascii="Times New Roman" w:hAnsi="Times New Roman" w:cs="Times New Roman"/>
          <w:i/>
          <w:sz w:val="24"/>
          <w:szCs w:val="24"/>
        </w:rPr>
        <w:t>s</w:t>
      </w:r>
      <w:r w:rsidRPr="00D85455">
        <w:rPr>
          <w:rFonts w:ascii="Times New Roman" w:hAnsi="Times New Roman" w:cs="Times New Roman"/>
          <w:i/>
          <w:sz w:val="24"/>
          <w:szCs w:val="24"/>
          <w:vertAlign w:val="subscript"/>
        </w:rPr>
        <w:t>j</w:t>
      </w:r>
      <w:r w:rsidRPr="00D85455">
        <w:rPr>
          <w:rFonts w:ascii="Times New Roman" w:hAnsi="Times New Roman" w:cs="Times New Roman"/>
          <w:sz w:val="24"/>
          <w:szCs w:val="24"/>
        </w:rPr>
        <w:t xml:space="preserve"> and </w:t>
      </w:r>
      <w:r w:rsidRPr="00D85455">
        <w:rPr>
          <w:rFonts w:ascii="Times New Roman" w:hAnsi="Times New Roman" w:cs="Times New Roman"/>
          <w:i/>
          <w:sz w:val="24"/>
          <w:szCs w:val="24"/>
        </w:rPr>
        <w:t>s</w:t>
      </w:r>
      <w:r w:rsidRPr="00D85455">
        <w:rPr>
          <w:rFonts w:ascii="Times New Roman" w:hAnsi="Times New Roman" w:cs="Times New Roman"/>
          <w:i/>
          <w:sz w:val="24"/>
          <w:szCs w:val="24"/>
          <w:vertAlign w:val="subscript"/>
        </w:rPr>
        <w:t>k</w:t>
      </w:r>
      <w:r w:rsidRPr="00D85455">
        <w:rPr>
          <w:rFonts w:ascii="Times New Roman" w:hAnsi="Times New Roman" w:cs="Times New Roman"/>
          <w:sz w:val="24"/>
          <w:szCs w:val="24"/>
        </w:rPr>
        <w:t xml:space="preserve"> distance in the Matérn </w:t>
      </w:r>
      <w:r w:rsidR="009D09D4" w:rsidRPr="00D85455">
        <w:rPr>
          <w:rFonts w:ascii="Times New Roman" w:hAnsi="Times New Roman" w:cs="Times New Roman"/>
          <w:sz w:val="24"/>
          <w:szCs w:val="24"/>
        </w:rPr>
        <w:t>function is</w:t>
      </w:r>
      <w:r w:rsidRPr="00D85455">
        <w:rPr>
          <w:rFonts w:ascii="Times New Roman" w:hAnsi="Times New Roman" w:cs="Times New Roman"/>
          <w:sz w:val="24"/>
          <w:szCs w:val="24"/>
        </w:rPr>
        <w:t xml:space="preserve"> </w:t>
      </w:r>
    </w:p>
    <w:p w14:paraId="77A00061" w14:textId="1A3D4BA0" w:rsidR="0022516A" w:rsidRPr="00D85455" w:rsidRDefault="0022516A" w:rsidP="00284A92">
      <w:pPr>
        <w:pStyle w:val="normal0"/>
        <w:tabs>
          <w:tab w:val="left" w:pos="5220"/>
        </w:tabs>
        <w:spacing w:line="480" w:lineRule="auto"/>
        <w:ind w:left="2160"/>
        <w:rPr>
          <w:rFonts w:ascii="Times New Roman" w:hAnsi="Times New Roman" w:cs="Times New Roman"/>
          <w:sz w:val="24"/>
          <w:szCs w:val="24"/>
        </w:rPr>
      </w:pPr>
      <m:oMath>
        <m:r>
          <m:rPr>
            <m:sty m:val="b"/>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j</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k</m:t>
                </m:r>
              </m:sub>
            </m:sSub>
            <m:ctrlPr>
              <w:rPr>
                <w:rFonts w:ascii="Cambria Math" w:hAnsi="Cambria Math" w:cs="Times New Roman"/>
                <w:b/>
                <w:i/>
                <w:sz w:val="24"/>
                <w:szCs w:val="24"/>
              </w:rPr>
            </m:ctrlPr>
          </m:e>
        </m:d>
        <m:r>
          <m:rPr>
            <m:sty m:val="bi"/>
          </m:rPr>
          <w:rPr>
            <w:rFonts w:ascii="Cambria Math" w:hAnsi="Cambria Math" w:cs="Times New Roman"/>
            <w:sz w:val="24"/>
            <w:szCs w:val="24"/>
          </w:rPr>
          <m:t xml:space="preserve">= </m:t>
        </m:r>
        <m:r>
          <m:rPr>
            <m:sty m:val="p"/>
          </m:rP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r>
          <m:rPr>
            <m:sty m:val="p"/>
          </m:rPr>
          <w:rPr>
            <w:rFonts w:ascii="Cambria Math" w:hAnsi="Cambria Math" w:cs="Times New Roman"/>
            <w:sz w:val="24"/>
            <w:szCs w:val="24"/>
          </w:rPr>
          <m:t>/</m:t>
        </m:r>
        <m:r>
          <w:rPr>
            <w:rFonts w:ascii="Cambria Math" w:hAnsi="Cambria Math" w:cs="Times New Roman"/>
            <w:sz w:val="24"/>
            <w:szCs w:val="24"/>
          </w:rPr>
          <m:t>Γ</m:t>
        </m:r>
        <m:r>
          <m:rPr>
            <m:sty m:val="p"/>
          </m:rPr>
          <w:rPr>
            <w:rFonts w:ascii="Cambria Math" w:hAnsi="Cambria Math" w:cs="Times New Roman"/>
            <w:sz w:val="24"/>
            <w:szCs w:val="24"/>
          </w:rPr>
          <m:t>(</m:t>
        </m:r>
        <m:r>
          <w:rPr>
            <w:rFonts w:ascii="Cambria Math" w:hAnsi="Cambria Math" w:cs="Times New Roman"/>
            <w:sz w:val="24"/>
            <w:szCs w:val="24"/>
          </w:rPr>
          <m:t>ν</m:t>
        </m:r>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vertAlign w:val="superscript"/>
              </w:rPr>
              <m:t>ν-1</m:t>
            </m:r>
          </m:sup>
        </m:sSup>
        <m:r>
          <m:rPr>
            <m:sty m:val="p"/>
          </m:rPr>
          <w:rPr>
            <w:rFonts w:ascii="Cambria Math" w:hAnsi="Cambria Math" w:cs="Times New Roman"/>
            <w:sz w:val="24"/>
            <w:szCs w:val="24"/>
            <w:vertAlign w:val="superscript"/>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m:t>
            </m:r>
            <m:r>
              <w:rPr>
                <w:rFonts w:ascii="Cambria Math" w:hAnsi="Cambria Math" w:cs="Times New Roman"/>
                <w:sz w:val="24"/>
                <w:szCs w:val="24"/>
              </w:rPr>
              <m:t>κ</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jk</m:t>
                </m:r>
              </m:sub>
            </m:sSub>
            <m:r>
              <m:rPr>
                <m:sty m:val="p"/>
              </m:rPr>
              <w:rPr>
                <w:rFonts w:ascii="Cambria Math" w:hAnsi="Cambria Math" w:cs="Times New Roman"/>
                <w:sz w:val="24"/>
                <w:szCs w:val="24"/>
              </w:rPr>
              <m:t>)</m:t>
            </m:r>
          </m:e>
          <m:sup>
            <m:r>
              <m:rPr>
                <m:sty m:val="p"/>
              </m:rPr>
              <w:rPr>
                <w:rFonts w:ascii="Cambria Math" w:hAnsi="Cambria Math" w:cs="Times New Roman"/>
                <w:sz w:val="24"/>
                <w:szCs w:val="24"/>
                <w:vertAlign w:val="superscript"/>
              </w:rPr>
              <m:t>ν</m:t>
            </m:r>
          </m:sup>
        </m:sSup>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m:rPr>
                <m:sty m:val="p"/>
              </m:rPr>
              <w:rPr>
                <w:rFonts w:ascii="Cambria Math" w:hAnsi="Cambria Math" w:cs="Times New Roman"/>
                <w:sz w:val="24"/>
                <w:szCs w:val="24"/>
                <w:vertAlign w:val="superscript"/>
              </w:rPr>
              <m:t>ν</m:t>
            </m:r>
          </m:sub>
        </m:sSub>
        <m:d>
          <m:dPr>
            <m:ctrlPr>
              <w:rPr>
                <w:rFonts w:ascii="Cambria Math" w:hAnsi="Cambria Math" w:cs="Times New Roman"/>
                <w:sz w:val="24"/>
                <w:szCs w:val="24"/>
              </w:rPr>
            </m:ctrlPr>
          </m:dPr>
          <m:e>
            <m:r>
              <w:rPr>
                <w:rFonts w:ascii="Cambria Math" w:hAnsi="Cambria Math" w:cs="Times New Roman"/>
                <w:sz w:val="24"/>
                <w:szCs w:val="24"/>
              </w:rPr>
              <m:t>κ</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jk</m:t>
                </m:r>
              </m:sub>
            </m:sSub>
          </m:e>
        </m:d>
        <m:r>
          <w:rPr>
            <w:rFonts w:ascii="Cambria Math" w:hAnsi="Cambria Math" w:cs="Times New Roman"/>
            <w:sz w:val="24"/>
            <w:szCs w:val="24"/>
          </w:rPr>
          <m:t xml:space="preserve"> </m:t>
        </m:r>
      </m:oMath>
      <w:r w:rsidRPr="00D85455">
        <w:rPr>
          <w:rFonts w:ascii="Times New Roman" w:hAnsi="Times New Roman" w:cs="Times New Roman"/>
          <w:sz w:val="24"/>
          <w:szCs w:val="24"/>
        </w:rPr>
        <w:t xml:space="preserve"> </w:t>
      </w:r>
      <w:r w:rsidRPr="00D85455">
        <w:rPr>
          <w:rFonts w:ascii="Times New Roman" w:hAnsi="Times New Roman" w:cs="Times New Roman"/>
          <w:sz w:val="24"/>
          <w:szCs w:val="24"/>
        </w:rPr>
        <w:tab/>
      </w:r>
      <w:r w:rsidRPr="00D85455">
        <w:rPr>
          <w:rFonts w:ascii="Times New Roman" w:hAnsi="Times New Roman" w:cs="Times New Roman"/>
          <w:sz w:val="24"/>
          <w:szCs w:val="24"/>
        </w:rPr>
        <w:tab/>
        <w:t>(4)</w:t>
      </w:r>
    </w:p>
    <w:p w14:paraId="1592019F" w14:textId="5189FB61" w:rsidR="001309D8" w:rsidRPr="00D85455" w:rsidRDefault="0022516A" w:rsidP="00284A92">
      <w:pPr>
        <w:pStyle w:val="normal0"/>
        <w:tabs>
          <w:tab w:val="left" w:pos="5220"/>
        </w:tabs>
        <w:spacing w:line="480" w:lineRule="auto"/>
        <w:rPr>
          <w:rFonts w:ascii="Times New Roman" w:hAnsi="Times New Roman" w:cs="Times New Roman"/>
          <w:sz w:val="24"/>
          <w:szCs w:val="24"/>
        </w:rPr>
      </w:pPr>
      <w:r w:rsidRPr="00D85455">
        <w:rPr>
          <w:rFonts w:ascii="Times New Roman" w:hAnsi="Times New Roman" w:cs="Times New Roman"/>
          <w:sz w:val="24"/>
          <w:szCs w:val="24"/>
        </w:rPr>
        <w:t>where</w:t>
      </w:r>
      <w:r w:rsidR="000F2288" w:rsidRPr="00D85455">
        <w:rPr>
          <w:rFonts w:ascii="Times New Roman" w:hAnsi="Times New Roman" w:cs="Times New Roman"/>
          <w:sz w:val="24"/>
          <w:szCs w:val="24"/>
        </w:rPr>
        <w:t xml:space="preserve"> </w:t>
      </w:r>
      <w:r w:rsidR="000F2288" w:rsidRPr="00D85455">
        <w:rPr>
          <w:rFonts w:ascii="Times New Roman" w:hAnsi="Times New Roman" w:cs="Times New Roman"/>
          <w:i/>
          <w:sz w:val="24"/>
          <w:szCs w:val="24"/>
        </w:rPr>
        <w:t>τ</w:t>
      </w:r>
      <w:r w:rsidR="000F2288" w:rsidRPr="00D85455">
        <w:rPr>
          <w:rFonts w:ascii="Times New Roman" w:hAnsi="Times New Roman" w:cs="Times New Roman"/>
          <w:sz w:val="24"/>
          <w:szCs w:val="24"/>
          <w:vertAlign w:val="superscript"/>
        </w:rPr>
        <w:t xml:space="preserve">2 </w:t>
      </w:r>
      <w:r w:rsidR="000F2288" w:rsidRPr="00D85455">
        <w:rPr>
          <w:rFonts w:ascii="Times New Roman" w:hAnsi="Times New Roman" w:cs="Times New Roman"/>
          <w:sz w:val="24"/>
          <w:szCs w:val="24"/>
        </w:rPr>
        <w:t xml:space="preserve">is the spatial variance,  </w:t>
      </w:r>
      <w:r w:rsidR="000F2288" w:rsidRPr="00D85455">
        <w:rPr>
          <w:rFonts w:ascii="Times New Roman" w:hAnsi="Times New Roman" w:cs="Times New Roman"/>
          <w:i/>
          <w:sz w:val="24"/>
          <w:szCs w:val="24"/>
        </w:rPr>
        <w:t>Γ</w:t>
      </w:r>
      <w:r w:rsidR="000F2288" w:rsidRPr="00D85455">
        <w:rPr>
          <w:rFonts w:ascii="Times New Roman" w:hAnsi="Times New Roman" w:cs="Times New Roman"/>
          <w:sz w:val="24"/>
          <w:szCs w:val="24"/>
        </w:rPr>
        <w:t xml:space="preserve">() and </w:t>
      </w:r>
      <w:r w:rsidR="000F2288" w:rsidRPr="00D85455">
        <w:rPr>
          <w:rFonts w:ascii="Times New Roman" w:hAnsi="Times New Roman" w:cs="Times New Roman"/>
          <w:i/>
          <w:sz w:val="24"/>
          <w:szCs w:val="24"/>
        </w:rPr>
        <w:t>K</w:t>
      </w:r>
      <w:r w:rsidR="000F2288" w:rsidRPr="00D85455">
        <w:rPr>
          <w:rFonts w:ascii="Times New Roman" w:hAnsi="Times New Roman" w:cs="Times New Roman"/>
          <w:i/>
          <w:sz w:val="24"/>
          <w:szCs w:val="24"/>
          <w:vertAlign w:val="subscript"/>
        </w:rPr>
        <w:t>ν</w:t>
      </w:r>
      <w:r w:rsidR="000F2288" w:rsidRPr="00D85455">
        <w:rPr>
          <w:rFonts w:ascii="Times New Roman" w:hAnsi="Times New Roman" w:cs="Times New Roman"/>
          <w:i/>
          <w:sz w:val="24"/>
          <w:szCs w:val="24"/>
        </w:rPr>
        <w:t xml:space="preserve">() </w:t>
      </w:r>
      <w:r w:rsidR="000F2288" w:rsidRPr="00D85455">
        <w:rPr>
          <w:rFonts w:ascii="Times New Roman" w:hAnsi="Times New Roman" w:cs="Times New Roman"/>
          <w:sz w:val="24"/>
          <w:szCs w:val="24"/>
        </w:rPr>
        <w:t xml:space="preserve">represent the Gamma and Bessel functions, respectively, </w:t>
      </w:r>
      <w:r w:rsidR="000F2288" w:rsidRPr="00D85455">
        <w:rPr>
          <w:rFonts w:ascii="Times New Roman" w:hAnsi="Times New Roman" w:cs="Times New Roman"/>
          <w:i/>
          <w:sz w:val="24"/>
          <w:szCs w:val="24"/>
        </w:rPr>
        <w:t>d</w:t>
      </w:r>
      <w:r w:rsidR="000F2288" w:rsidRPr="00D85455">
        <w:rPr>
          <w:rFonts w:ascii="Times New Roman" w:hAnsi="Times New Roman" w:cs="Times New Roman"/>
          <w:i/>
          <w:sz w:val="24"/>
          <w:szCs w:val="24"/>
          <w:vertAlign w:val="subscript"/>
        </w:rPr>
        <w:t xml:space="preserve">jk </w:t>
      </w:r>
      <w:r w:rsidR="000F2288" w:rsidRPr="00D85455">
        <w:rPr>
          <w:rFonts w:ascii="Times New Roman" w:hAnsi="Times New Roman" w:cs="Times New Roman"/>
          <w:sz w:val="24"/>
          <w:szCs w:val="24"/>
        </w:rPr>
        <w:t xml:space="preserve">is the Euclidian distance between locations </w:t>
      </w:r>
      <w:r w:rsidR="000F2288" w:rsidRPr="00D85455">
        <w:rPr>
          <w:rFonts w:ascii="Times New Roman" w:hAnsi="Times New Roman" w:cs="Times New Roman"/>
          <w:i/>
          <w:sz w:val="24"/>
          <w:szCs w:val="24"/>
        </w:rPr>
        <w:t>s</w:t>
      </w:r>
      <w:r w:rsidR="000F2288" w:rsidRPr="00D85455">
        <w:rPr>
          <w:rFonts w:ascii="Times New Roman" w:hAnsi="Times New Roman" w:cs="Times New Roman"/>
          <w:i/>
          <w:sz w:val="24"/>
          <w:szCs w:val="24"/>
          <w:vertAlign w:val="subscript"/>
        </w:rPr>
        <w:t>j</w:t>
      </w:r>
      <w:r w:rsidR="000F2288" w:rsidRPr="00D85455">
        <w:rPr>
          <w:rFonts w:ascii="Times New Roman" w:hAnsi="Times New Roman" w:cs="Times New Roman"/>
          <w:sz w:val="24"/>
          <w:szCs w:val="24"/>
        </w:rPr>
        <w:t xml:space="preserve"> and </w:t>
      </w:r>
      <w:r w:rsidR="000F2288" w:rsidRPr="00D85455">
        <w:rPr>
          <w:rFonts w:ascii="Times New Roman" w:hAnsi="Times New Roman" w:cs="Times New Roman"/>
          <w:i/>
          <w:sz w:val="24"/>
          <w:szCs w:val="24"/>
        </w:rPr>
        <w:t>s</w:t>
      </w:r>
      <w:r w:rsidR="000F2288" w:rsidRPr="00D85455">
        <w:rPr>
          <w:rFonts w:ascii="Times New Roman" w:hAnsi="Times New Roman" w:cs="Times New Roman"/>
          <w:i/>
          <w:sz w:val="24"/>
          <w:szCs w:val="24"/>
          <w:vertAlign w:val="subscript"/>
        </w:rPr>
        <w:t>k</w:t>
      </w:r>
      <w:r w:rsidR="000F2288" w:rsidRPr="00D85455">
        <w:rPr>
          <w:rFonts w:ascii="Times New Roman" w:hAnsi="Times New Roman" w:cs="Times New Roman"/>
          <w:sz w:val="24"/>
          <w:szCs w:val="24"/>
        </w:rPr>
        <w:t xml:space="preserve">, and </w:t>
      </w:r>
      <w:r w:rsidR="000F2288" w:rsidRPr="00D85455">
        <w:rPr>
          <w:rFonts w:ascii="Times New Roman" w:hAnsi="Times New Roman" w:cs="Times New Roman"/>
          <w:i/>
          <w:sz w:val="24"/>
          <w:szCs w:val="24"/>
        </w:rPr>
        <w:t xml:space="preserve">κ </w:t>
      </w:r>
      <w:r w:rsidR="000F2288" w:rsidRPr="00D85455">
        <w:rPr>
          <w:rFonts w:ascii="Times New Roman" w:hAnsi="Times New Roman" w:cs="Times New Roman"/>
          <w:sz w:val="24"/>
          <w:szCs w:val="24"/>
        </w:rPr>
        <w:t>is an estimated scaling parameter</w:t>
      </w:r>
      <w:r w:rsidR="009B2CD7" w:rsidRPr="00D85455">
        <w:rPr>
          <w:rFonts w:ascii="Times New Roman" w:hAnsi="Times New Roman" w:cs="Times New Roman"/>
          <w:sz w:val="24"/>
          <w:szCs w:val="24"/>
        </w:rPr>
        <w:t xml:space="preserve"> </w:t>
      </w:r>
      <w:r w:rsidR="00F92BA1"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0FA873F0-65DC-4357-B532-0327A267FD1B&lt;/uuid&gt;&lt;priority&gt;0&lt;/priority&gt;&lt;publications&gt;&lt;publication&gt;&lt;volume&gt;73&lt;/volume&gt;&lt;publication_date&gt;99201100001200000000200000&lt;/publication_date&gt;&lt;startpage&gt;423&lt;/startpage&gt;&lt;title&gt;An explicit link between Gaussian fields and Gaussian Markov random fields: the stochastic partial differential equation approach &lt;/title&gt;&lt;uuid&gt;3F09D41A-8B81-4EB3-AD8B-967C9E99F780&lt;/uuid&gt;&lt;subtype&gt;400&lt;/subtype&gt;&lt;endpage&gt;498&lt;/endpage&gt;&lt;type&gt;400&lt;/type&gt;&lt;url&gt;http://onlinelibrary.wiley.com/doi/10.1111/j.1467-9868.2011.00777.x/full&lt;/url&gt;&lt;bundle&gt;&lt;publication&gt;&lt;title&gt;Journal of the Royal Statistical Society B.&lt;/title&gt;&lt;type&gt;-100&lt;/type&gt;&lt;subtype&gt;-100&lt;/subtype&gt;&lt;uuid&gt;091355B6-78BC-4DA6-8DE3-399D7FB0E399&lt;/uuid&gt;&lt;/publication&gt;&lt;/bundle&gt;&lt;authors&gt;&lt;author&gt;&lt;firstName&gt;F&lt;/firstName&gt;&lt;lastName&gt;Lindgren&lt;/lastName&gt;&lt;/author&gt;&lt;author&gt;&lt;firstName&gt;H&lt;/firstName&gt;&lt;lastName&gt;Rue&lt;/lastName&gt;&lt;/author&gt;&lt;author&gt;&lt;firstName&gt;J&lt;/firstName&gt;&lt;lastName&gt;Lindström&lt;/lastName&gt;&lt;/author&gt;&lt;/authors&gt;&lt;/publication&gt;&lt;/publications&gt;&lt;cites&gt;&lt;/cites&gt;&lt;/citation&gt;</w:instrText>
      </w:r>
      <w:r w:rsidR="00F92BA1"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(Lindgren </w:t>
      </w:r>
      <w:r w:rsidR="00E95036">
        <w:rPr>
          <w:rFonts w:ascii="Times New Roman" w:hAnsi="Times New Roman" w:cs="Times New Roman"/>
          <w:i/>
          <w:iCs/>
          <w:sz w:val="24"/>
          <w:szCs w:val="24"/>
        </w:rPr>
        <w:t>et al.</w:t>
      </w:r>
      <w:r w:rsidR="00E95036">
        <w:rPr>
          <w:rFonts w:ascii="Times New Roman" w:hAnsi="Times New Roman" w:cs="Times New Roman"/>
          <w:sz w:val="24"/>
          <w:szCs w:val="24"/>
        </w:rPr>
        <w:t>, 2011)</w:t>
      </w:r>
      <w:r w:rsidR="00F92BA1" w:rsidRPr="00D85455">
        <w:rPr>
          <w:rFonts w:ascii="Times New Roman" w:hAnsi="Times New Roman" w:cs="Times New Roman"/>
          <w:sz w:val="24"/>
          <w:szCs w:val="24"/>
        </w:rPr>
        <w:fldChar w:fldCharType="end"/>
      </w:r>
      <w:r w:rsidR="000F2288" w:rsidRPr="00D85455">
        <w:rPr>
          <w:rFonts w:ascii="Times New Roman" w:hAnsi="Times New Roman" w:cs="Times New Roman"/>
          <w:sz w:val="24"/>
          <w:szCs w:val="24"/>
        </w:rPr>
        <w:t xml:space="preserve">. The parameter </w:t>
      </w:r>
      <w:r w:rsidR="000F2288" w:rsidRPr="00D85455">
        <w:rPr>
          <w:rFonts w:ascii="Times New Roman" w:hAnsi="Times New Roman" w:cs="Times New Roman"/>
          <w:i/>
          <w:sz w:val="24"/>
          <w:szCs w:val="24"/>
        </w:rPr>
        <w:t xml:space="preserve">ν </w:t>
      </w:r>
      <w:r w:rsidR="000F2288" w:rsidRPr="00D85455">
        <w:rPr>
          <w:rFonts w:ascii="Times New Roman" w:hAnsi="Times New Roman" w:cs="Times New Roman"/>
          <w:sz w:val="24"/>
          <w:szCs w:val="24"/>
        </w:rPr>
        <w:t xml:space="preserve">controls the smoothness of the </w:t>
      </w:r>
      <w:r w:rsidR="009D09D4" w:rsidRPr="00D85455">
        <w:rPr>
          <w:rFonts w:ascii="Times New Roman" w:hAnsi="Times New Roman" w:cs="Times New Roman"/>
          <w:sz w:val="24"/>
          <w:szCs w:val="24"/>
        </w:rPr>
        <w:t xml:space="preserve">Matérn </w:t>
      </w:r>
      <w:r w:rsidR="000F2288" w:rsidRPr="00D85455">
        <w:rPr>
          <w:rFonts w:ascii="Times New Roman" w:hAnsi="Times New Roman" w:cs="Times New Roman"/>
          <w:sz w:val="24"/>
          <w:szCs w:val="24"/>
        </w:rPr>
        <w:t xml:space="preserve">function and is usually fixed rather than estimated from data (when </w:t>
      </w:r>
      <w:r w:rsidR="000F2288" w:rsidRPr="00D85455">
        <w:rPr>
          <w:rFonts w:ascii="Times New Roman" w:hAnsi="Times New Roman" w:cs="Times New Roman"/>
          <w:i/>
          <w:sz w:val="24"/>
          <w:szCs w:val="24"/>
        </w:rPr>
        <w:t xml:space="preserve">ν </w:t>
      </w:r>
      <w:r w:rsidR="000F2288" w:rsidRPr="00D85455">
        <w:rPr>
          <w:rFonts w:ascii="Times New Roman" w:hAnsi="Times New Roman" w:cs="Times New Roman"/>
          <w:sz w:val="24"/>
          <w:szCs w:val="24"/>
        </w:rPr>
        <w:t xml:space="preserve"> = 0.5, the </w:t>
      </w:r>
      <w:r w:rsidR="009D09D4" w:rsidRPr="00D85455">
        <w:rPr>
          <w:rFonts w:ascii="Times New Roman" w:hAnsi="Times New Roman" w:cs="Times New Roman"/>
          <w:sz w:val="24"/>
          <w:szCs w:val="24"/>
        </w:rPr>
        <w:t xml:space="preserve">Matérn </w:t>
      </w:r>
      <w:r w:rsidR="000F2288" w:rsidRPr="00D85455">
        <w:rPr>
          <w:rFonts w:ascii="Times New Roman" w:hAnsi="Times New Roman" w:cs="Times New Roman"/>
          <w:sz w:val="24"/>
          <w:szCs w:val="24"/>
        </w:rPr>
        <w:t xml:space="preserve">reduces to the exponential covariance function). Following previous work, we chose </w:t>
      </w:r>
      <w:r w:rsidR="000F2288" w:rsidRPr="00D85455">
        <w:rPr>
          <w:rFonts w:ascii="Times New Roman" w:hAnsi="Times New Roman" w:cs="Times New Roman"/>
          <w:i/>
          <w:sz w:val="24"/>
          <w:szCs w:val="24"/>
        </w:rPr>
        <w:t xml:space="preserve">ν </w:t>
      </w:r>
      <w:r w:rsidR="000F2288" w:rsidRPr="00D85455">
        <w:rPr>
          <w:rFonts w:ascii="Times New Roman" w:hAnsi="Times New Roman" w:cs="Times New Roman"/>
          <w:sz w:val="24"/>
          <w:szCs w:val="24"/>
        </w:rPr>
        <w:t xml:space="preserve">= 3/2; this allows the </w:t>
      </w:r>
      <w:r w:rsidR="009D09D4" w:rsidRPr="00D85455">
        <w:rPr>
          <w:rFonts w:ascii="Times New Roman" w:hAnsi="Times New Roman" w:cs="Times New Roman"/>
          <w:sz w:val="24"/>
          <w:szCs w:val="24"/>
        </w:rPr>
        <w:t xml:space="preserve">Matérn </w:t>
      </w:r>
      <w:r w:rsidR="000F2288" w:rsidRPr="00D85455">
        <w:rPr>
          <w:rFonts w:ascii="Times New Roman" w:hAnsi="Times New Roman" w:cs="Times New Roman"/>
          <w:sz w:val="24"/>
          <w:szCs w:val="24"/>
        </w:rPr>
        <w:t>to be more flexible than the exponential, but also allows the function to be differentiable</w:t>
      </w:r>
      <w:r w:rsidR="000D74B3" w:rsidRPr="00D85455">
        <w:rPr>
          <w:rFonts w:ascii="Times New Roman" w:hAnsi="Times New Roman" w:cs="Times New Roman"/>
          <w:sz w:val="24"/>
          <w:szCs w:val="24"/>
        </w:rPr>
        <w:t xml:space="preserve"> </w:t>
      </w:r>
      <w:r w:rsidR="00AA0AE5"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89C118A9-4C31-462B-8EBA-4BBE1D42EF32&lt;/uuid&gt;&lt;priority&gt;0&lt;/priority&gt;&lt;publications&gt;&lt;publication&gt;&lt;publication_date&gt;99200600001200000000200000&lt;/publication_date&gt;&lt;doi&gt;10.1002/wrcr.20424/full&lt;/doi&gt;&lt;title&gt;Gaussian processes for machine learning&lt;/title&gt;&lt;uuid&gt;B02D6109-0273-4AD8-8A0D-C97FD931A22A&lt;/uuid&gt;&lt;subtype&gt;0&lt;/subtype&gt;&lt;publisher&gt;MIT press&lt;/publisher&gt;&lt;type&gt;0&lt;/type&gt;&lt;url&gt;http://scholar.google.com/scholar?q=related:FjFqUpXYiLoJ:scholar.google.com/&amp;amp;hl=en&amp;amp;num=20&amp;amp;as_sdt=1,5&amp;amp;as_ylo=2006&amp;amp;as_yhi=2006&lt;/url&gt;&lt;authors&gt;&lt;author&gt;&lt;firstName&gt;C&lt;/firstName&gt;&lt;lastName&gt;Rasmussen&lt;/lastName&gt;&lt;/author&gt;&lt;author&gt;&lt;firstName&gt;C&lt;/firstName&gt;&lt;lastName&gt;Williams&lt;/lastName&gt;&lt;/author&gt;&lt;/authors&gt;&lt;/publication&gt;&lt;publication&gt;&lt;uuid&gt;89F6ACAB-4CAE-4242-86E8-8C85516B9C25&lt;/uuid&gt;&lt;volume&gt;25&lt;/volume&gt;&lt;doi&gt;10.1890/15-0051.1&lt;/doi&gt;&lt;startpage&gt;2198&lt;/startpage&gt;&lt;publication_date&gt;99201512011200000000222000&lt;/publication_date&gt;&lt;url&gt;http://onlinelibrary.wiley.com/doi/10.1890/15-0051.1/full&lt;/url&gt;&lt;type&gt;400&lt;/type&gt;&lt;title&gt;Using spatiotemporal species distribution models to identify temporally evolving hotspots of species co</w:instrText>
      </w:r>
      <w:r w:rsidR="00FE2DC8">
        <w:rPr>
          <w:rFonts w:ascii="American Typewriter" w:hAnsi="American Typewriter" w:cs="American Typewriter"/>
          <w:sz w:val="24"/>
          <w:szCs w:val="24"/>
        </w:rPr>
        <w:instrText>‐</w:instrText>
      </w:r>
      <w:r w:rsidR="00FE2DC8">
        <w:rPr>
          <w:rFonts w:ascii="Times New Roman" w:hAnsi="Times New Roman" w:cs="Times New Roman"/>
          <w:sz w:val="24"/>
          <w:szCs w:val="24"/>
        </w:rPr>
        <w:instrText>occurrence&lt;/title&gt;&lt;publisher&gt;Ecological Society of America&lt;/publisher&gt;&lt;number&gt;8&lt;/number&gt;&lt;subtype&gt;400&lt;/subtype&gt;&lt;endpage&gt;2209&lt;/endpage&gt;&lt;bundle&gt;&lt;publication&gt;&lt;publisher&gt;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Eric&lt;/firstName&gt;&lt;middleNames&gt;J&lt;/middleNames&gt;&lt;lastName&gt;Ward&lt;/lastName&gt;&lt;/author&gt;&lt;author&gt;&lt;firstName&gt;Jason&lt;/firstName&gt;&lt;middleNames&gt;E&lt;/middleNames&gt;&lt;lastName&gt;Jannot&lt;/lastName&gt;&lt;/author&gt;&lt;author&gt;&lt;firstName&gt;Yong-Woo&lt;/firstName&gt;&lt;lastName&gt;Lee&lt;/lastName&gt;&lt;/author&gt;&lt;author&gt;&lt;firstName&gt;Kotaro&lt;/firstName&gt;&lt;lastName&gt;Ono&lt;/lastName&gt;&lt;/author&gt;&lt;author&gt;&lt;firstName&gt;Andrew&lt;/firstName&gt;&lt;middleNames&gt;O&lt;/middleNames&gt;&lt;lastName&gt;Shelton&lt;/lastName&gt;&lt;/author&gt;&lt;author&gt;&lt;firstName&gt;James&lt;/firstName&gt;&lt;middleNames&gt;T&lt;/middleNames&gt;&lt;lastName&gt;Thorson&lt;/lastName&gt;&lt;/author&gt;&lt;/authors&gt;&lt;/publication&gt;&lt;/publications&gt;&lt;cites&gt;&lt;/cites&gt;&lt;/citation&gt;</w:instrText>
      </w:r>
      <w:r w:rsidR="00AA0AE5"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(Rasmussen and Williams, 2006; Ward </w:t>
      </w:r>
      <w:r w:rsidR="00E95036">
        <w:rPr>
          <w:rFonts w:ascii="Times New Roman" w:hAnsi="Times New Roman" w:cs="Times New Roman"/>
          <w:i/>
          <w:iCs/>
          <w:sz w:val="24"/>
          <w:szCs w:val="24"/>
        </w:rPr>
        <w:t>et al.</w:t>
      </w:r>
      <w:r w:rsidR="00E95036">
        <w:rPr>
          <w:rFonts w:ascii="Times New Roman" w:hAnsi="Times New Roman" w:cs="Times New Roman"/>
          <w:sz w:val="24"/>
          <w:szCs w:val="24"/>
        </w:rPr>
        <w:t>, 2015)</w:t>
      </w:r>
      <w:r w:rsidR="00AA0AE5" w:rsidRPr="00D85455">
        <w:rPr>
          <w:rFonts w:ascii="Times New Roman" w:hAnsi="Times New Roman" w:cs="Times New Roman"/>
          <w:sz w:val="24"/>
          <w:szCs w:val="24"/>
        </w:rPr>
        <w:fldChar w:fldCharType="end"/>
      </w:r>
      <w:r w:rsidR="000F2288" w:rsidRPr="00D85455">
        <w:rPr>
          <w:rFonts w:ascii="Times New Roman" w:hAnsi="Times New Roman" w:cs="Times New Roman"/>
          <w:sz w:val="24"/>
          <w:szCs w:val="24"/>
        </w:rPr>
        <w:t xml:space="preserve">. The covariance matrices for the presence-absence and positive models for each species have separate parameters </w:t>
      </w:r>
      <w:r w:rsidR="000F2288" w:rsidRPr="00D85455">
        <w:rPr>
          <w:rFonts w:ascii="Times New Roman" w:hAnsi="Times New Roman" w:cs="Times New Roman"/>
          <w:i/>
          <w:sz w:val="24"/>
          <w:szCs w:val="24"/>
        </w:rPr>
        <w:t>τ</w:t>
      </w:r>
      <w:r w:rsidR="000F2288" w:rsidRPr="00D85455">
        <w:rPr>
          <w:rFonts w:ascii="Times New Roman" w:hAnsi="Times New Roman" w:cs="Times New Roman"/>
          <w:sz w:val="24"/>
          <w:szCs w:val="24"/>
          <w:vertAlign w:val="superscript"/>
        </w:rPr>
        <w:t>2</w:t>
      </w:r>
      <w:r w:rsidR="000F2288" w:rsidRPr="00D85455">
        <w:rPr>
          <w:rFonts w:ascii="Times New Roman" w:hAnsi="Times New Roman" w:cs="Times New Roman"/>
          <w:sz w:val="24"/>
          <w:szCs w:val="24"/>
        </w:rPr>
        <w:t xml:space="preserve"> and </w:t>
      </w:r>
      <w:r w:rsidR="000F2288" w:rsidRPr="00D85455">
        <w:rPr>
          <w:rFonts w:ascii="Times New Roman" w:hAnsi="Times New Roman" w:cs="Times New Roman"/>
          <w:i/>
          <w:sz w:val="24"/>
          <w:szCs w:val="24"/>
        </w:rPr>
        <w:t>κ</w:t>
      </w:r>
      <w:r w:rsidR="000F2288" w:rsidRPr="00D85455">
        <w:rPr>
          <w:rFonts w:ascii="Times New Roman" w:hAnsi="Times New Roman" w:cs="Times New Roman"/>
          <w:sz w:val="24"/>
          <w:szCs w:val="24"/>
        </w:rPr>
        <w:t xml:space="preserve">, reflecting the assumptions that each model component may have a different variance or rate at which correlations decline as a function of distance. Further details can be found </w:t>
      </w:r>
      <w:r w:rsidR="001D3673">
        <w:rPr>
          <w:rFonts w:ascii="Times New Roman" w:hAnsi="Times New Roman" w:cs="Times New Roman"/>
          <w:sz w:val="24"/>
          <w:szCs w:val="24"/>
        </w:rPr>
        <w:t>in previous publications</w:t>
      </w:r>
      <w:r w:rsidR="000D74B3" w:rsidRPr="00D85455">
        <w:rPr>
          <w:rFonts w:ascii="Times New Roman" w:hAnsi="Times New Roman" w:cs="Times New Roman"/>
          <w:sz w:val="24"/>
          <w:szCs w:val="24"/>
        </w:rPr>
        <w:t xml:space="preserve"> </w:t>
      </w:r>
      <w:r w:rsidR="00AA0AE5"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7E045CC9-62DA-45B1-A83C-F2534012E0F0&lt;/uuid&gt;&lt;priority&gt;0&lt;/priority&gt;&lt;publications&gt;&lt;publication&gt;&lt;volume&gt;26&lt;/volume&gt;&lt;publication_date&gt;99201600001200000000200000&lt;/publication_date&gt;&lt;number&gt;2&lt;/number&gt;&lt;doi&gt;10.1890/14-1874.1&lt;/doi&gt;&lt;startpage&gt;392&lt;/startpage&gt;&lt;title&gt;Space-time investigation of the effects of fishing on fish populations&lt;/title&gt;&lt;uuid&gt;10D8EA63-6E30-4DA8-BD5A-987AC02B7E50&lt;/uuid&gt;&lt;subtype&gt;400&lt;/subtype&gt;&lt;endpage&gt;406&lt;/endpage&gt;&lt;type&gt;400&lt;/type&gt;&lt;url&gt;http://www.esajournals.org/doi/abs/10.1890/14-1874.1&lt;/url&gt;&lt;bundle&gt;&lt;publication&gt;&lt;title&gt;Ecological Applications&lt;/title&gt;&lt;type&gt;-100&lt;/type&gt;&lt;subtype&gt;-100&lt;/subtype&gt;&lt;uuid&gt;B2F5CEBD-A553-418F-93F5-6003593F6CAA&lt;/uuid&gt;&lt;/publication&gt;&lt;/bundle&gt;&lt;authors&gt;&lt;author&gt;&lt;firstName&gt;K&lt;/firstName&gt;&lt;lastName&gt;Ono&lt;/lastName&gt;&lt;/author&gt;&lt;author&gt;&lt;firstName&gt;A&lt;/firstName&gt;&lt;middleNames&gt;O&lt;/middleNames&gt;&lt;lastName&gt;Shelton&lt;/lastName&gt;&lt;/author&gt;&lt;author&gt;&lt;firstName&gt;E&lt;/firstName&gt;&lt;middleNames&gt;J&lt;/middleNames&gt;&lt;lastName&gt;Ward&lt;/lastName&gt;&lt;/author&gt;&lt;author&gt;&lt;firstName&gt;J&lt;/firstName&gt;&lt;middleNames&gt;T&lt;/middleNames&gt;&lt;lastName&gt;Thorson&lt;/lastName&gt;&lt;/author&gt;&lt;/authors&gt;&lt;/publication&gt;&lt;publication&gt;&lt;uuid&gt;89F6ACAB-4CAE-4242-86E8-8C85516B9C25&lt;/uuid&gt;&lt;volume&gt;25&lt;/volume&gt;&lt;doi&gt;10.1890/15-0051.1&lt;/doi&gt;&lt;startpage&gt;2198&lt;/startpage&gt;&lt;publication_date&gt;99201512011200000000222000&lt;/publication_date&gt;&lt;url&gt;http://onlinelibrary.wiley.com/doi/10.1890/15-0051.1/full&lt;/url&gt;&lt;type&gt;400&lt;/type&gt;&lt;title&gt;Using spatiotemporal species distribution models to identify temporally evolving hotspots of species co</w:instrText>
      </w:r>
      <w:r w:rsidR="00FE2DC8">
        <w:rPr>
          <w:rFonts w:ascii="American Typewriter" w:hAnsi="American Typewriter" w:cs="American Typewriter"/>
          <w:sz w:val="24"/>
          <w:szCs w:val="24"/>
        </w:rPr>
        <w:instrText>‐</w:instrText>
      </w:r>
      <w:r w:rsidR="00FE2DC8">
        <w:rPr>
          <w:rFonts w:ascii="Times New Roman" w:hAnsi="Times New Roman" w:cs="Times New Roman"/>
          <w:sz w:val="24"/>
          <w:szCs w:val="24"/>
        </w:rPr>
        <w:instrText>occurrence&lt;/title&gt;&lt;publisher&gt;Ecological Society of America&lt;/publisher&gt;&lt;number&gt;8&lt;/number&gt;&lt;subtype&gt;400&lt;/subtype&gt;&lt;endpage&gt;2209&lt;/endpage&gt;&lt;bundle&gt;&lt;publication&gt;&lt;publisher&gt;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Eric&lt;/firstName&gt;&lt;middleNames&gt;J&lt;/middleNames&gt;&lt;lastName&gt;Ward&lt;/lastName&gt;&lt;/author&gt;&lt;author&gt;&lt;firstName&gt;Jason&lt;/firstName&gt;&lt;middleNames&gt;E&lt;/middleNames&gt;&lt;lastName&gt;Jannot&lt;/lastName&gt;&lt;/author&gt;&lt;author&gt;&lt;firstName&gt;Yong-Woo&lt;/firstName&gt;&lt;lastName&gt;Lee&lt;/lastName&gt;&lt;/author&gt;&lt;author&gt;&lt;firstName&gt;Kotaro&lt;/firstName&gt;&lt;lastName&gt;Ono&lt;/lastName&gt;&lt;/author&gt;&lt;author&gt;&lt;firstName&gt;Andrew&lt;/firstName&gt;&lt;middleNames&gt;O&lt;/middleNames&gt;&lt;lastName&gt;Shelton&lt;/lastName&gt;&lt;/author&gt;&lt;author&gt;&lt;firstName&gt;James&lt;/firstName&gt;&lt;middleNames&gt;T&lt;/middleNames&gt;&lt;lastName&gt;Thorson&lt;/lastName&gt;&lt;/author&gt;&lt;/authors&gt;&lt;/publication&gt;&lt;/publications&gt;&lt;cites&gt;&lt;/cites&gt;&lt;/citation&gt;</w:instrText>
      </w:r>
      <w:r w:rsidR="00AA0AE5"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(Ono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2016; Ward </w:t>
      </w:r>
      <w:r w:rsidR="00E95036">
        <w:rPr>
          <w:rFonts w:ascii="Times New Roman" w:hAnsi="Times New Roman" w:cs="Times New Roman"/>
          <w:i/>
          <w:iCs/>
          <w:sz w:val="24"/>
          <w:szCs w:val="24"/>
        </w:rPr>
        <w:t>et al.</w:t>
      </w:r>
      <w:r w:rsidR="00E95036">
        <w:rPr>
          <w:rFonts w:ascii="Times New Roman" w:hAnsi="Times New Roman" w:cs="Times New Roman"/>
          <w:sz w:val="24"/>
          <w:szCs w:val="24"/>
        </w:rPr>
        <w:t>, 2015)</w:t>
      </w:r>
      <w:r w:rsidR="00AA0AE5" w:rsidRPr="00D85455">
        <w:rPr>
          <w:rFonts w:ascii="Times New Roman" w:hAnsi="Times New Roman" w:cs="Times New Roman"/>
          <w:sz w:val="24"/>
          <w:szCs w:val="24"/>
        </w:rPr>
        <w:fldChar w:fldCharType="end"/>
      </w:r>
      <w:r w:rsidR="000F2288" w:rsidRPr="00D85455">
        <w:rPr>
          <w:rFonts w:ascii="Times New Roman" w:hAnsi="Times New Roman" w:cs="Times New Roman"/>
          <w:sz w:val="24"/>
          <w:szCs w:val="24"/>
        </w:rPr>
        <w:t>.</w:t>
      </w:r>
      <w:r w:rsidR="001309D8" w:rsidRPr="00D85455">
        <w:rPr>
          <w:rFonts w:ascii="Times New Roman" w:hAnsi="Times New Roman" w:cs="Times New Roman"/>
          <w:sz w:val="24"/>
          <w:szCs w:val="24"/>
        </w:rPr>
        <w:t xml:space="preserve"> </w:t>
      </w:r>
    </w:p>
    <w:p w14:paraId="19FCE152" w14:textId="1893C1A3" w:rsidR="007837FF" w:rsidRPr="00D85455" w:rsidRDefault="001309D8" w:rsidP="00284A92">
      <w:pPr>
        <w:pStyle w:val="normal0"/>
        <w:tabs>
          <w:tab w:val="left" w:pos="720"/>
        </w:tabs>
        <w:spacing w:line="480" w:lineRule="auto"/>
        <w:rPr>
          <w:rFonts w:ascii="Times New Roman" w:hAnsi="Times New Roman" w:cs="Times New Roman"/>
          <w:sz w:val="24"/>
          <w:szCs w:val="24"/>
        </w:rPr>
      </w:pPr>
      <w:r w:rsidRPr="00D85455">
        <w:rPr>
          <w:rFonts w:ascii="Times New Roman" w:hAnsi="Times New Roman" w:cs="Times New Roman"/>
          <w:sz w:val="24"/>
          <w:szCs w:val="24"/>
        </w:rPr>
        <w:tab/>
      </w:r>
      <w:r w:rsidR="000F2288" w:rsidRPr="00D85455">
        <w:rPr>
          <w:rFonts w:ascii="Times New Roman" w:hAnsi="Times New Roman" w:cs="Times New Roman"/>
          <w:sz w:val="24"/>
          <w:szCs w:val="24"/>
        </w:rPr>
        <w:t xml:space="preserve">We estimate the model using the integrated nested Laplace approximation as implemented in the R package INLA </w:t>
      </w:r>
      <w:r w:rsidR="00AA0AE5"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F34E8DAB-5301-4769-A886-175F9208C0DD&lt;/uuid&gt;&lt;priority&gt;0&lt;/priority&gt;&lt;publications&gt;&lt;publication&gt;&lt;volume&gt;67&lt;/volume&gt;&lt;publication_date&gt;99201311001200000000220000&lt;/publication_date&gt;&lt;doi&gt;10.1016/j.csda.2013.04.014&lt;/doi&gt;&lt;startpage&gt;68&lt;/startpage&gt;&lt;title&gt;Bayesian computing with INLA: New features&lt;/title&gt;&lt;uuid&gt;EE9416C8-4F9C-4FDB-9DFB-BDF876104925&lt;/uuid&gt;&lt;subtype&gt;400&lt;/subtype&gt;&lt;endpage&gt;83&lt;/endpage&gt;&lt;type&gt;400&lt;/type&gt;&lt;url&gt;http://linkinghub.elsevier.com/retrieve/pii/S0167947313001552&lt;/url&gt;&lt;bundle&gt;&lt;publication&gt;&lt;publisher&gt;Elsevier B.V.&lt;/publisher&gt;&lt;title&gt;Computational Statistics and Data Analysis&lt;/title&gt;&lt;type&gt;-100&lt;/type&gt;&lt;subtype&gt;-100&lt;/subtype&gt;&lt;uuid&gt;0223E632-BF42-4954-A15F-DF1CF69B701A&lt;/uuid&gt;&lt;/publication&gt;&lt;/bundle&gt;&lt;authors&gt;&lt;author&gt;&lt;firstName&gt;Thiago&lt;/firstName&gt;&lt;middleNames&gt;G&lt;/middleNames&gt;&lt;lastName&gt;Martins&lt;/lastName&gt;&lt;/author&gt;&lt;author&gt;&lt;firstName&gt;Daniel&lt;/firstName&gt;&lt;lastName&gt;Simpson&lt;/lastName&gt;&lt;/author&gt;&lt;author&gt;&lt;firstName&gt;Finn&lt;/firstName&gt;&lt;lastName&gt;Lindgren&lt;/lastName&gt;&lt;/author&gt;&lt;author&gt;&lt;firstName&gt;Håvard&lt;/firstName&gt;&lt;lastName&gt;Rue&lt;/lastName&gt;&lt;/author&gt;&lt;/authors&gt;&lt;/publication&gt;&lt;/publications&gt;&lt;cites&gt;&lt;/cites&gt;&lt;/citation&gt;</w:instrText>
      </w:r>
      <w:r w:rsidR="00AA0AE5"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(Martins </w:t>
      </w:r>
      <w:r w:rsidR="00E95036">
        <w:rPr>
          <w:rFonts w:ascii="Times New Roman" w:hAnsi="Times New Roman" w:cs="Times New Roman"/>
          <w:i/>
          <w:iCs/>
          <w:sz w:val="24"/>
          <w:szCs w:val="24"/>
        </w:rPr>
        <w:t>et al.</w:t>
      </w:r>
      <w:r w:rsidR="00E95036">
        <w:rPr>
          <w:rFonts w:ascii="Times New Roman" w:hAnsi="Times New Roman" w:cs="Times New Roman"/>
          <w:sz w:val="24"/>
          <w:szCs w:val="24"/>
        </w:rPr>
        <w:t>, 2013)</w:t>
      </w:r>
      <w:r w:rsidR="00AA0AE5" w:rsidRPr="00D85455">
        <w:rPr>
          <w:rFonts w:ascii="Times New Roman" w:hAnsi="Times New Roman" w:cs="Times New Roman"/>
          <w:sz w:val="24"/>
          <w:szCs w:val="24"/>
        </w:rPr>
        <w:fldChar w:fldCharType="end"/>
      </w:r>
      <w:r w:rsidR="000F2288" w:rsidRPr="00D85455">
        <w:rPr>
          <w:rFonts w:ascii="Times New Roman" w:hAnsi="Times New Roman" w:cs="Times New Roman"/>
          <w:sz w:val="24"/>
          <w:szCs w:val="24"/>
        </w:rPr>
        <w:t xml:space="preserve">. INLA approximates the inverse of the spatial variance-covariance matrix of fixed locations using three large sparse matrices using stochastic partial differential equations </w:t>
      </w:r>
      <w:r w:rsidR="00AA0AE5"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&lt;citation&gt;&lt;uuid&gt;CE07B144-A193-4EBD-8100-855E018F3FE8&lt;/uuid&gt;&lt;priority&gt;0&lt;/priority&gt;&lt;publications&gt;&lt;publication&gt;&lt;volume&gt;71 part 2&lt;/volume&gt;&lt;publication_date&gt;99200900001200000000200000&lt;/publication_date&gt;&lt;doi&gt;10.1111/j.1467-9868.2008.00700.x/pdf&lt;/doi&gt;&lt;startpage&gt;319&lt;/startpage&gt;&lt;title&gt;Approximate Bayesian inference for latent Gaussian models by using integrated nested Laplace approximations&lt;/title&gt;&lt;uuid&gt;64CEE665-CD1C-4E9C-8668-00DE6C3F9D5B&lt;/uuid&gt;&lt;subtype&gt;400&lt;/subtype&gt;&lt;endpage&gt;392&lt;/endpage&gt;&lt;type&gt;400&lt;/type&gt;&lt;url&gt;http://onlinelibrary.wiley.com/doi/10.1111/j.1467-9868.2008.00700.x/full&lt;/url&gt;&lt;bundle&gt;&lt;publication&gt;&lt;title&gt;Journal of the Royal Statistical Society B.&lt;/title&gt;&lt;type&gt;-100&lt;/type&gt;&lt;subtype&gt;-100&lt;/subtype&gt;&lt;uuid&gt;091355B6-78BC-4DA6-8DE3-399D7FB0E399&lt;/uuid&gt;&lt;/publication&gt;&lt;/bundle&gt;&lt;authors&gt;&lt;author&gt;&lt;firstName&gt;H&lt;/firstName&gt;&lt;lastName&gt;Rue&lt;/lastName&gt;&lt;/author&gt;&lt;author&gt;&lt;firstName&gt;S&lt;/firstName&gt;&lt;lastName&gt;Martino&lt;/lastName&gt;&lt;/author&gt;&lt;author&gt;&lt;firstName&gt;N&lt;/firstName&gt;&lt;lastName&gt;Chopin&lt;/lastName&gt;&lt;/author&gt;&lt;/authors&gt;&lt;/publication&gt;&lt;publication&gt;&lt;volume&gt;56&lt;/volume&gt;&lt;publication_date&gt;99201206001200000000220000&lt;/publication_date&gt;&lt;number&gt;6&lt;/number&gt;&lt;doi&gt;10.1016/j.csda.2011.10.024&lt;/doi&gt;&lt;startpage&gt;1808&lt;/startpage&gt;&lt;title&gt;Direct fitting of dynamic models using integrated nested Laplace approximations — INLA&lt;/title&gt;&lt;uuid&gt;7C4F34CF-1987-48AA-B6AA-26AF230D399C&lt;/uuid&gt;&lt;subtype&gt;400&lt;/subtype&gt;&lt;endpage&gt;1828&lt;/endpage&gt;&lt;type&gt;400&lt;/type&gt;&lt;url&gt;http://linkinghub.elsevier.com/retrieve/pii/S0167947311003999&lt;/url&gt;&lt;bundle&gt;&lt;publication&gt;&lt;publisher&gt;Elsevier B.V.&lt;/publisher&gt;&lt;title&gt;Computational Statistics and Data Analysis&lt;/title&gt;&lt;type&gt;-100&lt;/type&gt;&lt;subtype&gt;-100&lt;/subtype&gt;&lt;uuid&gt;0223E632-BF42-4954-A15F-DF1CF69B701A&lt;/uuid&gt;&lt;/publication&gt;&lt;/bundle&gt;&lt;authors&gt;&lt;author&gt;&lt;firstName&gt;Ramiro&lt;/firstName&gt;&lt;lastName&gt;Ruiz-Cárdenas&lt;/lastName&gt;&lt;/author&gt;&lt;author&gt;&lt;firstName&gt;Elias&lt;/firstName&gt;&lt;middleNames&gt;T&lt;/middleNames&gt;&lt;lastName&gt;Krainski&lt;/lastName&gt;&lt;/author&gt;&lt;author&gt;&lt;firstName&gt;Håvard&lt;/firstName&gt;&lt;lastName&gt;Rue&lt;/lastName&gt;&lt;/author&gt;&lt;/authors&gt;&lt;/publication&gt;&lt;/publications&gt;&lt;cites&gt;&lt;/cites&gt;&lt;/citation&gt;</w:instrText>
      </w:r>
      <w:r w:rsidR="00AA0AE5"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(Rue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2009; Ruiz-Cárdenas </w:t>
      </w:r>
      <w:r w:rsidR="00E95036">
        <w:rPr>
          <w:rFonts w:ascii="Times New Roman" w:hAnsi="Times New Roman" w:cs="Times New Roman"/>
          <w:i/>
          <w:iCs/>
          <w:sz w:val="24"/>
          <w:szCs w:val="24"/>
        </w:rPr>
        <w:t>et al.</w:t>
      </w:r>
      <w:r w:rsidR="00E95036">
        <w:rPr>
          <w:rFonts w:ascii="Times New Roman" w:hAnsi="Times New Roman" w:cs="Times New Roman"/>
          <w:sz w:val="24"/>
          <w:szCs w:val="24"/>
        </w:rPr>
        <w:t>, 2012)</w:t>
      </w:r>
      <w:r w:rsidR="00AA0AE5" w:rsidRPr="00D85455">
        <w:rPr>
          <w:rFonts w:ascii="Times New Roman" w:hAnsi="Times New Roman" w:cs="Times New Roman"/>
          <w:sz w:val="24"/>
          <w:szCs w:val="24"/>
        </w:rPr>
        <w:fldChar w:fldCharType="end"/>
      </w:r>
      <w:r w:rsidR="00AA0AE5" w:rsidRPr="00D85455">
        <w:rPr>
          <w:rFonts w:ascii="Times New Roman" w:hAnsi="Times New Roman" w:cs="Times New Roman"/>
          <w:sz w:val="24"/>
          <w:szCs w:val="24"/>
        </w:rPr>
        <w:t>.</w:t>
      </w:r>
      <w:r w:rsidR="000F2288" w:rsidRPr="00D85455">
        <w:rPr>
          <w:rFonts w:ascii="Times New Roman" w:hAnsi="Times New Roman" w:cs="Times New Roman"/>
          <w:sz w:val="24"/>
          <w:szCs w:val="24"/>
        </w:rPr>
        <w:t xml:space="preserve"> Estimation of the fixed effects is then done via marginal maximum likelihood using the Laplace approximation to approximate the integral across random effects, and random effects are estimated via Empirical Bayes. Using these esti</w:t>
      </w:r>
      <w:r w:rsidR="00163C64" w:rsidRPr="00D85455">
        <w:rPr>
          <w:rFonts w:ascii="Times New Roman" w:hAnsi="Times New Roman" w:cs="Times New Roman"/>
          <w:sz w:val="24"/>
          <w:szCs w:val="24"/>
        </w:rPr>
        <w:t xml:space="preserve">mates </w:t>
      </w:r>
      <w:r w:rsidR="000F2288" w:rsidRPr="00D85455">
        <w:rPr>
          <w:rFonts w:ascii="Times New Roman" w:hAnsi="Times New Roman" w:cs="Times New Roman"/>
          <w:sz w:val="24"/>
          <w:szCs w:val="24"/>
        </w:rPr>
        <w:t xml:space="preserve">and </w:t>
      </w:r>
      <w:r w:rsidR="00163C64" w:rsidRPr="00D85455">
        <w:rPr>
          <w:rFonts w:ascii="Times New Roman" w:hAnsi="Times New Roman" w:cs="Times New Roman"/>
          <w:sz w:val="24"/>
          <w:szCs w:val="24"/>
        </w:rPr>
        <w:t>non-informative priors on fixed effects</w:t>
      </w:r>
      <w:r w:rsidR="000F2288" w:rsidRPr="00D85455">
        <w:rPr>
          <w:rFonts w:ascii="Times New Roman" w:hAnsi="Times New Roman" w:cs="Times New Roman"/>
          <w:sz w:val="24"/>
          <w:szCs w:val="24"/>
        </w:rPr>
        <w:t>, INLA allows Monte Carlo samples to be generated from the posterior distribution, as the Laplace approxima</w:t>
      </w:r>
      <w:r w:rsidR="007837FF" w:rsidRPr="00D85455">
        <w:rPr>
          <w:rFonts w:ascii="Times New Roman" w:hAnsi="Times New Roman" w:cs="Times New Roman"/>
          <w:sz w:val="24"/>
          <w:szCs w:val="24"/>
        </w:rPr>
        <w:t>tion to the marginal likelihood.</w:t>
      </w:r>
    </w:p>
    <w:p w14:paraId="701DFF65" w14:textId="167AF3A8" w:rsidR="00941065" w:rsidRPr="00D85455" w:rsidRDefault="001C1108"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Four models were estimated for each species:</w:t>
      </w:r>
      <w:r w:rsidR="000F2288" w:rsidRPr="00D85455">
        <w:rPr>
          <w:rFonts w:ascii="Times New Roman" w:hAnsi="Times New Roman" w:cs="Times New Roman"/>
          <w:sz w:val="24"/>
          <w:szCs w:val="24"/>
        </w:rPr>
        <w:t xml:space="preserve"> two occurrence m</w:t>
      </w:r>
      <w:r w:rsidR="00E76DED">
        <w:rPr>
          <w:rFonts w:ascii="Times New Roman" w:hAnsi="Times New Roman" w:cs="Times New Roman"/>
          <w:sz w:val="24"/>
          <w:szCs w:val="24"/>
        </w:rPr>
        <w:t xml:space="preserve">odels and two positive models. </w:t>
      </w:r>
      <w:r w:rsidR="000F2288" w:rsidRPr="00D85455">
        <w:rPr>
          <w:rFonts w:ascii="Times New Roman" w:hAnsi="Times New Roman" w:cs="Times New Roman"/>
          <w:sz w:val="24"/>
          <w:szCs w:val="24"/>
        </w:rPr>
        <w:t>For each submodel, we estimate</w:t>
      </w:r>
      <w:r w:rsidR="00163C64" w:rsidRPr="00D85455">
        <w:rPr>
          <w:rFonts w:ascii="Times New Roman" w:hAnsi="Times New Roman" w:cs="Times New Roman"/>
          <w:sz w:val="24"/>
          <w:szCs w:val="24"/>
        </w:rPr>
        <w:t>d</w:t>
      </w:r>
      <w:r w:rsidR="000F2288" w:rsidRPr="00D85455">
        <w:rPr>
          <w:rFonts w:ascii="Times New Roman" w:hAnsi="Times New Roman" w:cs="Times New Roman"/>
          <w:sz w:val="24"/>
          <w:szCs w:val="24"/>
        </w:rPr>
        <w:t xml:space="preserve"> one model with a single intercept and one with a year-specific intercept. We compare</w:t>
      </w:r>
      <w:r w:rsidR="00B05141" w:rsidRPr="00D85455">
        <w:rPr>
          <w:rFonts w:ascii="Times New Roman" w:hAnsi="Times New Roman" w:cs="Times New Roman"/>
          <w:sz w:val="24"/>
          <w:szCs w:val="24"/>
        </w:rPr>
        <w:t>d</w:t>
      </w:r>
      <w:r w:rsidR="000F2288" w:rsidRPr="00D85455">
        <w:rPr>
          <w:rFonts w:ascii="Times New Roman" w:hAnsi="Times New Roman" w:cs="Times New Roman"/>
          <w:sz w:val="24"/>
          <w:szCs w:val="24"/>
        </w:rPr>
        <w:t xml:space="preserve"> single and year-specific models using posterior predictive plots and deviance information criterion (DIC) </w:t>
      </w:r>
      <w:r w:rsidR="00B05141" w:rsidRPr="00D85455">
        <w:rPr>
          <w:rFonts w:ascii="Times New Roman" w:hAnsi="Times New Roman" w:cs="Times New Roman"/>
          <w:sz w:val="24"/>
          <w:szCs w:val="24"/>
        </w:rPr>
        <w:t>to</w:t>
      </w:r>
      <w:r w:rsidR="000F2288" w:rsidRPr="00D85455">
        <w:rPr>
          <w:rFonts w:ascii="Times New Roman" w:hAnsi="Times New Roman" w:cs="Times New Roman"/>
          <w:sz w:val="24"/>
          <w:szCs w:val="24"/>
        </w:rPr>
        <w:t xml:space="preserve"> then </w:t>
      </w:r>
      <w:r w:rsidR="00304725" w:rsidRPr="00D85455">
        <w:rPr>
          <w:rFonts w:ascii="Times New Roman" w:hAnsi="Times New Roman" w:cs="Times New Roman"/>
          <w:sz w:val="24"/>
          <w:szCs w:val="24"/>
        </w:rPr>
        <w:t>identified</w:t>
      </w:r>
      <w:r w:rsidR="000F2288" w:rsidRPr="00D85455">
        <w:rPr>
          <w:rFonts w:ascii="Times New Roman" w:hAnsi="Times New Roman" w:cs="Times New Roman"/>
          <w:sz w:val="24"/>
          <w:szCs w:val="24"/>
        </w:rPr>
        <w:t xml:space="preserve"> preferred models for each species. </w:t>
      </w:r>
    </w:p>
    <w:p w14:paraId="49DBA5F9" w14:textId="77777777" w:rsidR="00941065" w:rsidRPr="00D85455" w:rsidRDefault="000F2288" w:rsidP="00284A9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p>
    <w:p w14:paraId="0A7B2B09" w14:textId="77777777" w:rsidR="00941065" w:rsidRPr="00D85455" w:rsidRDefault="000F2288" w:rsidP="00284A92">
      <w:pPr>
        <w:pStyle w:val="normal0"/>
        <w:spacing w:line="480" w:lineRule="auto"/>
        <w:rPr>
          <w:rFonts w:ascii="Times New Roman" w:hAnsi="Times New Roman" w:cs="Times New Roman"/>
          <w:b/>
          <w:sz w:val="24"/>
          <w:szCs w:val="24"/>
        </w:rPr>
      </w:pPr>
      <w:r w:rsidRPr="00D85455">
        <w:rPr>
          <w:rFonts w:ascii="Times New Roman" w:hAnsi="Times New Roman" w:cs="Times New Roman"/>
          <w:b/>
          <w:i/>
          <w:sz w:val="24"/>
          <w:szCs w:val="24"/>
        </w:rPr>
        <w:t>Generating predictive densities for each species</w:t>
      </w:r>
    </w:p>
    <w:p w14:paraId="783AC4A0" w14:textId="72EF5076" w:rsidR="00AA0AE5" w:rsidRPr="00D85455" w:rsidRDefault="001C37E8"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After estimating the two sub-models for each species, we used the estimated models to generate predicted densities for Gulf of Alaska. We projected our model estimates to the </w:t>
      </w:r>
      <w:r>
        <w:rPr>
          <w:rFonts w:ascii="Times New Roman" w:hAnsi="Times New Roman" w:cs="Times New Roman"/>
          <w:sz w:val="24"/>
          <w:szCs w:val="24"/>
        </w:rPr>
        <w:t>centroid</w:t>
      </w:r>
      <w:r w:rsidRPr="00D85455">
        <w:rPr>
          <w:rFonts w:ascii="Times New Roman" w:hAnsi="Times New Roman" w:cs="Times New Roman"/>
          <w:sz w:val="24"/>
          <w:szCs w:val="24"/>
        </w:rPr>
        <w:t xml:space="preserve"> of </w:t>
      </w:r>
      <w:r>
        <w:rPr>
          <w:rFonts w:ascii="Times New Roman" w:hAnsi="Times New Roman" w:cs="Times New Roman"/>
          <w:sz w:val="24"/>
          <w:szCs w:val="24"/>
        </w:rPr>
        <w:t xml:space="preserve">each </w:t>
      </w:r>
      <w:r w:rsidRPr="00D85455">
        <w:rPr>
          <w:rFonts w:ascii="Times New Roman" w:hAnsi="Times New Roman" w:cs="Times New Roman"/>
          <w:sz w:val="24"/>
          <w:szCs w:val="24"/>
        </w:rPr>
        <w:t xml:space="preserve">2x2 km grid </w:t>
      </w:r>
      <w:r>
        <w:rPr>
          <w:rFonts w:ascii="Times New Roman" w:hAnsi="Times New Roman" w:cs="Times New Roman"/>
          <w:sz w:val="24"/>
          <w:szCs w:val="24"/>
        </w:rPr>
        <w:t xml:space="preserve">cell covering </w:t>
      </w:r>
      <w:r w:rsidRPr="00D85455">
        <w:rPr>
          <w:rFonts w:ascii="Times New Roman" w:hAnsi="Times New Roman" w:cs="Times New Roman"/>
          <w:sz w:val="24"/>
          <w:szCs w:val="24"/>
        </w:rPr>
        <w:t xml:space="preserve">the entire Gulf of Alaska </w:t>
      </w:r>
      <w:r>
        <w:rPr>
          <w:rFonts w:ascii="Times New Roman" w:hAnsi="Times New Roman" w:cs="Times New Roman"/>
          <w:sz w:val="24"/>
          <w:szCs w:val="24"/>
        </w:rPr>
        <w:t>out to the 600m isobath</w:t>
      </w:r>
      <w:r w:rsidR="000F2288" w:rsidRPr="00D85455">
        <w:rPr>
          <w:rFonts w:ascii="Times New Roman" w:hAnsi="Times New Roman" w:cs="Times New Roman"/>
          <w:sz w:val="24"/>
          <w:szCs w:val="24"/>
        </w:rPr>
        <w:t>. We generated 1,000 Monte Carlo</w:t>
      </w:r>
      <w:r w:rsidR="00196DA5">
        <w:rPr>
          <w:rFonts w:ascii="Times New Roman" w:hAnsi="Times New Roman" w:cs="Times New Roman"/>
          <w:sz w:val="24"/>
          <w:szCs w:val="24"/>
        </w:rPr>
        <w:t xml:space="preserve"> </w:t>
      </w:r>
      <w:r w:rsidR="000F2288" w:rsidRPr="00D85455">
        <w:rPr>
          <w:rFonts w:ascii="Times New Roman" w:hAnsi="Times New Roman" w:cs="Times New Roman"/>
          <w:sz w:val="24"/>
          <w:szCs w:val="24"/>
        </w:rPr>
        <w:t xml:space="preserve">samples from the </w:t>
      </w:r>
      <w:r w:rsidR="0049234C">
        <w:rPr>
          <w:rFonts w:ascii="Times New Roman" w:hAnsi="Times New Roman" w:cs="Times New Roman"/>
          <w:sz w:val="24"/>
          <w:szCs w:val="24"/>
        </w:rPr>
        <w:t xml:space="preserve">approximate </w:t>
      </w:r>
      <w:r w:rsidR="000F2288" w:rsidRPr="00D85455">
        <w:rPr>
          <w:rFonts w:ascii="Times New Roman" w:hAnsi="Times New Roman" w:cs="Times New Roman"/>
          <w:sz w:val="24"/>
          <w:szCs w:val="24"/>
        </w:rPr>
        <w:t xml:space="preserve">joint posterior density for </w:t>
      </w:r>
      <w:r w:rsidR="00196DA5">
        <w:rPr>
          <w:rFonts w:ascii="Times New Roman" w:hAnsi="Times New Roman" w:cs="Times New Roman"/>
          <w:sz w:val="24"/>
          <w:szCs w:val="24"/>
        </w:rPr>
        <w:t xml:space="preserve">the parameters of the models for </w:t>
      </w:r>
      <w:r w:rsidR="000F2288" w:rsidRPr="00D85455">
        <w:rPr>
          <w:rFonts w:ascii="Times New Roman" w:hAnsi="Times New Roman" w:cs="Times New Roman"/>
          <w:sz w:val="24"/>
          <w:szCs w:val="24"/>
        </w:rPr>
        <w:t>each species and for each sample we predicted a density for each sub-model to the 2x2</w:t>
      </w:r>
      <w:r w:rsidR="00E76DED">
        <w:rPr>
          <w:rFonts w:ascii="Times New Roman" w:hAnsi="Times New Roman" w:cs="Times New Roman"/>
          <w:sz w:val="24"/>
          <w:szCs w:val="24"/>
        </w:rPr>
        <w:t xml:space="preserve"> </w:t>
      </w:r>
      <w:r w:rsidR="001D3673">
        <w:rPr>
          <w:rFonts w:ascii="Times New Roman" w:hAnsi="Times New Roman" w:cs="Times New Roman"/>
          <w:sz w:val="24"/>
          <w:szCs w:val="24"/>
        </w:rPr>
        <w:t xml:space="preserve">km grid. </w:t>
      </w:r>
      <w:r w:rsidR="000F2288" w:rsidRPr="00D85455">
        <w:rPr>
          <w:rFonts w:ascii="Times New Roman" w:hAnsi="Times New Roman" w:cs="Times New Roman"/>
          <w:sz w:val="24"/>
          <w:szCs w:val="24"/>
        </w:rPr>
        <w:t xml:space="preserve">We then combined the occurrence and positive models to generate an unconditional expectation for CPUE for each grid cell. Using samples from the full posterior distribution maintains the spatio-temporal correlation structure of the estimated parameters and random effects and properly accounts for uncertainty in these estimates. Because the occurrence and positive models are estimated independently, we can calculate the unconditional expectation for CPUE of species at time </w:t>
      </w:r>
      <w:r w:rsidR="000F2288" w:rsidRPr="00D85455">
        <w:rPr>
          <w:rFonts w:ascii="Times New Roman" w:hAnsi="Times New Roman" w:cs="Times New Roman"/>
          <w:i/>
          <w:sz w:val="24"/>
          <w:szCs w:val="24"/>
        </w:rPr>
        <w:t xml:space="preserve">t </w:t>
      </w:r>
      <w:r w:rsidR="000F2288" w:rsidRPr="00D85455">
        <w:rPr>
          <w:rFonts w:ascii="Times New Roman" w:hAnsi="Times New Roman" w:cs="Times New Roman"/>
          <w:sz w:val="24"/>
          <w:szCs w:val="24"/>
        </w:rPr>
        <w:t xml:space="preserve">and location </w:t>
      </w:r>
      <w:r w:rsidR="000F2288" w:rsidRPr="00D85455">
        <w:rPr>
          <w:rFonts w:ascii="Times New Roman" w:hAnsi="Times New Roman" w:cs="Times New Roman"/>
          <w:i/>
          <w:sz w:val="24"/>
          <w:szCs w:val="24"/>
        </w:rPr>
        <w:t>s</w:t>
      </w:r>
      <w:r w:rsidR="000F2288" w:rsidRPr="00D85455">
        <w:rPr>
          <w:rFonts w:ascii="Times New Roman" w:hAnsi="Times New Roman" w:cs="Times New Roman"/>
          <w:sz w:val="24"/>
          <w:szCs w:val="24"/>
        </w:rPr>
        <w:t xml:space="preserve"> by multiplying each sample from the occurrence and positive model. Specifically, for the </w:t>
      </w:r>
      <w:r w:rsidR="000F2288" w:rsidRPr="00D85455">
        <w:rPr>
          <w:rFonts w:ascii="Times New Roman" w:hAnsi="Times New Roman" w:cs="Times New Roman"/>
          <w:i/>
          <w:sz w:val="24"/>
          <w:szCs w:val="24"/>
        </w:rPr>
        <w:t>g</w:t>
      </w:r>
      <w:r w:rsidR="000F2288" w:rsidRPr="00D85455">
        <w:rPr>
          <w:rFonts w:ascii="Times New Roman" w:hAnsi="Times New Roman" w:cs="Times New Roman"/>
          <w:sz w:val="24"/>
          <w:szCs w:val="24"/>
        </w:rPr>
        <w:t xml:space="preserve">th </w:t>
      </w:r>
      <w:r w:rsidR="0049234C">
        <w:rPr>
          <w:rFonts w:ascii="Times New Roman" w:hAnsi="Times New Roman" w:cs="Times New Roman"/>
          <w:sz w:val="24"/>
          <w:szCs w:val="24"/>
        </w:rPr>
        <w:t>Monte Carlo</w:t>
      </w:r>
      <w:r w:rsidR="000F2288" w:rsidRPr="00D85455">
        <w:rPr>
          <w:rFonts w:ascii="Times New Roman" w:hAnsi="Times New Roman" w:cs="Times New Roman"/>
          <w:sz w:val="24"/>
          <w:szCs w:val="24"/>
        </w:rPr>
        <w:t xml:space="preserve"> sample, the unconditional CPUE estimate is </w:t>
      </w:r>
      <m:oMath>
        <m:sSup>
          <m:sSupPr>
            <m:ctrlPr>
              <w:rPr>
                <w:rFonts w:ascii="Cambria Math" w:hAnsi="Cambria Math" w:cs="Times New Roman"/>
                <w:b/>
                <w:i/>
                <w:sz w:val="24"/>
                <w:szCs w:val="24"/>
              </w:rPr>
            </m:ctrlPr>
          </m:sSupPr>
          <m:e>
            <m:sSub>
              <m:sSubPr>
                <m:ctrlPr>
                  <w:rPr>
                    <w:rFonts w:ascii="Cambria Math" w:hAnsi="Cambria Math" w:cs="Times New Roman"/>
                    <w:b/>
                    <w:i/>
                    <w:sz w:val="24"/>
                    <w:szCs w:val="24"/>
                  </w:rPr>
                </m:ctrlPr>
              </m:sSubPr>
              <m:e>
                <m:r>
                  <m:rPr>
                    <m:sty m:val="bi"/>
                  </m:rPr>
                  <w:rPr>
                    <w:rFonts w:ascii="Cambria Math" w:hAnsi="Cambria Math" w:cs="Times New Roman"/>
                    <w:sz w:val="24"/>
                    <w:szCs w:val="24"/>
                  </w:rPr>
                  <m:t>π</m:t>
                </m:r>
              </m:e>
              <m:sub>
                <m:r>
                  <w:rPr>
                    <w:rFonts w:ascii="Cambria Math" w:hAnsi="Cambria Math" w:cs="Times New Roman"/>
                    <w:sz w:val="24"/>
                    <w:szCs w:val="24"/>
                    <w:vertAlign w:val="subscript"/>
                  </w:rPr>
                  <m:t>it</m:t>
                </m:r>
              </m:sub>
            </m:sSub>
          </m:e>
          <m:sup>
            <m:r>
              <w:rPr>
                <w:rFonts w:ascii="Cambria Math" w:hAnsi="Cambria Math" w:cs="Times New Roman"/>
                <w:sz w:val="24"/>
                <w:szCs w:val="24"/>
              </w:rPr>
              <m:t>g</m:t>
            </m:r>
          </m:sup>
        </m:sSup>
        <m:d>
          <m:dPr>
            <m:ctrlPr>
              <w:rPr>
                <w:rFonts w:ascii="Cambria Math" w:hAnsi="Cambria Math" w:cs="Times New Roman"/>
                <w:sz w:val="24"/>
                <w:szCs w:val="24"/>
              </w:rPr>
            </m:ctrlPr>
          </m:dPr>
          <m:e>
            <m:r>
              <m:rPr>
                <m:sty m:val="bi"/>
              </m:rPr>
              <w:rPr>
                <w:rFonts w:ascii="Cambria Math" w:hAnsi="Cambria Math" w:cs="Times New Roman"/>
                <w:sz w:val="24"/>
                <w:szCs w:val="24"/>
              </w:rPr>
              <m:t>s</m:t>
            </m:r>
          </m:e>
        </m:d>
        <m:r>
          <w:rPr>
            <w:rFonts w:ascii="Cambria Math" w:hAnsi="Cambria Math" w:cs="Times New Roman"/>
            <w:sz w:val="24"/>
            <w:szCs w:val="24"/>
          </w:rPr>
          <m:t>∙</m:t>
        </m:r>
        <m:sSup>
          <m:sSupPr>
            <m:ctrlPr>
              <w:rPr>
                <w:rFonts w:ascii="Cambria Math" w:hAnsi="Cambria Math" w:cs="Times New Roman"/>
                <w:b/>
                <w:i/>
                <w:sz w:val="24"/>
                <w:szCs w:val="24"/>
              </w:rPr>
            </m:ctrlPr>
          </m:sSupPr>
          <m:e>
            <m:sSub>
              <m:sSubPr>
                <m:ctrlPr>
                  <w:rPr>
                    <w:rFonts w:ascii="Cambria Math" w:hAnsi="Cambria Math" w:cs="Times New Roman"/>
                    <w:b/>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vertAlign w:val="subscript"/>
                  </w:rPr>
                  <m:t>it</m:t>
                </m:r>
              </m:sub>
            </m:sSub>
          </m:e>
          <m:sup>
            <m:r>
              <w:rPr>
                <w:rFonts w:ascii="Cambria Math" w:hAnsi="Cambria Math" w:cs="Times New Roman"/>
                <w:sz w:val="24"/>
                <w:szCs w:val="24"/>
              </w:rPr>
              <m:t>g</m:t>
            </m:r>
          </m:sup>
        </m:sSup>
        <m:d>
          <m:dPr>
            <m:ctrlPr>
              <w:rPr>
                <w:rFonts w:ascii="Cambria Math" w:hAnsi="Cambria Math" w:cs="Times New Roman"/>
                <w:sz w:val="24"/>
                <w:szCs w:val="24"/>
              </w:rPr>
            </m:ctrlPr>
          </m:dPr>
          <m:e>
            <m:r>
              <m:rPr>
                <m:sty m:val="bi"/>
              </m:rPr>
              <w:rPr>
                <w:rFonts w:ascii="Cambria Math" w:hAnsi="Cambria Math" w:cs="Times New Roman"/>
                <w:sz w:val="24"/>
                <w:szCs w:val="24"/>
              </w:rPr>
              <m:t>s</m:t>
            </m:r>
          </m:e>
        </m:d>
      </m:oMath>
      <w:r w:rsidR="00AA0AE5" w:rsidRPr="00D85455">
        <w:rPr>
          <w:rFonts w:ascii="Times New Roman" w:hAnsi="Times New Roman" w:cs="Times New Roman"/>
          <w:sz w:val="24"/>
          <w:szCs w:val="24"/>
        </w:rPr>
        <w:t xml:space="preserve"> </w:t>
      </w:r>
      <w:r w:rsidR="00AA0AE5" w:rsidRPr="00D85455">
        <w:rPr>
          <w:rFonts w:ascii="Times New Roman" w:eastAsia="Nova Mono" w:hAnsi="Times New Roman" w:cs="Times New Roman"/>
          <w:sz w:val="24"/>
          <w:szCs w:val="24"/>
        </w:rPr>
        <w:t>and has units kg∙hectare</w:t>
      </w:r>
      <w:r w:rsidR="00AA0AE5" w:rsidRPr="00D85455">
        <w:rPr>
          <w:rFonts w:ascii="Times New Roman" w:hAnsi="Times New Roman" w:cs="Times New Roman"/>
          <w:sz w:val="24"/>
          <w:szCs w:val="24"/>
          <w:vertAlign w:val="superscript"/>
        </w:rPr>
        <w:t>-1</w:t>
      </w:r>
      <w:r w:rsidR="00AA0AE5" w:rsidRPr="00D85455">
        <w:rPr>
          <w:rFonts w:ascii="Times New Roman" w:hAnsi="Times New Roman" w:cs="Times New Roman"/>
          <w:sz w:val="24"/>
          <w:szCs w:val="24"/>
        </w:rPr>
        <w:t>.</w:t>
      </w:r>
    </w:p>
    <w:p w14:paraId="431AF496" w14:textId="1459D2F9" w:rsidR="00941065" w:rsidRPr="00D85455" w:rsidRDefault="00941065" w:rsidP="00284A92">
      <w:pPr>
        <w:pStyle w:val="normal0"/>
        <w:spacing w:line="480" w:lineRule="auto"/>
        <w:rPr>
          <w:rFonts w:ascii="Times New Roman" w:hAnsi="Times New Roman" w:cs="Times New Roman"/>
          <w:sz w:val="24"/>
          <w:szCs w:val="24"/>
        </w:rPr>
      </w:pPr>
    </w:p>
    <w:p w14:paraId="7C25EEAA" w14:textId="77777777" w:rsidR="00941065" w:rsidRPr="00D85455" w:rsidRDefault="000F2288" w:rsidP="00284A92">
      <w:pPr>
        <w:pStyle w:val="normal0"/>
        <w:spacing w:line="480" w:lineRule="auto"/>
        <w:rPr>
          <w:rFonts w:ascii="Times New Roman" w:hAnsi="Times New Roman" w:cs="Times New Roman"/>
          <w:b/>
          <w:sz w:val="24"/>
          <w:szCs w:val="24"/>
        </w:rPr>
      </w:pPr>
      <w:r w:rsidRPr="00D85455">
        <w:rPr>
          <w:rFonts w:ascii="Times New Roman" w:hAnsi="Times New Roman" w:cs="Times New Roman"/>
          <w:b/>
          <w:i/>
          <w:sz w:val="24"/>
          <w:szCs w:val="24"/>
        </w:rPr>
        <w:t>Defining areas for comparison across the Gulf of Alaska</w:t>
      </w:r>
    </w:p>
    <w:p w14:paraId="1405E150" w14:textId="270FF891" w:rsidR="00196DA5" w:rsidRDefault="000F2288"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We identified eleven areas across the Gulf of Alaska to compare groundfish communities through time (Fig. 1). Each area represents habitat between 50 and 150</w:t>
      </w:r>
      <w:r w:rsidR="00E76DED">
        <w:rPr>
          <w:rFonts w:ascii="Times New Roman" w:hAnsi="Times New Roman" w:cs="Times New Roman"/>
          <w:sz w:val="24"/>
          <w:szCs w:val="24"/>
        </w:rPr>
        <w:t xml:space="preserve"> </w:t>
      </w:r>
      <w:r w:rsidRPr="00D85455">
        <w:rPr>
          <w:rFonts w:ascii="Times New Roman" w:hAnsi="Times New Roman" w:cs="Times New Roman"/>
          <w:sz w:val="24"/>
          <w:szCs w:val="24"/>
        </w:rPr>
        <w:t>m deep divided by natural bathymetric breaks (canyons)</w:t>
      </w:r>
      <w:r w:rsidR="00163C64" w:rsidRPr="00D85455">
        <w:rPr>
          <w:rFonts w:ascii="Times New Roman" w:hAnsi="Times New Roman" w:cs="Times New Roman"/>
          <w:sz w:val="24"/>
          <w:szCs w:val="24"/>
        </w:rPr>
        <w:t xml:space="preserve"> resulting</w:t>
      </w:r>
      <w:r w:rsidR="007837FF" w:rsidRPr="00D85455">
        <w:rPr>
          <w:rFonts w:ascii="Times New Roman" w:hAnsi="Times New Roman" w:cs="Times New Roman"/>
          <w:sz w:val="24"/>
          <w:szCs w:val="24"/>
        </w:rPr>
        <w:t xml:space="preserve"> in irregularly shaped areas that range in size from 1,352 to over 8,000 km</w:t>
      </w:r>
      <w:r w:rsidR="007837FF" w:rsidRPr="00D85455">
        <w:rPr>
          <w:rFonts w:ascii="Times New Roman" w:hAnsi="Times New Roman" w:cs="Times New Roman"/>
          <w:sz w:val="24"/>
          <w:szCs w:val="24"/>
          <w:vertAlign w:val="superscript"/>
        </w:rPr>
        <w:t>2</w:t>
      </w:r>
      <w:r w:rsidR="007837FF" w:rsidRPr="00D85455">
        <w:rPr>
          <w:rFonts w:ascii="Times New Roman" w:hAnsi="Times New Roman" w:cs="Times New Roman"/>
          <w:sz w:val="24"/>
          <w:szCs w:val="24"/>
        </w:rPr>
        <w:t xml:space="preserve"> (Table 1). </w:t>
      </w:r>
      <w:r w:rsidR="00DF05B7" w:rsidRPr="00D85455">
        <w:rPr>
          <w:rFonts w:ascii="Times New Roman" w:hAnsi="Times New Roman" w:cs="Times New Roman"/>
          <w:sz w:val="24"/>
          <w:szCs w:val="24"/>
        </w:rPr>
        <w:t xml:space="preserve">Due to the bathymetry, some focal areas are divided by narrow channels while others are separated by large distances. This is an unavoidable aspect of </w:t>
      </w:r>
      <w:r w:rsidR="001C37E8">
        <w:rPr>
          <w:rFonts w:ascii="Times New Roman" w:hAnsi="Times New Roman" w:cs="Times New Roman"/>
          <w:sz w:val="24"/>
          <w:szCs w:val="24"/>
        </w:rPr>
        <w:t xml:space="preserve">complex </w:t>
      </w:r>
      <w:r w:rsidR="00E76DED" w:rsidRPr="00D85455">
        <w:rPr>
          <w:rFonts w:ascii="Times New Roman" w:hAnsi="Times New Roman" w:cs="Times New Roman"/>
          <w:sz w:val="24"/>
          <w:szCs w:val="24"/>
        </w:rPr>
        <w:t xml:space="preserve">bathymetry </w:t>
      </w:r>
      <w:r w:rsidR="00E76DED">
        <w:rPr>
          <w:rFonts w:ascii="Times New Roman" w:hAnsi="Times New Roman" w:cs="Times New Roman"/>
          <w:sz w:val="24"/>
          <w:szCs w:val="24"/>
        </w:rPr>
        <w:t xml:space="preserve">in the </w:t>
      </w:r>
      <w:r w:rsidR="00F3016C" w:rsidRPr="00D85455">
        <w:rPr>
          <w:rFonts w:ascii="Times New Roman" w:hAnsi="Times New Roman" w:cs="Times New Roman"/>
          <w:sz w:val="24"/>
          <w:szCs w:val="24"/>
        </w:rPr>
        <w:t>Gulf of Alaska</w:t>
      </w:r>
      <w:r w:rsidR="00DF05B7" w:rsidRPr="00D85455">
        <w:rPr>
          <w:rFonts w:ascii="Times New Roman" w:hAnsi="Times New Roman" w:cs="Times New Roman"/>
          <w:sz w:val="24"/>
          <w:szCs w:val="24"/>
        </w:rPr>
        <w:t xml:space="preserve">. </w:t>
      </w:r>
      <w:r w:rsidR="009129C7" w:rsidRPr="00D85455">
        <w:rPr>
          <w:rFonts w:ascii="Times New Roman" w:hAnsi="Times New Roman" w:cs="Times New Roman"/>
          <w:sz w:val="24"/>
          <w:szCs w:val="24"/>
        </w:rPr>
        <w:t>The focal areas span a</w:t>
      </w:r>
      <w:r w:rsidR="00307277" w:rsidRPr="00D85455">
        <w:rPr>
          <w:rFonts w:ascii="Times New Roman" w:hAnsi="Times New Roman" w:cs="Times New Roman"/>
          <w:sz w:val="24"/>
          <w:szCs w:val="24"/>
        </w:rPr>
        <w:t xml:space="preserve"> range of habitats with diff</w:t>
      </w:r>
      <w:r w:rsidR="00985189" w:rsidRPr="00D85455">
        <w:rPr>
          <w:rFonts w:ascii="Times New Roman" w:hAnsi="Times New Roman" w:cs="Times New Roman"/>
          <w:sz w:val="24"/>
          <w:szCs w:val="24"/>
        </w:rPr>
        <w:t>ering exposures to EVOS</w:t>
      </w:r>
      <w:r w:rsidR="00196DA5">
        <w:rPr>
          <w:rFonts w:ascii="Times New Roman" w:hAnsi="Times New Roman" w:cs="Times New Roman"/>
          <w:sz w:val="24"/>
          <w:szCs w:val="24"/>
        </w:rPr>
        <w:t>, environmental disturbance, and fishing.</w:t>
      </w:r>
      <w:r w:rsidR="00985189" w:rsidRPr="00D85455">
        <w:rPr>
          <w:rFonts w:ascii="Times New Roman" w:hAnsi="Times New Roman" w:cs="Times New Roman"/>
          <w:sz w:val="24"/>
          <w:szCs w:val="24"/>
        </w:rPr>
        <w:t xml:space="preserve"> </w:t>
      </w:r>
      <w:r w:rsidR="00985189"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D935D531-0261-4440-909F-973877DA1BE8&lt;/uuid&gt;&lt;priority&gt;0&lt;/priority&gt;&lt;publications&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gt;&lt;uuid&gt;D96D76E3-C645-41BA-BD6B-8AC4337A4A43&lt;/uuid&gt;&lt;volume&gt;31&lt;/volume&gt;&lt;doi&gt;10.1021/es960985d&lt;/doi&gt;&lt;startpage&gt;2375&lt;/startpage&gt;&lt;publication_date&gt;99199707301200000000222000&lt;/publication_date&gt;&lt;url&gt;http://pubs.acs.org/doi/abs/10.1021/es960985d&lt;/url&gt;&lt;citekey&gt;Short:1997ep&lt;/citekey&gt;&lt;type&gt;400&lt;/type&gt;&lt;title&gt;Identification of Exxon Valdez oil in sediments and tissues from Prince William Sound and the Northwestern Gulf of Alaska based on a PAH weathering model&lt;/title&gt;&lt;publisher&gt; American Chemical Society&lt;/publisher&gt;&lt;subtype&gt;400&lt;/subtype&gt;&lt;endpage&gt;2384&lt;/endpage&gt;&lt;bundle&gt;&lt;publication&gt;&lt;publisher&gt;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Ron&lt;/firstName&gt;&lt;middleNames&gt;A&lt;/middleNames&gt;&lt;lastName&gt;Heintz&lt;/lastName&gt;&lt;/author&gt;&lt;/authors&gt;&lt;/publication&gt;&lt;publication&gt;&lt;volume&gt;99&lt;/volume&gt;&lt;publication_date&gt;99199407151200000000222000&lt;/publication_date&gt;&lt;number&gt;C7&lt;/number&gt;&lt;doi&gt;10.1029/94JC00712&lt;/doi&gt;&lt;startpage&gt;14113&lt;/startpage&gt;&lt;title&gt;Circulation of Prince William Sound, Alaska&lt;/title&gt;&lt;uuid&gt;BF1A00FC-87FF-4AB8-BCB7-F9A2C05E1066&lt;/uuid&gt;&lt;subtype&gt;400&lt;/subtype&gt;&lt;endpage&gt;14126&lt;/endpage&gt;&lt;type&gt;400&lt;/type&gt;&lt;url&gt;http://onlinelibrary.wiley.com/doi/10.1029/94JC00712/abstract&lt;/url&gt;&lt;bundle&gt;&lt;publication&gt;&lt;title&gt;Journal of Geophysical Research: Atmospheres&lt;/title&gt;&lt;type&gt;-100&lt;/type&gt;&lt;subtype&gt;-100&lt;/subtype&gt;&lt;uuid&gt;D6B1BAE4-8C59-4B7D-A107-706A6C2B2D89&lt;/uuid&gt;&lt;/publication&gt;&lt;/bundle&gt;&lt;authors&gt;&lt;author&gt;&lt;firstName&gt;H&lt;/firstName&gt;&lt;middleNames&gt;J&lt;/middleNames&gt;&lt;lastName&gt;Niebauer&lt;/lastName&gt;&lt;/author&gt;&lt;author&gt;&lt;firstName&gt;Thomas&lt;/firstName&gt;&lt;middleNames&gt;C&lt;/middleNames&gt;&lt;lastName&gt;Royer&lt;/lastName&gt;&lt;/author&gt;&lt;author&gt;&lt;firstName&gt;Thomas&lt;/firstName&gt;&lt;middleNames&gt;J&lt;/middleNames&gt;&lt;lastName&gt;Weingartner&lt;/lastName&gt;&lt;/author&gt;&lt;/authors&gt;&lt;/publication&gt;&lt;/publications&gt;&lt;cites&gt;&lt;cite&gt;&lt;prefix&gt;Fig. 1;&lt;/prefix&gt;&lt;/cite&gt;&lt;cite&gt;&lt;/cite&gt;&lt;cite&gt;&lt;/cite&gt;&lt;/cites&gt;&lt;/citation&gt;</w:instrText>
      </w:r>
      <w:r w:rsidR="00985189"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(Niebauer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1994; Short and Heintz, 1997; Fig. 1; Wolfe </w:t>
      </w:r>
      <w:r w:rsidR="00E95036">
        <w:rPr>
          <w:rFonts w:ascii="Times New Roman" w:hAnsi="Times New Roman" w:cs="Times New Roman"/>
          <w:i/>
          <w:iCs/>
          <w:sz w:val="24"/>
          <w:szCs w:val="24"/>
        </w:rPr>
        <w:t>et al.</w:t>
      </w:r>
      <w:r w:rsidR="00E95036">
        <w:rPr>
          <w:rFonts w:ascii="Times New Roman" w:hAnsi="Times New Roman" w:cs="Times New Roman"/>
          <w:sz w:val="24"/>
          <w:szCs w:val="24"/>
        </w:rPr>
        <w:t>, 1994)</w:t>
      </w:r>
      <w:r w:rsidR="00985189" w:rsidRPr="00D85455">
        <w:rPr>
          <w:rFonts w:ascii="Times New Roman" w:hAnsi="Times New Roman" w:cs="Times New Roman"/>
          <w:sz w:val="24"/>
          <w:szCs w:val="24"/>
        </w:rPr>
        <w:fldChar w:fldCharType="end"/>
      </w:r>
      <w:r w:rsidR="00307277" w:rsidRPr="00D85455">
        <w:rPr>
          <w:rFonts w:ascii="Times New Roman" w:hAnsi="Times New Roman" w:cs="Times New Roman"/>
          <w:sz w:val="24"/>
          <w:szCs w:val="24"/>
        </w:rPr>
        <w:t>. The east-most area</w:t>
      </w:r>
      <w:r w:rsidR="000D6889" w:rsidRPr="00D85455">
        <w:rPr>
          <w:rFonts w:ascii="Times New Roman" w:hAnsi="Times New Roman" w:cs="Times New Roman"/>
          <w:sz w:val="24"/>
          <w:szCs w:val="24"/>
        </w:rPr>
        <w:t xml:space="preserve"> (Area 1) was wholly</w:t>
      </w:r>
      <w:r w:rsidR="00307277" w:rsidRPr="00D85455">
        <w:rPr>
          <w:rFonts w:ascii="Times New Roman" w:hAnsi="Times New Roman" w:cs="Times New Roman"/>
          <w:sz w:val="24"/>
          <w:szCs w:val="24"/>
        </w:rPr>
        <w:t xml:space="preserve"> unexposed to EVOS oil</w:t>
      </w:r>
      <w:r w:rsidR="00C73486" w:rsidRPr="00D85455">
        <w:rPr>
          <w:rFonts w:ascii="Times New Roman" w:hAnsi="Times New Roman" w:cs="Times New Roman"/>
          <w:sz w:val="24"/>
          <w:szCs w:val="24"/>
        </w:rPr>
        <w:t xml:space="preserve"> as currents and wind drove EVOS oil west out of Prince William Sound</w:t>
      </w:r>
      <w:r w:rsidR="00307277" w:rsidRPr="00D85455">
        <w:rPr>
          <w:rFonts w:ascii="Times New Roman" w:hAnsi="Times New Roman" w:cs="Times New Roman"/>
          <w:sz w:val="24"/>
          <w:szCs w:val="24"/>
        </w:rPr>
        <w:t xml:space="preserve">. Areas 3, 4, and 5 were exposed to </w:t>
      </w:r>
      <w:r w:rsidR="009129C7" w:rsidRPr="00D85455">
        <w:rPr>
          <w:rFonts w:ascii="Times New Roman" w:hAnsi="Times New Roman" w:cs="Times New Roman"/>
          <w:sz w:val="24"/>
          <w:szCs w:val="24"/>
        </w:rPr>
        <w:t>main flow of oil, as evidenced by both direct</w:t>
      </w:r>
      <w:r w:rsidR="00974FB2">
        <w:rPr>
          <w:rFonts w:ascii="Times New Roman" w:hAnsi="Times New Roman" w:cs="Times New Roman"/>
          <w:sz w:val="24"/>
          <w:szCs w:val="24"/>
        </w:rPr>
        <w:t xml:space="preserve"> observation of surface sheens</w:t>
      </w:r>
      <w:r w:rsidR="009129C7" w:rsidRPr="00D85455">
        <w:rPr>
          <w:rFonts w:ascii="Times New Roman" w:hAnsi="Times New Roman" w:cs="Times New Roman"/>
          <w:sz w:val="24"/>
          <w:szCs w:val="24"/>
        </w:rPr>
        <w:t xml:space="preserve"> as well as shorelines documented to be oiled during EVOS </w:t>
      </w:r>
      <w:r w:rsidR="00596B90"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604E8D96-BFB5-4D44-80B4-33F37C50470A&lt;/uuid&gt;&lt;priority&gt;0&lt;/priority&gt;&lt;publications&gt;&lt;publication&gt;&lt;uuid&gt;DA6EDA2B-C5B6-4BCF-A22E-8A837A15EADE&lt;/uuid&gt;&lt;publication_date&gt;99199700001200000000200000&lt;/publication_date&gt;&lt;title&gt;EVOS research and restoration information project CD-ROM&lt;/title&gt;&lt;type&gt;0&lt;/type&gt;&lt;subtype&gt;0&lt;/subtype&gt;&lt;publisher&gt;Alaska Deptartment of Natural Resources (ADNR) and National Oceanic and Atmospheric Administration (NOAA). Anchorage, AK, National Centers for Environmental Information, NESDIS, NOAA, U.S. Department of Commerce.&lt;/publisher&gt;&lt;authors&gt;&lt;author&gt;&lt;lastName&gt;NOAA&lt;/lastName&gt;&lt;/author&gt;&lt;/authors&gt;&lt;/publication&gt;&lt;/publications&gt;&lt;cites&gt;&lt;/cites&gt;&lt;/citation&gt;</w:instrText>
      </w:r>
      <w:r w:rsidR="00596B90"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(NOAA, 1997)</w:t>
      </w:r>
      <w:r w:rsidR="00596B90" w:rsidRPr="00D85455">
        <w:rPr>
          <w:rFonts w:ascii="Times New Roman" w:hAnsi="Times New Roman" w:cs="Times New Roman"/>
          <w:sz w:val="24"/>
          <w:szCs w:val="24"/>
        </w:rPr>
        <w:fldChar w:fldCharType="end"/>
      </w:r>
      <w:r w:rsidR="009129C7" w:rsidRPr="00D85455">
        <w:rPr>
          <w:rFonts w:ascii="Times New Roman" w:hAnsi="Times New Roman" w:cs="Times New Roman"/>
          <w:sz w:val="24"/>
          <w:szCs w:val="24"/>
        </w:rPr>
        <w:t xml:space="preserve">. </w:t>
      </w:r>
    </w:p>
    <w:p w14:paraId="3FF84B87" w14:textId="71DDE422" w:rsidR="00647D36" w:rsidRPr="00647D36" w:rsidRDefault="00196DA5" w:rsidP="00284A9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Parts of a</w:t>
      </w:r>
      <w:r w:rsidR="009129C7" w:rsidRPr="00D85455">
        <w:rPr>
          <w:rFonts w:ascii="Times New Roman" w:hAnsi="Times New Roman" w:cs="Times New Roman"/>
          <w:sz w:val="24"/>
          <w:szCs w:val="24"/>
        </w:rPr>
        <w:t xml:space="preserve">reas </w:t>
      </w:r>
      <w:r w:rsidR="000D6889" w:rsidRPr="00D85455">
        <w:rPr>
          <w:rFonts w:ascii="Times New Roman" w:hAnsi="Times New Roman" w:cs="Times New Roman"/>
          <w:sz w:val="24"/>
          <w:szCs w:val="24"/>
        </w:rPr>
        <w:t xml:space="preserve">2 and </w:t>
      </w:r>
      <w:r w:rsidR="009129C7" w:rsidRPr="00D85455">
        <w:rPr>
          <w:rFonts w:ascii="Times New Roman" w:hAnsi="Times New Roman" w:cs="Times New Roman"/>
          <w:sz w:val="24"/>
          <w:szCs w:val="24"/>
        </w:rPr>
        <w:t xml:space="preserve">6 received some oil, but the majority </w:t>
      </w:r>
      <w:r w:rsidR="001C37E8">
        <w:rPr>
          <w:rFonts w:ascii="Times New Roman" w:hAnsi="Times New Roman" w:cs="Times New Roman"/>
          <w:sz w:val="24"/>
          <w:szCs w:val="24"/>
        </w:rPr>
        <w:t>was</w:t>
      </w:r>
      <w:r w:rsidR="009129C7" w:rsidRPr="00D85455">
        <w:rPr>
          <w:rFonts w:ascii="Times New Roman" w:hAnsi="Times New Roman" w:cs="Times New Roman"/>
          <w:sz w:val="24"/>
          <w:szCs w:val="24"/>
        </w:rPr>
        <w:t xml:space="preserve"> thought to have traveled down Shelikof Straight, inside of Kodiak Island. Areas </w:t>
      </w:r>
      <w:r w:rsidR="000D6889" w:rsidRPr="00D85455">
        <w:rPr>
          <w:rFonts w:ascii="Times New Roman" w:hAnsi="Times New Roman" w:cs="Times New Roman"/>
          <w:sz w:val="24"/>
          <w:szCs w:val="24"/>
        </w:rPr>
        <w:t xml:space="preserve">7 to </w:t>
      </w:r>
      <w:r w:rsidR="009129C7" w:rsidRPr="00D85455">
        <w:rPr>
          <w:rFonts w:ascii="Times New Roman" w:hAnsi="Times New Roman" w:cs="Times New Roman"/>
          <w:sz w:val="24"/>
          <w:szCs w:val="24"/>
        </w:rPr>
        <w:t xml:space="preserve">11 may have been slightly exposed to EVOS, but </w:t>
      </w:r>
      <w:r w:rsidR="00E009B1" w:rsidRPr="00D85455">
        <w:rPr>
          <w:rFonts w:ascii="Times New Roman" w:hAnsi="Times New Roman" w:cs="Times New Roman"/>
          <w:sz w:val="24"/>
          <w:szCs w:val="24"/>
        </w:rPr>
        <w:t xml:space="preserve">direct observations of oil and oceanographic models </w:t>
      </w:r>
      <w:r w:rsidR="009129C7" w:rsidRPr="00D85455">
        <w:rPr>
          <w:rFonts w:ascii="Times New Roman" w:hAnsi="Times New Roman" w:cs="Times New Roman"/>
          <w:sz w:val="24"/>
          <w:szCs w:val="24"/>
        </w:rPr>
        <w:t>sugges</w:t>
      </w:r>
      <w:r w:rsidR="00E009B1" w:rsidRPr="00D85455">
        <w:rPr>
          <w:rFonts w:ascii="Times New Roman" w:hAnsi="Times New Roman" w:cs="Times New Roman"/>
          <w:sz w:val="24"/>
          <w:szCs w:val="24"/>
        </w:rPr>
        <w:t>t minimal impact for these areas</w:t>
      </w:r>
      <w:r w:rsidR="00085F87" w:rsidRPr="00D85455">
        <w:rPr>
          <w:rFonts w:ascii="Times New Roman" w:hAnsi="Times New Roman" w:cs="Times New Roman"/>
          <w:sz w:val="24"/>
          <w:szCs w:val="24"/>
        </w:rPr>
        <w:t xml:space="preserve"> </w:t>
      </w:r>
      <w:r w:rsidR="00085F87"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24B1D484-D3F5-4233-8421-CF40D42837BE&lt;/uuid&gt;&lt;priority&gt;0&lt;/priority&gt;&lt;publications&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gt;&lt;uuid&gt;D96D76E3-C645-41BA-BD6B-8AC4337A4A43&lt;/uuid&gt;&lt;volume&gt;31&lt;/volume&gt;&lt;doi&gt;10.1021/es960985d&lt;/doi&gt;&lt;startpage&gt;2375&lt;/startpage&gt;&lt;publication_date&gt;99199707301200000000222000&lt;/publication_date&gt;&lt;url&gt;http://pubs.acs.org/doi/abs/10.1021/es960985d&lt;/url&gt;&lt;citekey&gt;Short:1997ep&lt;/citekey&gt;&lt;type&gt;400&lt;/type&gt;&lt;title&gt;Identification of Exxon Valdez oil in sediments and tissues from Prince William Sound and the Northwestern Gulf of Alaska based on a PAH weathering model&lt;/title&gt;&lt;publisher&gt; American Chemical Society&lt;/publisher&gt;&lt;subtype&gt;400&lt;/subtype&gt;&lt;endpage&gt;2384&lt;/endpage&gt;&lt;bundle&gt;&lt;publication&gt;&lt;publisher&gt;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Ron&lt;/firstName&gt;&lt;middleNames&gt;A&lt;/middleNames&gt;&lt;lastName&gt;Heintz&lt;/lastName&gt;&lt;/author&gt;&lt;/authors&gt;&lt;/publication&gt;&lt;publication&gt;&lt;volume&gt;99&lt;/volume&gt;&lt;publication_date&gt;99199407151200000000222000&lt;/publication_date&gt;&lt;number&gt;C7&lt;/number&gt;&lt;doi&gt;10.1029/94JC00712&lt;/doi&gt;&lt;startpage&gt;14113&lt;/startpage&gt;&lt;title&gt;Circulation of Prince William Sound, Alaska&lt;/title&gt;&lt;uuid&gt;BF1A00FC-87FF-4AB8-BCB7-F9A2C05E1066&lt;/uuid&gt;&lt;subtype&gt;400&lt;/subtype&gt;&lt;endpage&gt;14126&lt;/endpage&gt;&lt;type&gt;400&lt;/type&gt;&lt;url&gt;http://onlinelibrary.wiley.com/doi/10.1029/94JC00712/abstract&lt;/url&gt;&lt;bundle&gt;&lt;publication&gt;&lt;title&gt;Journal of Geophysical Research: Atmospheres&lt;/title&gt;&lt;type&gt;-100&lt;/type&gt;&lt;subtype&gt;-100&lt;/subtype&gt;&lt;uuid&gt;D6B1BAE4-8C59-4B7D-A107-706A6C2B2D89&lt;/uuid&gt;&lt;/publication&gt;&lt;/bundle&gt;&lt;authors&gt;&lt;author&gt;&lt;firstName&gt;H&lt;/firstName&gt;&lt;middleNames&gt;J&lt;/middleNames&gt;&lt;lastName&gt;Niebauer&lt;/lastName&gt;&lt;/author&gt;&lt;author&gt;&lt;firstName&gt;Thomas&lt;/firstName&gt;&lt;middleNames&gt;C&lt;/middleNames&gt;&lt;lastName&gt;Royer&lt;/lastName&gt;&lt;/author&gt;&lt;author&gt;&lt;firstName&gt;Thomas&lt;/firstName&gt;&lt;middleNames&gt;J&lt;/middleNames&gt;&lt;lastName&gt;Weingartner&lt;/lastName&gt;&lt;/author&gt;&lt;/authors&gt;&lt;/publication&gt;&lt;/publications&gt;&lt;cites&gt;&lt;/cites&gt;&lt;/citation&gt;</w:instrText>
      </w:r>
      <w:r w:rsidR="00085F87"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(Niebauer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1994; Short and Heintz, 1997; Wolfe </w:t>
      </w:r>
      <w:r w:rsidR="00E95036">
        <w:rPr>
          <w:rFonts w:ascii="Times New Roman" w:hAnsi="Times New Roman" w:cs="Times New Roman"/>
          <w:i/>
          <w:iCs/>
          <w:sz w:val="24"/>
          <w:szCs w:val="24"/>
        </w:rPr>
        <w:t>et al.</w:t>
      </w:r>
      <w:r w:rsidR="00E95036">
        <w:rPr>
          <w:rFonts w:ascii="Times New Roman" w:hAnsi="Times New Roman" w:cs="Times New Roman"/>
          <w:sz w:val="24"/>
          <w:szCs w:val="24"/>
        </w:rPr>
        <w:t>, 1994)</w:t>
      </w:r>
      <w:r w:rsidR="00085F87" w:rsidRPr="00D85455">
        <w:rPr>
          <w:rFonts w:ascii="Times New Roman" w:hAnsi="Times New Roman" w:cs="Times New Roman"/>
          <w:sz w:val="24"/>
          <w:szCs w:val="24"/>
        </w:rPr>
        <w:fldChar w:fldCharType="end"/>
      </w:r>
      <w:r w:rsidR="00E009B1" w:rsidRPr="00D85455">
        <w:rPr>
          <w:rFonts w:ascii="Times New Roman" w:hAnsi="Times New Roman" w:cs="Times New Roman"/>
          <w:sz w:val="24"/>
          <w:szCs w:val="24"/>
        </w:rPr>
        <w:t>.</w:t>
      </w:r>
      <w:r>
        <w:rPr>
          <w:rFonts w:ascii="Times New Roman" w:hAnsi="Times New Roman" w:cs="Times New Roman"/>
          <w:sz w:val="24"/>
          <w:szCs w:val="24"/>
        </w:rPr>
        <w:t xml:space="preserve"> Furthermore, west of area 5 (Fig. 1), most EVOS oil had transformed into tar balls, a less biologically available and toxic form of oil (</w:t>
      </w:r>
      <w:r w:rsidR="00933EEE" w:rsidRPr="00933EEE">
        <w:rPr>
          <w:rFonts w:ascii="Times New Roman" w:hAnsi="Times New Roman" w:cs="Times New Roman"/>
          <w:sz w:val="24"/>
          <w:szCs w:val="24"/>
          <w:highlight w:val="yellow"/>
        </w:rPr>
        <w:t>NEED REF</w:t>
      </w:r>
      <w:r w:rsidR="0049234C">
        <w:rPr>
          <w:rFonts w:ascii="Times New Roman" w:hAnsi="Times New Roman" w:cs="Times New Roman"/>
          <w:sz w:val="24"/>
          <w:szCs w:val="24"/>
          <w:highlight w:val="yellow"/>
        </w:rPr>
        <w:t>S</w:t>
      </w:r>
      <w:r w:rsidR="00933EEE" w:rsidRPr="00933EEE">
        <w:rPr>
          <w:rFonts w:ascii="Times New Roman" w:hAnsi="Times New Roman" w:cs="Times New Roman"/>
          <w:sz w:val="24"/>
          <w:szCs w:val="24"/>
          <w:highlight w:val="yellow"/>
        </w:rPr>
        <w:t xml:space="preserve"> FROM JEEP</w:t>
      </w:r>
      <w:r w:rsidR="00933EEE">
        <w:rPr>
          <w:rFonts w:ascii="Times New Roman" w:hAnsi="Times New Roman" w:cs="Times New Roman"/>
          <w:sz w:val="24"/>
          <w:szCs w:val="24"/>
        </w:rPr>
        <w:t xml:space="preserve">). </w:t>
      </w:r>
      <w:r w:rsidR="009129C7" w:rsidRPr="00D85455">
        <w:rPr>
          <w:rFonts w:ascii="Times New Roman" w:hAnsi="Times New Roman" w:cs="Times New Roman"/>
          <w:sz w:val="24"/>
          <w:szCs w:val="24"/>
        </w:rPr>
        <w:t>Thus our comparison areas bracket the spill spatially and provide areas with more and less exposure to EVOS.</w:t>
      </w:r>
      <w:r w:rsidR="000D6889" w:rsidRPr="00D85455">
        <w:rPr>
          <w:rFonts w:ascii="Times New Roman" w:hAnsi="Times New Roman" w:cs="Times New Roman"/>
          <w:sz w:val="24"/>
          <w:szCs w:val="24"/>
        </w:rPr>
        <w:t xml:space="preserve"> We do not consider areas further east</w:t>
      </w:r>
      <w:r w:rsidR="0097268C">
        <w:rPr>
          <w:rFonts w:ascii="Times New Roman" w:hAnsi="Times New Roman" w:cs="Times New Roman"/>
          <w:sz w:val="24"/>
          <w:szCs w:val="24"/>
        </w:rPr>
        <w:t xml:space="preserve"> of </w:t>
      </w:r>
      <w:r w:rsidR="0097268C" w:rsidRPr="00D85455">
        <w:rPr>
          <w:rFonts w:ascii="Times New Roman" w:hAnsi="Times New Roman" w:cs="Times New Roman"/>
          <w:sz w:val="24"/>
          <w:szCs w:val="24"/>
        </w:rPr>
        <w:t xml:space="preserve">Cape Suckling (144° W longitude) </w:t>
      </w:r>
      <w:r w:rsidR="0097268C">
        <w:rPr>
          <w:rFonts w:ascii="Times New Roman" w:hAnsi="Times New Roman" w:cs="Times New Roman"/>
          <w:sz w:val="24"/>
          <w:szCs w:val="24"/>
        </w:rPr>
        <w:t xml:space="preserve">due to concerns about distinct groundfish assemblages </w:t>
      </w:r>
      <w:r w:rsidR="00596B90" w:rsidRPr="00D85455">
        <w:rPr>
          <w:rFonts w:ascii="Times New Roman" w:hAnsi="Times New Roman" w:cs="Times New Roman"/>
          <w:sz w:val="24"/>
          <w:szCs w:val="24"/>
        </w:rPr>
        <w:t>east</w:t>
      </w:r>
      <w:r w:rsidR="0097268C">
        <w:rPr>
          <w:rFonts w:ascii="Times New Roman" w:hAnsi="Times New Roman" w:cs="Times New Roman"/>
          <w:sz w:val="24"/>
          <w:szCs w:val="24"/>
        </w:rPr>
        <w:t xml:space="preserve"> and west of this line. </w:t>
      </w:r>
    </w:p>
    <w:p w14:paraId="0C72FDF4" w14:textId="7B06A4B3" w:rsidR="00647D36" w:rsidRPr="0067129F" w:rsidRDefault="00933EEE" w:rsidP="00284A92">
      <w:pPr>
        <w:pStyle w:val="normal0"/>
        <w:spacing w:line="480" w:lineRule="auto"/>
        <w:ind w:firstLine="720"/>
        <w:rPr>
          <w:rFonts w:ascii="Times New Roman" w:eastAsia="Times New Roman" w:hAnsi="Times New Roman" w:cs="Times New Roman"/>
          <w:sz w:val="24"/>
          <w:szCs w:val="24"/>
        </w:rPr>
      </w:pPr>
      <w:r w:rsidRPr="00647D36">
        <w:rPr>
          <w:rFonts w:ascii="Times New Roman" w:hAnsi="Times New Roman" w:cs="Times New Roman"/>
          <w:sz w:val="24"/>
          <w:szCs w:val="24"/>
        </w:rPr>
        <w:t xml:space="preserve">To understand the contribution of fisheries </w:t>
      </w:r>
      <w:r w:rsidRPr="0067129F">
        <w:rPr>
          <w:rFonts w:ascii="Times New Roman" w:hAnsi="Times New Roman" w:cs="Times New Roman"/>
          <w:sz w:val="24"/>
          <w:szCs w:val="24"/>
        </w:rPr>
        <w:t xml:space="preserve">exploitation we collated catch records for groundfish </w:t>
      </w:r>
      <w:r w:rsidR="00F51E85" w:rsidRPr="0067129F">
        <w:rPr>
          <w:rFonts w:ascii="Times New Roman" w:hAnsi="Times New Roman" w:cs="Times New Roman"/>
          <w:sz w:val="24"/>
          <w:szCs w:val="24"/>
        </w:rPr>
        <w:t>in the central Gulf of Alaska</w:t>
      </w:r>
      <w:r w:rsidR="00647D36" w:rsidRPr="0067129F">
        <w:rPr>
          <w:rFonts w:ascii="Times New Roman" w:hAnsi="Times New Roman" w:cs="Times New Roman"/>
          <w:sz w:val="24"/>
          <w:szCs w:val="24"/>
        </w:rPr>
        <w:t xml:space="preserve">. </w:t>
      </w:r>
      <w:r w:rsidR="00874C98" w:rsidRPr="0067129F">
        <w:rPr>
          <w:rFonts w:ascii="Times New Roman" w:hAnsi="Times New Roman" w:cs="Times New Roman"/>
          <w:sz w:val="24"/>
          <w:szCs w:val="24"/>
        </w:rPr>
        <w:t xml:space="preserve"> Due to differences in catch location reporting requirements for different species and changes in reporting over our time period, we compiled catch statistics for four broad areas encompassing all of our focal areas: Prince William Sound, Cook Inlet, Kodiak, and Alaska Penninsula (Fig. 1). </w:t>
      </w:r>
      <w:r w:rsidR="00647D36" w:rsidRPr="0067129F">
        <w:rPr>
          <w:rFonts w:ascii="Times New Roman" w:eastAsia="Times New Roman" w:hAnsi="Times New Roman" w:cs="Times New Roman"/>
          <w:sz w:val="24"/>
          <w:szCs w:val="24"/>
        </w:rPr>
        <w:t xml:space="preserve">We obtained individual and vessel-level gross fishing catch data from the Commercial Fisheries Entry Commission (CFEC; </w:t>
      </w:r>
      <w:r w:rsidR="00647D36" w:rsidRPr="0067129F">
        <w:rPr>
          <w:rFonts w:ascii="Times New Roman" w:eastAsia="Times New Roman" w:hAnsi="Times New Roman" w:cs="Times New Roman"/>
          <w:sz w:val="24"/>
          <w:szCs w:val="24"/>
        </w:rPr>
        <w:fldChar w:fldCharType="begin"/>
      </w:r>
      <w:r w:rsidR="00647D36" w:rsidRPr="0067129F">
        <w:rPr>
          <w:rFonts w:ascii="Times New Roman" w:eastAsia="Times New Roman" w:hAnsi="Times New Roman" w:cs="Times New Roman"/>
          <w:sz w:val="24"/>
          <w:szCs w:val="24"/>
        </w:rPr>
        <w:instrText xml:space="preserve"> HYPERLINK "https://www.cfec.state.ak.us" \t "_blank" </w:instrText>
      </w:r>
      <w:r w:rsidR="00647D36" w:rsidRPr="0067129F">
        <w:rPr>
          <w:rFonts w:ascii="Times New Roman" w:eastAsia="Times New Roman" w:hAnsi="Times New Roman" w:cs="Times New Roman"/>
          <w:sz w:val="24"/>
          <w:szCs w:val="24"/>
        </w:rPr>
        <w:fldChar w:fldCharType="separate"/>
      </w:r>
      <w:r w:rsidR="00647D36" w:rsidRPr="0067129F">
        <w:rPr>
          <w:rStyle w:val="Hyperlink"/>
          <w:rFonts w:ascii="Times New Roman" w:eastAsia="Times New Roman" w:hAnsi="Times New Roman" w:cs="Times New Roman"/>
          <w:sz w:val="24"/>
          <w:szCs w:val="24"/>
        </w:rPr>
        <w:t>https://www.cfec.state.ak.us</w:t>
      </w:r>
      <w:r w:rsidR="00647D36" w:rsidRPr="0067129F">
        <w:rPr>
          <w:rFonts w:ascii="Times New Roman" w:eastAsia="Times New Roman" w:hAnsi="Times New Roman" w:cs="Times New Roman"/>
          <w:sz w:val="24"/>
          <w:szCs w:val="24"/>
        </w:rPr>
        <w:fldChar w:fldCharType="end"/>
      </w:r>
      <w:r w:rsidR="00874C98" w:rsidRPr="0067129F">
        <w:rPr>
          <w:rFonts w:ascii="Times New Roman" w:eastAsia="Times New Roman" w:hAnsi="Times New Roman" w:cs="Times New Roman"/>
          <w:sz w:val="24"/>
          <w:szCs w:val="24"/>
        </w:rPr>
        <w:t xml:space="preserve">) for years 1985-2014 and </w:t>
      </w:r>
      <w:r w:rsidR="00F51E85" w:rsidRPr="0067129F">
        <w:rPr>
          <w:rFonts w:ascii="Times New Roman" w:eastAsia="Times New Roman" w:hAnsi="Times New Roman" w:cs="Times New Roman"/>
          <w:sz w:val="24"/>
          <w:szCs w:val="24"/>
        </w:rPr>
        <w:t xml:space="preserve">calculated the </w:t>
      </w:r>
      <w:r w:rsidR="00874C98" w:rsidRPr="0067129F">
        <w:rPr>
          <w:rFonts w:ascii="Times New Roman" w:eastAsia="Times New Roman" w:hAnsi="Times New Roman" w:cs="Times New Roman"/>
          <w:sz w:val="24"/>
          <w:szCs w:val="24"/>
        </w:rPr>
        <w:t xml:space="preserve">total </w:t>
      </w:r>
      <w:r w:rsidR="00F51E85" w:rsidRPr="0067129F">
        <w:rPr>
          <w:rFonts w:ascii="Times New Roman" w:eastAsia="Times New Roman" w:hAnsi="Times New Roman" w:cs="Times New Roman"/>
          <w:sz w:val="24"/>
          <w:szCs w:val="24"/>
        </w:rPr>
        <w:t xml:space="preserve">groundfish mass sold </w:t>
      </w:r>
      <w:r w:rsidR="0049234C">
        <w:rPr>
          <w:rFonts w:ascii="Times New Roman" w:eastAsia="Times New Roman" w:hAnsi="Times New Roman" w:cs="Times New Roman"/>
          <w:sz w:val="24"/>
          <w:szCs w:val="24"/>
        </w:rPr>
        <w:t xml:space="preserve">from trawl and longline fisheries </w:t>
      </w:r>
      <w:r w:rsidR="00F51E85" w:rsidRPr="0067129F">
        <w:rPr>
          <w:rFonts w:ascii="Times New Roman" w:eastAsia="Times New Roman" w:hAnsi="Times New Roman" w:cs="Times New Roman"/>
          <w:sz w:val="24"/>
          <w:szCs w:val="24"/>
        </w:rPr>
        <w:t>for each area in each year. Because harvest regions differ substantially in area, we standardized the catch to metric tons per km</w:t>
      </w:r>
      <w:r w:rsidR="00F51E85" w:rsidRPr="0067129F">
        <w:rPr>
          <w:rFonts w:ascii="Times New Roman" w:eastAsia="Times New Roman" w:hAnsi="Times New Roman" w:cs="Times New Roman"/>
          <w:sz w:val="24"/>
          <w:szCs w:val="24"/>
          <w:vertAlign w:val="superscript"/>
        </w:rPr>
        <w:t>2</w:t>
      </w:r>
      <w:r w:rsidR="00F51E85" w:rsidRPr="0067129F">
        <w:rPr>
          <w:rFonts w:ascii="Times New Roman" w:eastAsia="Times New Roman" w:hAnsi="Times New Roman" w:cs="Times New Roman"/>
          <w:sz w:val="24"/>
          <w:szCs w:val="24"/>
        </w:rPr>
        <w:t xml:space="preserve"> to facilitate direct comparisons among areas.  </w:t>
      </w:r>
    </w:p>
    <w:p w14:paraId="480DD2CA" w14:textId="77777777" w:rsidR="00647D36" w:rsidRPr="0067129F" w:rsidRDefault="00647D36" w:rsidP="00284A92">
      <w:pPr>
        <w:pStyle w:val="normal0"/>
        <w:spacing w:line="480" w:lineRule="auto"/>
        <w:ind w:firstLine="720"/>
        <w:rPr>
          <w:rFonts w:ascii="Times New Roman" w:hAnsi="Times New Roman" w:cs="Times New Roman"/>
          <w:sz w:val="24"/>
          <w:szCs w:val="24"/>
        </w:rPr>
      </w:pPr>
    </w:p>
    <w:p w14:paraId="6D8AF2F9" w14:textId="1D4480A8" w:rsidR="00941065" w:rsidRPr="00D85455" w:rsidRDefault="00F51E85" w:rsidP="00284A92">
      <w:pPr>
        <w:pStyle w:val="normal0"/>
        <w:spacing w:line="480" w:lineRule="auto"/>
        <w:rPr>
          <w:rFonts w:ascii="Times New Roman" w:hAnsi="Times New Roman" w:cs="Times New Roman"/>
          <w:b/>
          <w:sz w:val="24"/>
          <w:szCs w:val="24"/>
        </w:rPr>
      </w:pPr>
      <w:r>
        <w:rPr>
          <w:rFonts w:ascii="Times New Roman" w:hAnsi="Times New Roman" w:cs="Times New Roman"/>
          <w:b/>
          <w:i/>
          <w:sz w:val="24"/>
          <w:szCs w:val="24"/>
        </w:rPr>
        <w:t>Co</w:t>
      </w:r>
      <w:r w:rsidR="000F2288" w:rsidRPr="00D85455">
        <w:rPr>
          <w:rFonts w:ascii="Times New Roman" w:hAnsi="Times New Roman" w:cs="Times New Roman"/>
          <w:b/>
          <w:i/>
          <w:sz w:val="24"/>
          <w:szCs w:val="24"/>
        </w:rPr>
        <w:t>mmunity metrics</w:t>
      </w:r>
    </w:p>
    <w:p w14:paraId="06982263" w14:textId="5D0ACD71" w:rsidR="00941065" w:rsidRPr="00D85455" w:rsidRDefault="000F2288"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For each area, we summarized the groundfish community by constructing </w:t>
      </w:r>
      <w:r w:rsidR="00307277" w:rsidRPr="00D85455">
        <w:rPr>
          <w:rFonts w:ascii="Times New Roman" w:hAnsi="Times New Roman" w:cs="Times New Roman"/>
          <w:sz w:val="24"/>
          <w:szCs w:val="24"/>
        </w:rPr>
        <w:t>four</w:t>
      </w:r>
      <w:r w:rsidRPr="00D85455">
        <w:rPr>
          <w:rFonts w:ascii="Times New Roman" w:hAnsi="Times New Roman" w:cs="Times New Roman"/>
          <w:sz w:val="24"/>
          <w:szCs w:val="24"/>
        </w:rPr>
        <w:t xml:space="preserve"> community metrics</w:t>
      </w:r>
      <w:r w:rsidR="00BA2F91" w:rsidRPr="00D85455">
        <w:rPr>
          <w:rFonts w:ascii="Times New Roman" w:hAnsi="Times New Roman" w:cs="Times New Roman"/>
          <w:sz w:val="24"/>
          <w:szCs w:val="24"/>
        </w:rPr>
        <w:t xml:space="preserve"> from the single-species spatio-temporal models</w:t>
      </w:r>
      <w:r w:rsidRPr="00D85455">
        <w:rPr>
          <w:rFonts w:ascii="Times New Roman" w:hAnsi="Times New Roman" w:cs="Times New Roman"/>
          <w:sz w:val="24"/>
          <w:szCs w:val="24"/>
        </w:rPr>
        <w:t>.</w:t>
      </w:r>
      <w:r w:rsidR="00BA2F91" w:rsidRPr="00D85455">
        <w:rPr>
          <w:rFonts w:ascii="Times New Roman" w:hAnsi="Times New Roman" w:cs="Times New Roman"/>
          <w:sz w:val="24"/>
          <w:szCs w:val="24"/>
        </w:rPr>
        <w:t xml:space="preserve"> </w:t>
      </w:r>
      <w:r w:rsidR="001C37E8">
        <w:rPr>
          <w:rFonts w:ascii="Times New Roman" w:hAnsi="Times New Roman" w:cs="Times New Roman"/>
          <w:sz w:val="24"/>
          <w:szCs w:val="24"/>
        </w:rPr>
        <w:t>We hypothesized</w:t>
      </w:r>
      <w:r w:rsidR="00BA2F91" w:rsidRPr="00D85455">
        <w:rPr>
          <w:rFonts w:ascii="Times New Roman" w:hAnsi="Times New Roman" w:cs="Times New Roman"/>
          <w:sz w:val="24"/>
          <w:szCs w:val="24"/>
        </w:rPr>
        <w:t xml:space="preserve"> </w:t>
      </w:r>
      <w:r w:rsidR="0067129F">
        <w:rPr>
          <w:rFonts w:ascii="Times New Roman" w:hAnsi="Times New Roman" w:cs="Times New Roman"/>
          <w:sz w:val="24"/>
          <w:szCs w:val="24"/>
        </w:rPr>
        <w:t>that any</w:t>
      </w:r>
      <w:r w:rsidR="00BA2F91" w:rsidRPr="00D85455">
        <w:rPr>
          <w:rFonts w:ascii="Times New Roman" w:hAnsi="Times New Roman" w:cs="Times New Roman"/>
          <w:sz w:val="24"/>
          <w:szCs w:val="24"/>
        </w:rPr>
        <w:t xml:space="preserve"> effect of EVOS </w:t>
      </w:r>
      <w:r w:rsidR="001C37E8">
        <w:rPr>
          <w:rFonts w:ascii="Times New Roman" w:hAnsi="Times New Roman" w:cs="Times New Roman"/>
          <w:sz w:val="24"/>
          <w:szCs w:val="24"/>
        </w:rPr>
        <w:t xml:space="preserve">would </w:t>
      </w:r>
      <w:r w:rsidR="00BA2F91" w:rsidRPr="00D85455">
        <w:rPr>
          <w:rFonts w:ascii="Times New Roman" w:hAnsi="Times New Roman" w:cs="Times New Roman"/>
          <w:sz w:val="24"/>
          <w:szCs w:val="24"/>
        </w:rPr>
        <w:t>manifest di</w:t>
      </w:r>
      <w:r w:rsidR="00307277" w:rsidRPr="00D85455">
        <w:rPr>
          <w:rFonts w:ascii="Times New Roman" w:hAnsi="Times New Roman" w:cs="Times New Roman"/>
          <w:sz w:val="24"/>
          <w:szCs w:val="24"/>
        </w:rPr>
        <w:t>fferentially across species with multiple</w:t>
      </w:r>
      <w:r w:rsidR="00BA2F91" w:rsidRPr="00D85455">
        <w:rPr>
          <w:rFonts w:ascii="Times New Roman" w:hAnsi="Times New Roman" w:cs="Times New Roman"/>
          <w:sz w:val="24"/>
          <w:szCs w:val="24"/>
        </w:rPr>
        <w:t xml:space="preserve"> life-history and </w:t>
      </w:r>
      <w:r w:rsidR="00307277" w:rsidRPr="00D85455">
        <w:rPr>
          <w:rFonts w:ascii="Times New Roman" w:hAnsi="Times New Roman" w:cs="Times New Roman"/>
          <w:sz w:val="24"/>
          <w:szCs w:val="24"/>
        </w:rPr>
        <w:t xml:space="preserve">functional attributes, </w:t>
      </w:r>
      <w:r w:rsidR="001C37E8">
        <w:rPr>
          <w:rFonts w:ascii="Times New Roman" w:hAnsi="Times New Roman" w:cs="Times New Roman"/>
          <w:sz w:val="24"/>
          <w:szCs w:val="24"/>
        </w:rPr>
        <w:t xml:space="preserve">so </w:t>
      </w:r>
      <w:r w:rsidR="00307277" w:rsidRPr="00D85455">
        <w:rPr>
          <w:rFonts w:ascii="Times New Roman" w:hAnsi="Times New Roman" w:cs="Times New Roman"/>
          <w:sz w:val="24"/>
          <w:szCs w:val="24"/>
        </w:rPr>
        <w:t>we focus</w:t>
      </w:r>
      <w:r w:rsidR="008D5C5A" w:rsidRPr="00D85455">
        <w:rPr>
          <w:rFonts w:ascii="Times New Roman" w:hAnsi="Times New Roman" w:cs="Times New Roman"/>
          <w:sz w:val="24"/>
          <w:szCs w:val="24"/>
        </w:rPr>
        <w:t>ed</w:t>
      </w:r>
      <w:r w:rsidR="00307277" w:rsidRPr="00D85455">
        <w:rPr>
          <w:rFonts w:ascii="Times New Roman" w:hAnsi="Times New Roman" w:cs="Times New Roman"/>
          <w:sz w:val="24"/>
          <w:szCs w:val="24"/>
        </w:rPr>
        <w:t xml:space="preserve"> on community metrics that reflect</w:t>
      </w:r>
      <w:r w:rsidR="001C37E8">
        <w:rPr>
          <w:rFonts w:ascii="Times New Roman" w:hAnsi="Times New Roman" w:cs="Times New Roman"/>
          <w:sz w:val="24"/>
          <w:szCs w:val="24"/>
        </w:rPr>
        <w:t>ed</w:t>
      </w:r>
      <w:r w:rsidR="00307277" w:rsidRPr="00D85455">
        <w:rPr>
          <w:rFonts w:ascii="Times New Roman" w:hAnsi="Times New Roman" w:cs="Times New Roman"/>
          <w:sz w:val="24"/>
          <w:szCs w:val="24"/>
        </w:rPr>
        <w:t xml:space="preserve"> species groups with different characteristics.</w:t>
      </w:r>
      <w:r w:rsidRPr="00D85455">
        <w:rPr>
          <w:rFonts w:ascii="Times New Roman" w:hAnsi="Times New Roman" w:cs="Times New Roman"/>
          <w:sz w:val="24"/>
          <w:szCs w:val="24"/>
        </w:rPr>
        <w:t xml:space="preserve"> </w:t>
      </w:r>
      <w:r w:rsidR="00307277" w:rsidRPr="00D85455">
        <w:rPr>
          <w:rFonts w:ascii="Times New Roman" w:hAnsi="Times New Roman" w:cs="Times New Roman"/>
          <w:sz w:val="24"/>
          <w:szCs w:val="24"/>
        </w:rPr>
        <w:t xml:space="preserve">For each </w:t>
      </w:r>
      <w:r w:rsidR="00E54C0D" w:rsidRPr="00D85455">
        <w:rPr>
          <w:rFonts w:ascii="Times New Roman" w:hAnsi="Times New Roman" w:cs="Times New Roman"/>
          <w:sz w:val="24"/>
          <w:szCs w:val="24"/>
        </w:rPr>
        <w:t>metric</w:t>
      </w:r>
      <w:r w:rsidR="00307277" w:rsidRPr="00D85455">
        <w:rPr>
          <w:rFonts w:ascii="Times New Roman" w:hAnsi="Times New Roman" w:cs="Times New Roman"/>
          <w:sz w:val="24"/>
          <w:szCs w:val="24"/>
        </w:rPr>
        <w:t>, w</w:t>
      </w:r>
      <w:r w:rsidRPr="00D85455">
        <w:rPr>
          <w:rFonts w:ascii="Times New Roman" w:hAnsi="Times New Roman" w:cs="Times New Roman"/>
          <w:sz w:val="24"/>
          <w:szCs w:val="24"/>
        </w:rPr>
        <w:t>e summarize</w:t>
      </w:r>
      <w:r w:rsidR="001C37E8">
        <w:rPr>
          <w:rFonts w:ascii="Times New Roman" w:hAnsi="Times New Roman" w:cs="Times New Roman"/>
          <w:sz w:val="24"/>
          <w:szCs w:val="24"/>
        </w:rPr>
        <w:t>d</w:t>
      </w:r>
      <w:r w:rsidRPr="00D85455">
        <w:rPr>
          <w:rFonts w:ascii="Times New Roman" w:hAnsi="Times New Roman" w:cs="Times New Roman"/>
          <w:sz w:val="24"/>
          <w:szCs w:val="24"/>
        </w:rPr>
        <w:t xml:space="preserve"> the predicted CPUE for each species in each year in each region using the </w:t>
      </w:r>
      <w:r w:rsidR="0014375A">
        <w:rPr>
          <w:rFonts w:ascii="Times New Roman" w:hAnsi="Times New Roman" w:cs="Times New Roman"/>
          <w:sz w:val="24"/>
          <w:szCs w:val="24"/>
        </w:rPr>
        <w:t>Monte Carol</w:t>
      </w:r>
      <w:r w:rsidRPr="00D85455">
        <w:rPr>
          <w:rFonts w:ascii="Times New Roman" w:hAnsi="Times New Roman" w:cs="Times New Roman"/>
          <w:sz w:val="24"/>
          <w:szCs w:val="24"/>
        </w:rPr>
        <w:t xml:space="preserve"> dr</w:t>
      </w:r>
      <w:r w:rsidR="00DF05B7" w:rsidRPr="00D85455">
        <w:rPr>
          <w:rFonts w:ascii="Times New Roman" w:hAnsi="Times New Roman" w:cs="Times New Roman"/>
          <w:sz w:val="24"/>
          <w:szCs w:val="24"/>
        </w:rPr>
        <w:t xml:space="preserve">aws for each 2x2 km grid cell. </w:t>
      </w:r>
      <w:r w:rsidRPr="00D85455">
        <w:rPr>
          <w:rFonts w:ascii="Times New Roman" w:hAnsi="Times New Roman" w:cs="Times New Roman"/>
          <w:sz w:val="24"/>
          <w:szCs w:val="24"/>
        </w:rPr>
        <w:t>We combine</w:t>
      </w:r>
      <w:r w:rsidR="008D5C5A" w:rsidRPr="00D85455">
        <w:rPr>
          <w:rFonts w:ascii="Times New Roman" w:hAnsi="Times New Roman" w:cs="Times New Roman"/>
          <w:sz w:val="24"/>
          <w:szCs w:val="24"/>
        </w:rPr>
        <w:t>d</w:t>
      </w:r>
      <w:r w:rsidRPr="00D85455">
        <w:rPr>
          <w:rFonts w:ascii="Times New Roman" w:hAnsi="Times New Roman" w:cs="Times New Roman"/>
          <w:sz w:val="24"/>
          <w:szCs w:val="24"/>
        </w:rPr>
        <w:t xml:space="preserve"> information across grid cells within each area to</w:t>
      </w:r>
      <w:r w:rsidR="00F40E9A" w:rsidRPr="00D85455">
        <w:rPr>
          <w:rFonts w:ascii="Times New Roman" w:hAnsi="Times New Roman" w:cs="Times New Roman"/>
          <w:sz w:val="24"/>
          <w:szCs w:val="24"/>
        </w:rPr>
        <w:t xml:space="preserve"> generate an index-standardized</w:t>
      </w:r>
      <w:r w:rsidRPr="00D85455">
        <w:rPr>
          <w:rFonts w:ascii="Times New Roman" w:hAnsi="Times New Roman" w:cs="Times New Roman"/>
          <w:sz w:val="24"/>
          <w:szCs w:val="24"/>
        </w:rPr>
        <w:t xml:space="preserve"> mean estimate (and uncertainty) for </w:t>
      </w:r>
      <w:r w:rsidR="001B72D4">
        <w:rPr>
          <w:rFonts w:ascii="Times New Roman" w:hAnsi="Times New Roman" w:cs="Times New Roman"/>
          <w:sz w:val="24"/>
          <w:szCs w:val="24"/>
        </w:rPr>
        <w:t xml:space="preserve">unconditional </w:t>
      </w:r>
      <w:r w:rsidRPr="00D85455">
        <w:rPr>
          <w:rFonts w:ascii="Times New Roman" w:hAnsi="Times New Roman" w:cs="Times New Roman"/>
          <w:sz w:val="24"/>
          <w:szCs w:val="24"/>
        </w:rPr>
        <w:t>CPUE</w:t>
      </w:r>
      <w:r w:rsidR="00BA2F91" w:rsidRPr="00D85455">
        <w:rPr>
          <w:rFonts w:ascii="Times New Roman" w:hAnsi="Times New Roman" w:cs="Times New Roman"/>
          <w:sz w:val="24"/>
          <w:szCs w:val="24"/>
        </w:rPr>
        <w:t xml:space="preserve"> </w:t>
      </w:r>
      <w:r w:rsidR="00BA2F91"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6A2DA09E-673C-4849-9601-B83CC4F95481&lt;/uuid&gt;&lt;priority&gt;0&lt;/priority&gt;&lt;publications&gt;&lt;publication&gt;&lt;uuid&gt;89F6ACAB-4CAE-4242-86E8-8C85516B9C25&lt;/uuid&gt;&lt;volume&gt;25&lt;/volume&gt;&lt;doi&gt;10.1890/15-0051.1&lt;/doi&gt;&lt;startpage&gt;2198&lt;/startpage&gt;&lt;publication_date&gt;99201512011200000000222000&lt;/publication_date&gt;&lt;url&gt;http://onlinelibrary.wiley.com/doi/10.1890/15-0051.1/full&lt;/url&gt;&lt;type&gt;400&lt;/type&gt;&lt;title&gt;Using spatiotemporal species distribution models to identify temporally evolving hotspots of species co</w:instrText>
      </w:r>
      <w:r w:rsidR="00FE2DC8">
        <w:rPr>
          <w:rFonts w:ascii="American Typewriter" w:hAnsi="American Typewriter" w:cs="American Typewriter"/>
          <w:sz w:val="24"/>
          <w:szCs w:val="24"/>
        </w:rPr>
        <w:instrText>‐</w:instrText>
      </w:r>
      <w:r w:rsidR="00FE2DC8">
        <w:rPr>
          <w:rFonts w:ascii="Times New Roman" w:hAnsi="Times New Roman" w:cs="Times New Roman"/>
          <w:sz w:val="24"/>
          <w:szCs w:val="24"/>
        </w:rPr>
        <w:instrText>occurrence&lt;/title&gt;&lt;publisher&gt;Ecological Society of America&lt;/publisher&gt;&lt;number&gt;8&lt;/number&gt;&lt;subtype&gt;400&lt;/subtype&gt;&lt;endpage&gt;2209&lt;/endpage&gt;&lt;bundle&gt;&lt;publication&gt;&lt;publisher&gt;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Eric&lt;/firstName&gt;&lt;middleNames&gt;J&lt;/middleNames&gt;&lt;lastName&gt;Ward&lt;/lastName&gt;&lt;/author&gt;&lt;author&gt;&lt;firstName&gt;Jason&lt;/firstName&gt;&lt;middleNames&gt;E&lt;/middleNames&gt;&lt;lastName&gt;Jannot&lt;/lastName&gt;&lt;/author&gt;&lt;author&gt;&lt;firstName&gt;Yong-Woo&lt;/firstName&gt;&lt;lastName&gt;Lee&lt;/lastName&gt;&lt;/author&gt;&lt;author&gt;&lt;firstName&gt;Kotaro&lt;/firstName&gt;&lt;lastName&gt;Ono&lt;/lastName&gt;&lt;/author&gt;&lt;author&gt;&lt;firstName&gt;Andrew&lt;/firstName&gt;&lt;middleNames&gt;O&lt;/middleNames&gt;&lt;lastName&gt;Shelton&lt;/lastName&gt;&lt;/author&gt;&lt;author&gt;&lt;firstName&gt;James&lt;/firstName&gt;&lt;middleNames&gt;T&lt;/middleNames&gt;&lt;lastName&gt;Thorson&lt;/lastName&gt;&lt;/author&gt;&lt;/authors&gt;&lt;/publication&gt;&lt;publication&gt;&lt;publication_date&gt;99201407081200000000222000&lt;/publication_date&gt;&lt;doi&gt;10.1139/cjfas-2013-0508&lt;/doi&gt;&lt;title&gt;Spatial semiparametric models improve estimates of species abundance and distribution&lt;/title&gt;&lt;uuid&gt;7F36CAA8-33EF-4D82-8669-5981B6BB6741&lt;/uuid&gt;&lt;subtype&gt;400&lt;/subtype&gt;&lt;publisher&gt; NRC Research Press&lt;/publisher&gt;&lt;type&gt;400&lt;/type&gt;&lt;url&gt;http://www.nrcresearchpress.com/doi/abs/10.1139/cjfas-2013-0508&lt;/url&gt;&lt;bundle&gt;&lt;publication&gt;&lt;publisher&gt; NRC Research Press&lt;/publisher&gt;&lt;title&gt;Canadian Journal of Fisheries and Aquatic Sciences&lt;/title&gt;&lt;type&gt;-100&lt;/type&gt;&lt;subtype&gt;-100&lt;/subtype&gt;&lt;uuid&gt;F46E5C4B-684E-43AC-B48C-1ED24E5BA134&lt;/uuid&gt;&lt;/publication&gt;&lt;/bundle&gt;&lt;authors&gt;&lt;author&gt;&lt;firstName&gt;Andrew&lt;/firstName&gt;&lt;middleNames&gt;Olaf&lt;/middleNames&gt;&lt;lastName&gt;Shelton&lt;/lastName&gt;&lt;/author&gt;&lt;author&gt;&lt;firstName&gt;James&lt;/firstName&gt;&lt;middleNames&gt;T&lt;/middleNames&gt;&lt;lastName&gt;Thorson&lt;/lastName&gt;&lt;/author&gt;&lt;author&gt;&lt;firstName&gt;Eric&lt;/firstName&gt;&lt;middleNames&gt;J&lt;/middleNames&gt;&lt;lastName&gt;Ward&lt;/lastName&gt;&lt;/author&gt;&lt;author&gt;&lt;firstName&gt;Blake&lt;/firstName&gt;&lt;middleNames&gt;E&lt;/middleNames&gt;&lt;lastName&gt;Feist&lt;/lastName&gt;&lt;/author&gt;&lt;/authors&gt;&lt;/publication&gt;&lt;/publications&gt;&lt;cites&gt;&lt;/cites&gt;&lt;/citation&gt;</w:instrText>
      </w:r>
      <w:r w:rsidR="00BA2F91"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(Shelton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2014; Ward </w:t>
      </w:r>
      <w:r w:rsidR="00E95036">
        <w:rPr>
          <w:rFonts w:ascii="Times New Roman" w:hAnsi="Times New Roman" w:cs="Times New Roman"/>
          <w:i/>
          <w:iCs/>
          <w:sz w:val="24"/>
          <w:szCs w:val="24"/>
        </w:rPr>
        <w:t>et al.</w:t>
      </w:r>
      <w:r w:rsidR="00E95036">
        <w:rPr>
          <w:rFonts w:ascii="Times New Roman" w:hAnsi="Times New Roman" w:cs="Times New Roman"/>
          <w:sz w:val="24"/>
          <w:szCs w:val="24"/>
        </w:rPr>
        <w:t>, 2015)</w:t>
      </w:r>
      <w:r w:rsidR="00BA2F91" w:rsidRPr="00D85455">
        <w:rPr>
          <w:rFonts w:ascii="Times New Roman" w:hAnsi="Times New Roman" w:cs="Times New Roman"/>
          <w:sz w:val="24"/>
          <w:szCs w:val="24"/>
        </w:rPr>
        <w:fldChar w:fldCharType="end"/>
      </w:r>
      <w:r w:rsidRPr="00D85455">
        <w:rPr>
          <w:rFonts w:ascii="Times New Roman" w:hAnsi="Times New Roman" w:cs="Times New Roman"/>
          <w:sz w:val="24"/>
          <w:szCs w:val="24"/>
        </w:rPr>
        <w:t>. Thus for each</w:t>
      </w:r>
      <w:r w:rsidR="00DF05B7" w:rsidRPr="00D85455">
        <w:rPr>
          <w:rFonts w:ascii="Times New Roman" w:hAnsi="Times New Roman" w:cs="Times New Roman"/>
          <w:sz w:val="24"/>
          <w:szCs w:val="24"/>
        </w:rPr>
        <w:t xml:space="preserve"> metric in each</w:t>
      </w:r>
      <w:r w:rsidRPr="00D85455">
        <w:rPr>
          <w:rFonts w:ascii="Times New Roman" w:hAnsi="Times New Roman" w:cs="Times New Roman"/>
          <w:sz w:val="24"/>
          <w:szCs w:val="24"/>
        </w:rPr>
        <w:t xml:space="preserve"> area, we have a time-series for each species for 1984 </w:t>
      </w:r>
      <w:r w:rsidR="00DF05B7" w:rsidRPr="00D85455">
        <w:rPr>
          <w:rFonts w:ascii="Times New Roman" w:hAnsi="Times New Roman" w:cs="Times New Roman"/>
          <w:sz w:val="24"/>
          <w:szCs w:val="24"/>
        </w:rPr>
        <w:t>t</w:t>
      </w:r>
      <w:r w:rsidR="00F40E9A" w:rsidRPr="00D85455">
        <w:rPr>
          <w:rFonts w:ascii="Times New Roman" w:hAnsi="Times New Roman" w:cs="Times New Roman"/>
          <w:sz w:val="24"/>
          <w:szCs w:val="24"/>
        </w:rPr>
        <w:t>o 2015. We</w:t>
      </w:r>
      <w:r w:rsidRPr="00D85455">
        <w:rPr>
          <w:rFonts w:ascii="Times New Roman" w:hAnsi="Times New Roman" w:cs="Times New Roman"/>
          <w:sz w:val="24"/>
          <w:szCs w:val="24"/>
        </w:rPr>
        <w:t xml:space="preserve"> combine</w:t>
      </w:r>
      <w:r w:rsidR="008D5C5A" w:rsidRPr="00D85455">
        <w:rPr>
          <w:rFonts w:ascii="Times New Roman" w:hAnsi="Times New Roman" w:cs="Times New Roman"/>
          <w:sz w:val="24"/>
          <w:szCs w:val="24"/>
        </w:rPr>
        <w:t>d</w:t>
      </w:r>
      <w:r w:rsidRPr="00D85455">
        <w:rPr>
          <w:rFonts w:ascii="Times New Roman" w:hAnsi="Times New Roman" w:cs="Times New Roman"/>
          <w:sz w:val="24"/>
          <w:szCs w:val="24"/>
        </w:rPr>
        <w:t xml:space="preserve"> these species-specific metrics to generate multi-species community metric</w:t>
      </w:r>
      <w:r w:rsidR="00BA2F91" w:rsidRPr="00D85455">
        <w:rPr>
          <w:rFonts w:ascii="Times New Roman" w:hAnsi="Times New Roman" w:cs="Times New Roman"/>
          <w:sz w:val="24"/>
          <w:szCs w:val="24"/>
        </w:rPr>
        <w:t>s for each area in each year</w:t>
      </w:r>
      <w:r w:rsidRPr="00D85455">
        <w:rPr>
          <w:rFonts w:ascii="Times New Roman" w:hAnsi="Times New Roman" w:cs="Times New Roman"/>
          <w:sz w:val="24"/>
          <w:szCs w:val="24"/>
        </w:rPr>
        <w:t>.</w:t>
      </w:r>
      <w:r w:rsidR="00307277" w:rsidRPr="00D85455">
        <w:rPr>
          <w:rFonts w:ascii="Times New Roman" w:hAnsi="Times New Roman" w:cs="Times New Roman"/>
          <w:sz w:val="24"/>
          <w:szCs w:val="24"/>
        </w:rPr>
        <w:t xml:space="preserve"> </w:t>
      </w:r>
      <w:r w:rsidR="00F40E9A" w:rsidRPr="00D85455">
        <w:rPr>
          <w:rFonts w:ascii="Times New Roman" w:hAnsi="Times New Roman" w:cs="Times New Roman"/>
          <w:sz w:val="24"/>
          <w:szCs w:val="24"/>
        </w:rPr>
        <w:t xml:space="preserve">We describe </w:t>
      </w:r>
      <w:r w:rsidR="00BA2F91" w:rsidRPr="00D85455">
        <w:rPr>
          <w:rFonts w:ascii="Times New Roman" w:hAnsi="Times New Roman" w:cs="Times New Roman"/>
          <w:sz w:val="24"/>
          <w:szCs w:val="24"/>
        </w:rPr>
        <w:t xml:space="preserve">the </w:t>
      </w:r>
      <w:r w:rsidR="00F40E9A" w:rsidRPr="00D85455">
        <w:rPr>
          <w:rFonts w:ascii="Times New Roman" w:hAnsi="Times New Roman" w:cs="Times New Roman"/>
          <w:sz w:val="24"/>
          <w:szCs w:val="24"/>
        </w:rPr>
        <w:t xml:space="preserve">multi-species metrics </w:t>
      </w:r>
      <w:r w:rsidR="00BA2F91" w:rsidRPr="00D85455">
        <w:rPr>
          <w:rFonts w:ascii="Times New Roman" w:hAnsi="Times New Roman" w:cs="Times New Roman"/>
          <w:sz w:val="24"/>
          <w:szCs w:val="24"/>
        </w:rPr>
        <w:t>and how they map ont</w:t>
      </w:r>
      <w:r w:rsidR="00307277" w:rsidRPr="00D85455">
        <w:rPr>
          <w:rFonts w:ascii="Times New Roman" w:hAnsi="Times New Roman" w:cs="Times New Roman"/>
          <w:sz w:val="24"/>
          <w:szCs w:val="24"/>
        </w:rPr>
        <w:t>o expected EVOS impacts in turn.</w:t>
      </w:r>
    </w:p>
    <w:p w14:paraId="156BE10C" w14:textId="77777777" w:rsidR="00941065" w:rsidRPr="00D85455" w:rsidRDefault="000F2288" w:rsidP="00284A9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p>
    <w:p w14:paraId="358E45E0" w14:textId="4B8CAA22" w:rsidR="008D5C5A" w:rsidRPr="00D85455" w:rsidRDefault="000F2288" w:rsidP="00284A92">
      <w:pPr>
        <w:pStyle w:val="Normal1"/>
        <w:spacing w:line="480" w:lineRule="auto"/>
        <w:rPr>
          <w:rFonts w:ascii="Times New Roman" w:hAnsi="Times New Roman" w:cs="Times New Roman"/>
          <w:sz w:val="24"/>
          <w:szCs w:val="24"/>
        </w:rPr>
      </w:pPr>
      <w:r w:rsidRPr="00D85455">
        <w:rPr>
          <w:rFonts w:ascii="Times New Roman" w:hAnsi="Times New Roman" w:cs="Times New Roman"/>
          <w:i/>
          <w:sz w:val="24"/>
          <w:szCs w:val="24"/>
        </w:rPr>
        <w:t>Total biomass</w:t>
      </w:r>
      <w:r w:rsidRPr="00D85455">
        <w:rPr>
          <w:rFonts w:ascii="Times New Roman" w:hAnsi="Times New Roman" w:cs="Times New Roman"/>
          <w:sz w:val="24"/>
          <w:szCs w:val="24"/>
        </w:rPr>
        <w:t xml:space="preserve">. </w:t>
      </w:r>
      <w:r w:rsidR="00307277" w:rsidRPr="00D85455">
        <w:rPr>
          <w:rFonts w:ascii="Times New Roman" w:hAnsi="Times New Roman" w:cs="Times New Roman"/>
          <w:sz w:val="24"/>
          <w:szCs w:val="24"/>
        </w:rPr>
        <w:t xml:space="preserve">This </w:t>
      </w:r>
      <w:r w:rsidR="001C37E8">
        <w:rPr>
          <w:rFonts w:ascii="Times New Roman" w:hAnsi="Times New Roman" w:cs="Times New Roman"/>
          <w:sz w:val="24"/>
          <w:szCs w:val="24"/>
        </w:rPr>
        <w:t>was</w:t>
      </w:r>
      <w:r w:rsidR="00307277" w:rsidRPr="00D85455">
        <w:rPr>
          <w:rFonts w:ascii="Times New Roman" w:hAnsi="Times New Roman" w:cs="Times New Roman"/>
          <w:sz w:val="24"/>
          <w:szCs w:val="24"/>
        </w:rPr>
        <w:t xml:space="preserve"> the</w:t>
      </w:r>
      <w:r w:rsidR="001C37E8">
        <w:rPr>
          <w:rFonts w:ascii="Times New Roman" w:hAnsi="Times New Roman" w:cs="Times New Roman"/>
          <w:sz w:val="24"/>
          <w:szCs w:val="24"/>
        </w:rPr>
        <w:t xml:space="preserve"> simplest attribute and reflected</w:t>
      </w:r>
      <w:r w:rsidR="00307277" w:rsidRPr="00D85455">
        <w:rPr>
          <w:rFonts w:ascii="Times New Roman" w:hAnsi="Times New Roman" w:cs="Times New Roman"/>
          <w:sz w:val="24"/>
          <w:szCs w:val="24"/>
        </w:rPr>
        <w:t xml:space="preserve"> t</w:t>
      </w:r>
      <w:r w:rsidR="009129C7" w:rsidRPr="00D85455">
        <w:rPr>
          <w:rFonts w:ascii="Times New Roman" w:hAnsi="Times New Roman" w:cs="Times New Roman"/>
          <w:sz w:val="24"/>
          <w:szCs w:val="24"/>
        </w:rPr>
        <w:t xml:space="preserve">he sum of all </w:t>
      </w:r>
      <w:r w:rsidR="006808D5" w:rsidRPr="00D85455">
        <w:rPr>
          <w:rFonts w:ascii="Times New Roman" w:hAnsi="Times New Roman" w:cs="Times New Roman"/>
          <w:sz w:val="24"/>
          <w:szCs w:val="24"/>
        </w:rPr>
        <w:t>53</w:t>
      </w:r>
      <w:r w:rsidR="009129C7" w:rsidRPr="00D85455">
        <w:rPr>
          <w:rFonts w:ascii="Times New Roman" w:hAnsi="Times New Roman" w:cs="Times New Roman"/>
          <w:sz w:val="24"/>
          <w:szCs w:val="24"/>
        </w:rPr>
        <w:t xml:space="preserve"> fish species estimated by the spatio-te</w:t>
      </w:r>
      <w:r w:rsidR="003466C8" w:rsidRPr="00D85455">
        <w:rPr>
          <w:rFonts w:ascii="Times New Roman" w:hAnsi="Times New Roman" w:cs="Times New Roman"/>
          <w:sz w:val="24"/>
          <w:szCs w:val="24"/>
        </w:rPr>
        <w:t xml:space="preserve">mporal model. </w:t>
      </w:r>
      <w:r w:rsidR="008D5C5A" w:rsidRPr="00D85455">
        <w:rPr>
          <w:rFonts w:ascii="Times New Roman" w:hAnsi="Times New Roman" w:cs="Times New Roman"/>
          <w:sz w:val="24"/>
          <w:szCs w:val="24"/>
        </w:rPr>
        <w:t>We hypothesized that t</w:t>
      </w:r>
      <w:r w:rsidR="003466C8" w:rsidRPr="00D85455">
        <w:rPr>
          <w:rFonts w:ascii="Times New Roman" w:hAnsi="Times New Roman" w:cs="Times New Roman"/>
          <w:sz w:val="24"/>
          <w:szCs w:val="24"/>
        </w:rPr>
        <w:t xml:space="preserve">otal biomass would </w:t>
      </w:r>
      <w:r w:rsidR="008D5C5A" w:rsidRPr="00D85455">
        <w:rPr>
          <w:rFonts w:ascii="Times New Roman" w:hAnsi="Times New Roman" w:cs="Times New Roman"/>
          <w:sz w:val="24"/>
          <w:szCs w:val="24"/>
        </w:rPr>
        <w:t xml:space="preserve">exhibit an overall decline if EVOS initiated a decrease in productivity as a result of persistent, </w:t>
      </w:r>
      <w:r w:rsidR="009330D9">
        <w:rPr>
          <w:rFonts w:ascii="Times New Roman" w:hAnsi="Times New Roman" w:cs="Times New Roman"/>
          <w:sz w:val="24"/>
          <w:szCs w:val="24"/>
        </w:rPr>
        <w:t>sublethal effect</w:t>
      </w:r>
      <w:r w:rsidR="008D5C5A" w:rsidRPr="00D85455">
        <w:rPr>
          <w:rFonts w:ascii="Times New Roman" w:hAnsi="Times New Roman" w:cs="Times New Roman"/>
          <w:sz w:val="24"/>
          <w:szCs w:val="24"/>
        </w:rPr>
        <w:t xml:space="preserve"> that negatively affected </w:t>
      </w:r>
      <w:r w:rsidR="009330D9">
        <w:rPr>
          <w:rFonts w:ascii="Times New Roman" w:hAnsi="Times New Roman" w:cs="Times New Roman"/>
          <w:sz w:val="24"/>
          <w:szCs w:val="24"/>
        </w:rPr>
        <w:t xml:space="preserve">recruitment, </w:t>
      </w:r>
      <w:r w:rsidR="008D5C5A" w:rsidRPr="00D85455">
        <w:rPr>
          <w:rFonts w:ascii="Times New Roman" w:hAnsi="Times New Roman" w:cs="Times New Roman"/>
          <w:sz w:val="24"/>
          <w:szCs w:val="24"/>
        </w:rPr>
        <w:t xml:space="preserve">reproduction, growth, or survival at the community scale. </w:t>
      </w:r>
    </w:p>
    <w:p w14:paraId="6BF65118" w14:textId="02E9B4F4" w:rsidR="00941065" w:rsidRPr="00D85455" w:rsidRDefault="000F2288" w:rsidP="00284A92">
      <w:pPr>
        <w:pStyle w:val="normal0"/>
        <w:tabs>
          <w:tab w:val="left" w:pos="1180"/>
        </w:tabs>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r w:rsidR="006808D5" w:rsidRPr="00D85455">
        <w:rPr>
          <w:rFonts w:ascii="Times New Roman" w:hAnsi="Times New Roman" w:cs="Times New Roman"/>
          <w:sz w:val="24"/>
          <w:szCs w:val="24"/>
        </w:rPr>
        <w:tab/>
      </w:r>
    </w:p>
    <w:p w14:paraId="2868B823" w14:textId="3CD9F653" w:rsidR="00836B1B" w:rsidRPr="00D85455" w:rsidRDefault="00FE6693" w:rsidP="00284A92">
      <w:pPr>
        <w:pStyle w:val="normal0"/>
        <w:spacing w:line="480" w:lineRule="auto"/>
        <w:rPr>
          <w:rFonts w:ascii="Times New Roman" w:hAnsi="Times New Roman" w:cs="Times New Roman"/>
          <w:sz w:val="24"/>
          <w:szCs w:val="24"/>
        </w:rPr>
      </w:pPr>
      <w:r w:rsidRPr="00D85455">
        <w:rPr>
          <w:rFonts w:ascii="Times New Roman" w:hAnsi="Times New Roman" w:cs="Times New Roman"/>
          <w:i/>
          <w:sz w:val="24"/>
          <w:szCs w:val="24"/>
        </w:rPr>
        <w:t>Feeding Guild</w:t>
      </w:r>
      <w:r w:rsidR="003466C8" w:rsidRPr="00D85455">
        <w:rPr>
          <w:rFonts w:ascii="Times New Roman" w:hAnsi="Times New Roman" w:cs="Times New Roman"/>
          <w:i/>
          <w:sz w:val="24"/>
          <w:szCs w:val="24"/>
        </w:rPr>
        <w:t xml:space="preserve">. </w:t>
      </w:r>
      <w:r w:rsidR="006808D5" w:rsidRPr="00D85455">
        <w:rPr>
          <w:rFonts w:ascii="Times New Roman" w:hAnsi="Times New Roman" w:cs="Times New Roman"/>
          <w:sz w:val="24"/>
          <w:szCs w:val="24"/>
        </w:rPr>
        <w:t>We defined</w:t>
      </w:r>
      <w:r w:rsidR="006808D5" w:rsidRPr="00D85455">
        <w:rPr>
          <w:rFonts w:ascii="Times New Roman" w:hAnsi="Times New Roman" w:cs="Times New Roman"/>
          <w:i/>
          <w:sz w:val="24"/>
          <w:szCs w:val="24"/>
        </w:rPr>
        <w:t xml:space="preserve"> </w:t>
      </w:r>
      <w:r w:rsidR="006808D5" w:rsidRPr="00D85455">
        <w:rPr>
          <w:rFonts w:ascii="Times New Roman" w:hAnsi="Times New Roman" w:cs="Times New Roman"/>
          <w:sz w:val="24"/>
          <w:szCs w:val="24"/>
        </w:rPr>
        <w:t>guilds for Gulf of Alaska groundfish based on the categorization of species primary feeding habitat: pelagic (P) or benthic (B)</w:t>
      </w:r>
      <w:r w:rsidRPr="00D85455">
        <w:rPr>
          <w:rFonts w:ascii="Times New Roman" w:hAnsi="Times New Roman" w:cs="Times New Roman"/>
          <w:sz w:val="24"/>
          <w:szCs w:val="24"/>
        </w:rPr>
        <w:t xml:space="preserve"> foragers</w:t>
      </w:r>
      <w:r w:rsidR="006808D5" w:rsidRPr="00D85455">
        <w:rPr>
          <w:rFonts w:ascii="Times New Roman" w:hAnsi="Times New Roman" w:cs="Times New Roman"/>
          <w:sz w:val="24"/>
          <w:szCs w:val="24"/>
        </w:rPr>
        <w:t xml:space="preserve"> </w:t>
      </w:r>
      <w:r w:rsidR="006808D5"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6396DED8-BFB5-4C49-83F9-F0F1C27C0F43&lt;/uuid&gt;&lt;priority&gt;0&lt;/priority&gt;&lt;publications&gt;&lt;publication&gt;&lt;volume&gt;81&lt;/volume&gt;&lt;publication_date&gt;99200904001200000000220000&lt;/publication_date&gt;&lt;number&gt;1-4&lt;/number&gt;&lt;doi&gt;10.1016/j.pocean.2009.04.005&lt;/doi&gt;&lt;startpage&gt;47&lt;/startpage&gt;&lt;title&gt;A comparison of community and trophic structure in five marine ecosystems based on energy budgets and system metrics&lt;/title&gt;&lt;uuid&gt;9BFD2E6A-46F1-4E85-A7E3-C8429620241E&lt;/uuid&gt;&lt;subtype&gt;400&lt;/subtype&gt;&lt;endpage&gt;62&lt;/endpage&gt;&lt;type&gt;400&lt;/type&gt;&lt;url&gt;http://linkinghub.elsevier.com/retrieve/pii/S0079661109000226&lt;/url&gt;&lt;bundle&gt;&lt;publication&gt;&lt;title&gt;Progress in Oceanography&lt;/title&gt;&lt;type&gt;-100&lt;/type&gt;&lt;subtype&gt;-100&lt;/subtype&gt;&lt;uuid&gt;4F5A7A5F-63DA-4C8E-BEE6-11497719CAD5&lt;/uuid&gt;&lt;/publication&gt;&lt;/bundle&gt;&lt;authors&gt;&lt;author&gt;&lt;firstName&gt;Sarah&lt;/firstName&gt;&lt;lastName&gt;Gaichas&lt;/lastName&gt;&lt;/author&gt;&lt;author&gt;&lt;firstName&gt;Georg&lt;/firstName&gt;&lt;lastName&gt;Skaret&lt;/lastName&gt;&lt;/author&gt;&lt;author&gt;&lt;firstName&gt;Jannike&lt;/firstName&gt;&lt;lastName&gt;Falk-Petersen&lt;/lastName&gt;&lt;/author&gt;&lt;author&gt;&lt;firstName&gt;Jason&lt;/firstName&gt;&lt;middleNames&gt;S&lt;/middleNames&gt;&lt;lastName&gt;Link&lt;/lastName&gt;&lt;/author&gt;&lt;author&gt;&lt;firstName&gt;William&lt;/firstName&gt;&lt;lastName&gt;Overholtz&lt;/lastName&gt;&lt;/author&gt;&lt;author&gt;&lt;firstName&gt;Bernard&lt;/firstName&gt;&lt;middleNames&gt;A&lt;/middleNames&gt;&lt;lastName&gt;Megrey&lt;/lastName&gt;&lt;/author&gt;&lt;author&gt;&lt;firstName&gt;Harald&lt;/firstName&gt;&lt;lastName&gt;Gjøsæter&lt;/lastName&gt;&lt;/author&gt;&lt;author&gt;&lt;firstName&gt;William&lt;/firstName&gt;&lt;middleNames&gt;T&lt;/middleNames&gt;&lt;lastName&gt;Stockhausen&lt;/lastName&gt;&lt;/author&gt;&lt;author&gt;&lt;firstName&gt;Are&lt;/firstName&gt;&lt;lastName&gt;Dommasnes&lt;/lastName&gt;&lt;/author&gt;&lt;author&gt;&lt;firstName&gt;Kevin&lt;/firstName&gt;&lt;middleNames&gt;D&lt;/middleNames&gt;&lt;lastName&gt;Friedland&lt;/lastName&gt;&lt;/author&gt;&lt;author&gt;&lt;firstName&gt;Kerim&lt;/firstName&gt;&lt;lastName&gt;Aydin&lt;/lastName&gt;&lt;/author&gt;&lt;/authors&gt;&lt;/publication&gt;&lt;publication&gt;&lt;publication_date&gt;99200700001200000000200000&lt;/publication_date&gt;&lt;title&gt;A comparison of the Bering Sea, Gulf of Alaska, and Aleutian Islands large marine ecosystems through food web modeling&lt;/title&gt;&lt;uuid&gt;BE0AA10E-E4F9-4B66-A26B-94E341F81BBF&lt;/uuid&gt;&lt;subtype&gt;1&lt;/subtype&gt;&lt;publisher&gt;US Department of Commerce, Washington, D.C. NOAA Tech. Memo. NMFS-AFSC-178&lt;/publisher&gt;&lt;type&gt;0&lt;/type&gt;&lt;url&gt;http://publikationen.ub.uni-frankfurt.de/oai/container/index/docId/12194&lt;/url&gt;&lt;authors&gt;&lt;author&gt;&lt;firstName&gt;K&lt;/firstName&gt;&lt;middleNames&gt;Y&lt;/middleNames&gt;&lt;lastName&gt;Aydin&lt;/lastName&gt;&lt;/author&gt;&lt;author&gt;&lt;firstName&gt;S&lt;/firstName&gt;&lt;lastName&gt;Gaichas&lt;/lastName&gt;&lt;/author&gt;&lt;author&gt;&lt;firstName&gt;I&lt;/firstName&gt;&lt;lastName&gt;Ortiz&lt;/lastName&gt;&lt;/author&gt;&lt;author&gt;&lt;firstName&gt;D&lt;/firstName&gt;&lt;lastName&gt;Kinzey&lt;/lastName&gt;&lt;/author&gt;&lt;author&gt;&lt;firstName&gt;N&lt;/firstName&gt;&lt;lastName&gt;Friday&lt;/lastName&gt;&lt;/author&gt;&lt;/authors&gt;&lt;/publication&gt;&lt;/publications&gt;&lt;cites&gt;&lt;/cites&gt;&lt;/citation&gt;</w:instrText>
      </w:r>
      <w:r w:rsidR="006808D5"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(Aydin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2007; Gaichas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2009)</w:t>
      </w:r>
      <w:r w:rsidR="006808D5" w:rsidRPr="00D85455">
        <w:rPr>
          <w:rFonts w:ascii="Times New Roman" w:hAnsi="Times New Roman" w:cs="Times New Roman"/>
          <w:sz w:val="24"/>
          <w:szCs w:val="24"/>
        </w:rPr>
        <w:fldChar w:fldCharType="end"/>
      </w:r>
      <w:r w:rsidR="001B72D4">
        <w:rPr>
          <w:rFonts w:ascii="Times New Roman" w:hAnsi="Times New Roman" w:cs="Times New Roman"/>
          <w:sz w:val="24"/>
          <w:szCs w:val="24"/>
        </w:rPr>
        <w:t xml:space="preserve">. </w:t>
      </w:r>
      <w:r w:rsidR="006808D5" w:rsidRPr="00D85455">
        <w:rPr>
          <w:rFonts w:ascii="Times New Roman" w:hAnsi="Times New Roman" w:cs="Times New Roman"/>
          <w:sz w:val="24"/>
          <w:szCs w:val="24"/>
        </w:rPr>
        <w:t>In addition, we categorized the eight largest and most voracious fish predators in the system as apex (A) predators (including</w:t>
      </w:r>
      <w:r w:rsidR="0049234C">
        <w:rPr>
          <w:rFonts w:ascii="Times New Roman" w:hAnsi="Times New Roman" w:cs="Times New Roman"/>
          <w:sz w:val="24"/>
          <w:szCs w:val="24"/>
        </w:rPr>
        <w:t xml:space="preserve"> e.g. </w:t>
      </w:r>
      <w:r w:rsidR="006808D5" w:rsidRPr="00D85455">
        <w:rPr>
          <w:rFonts w:ascii="Times New Roman" w:hAnsi="Times New Roman" w:cs="Times New Roman"/>
          <w:sz w:val="24"/>
          <w:szCs w:val="24"/>
        </w:rPr>
        <w:t xml:space="preserve">Lingcod, </w:t>
      </w:r>
      <w:r w:rsidR="006808D5" w:rsidRPr="00D85455">
        <w:rPr>
          <w:rFonts w:ascii="Times New Roman" w:hAnsi="Times New Roman" w:cs="Times New Roman"/>
          <w:i/>
          <w:sz w:val="24"/>
          <w:szCs w:val="24"/>
        </w:rPr>
        <w:t xml:space="preserve">Ophiodon elongates, </w:t>
      </w:r>
      <w:r w:rsidR="006808D5" w:rsidRPr="00D85455">
        <w:rPr>
          <w:rFonts w:ascii="Times New Roman" w:hAnsi="Times New Roman" w:cs="Times New Roman"/>
          <w:sz w:val="24"/>
          <w:szCs w:val="24"/>
        </w:rPr>
        <w:t xml:space="preserve">and Pacific halibut, </w:t>
      </w:r>
      <w:r w:rsidR="006808D5" w:rsidRPr="00D85455">
        <w:rPr>
          <w:rStyle w:val="st"/>
          <w:rFonts w:ascii="Times New Roman" w:eastAsia="Times New Roman" w:hAnsi="Times New Roman" w:cs="Times New Roman"/>
          <w:i/>
          <w:sz w:val="24"/>
          <w:szCs w:val="24"/>
        </w:rPr>
        <w:t xml:space="preserve">Hippoglossus stenolepis; </w:t>
      </w:r>
      <w:r w:rsidR="006808D5" w:rsidRPr="000B6110">
        <w:rPr>
          <w:rStyle w:val="st"/>
          <w:rFonts w:ascii="Times New Roman" w:eastAsia="Times New Roman" w:hAnsi="Times New Roman" w:cs="Times New Roman"/>
          <w:sz w:val="24"/>
          <w:szCs w:val="24"/>
        </w:rPr>
        <w:t xml:space="preserve">Table </w:t>
      </w:r>
      <w:r w:rsidR="000B6110">
        <w:rPr>
          <w:rStyle w:val="st"/>
          <w:rFonts w:ascii="Times New Roman" w:eastAsia="Times New Roman" w:hAnsi="Times New Roman" w:cs="Times New Roman"/>
          <w:sz w:val="24"/>
          <w:szCs w:val="24"/>
        </w:rPr>
        <w:t>S1</w:t>
      </w:r>
      <w:r w:rsidR="006808D5" w:rsidRPr="00D85455">
        <w:rPr>
          <w:rStyle w:val="st"/>
          <w:rFonts w:ascii="Times New Roman" w:eastAsia="Times New Roman" w:hAnsi="Times New Roman" w:cs="Times New Roman"/>
          <w:i/>
          <w:sz w:val="24"/>
          <w:szCs w:val="24"/>
        </w:rPr>
        <w:t>).</w:t>
      </w:r>
      <w:r w:rsidR="00B42D4B" w:rsidRPr="00D85455">
        <w:rPr>
          <w:rStyle w:val="st"/>
          <w:rFonts w:ascii="Times New Roman" w:eastAsia="Times New Roman" w:hAnsi="Times New Roman" w:cs="Times New Roman"/>
          <w:i/>
          <w:sz w:val="24"/>
          <w:szCs w:val="24"/>
        </w:rPr>
        <w:t xml:space="preserve"> </w:t>
      </w:r>
      <w:r w:rsidR="00B42D4B" w:rsidRPr="00D85455">
        <w:rPr>
          <w:rStyle w:val="st"/>
          <w:rFonts w:ascii="Times New Roman" w:eastAsia="Times New Roman" w:hAnsi="Times New Roman" w:cs="Times New Roman"/>
          <w:sz w:val="24"/>
          <w:szCs w:val="24"/>
        </w:rPr>
        <w:t>As the majority of EVOS oil in these habitat</w:t>
      </w:r>
      <w:r w:rsidR="001C37E8">
        <w:rPr>
          <w:rStyle w:val="st"/>
          <w:rFonts w:ascii="Times New Roman" w:eastAsia="Times New Roman" w:hAnsi="Times New Roman" w:cs="Times New Roman"/>
          <w:sz w:val="24"/>
          <w:szCs w:val="24"/>
        </w:rPr>
        <w:t>s</w:t>
      </w:r>
      <w:r w:rsidR="00B42D4B" w:rsidRPr="00D85455">
        <w:rPr>
          <w:rStyle w:val="st"/>
          <w:rFonts w:ascii="Times New Roman" w:eastAsia="Times New Roman" w:hAnsi="Times New Roman" w:cs="Times New Roman"/>
          <w:sz w:val="24"/>
          <w:szCs w:val="24"/>
        </w:rPr>
        <w:t xml:space="preserve"> </w:t>
      </w:r>
      <w:r w:rsidR="001C37E8">
        <w:rPr>
          <w:rStyle w:val="st"/>
          <w:rFonts w:ascii="Times New Roman" w:eastAsia="Times New Roman" w:hAnsi="Times New Roman" w:cs="Times New Roman"/>
          <w:sz w:val="24"/>
          <w:szCs w:val="24"/>
        </w:rPr>
        <w:t>wa</w:t>
      </w:r>
      <w:r w:rsidR="009330D9">
        <w:rPr>
          <w:rStyle w:val="st"/>
          <w:rFonts w:ascii="Times New Roman" w:eastAsia="Times New Roman" w:hAnsi="Times New Roman" w:cs="Times New Roman"/>
          <w:sz w:val="24"/>
          <w:szCs w:val="24"/>
        </w:rPr>
        <w:t>s thought to be present on the benthos, not suspended in the water column</w:t>
      </w:r>
      <w:r w:rsidR="00B42D4B" w:rsidRPr="00D85455">
        <w:rPr>
          <w:rStyle w:val="st"/>
          <w:rFonts w:ascii="Times New Roman" w:eastAsia="Times New Roman" w:hAnsi="Times New Roman" w:cs="Times New Roman"/>
          <w:sz w:val="24"/>
          <w:szCs w:val="24"/>
        </w:rPr>
        <w:t>, we hypothesize</w:t>
      </w:r>
      <w:r w:rsidR="001C37E8">
        <w:rPr>
          <w:rStyle w:val="st"/>
          <w:rFonts w:ascii="Times New Roman" w:eastAsia="Times New Roman" w:hAnsi="Times New Roman" w:cs="Times New Roman"/>
          <w:sz w:val="24"/>
          <w:szCs w:val="24"/>
        </w:rPr>
        <w:t>d</w:t>
      </w:r>
      <w:r w:rsidR="00B42D4B" w:rsidRPr="00D85455">
        <w:rPr>
          <w:rStyle w:val="st"/>
          <w:rFonts w:ascii="Times New Roman" w:eastAsia="Times New Roman" w:hAnsi="Times New Roman" w:cs="Times New Roman"/>
          <w:sz w:val="24"/>
          <w:szCs w:val="24"/>
        </w:rPr>
        <w:t xml:space="preserve"> that benthic feeders would be </w:t>
      </w:r>
      <w:r w:rsidR="001C37E8">
        <w:rPr>
          <w:rStyle w:val="st"/>
          <w:rFonts w:ascii="Times New Roman" w:eastAsia="Times New Roman" w:hAnsi="Times New Roman" w:cs="Times New Roman"/>
          <w:sz w:val="24"/>
          <w:szCs w:val="24"/>
        </w:rPr>
        <w:t xml:space="preserve">the </w:t>
      </w:r>
      <w:r w:rsidR="00B42D4B" w:rsidRPr="00D85455">
        <w:rPr>
          <w:rStyle w:val="st"/>
          <w:rFonts w:ascii="Times New Roman" w:eastAsia="Times New Roman" w:hAnsi="Times New Roman" w:cs="Times New Roman"/>
          <w:sz w:val="24"/>
          <w:szCs w:val="24"/>
        </w:rPr>
        <w:t xml:space="preserve">most likely </w:t>
      </w:r>
      <w:r w:rsidR="001C37E8">
        <w:rPr>
          <w:rStyle w:val="st"/>
          <w:rFonts w:ascii="Times New Roman" w:eastAsia="Times New Roman" w:hAnsi="Times New Roman" w:cs="Times New Roman"/>
          <w:sz w:val="24"/>
          <w:szCs w:val="24"/>
        </w:rPr>
        <w:t xml:space="preserve">guild </w:t>
      </w:r>
      <w:r w:rsidR="00B42D4B" w:rsidRPr="00D85455">
        <w:rPr>
          <w:rStyle w:val="st"/>
          <w:rFonts w:ascii="Times New Roman" w:eastAsia="Times New Roman" w:hAnsi="Times New Roman" w:cs="Times New Roman"/>
          <w:sz w:val="24"/>
          <w:szCs w:val="24"/>
        </w:rPr>
        <w:t>to exhi</w:t>
      </w:r>
      <w:r w:rsidR="001B72D4">
        <w:rPr>
          <w:rStyle w:val="st"/>
          <w:rFonts w:ascii="Times New Roman" w:eastAsia="Times New Roman" w:hAnsi="Times New Roman" w:cs="Times New Roman"/>
          <w:sz w:val="24"/>
          <w:szCs w:val="24"/>
        </w:rPr>
        <w:t>bit a response to EVOS, though a</w:t>
      </w:r>
      <w:r w:rsidR="00B42D4B" w:rsidRPr="00D85455">
        <w:rPr>
          <w:rStyle w:val="st"/>
          <w:rFonts w:ascii="Times New Roman" w:eastAsia="Times New Roman" w:hAnsi="Times New Roman" w:cs="Times New Roman"/>
          <w:sz w:val="24"/>
          <w:szCs w:val="24"/>
        </w:rPr>
        <w:t xml:space="preserve">pex predators </w:t>
      </w:r>
      <w:r w:rsidRPr="00D85455">
        <w:rPr>
          <w:rStyle w:val="st"/>
          <w:rFonts w:ascii="Times New Roman" w:eastAsia="Times New Roman" w:hAnsi="Times New Roman" w:cs="Times New Roman"/>
          <w:sz w:val="24"/>
          <w:szCs w:val="24"/>
        </w:rPr>
        <w:t>may respond indirectly via foodweb connections.</w:t>
      </w:r>
    </w:p>
    <w:p w14:paraId="2DDF797F" w14:textId="77777777" w:rsidR="006808D5" w:rsidRPr="00D85455" w:rsidRDefault="006808D5" w:rsidP="00284A92">
      <w:pPr>
        <w:pStyle w:val="normal0"/>
        <w:spacing w:line="480" w:lineRule="auto"/>
        <w:rPr>
          <w:rFonts w:ascii="Times New Roman" w:hAnsi="Times New Roman" w:cs="Times New Roman"/>
          <w:sz w:val="24"/>
          <w:szCs w:val="24"/>
        </w:rPr>
      </w:pPr>
    </w:p>
    <w:p w14:paraId="5689D6E0" w14:textId="35EC2E8A" w:rsidR="00941065" w:rsidRPr="00D85455" w:rsidRDefault="00FE6693" w:rsidP="00284A92">
      <w:pPr>
        <w:pStyle w:val="normal0"/>
        <w:spacing w:line="480" w:lineRule="auto"/>
        <w:rPr>
          <w:rFonts w:ascii="Times New Roman" w:hAnsi="Times New Roman" w:cs="Times New Roman"/>
          <w:sz w:val="24"/>
          <w:szCs w:val="24"/>
        </w:rPr>
      </w:pPr>
      <w:r w:rsidRPr="00D85455">
        <w:rPr>
          <w:rFonts w:ascii="Times New Roman" w:hAnsi="Times New Roman" w:cs="Times New Roman"/>
          <w:i/>
          <w:sz w:val="24"/>
          <w:szCs w:val="24"/>
        </w:rPr>
        <w:t>Diet classification</w:t>
      </w:r>
      <w:r w:rsidR="008452DD" w:rsidRPr="00D85455">
        <w:rPr>
          <w:rFonts w:ascii="Times New Roman" w:hAnsi="Times New Roman" w:cs="Times New Roman"/>
          <w:i/>
          <w:sz w:val="24"/>
          <w:szCs w:val="24"/>
        </w:rPr>
        <w:t xml:space="preserve">. </w:t>
      </w:r>
      <w:r w:rsidR="008452DD" w:rsidRPr="00D85455">
        <w:rPr>
          <w:rFonts w:ascii="Times New Roman" w:hAnsi="Times New Roman" w:cs="Times New Roman"/>
          <w:sz w:val="24"/>
          <w:szCs w:val="24"/>
        </w:rPr>
        <w:t xml:space="preserve">We classified </w:t>
      </w:r>
      <w:r w:rsidRPr="00D85455">
        <w:rPr>
          <w:rFonts w:ascii="Times New Roman" w:hAnsi="Times New Roman" w:cs="Times New Roman"/>
          <w:sz w:val="24"/>
          <w:szCs w:val="24"/>
        </w:rPr>
        <w:t>species based on their published dietary preferences. We use</w:t>
      </w:r>
      <w:r w:rsidR="00DD236C" w:rsidRPr="00D85455">
        <w:rPr>
          <w:rFonts w:ascii="Times New Roman" w:hAnsi="Times New Roman" w:cs="Times New Roman"/>
          <w:sz w:val="24"/>
          <w:szCs w:val="24"/>
        </w:rPr>
        <w:t xml:space="preserve"> published diet data for each species </w:t>
      </w:r>
      <w:r w:rsidR="00DD236C"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&lt;citation&gt;&lt;uuid&gt;9D21EC24-E167-4385-988D-52AD6F27349F&lt;/uuid&gt;&lt;priority&gt;0&lt;/priority&gt;&lt;publications&gt;&lt;publication&gt;&lt;publication_date&gt;99200700001200000000200000&lt;/publication_date&gt;&lt;title&gt;A comparison of the Bering Sea, Gulf of Alaska, and Aleutian Islands large marine ecosystems through food web modeling&lt;/title&gt;&lt;uuid&gt;BE0AA10E-E4F9-4B66-A26B-94E341F81BBF&lt;/uuid&gt;&lt;subtype&gt;1&lt;/subtype&gt;&lt;publisher&gt;US Department of Commerce, Washington, D.C. NOAA Tech. Memo. NMFS-AFSC-178&lt;/publisher&gt;&lt;type&gt;0&lt;/type&gt;&lt;url&gt;http://publikationen.ub.uni-frankfurt.de/oai/container/index/docId/12194&lt;/url&gt;&lt;authors&gt;&lt;author&gt;&lt;firstName&gt;K&lt;/firstName&gt;&lt;middleNames&gt;Y&lt;/middleNames&gt;&lt;lastName&gt;Aydin&lt;/lastName&gt;&lt;/author&gt;&lt;author&gt;&lt;firstName&gt;S&lt;/firstName&gt;&lt;lastName&gt;Gaichas&lt;/lastName&gt;&lt;/author&gt;&lt;author&gt;&lt;firstName&gt;I&lt;/firstName&gt;&lt;lastName&gt;Ortiz&lt;/lastName&gt;&lt;/author&gt;&lt;author&gt;&lt;firstName&gt;D&lt;/firstName&gt;&lt;lastName&gt;Kinzey&lt;/lastName&gt;&lt;/author&gt;&lt;author&gt;&lt;firstName&gt;N&lt;/firstName&gt;&lt;lastName&gt;Friday&lt;/lastName&gt;&lt;/author&gt;&lt;/authors&gt;&lt;/publication&gt;&lt;/publications&gt;&lt;cites&gt;&lt;/cites&gt;&lt;/citation&gt;</w:instrText>
      </w:r>
      <w:r w:rsidR="00DD236C"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(Aydin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2007)</w:t>
      </w:r>
      <w:r w:rsidR="00DD236C" w:rsidRPr="00D85455">
        <w:rPr>
          <w:rFonts w:ascii="Times New Roman" w:hAnsi="Times New Roman" w:cs="Times New Roman"/>
          <w:sz w:val="24"/>
          <w:szCs w:val="24"/>
        </w:rPr>
        <w:fldChar w:fldCharType="end"/>
      </w:r>
      <w:r w:rsidR="00DD236C" w:rsidRPr="00D85455">
        <w:rPr>
          <w:rFonts w:ascii="Times New Roman" w:hAnsi="Times New Roman" w:cs="Times New Roman"/>
          <w:sz w:val="24"/>
          <w:szCs w:val="24"/>
        </w:rPr>
        <w:t xml:space="preserve"> to classify the dominant prey type for each species. We defined species diet as predominantly invertebrate (&gt;80% of diet is invertebrates; I), predominantly fish (&gt;80% of diet is fish; F), or generalist (diet is between 20 and 80% for both fish</w:t>
      </w:r>
      <w:r w:rsidR="007B0B81" w:rsidRPr="00D85455">
        <w:rPr>
          <w:rFonts w:ascii="Times New Roman" w:hAnsi="Times New Roman" w:cs="Times New Roman"/>
          <w:sz w:val="24"/>
          <w:szCs w:val="24"/>
        </w:rPr>
        <w:t xml:space="preserve"> and invertebrates).  </w:t>
      </w:r>
    </w:p>
    <w:p w14:paraId="071EF3C7" w14:textId="77777777" w:rsidR="004B7048" w:rsidRPr="00D85455" w:rsidRDefault="004B7048" w:rsidP="00284A92">
      <w:pPr>
        <w:pStyle w:val="normal0"/>
        <w:spacing w:line="480" w:lineRule="auto"/>
        <w:rPr>
          <w:rFonts w:ascii="Times New Roman" w:hAnsi="Times New Roman" w:cs="Times New Roman"/>
          <w:i/>
          <w:sz w:val="24"/>
          <w:szCs w:val="24"/>
        </w:rPr>
      </w:pPr>
    </w:p>
    <w:p w14:paraId="6E09BEC0" w14:textId="5DC91D79" w:rsidR="00E76DED" w:rsidRDefault="004B7048" w:rsidP="00284A92">
      <w:pPr>
        <w:pStyle w:val="normal0"/>
        <w:spacing w:line="480" w:lineRule="auto"/>
        <w:rPr>
          <w:rFonts w:ascii="Times New Roman" w:hAnsi="Times New Roman" w:cs="Times New Roman"/>
          <w:sz w:val="24"/>
          <w:szCs w:val="24"/>
        </w:rPr>
      </w:pPr>
      <w:r w:rsidRPr="00D85455">
        <w:rPr>
          <w:rFonts w:ascii="Times New Roman" w:hAnsi="Times New Roman" w:cs="Times New Roman"/>
          <w:i/>
          <w:sz w:val="24"/>
          <w:szCs w:val="24"/>
        </w:rPr>
        <w:t xml:space="preserve">Recruitment </w:t>
      </w:r>
      <w:r w:rsidR="002C7E3E" w:rsidRPr="00D85455">
        <w:rPr>
          <w:rFonts w:ascii="Times New Roman" w:hAnsi="Times New Roman" w:cs="Times New Roman"/>
          <w:i/>
          <w:sz w:val="24"/>
          <w:szCs w:val="24"/>
        </w:rPr>
        <w:t>interval</w:t>
      </w:r>
      <w:r w:rsidRPr="00D85455">
        <w:rPr>
          <w:rFonts w:ascii="Times New Roman" w:hAnsi="Times New Roman" w:cs="Times New Roman"/>
          <w:i/>
          <w:sz w:val="24"/>
          <w:szCs w:val="24"/>
        </w:rPr>
        <w:t xml:space="preserve">. </w:t>
      </w:r>
      <w:r w:rsidR="001B72D4">
        <w:rPr>
          <w:rFonts w:ascii="Times New Roman" w:hAnsi="Times New Roman" w:cs="Times New Roman"/>
          <w:sz w:val="24"/>
          <w:szCs w:val="24"/>
        </w:rPr>
        <w:t>Hydrocarbon</w:t>
      </w:r>
      <w:r w:rsidRPr="00D85455">
        <w:rPr>
          <w:rFonts w:ascii="Times New Roman" w:hAnsi="Times New Roman" w:cs="Times New Roman"/>
          <w:sz w:val="24"/>
          <w:szCs w:val="24"/>
        </w:rPr>
        <w:t xml:space="preserve"> effects are </w:t>
      </w:r>
      <w:r w:rsidR="002C7E3E" w:rsidRPr="00D85455">
        <w:rPr>
          <w:rFonts w:ascii="Times New Roman" w:hAnsi="Times New Roman" w:cs="Times New Roman"/>
          <w:sz w:val="24"/>
          <w:szCs w:val="24"/>
        </w:rPr>
        <w:t>documented</w:t>
      </w:r>
      <w:r w:rsidRPr="00D85455">
        <w:rPr>
          <w:rFonts w:ascii="Times New Roman" w:hAnsi="Times New Roman" w:cs="Times New Roman"/>
          <w:sz w:val="24"/>
          <w:szCs w:val="24"/>
        </w:rPr>
        <w:t xml:space="preserve"> to be particularly detrimental to early life-stages of fish </w:t>
      </w:r>
      <w:r w:rsidR="002C7E3E"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B4D5A731-C962-40FC-A9C7-C8BCC769B3F5&lt;/uuid&gt;&lt;priority&gt;0&lt;/priority&gt;&lt;publications&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volume&gt;5&lt;/volume&gt;&lt;publication_date&gt;99201500001200000000200000&lt;/publication_date&gt;&lt;doi&gt;10.1038/srep13499&lt;/doi&gt;&lt;startpage&gt;13499&lt;/startpage&gt;&lt;title&gt;Very low embryonic crude oil exposures cause lasting cardiac defects in salmon and herring&lt;/title&gt;&lt;uuid&gt;1595A434-C19C-4F14-9873-007FF9B6C268&lt;/uuid&gt;&lt;subtype&gt;400&lt;/subtype&gt;&lt;publisher&gt;Nature Publishing Group&lt;/publisher&gt;&lt;type&gt;400&lt;/type&gt;&lt;citekey&gt;Incardona:2015id&lt;/citekey&gt;&lt;url&gt;/pmc/articles/PMC4561892/?report=abstract&lt;/url&gt;&lt;bundle&gt;&lt;publication&gt;&lt;publisher&gt;Nature Publishing Group&lt;/publisher&gt;&lt;title&gt;Scientific Reports&lt;/title&gt;&lt;type&gt;-100&lt;/type&gt;&lt;subtype&gt;-100&lt;/subtype&gt;&lt;uuid&gt;23A8D393-DB17-47C4-A1C2-38D0345C58BE&lt;/uuid&gt;&lt;/publication&gt;&lt;/bundle&gt;&lt;authors&gt;&lt;author&gt;&lt;firstName&gt;John&lt;/firstName&gt;&lt;middleNames&gt;P&lt;/middleNames&gt;&lt;lastName&gt;Incardona&lt;/lastName&gt;&lt;/author&gt;&lt;author&gt;&lt;firstName&gt;Mark&lt;/firstName&gt;&lt;middleNames&gt;G&lt;/middleNames&gt;&lt;lastName&gt;Carls&lt;/lastName&gt;&lt;/author&gt;&lt;author&gt;&lt;firstName&gt;Larry&lt;/firstName&gt;&lt;lastName&gt;Holland&lt;/lastName&gt;&lt;/author&gt;&lt;author&gt;&lt;firstName&gt;Tiffany&lt;/firstName&gt;&lt;middleNames&gt;L&lt;/middleNames&gt;&lt;lastName&gt;Linbo&lt;/lastName&gt;&lt;/author&gt;&lt;author&gt;&lt;firstName&gt;David&lt;/firstName&gt;&lt;middleNames&gt;H&lt;/middleNames&gt;&lt;lastName&gt;Baldwin&lt;/lastName&gt;&lt;/author&gt;&lt;author&gt;&lt;firstName&gt;Mark&lt;/firstName&gt;&lt;middleNames&gt;S&lt;/middleNames&gt;&lt;lastName&gt;Myers&lt;/lastName&gt;&lt;/author&gt;&lt;author&gt;&lt;firstName&gt;Karen&lt;/firstName&gt;&lt;middleNames&gt;A&lt;/middleNames&gt;&lt;lastName&gt;Peck&lt;/lastName&gt;&lt;/author&gt;&lt;author&gt;&lt;firstName&gt;Mark&lt;/firstName&gt;&lt;lastName&gt;Tagal&lt;/lastName&gt;&lt;/author&gt;&lt;author&gt;&lt;firstName&gt;Stanley&lt;/firstName&gt;&lt;middleNames&gt;D&lt;/middleNames&gt;&lt;lastName&gt;Rice&lt;/lastName&gt;&lt;/author&gt;&lt;author&gt;&lt;firstName&gt;Nathaniel&lt;/firstName&gt;&lt;middleNames&gt;L&lt;/middleNames&gt;&lt;lastName&gt;Scholz&lt;/lastName&gt;&lt;/author&gt;&lt;/authors&gt;&lt;/publication&gt;&lt;publication&gt;&lt;uuid&gt;84AD1C6B-46AE-405F-8955-6DA916577F27&lt;/uuid&gt;&lt;volume&gt;6&lt;/volume&gt;&lt;accepted_date&gt;99201607131200000000222000&lt;/accepted_date&gt;&lt;doi&gt;10.1038/srep31058&lt;/doi&gt;&lt;startpage&gt;31058&lt;/startpage&gt;&lt;publication_date&gt;99201600001200000000200000&lt;/publication_date&gt;&lt;url&gt;http://www.nature.com/articles/srep31058&lt;/url&gt;&lt;type&gt;400&lt;/type&gt;&lt;title&gt;Crude oil exposures reveal roles for intracellular calcium cycling in haddock craniofacial and cardiac development.&lt;/title&gt;&lt;publisher&gt;Nature Publishing Group&lt;/publisher&gt;&lt;submission_date&gt;99201601271200000000222000&lt;/submission_date&gt;&lt;institution&gt;Institute of Marine Research, P.O. Box 1870, Nordnes, NO-5817, Bergen, Norway.&lt;/institution&gt;&lt;subtype&gt;400&lt;/subtype&gt;&lt;bundle&gt;&lt;publication&gt;&lt;publisher&gt;Nature Publishing Group&lt;/publisher&gt;&lt;title&gt;Scientific Reports&lt;/title&gt;&lt;type&gt;-100&lt;/type&gt;&lt;subtype&gt;-100&lt;/subtype&gt;&lt;uuid&gt;23A8D393-DB17-47C4-A1C2-38D0345C58BE&lt;/uuid&gt;&lt;/publication&gt;&lt;/bundle&gt;&lt;authors&gt;&lt;author&gt;&lt;firstName&gt;Elin&lt;/firstName&gt;&lt;lastName&gt;Sørhus&lt;/lastName&gt;&lt;/author&gt;&lt;author&gt;&lt;firstName&gt;John&lt;/firstName&gt;&lt;middleNames&gt;P&lt;/middleNames&gt;&lt;lastName&gt;Incardona&lt;/lastName&gt;&lt;/author&gt;&lt;author&gt;&lt;firstName&gt;Ørjan&lt;/firstName&gt;&lt;lastName&gt;Karlsen&lt;/lastName&gt;&lt;/author&gt;&lt;author&gt;&lt;firstName&gt;Tiffany&lt;/firstName&gt;&lt;lastName&gt;Linbo&lt;/lastName&gt;&lt;/author&gt;&lt;author&gt;&lt;firstName&gt;Lisbet&lt;/firstName&gt;&lt;lastName&gt;Sørensen&lt;/lastName&gt;&lt;/author&gt;&lt;author&gt;&lt;firstName&gt;Trond&lt;/firstName&gt;&lt;lastName&gt;Nordtug&lt;/lastName&gt;&lt;/author&gt;&lt;author&gt;&lt;nonDroppingParticle&gt;van der&lt;/nonDroppingParticle&gt;&lt;firstName&gt;Terje&lt;/firstName&gt;&lt;lastName&gt;Meeren&lt;/lastName&gt;&lt;/author&gt;&lt;author&gt;&lt;firstName&gt;Anders&lt;/firstName&gt;&lt;lastName&gt;Thorsen&lt;/lastName&gt;&lt;/author&gt;&lt;author&gt;&lt;firstName&gt;Maja&lt;/firstName&gt;&lt;lastName&gt;Thorbjørnsen&lt;/lastName&gt;&lt;/author&gt;&lt;author&gt;&lt;firstName&gt;Sissel&lt;/firstName&gt;&lt;lastName&gt;Jentoft&lt;/lastName&gt;&lt;/author&gt;&lt;author&gt;&lt;firstName&gt;Rolf&lt;/firstName&gt;&lt;middleNames&gt;B&lt;/middleNames&gt;&lt;lastName&gt;Edvardsen&lt;/lastName&gt;&lt;/author&gt;&lt;author&gt;&lt;firstName&gt;Sonnich&lt;/firstName&gt;&lt;lastName&gt;Meier&lt;/lastName&gt;&lt;/author&gt;&lt;/authors&gt;&lt;/publication&gt;&lt;/publications&gt;&lt;cites&gt;&lt;/cites&gt;&lt;/citation&gt;</w:instrText>
      </w:r>
      <w:r w:rsidR="002C7E3E"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(Hicken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2011; Incardona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2015; Sørhus </w:t>
      </w:r>
      <w:r w:rsidR="00E95036">
        <w:rPr>
          <w:rFonts w:ascii="Times New Roman" w:hAnsi="Times New Roman" w:cs="Times New Roman"/>
          <w:i/>
          <w:iCs/>
          <w:sz w:val="24"/>
          <w:szCs w:val="24"/>
        </w:rPr>
        <w:t>et al.</w:t>
      </w:r>
      <w:r w:rsidR="00E95036">
        <w:rPr>
          <w:rFonts w:ascii="Times New Roman" w:hAnsi="Times New Roman" w:cs="Times New Roman"/>
          <w:sz w:val="24"/>
          <w:szCs w:val="24"/>
        </w:rPr>
        <w:t>, 2016)</w:t>
      </w:r>
      <w:r w:rsidR="002C7E3E" w:rsidRPr="00D85455">
        <w:rPr>
          <w:rFonts w:ascii="Times New Roman" w:hAnsi="Times New Roman" w:cs="Times New Roman"/>
          <w:sz w:val="24"/>
          <w:szCs w:val="24"/>
        </w:rPr>
        <w:fldChar w:fldCharType="end"/>
      </w:r>
      <w:r w:rsidR="002C7E3E" w:rsidRPr="00D85455">
        <w:rPr>
          <w:rFonts w:ascii="Times New Roman" w:hAnsi="Times New Roman" w:cs="Times New Roman"/>
          <w:sz w:val="24"/>
          <w:szCs w:val="24"/>
        </w:rPr>
        <w:t>. However, as the trawl survey only catches species th</w:t>
      </w:r>
      <w:r w:rsidR="00C830AE" w:rsidRPr="00D85455">
        <w:rPr>
          <w:rFonts w:ascii="Times New Roman" w:hAnsi="Times New Roman" w:cs="Times New Roman"/>
          <w:sz w:val="24"/>
          <w:szCs w:val="24"/>
        </w:rPr>
        <w:t>at are generally longer than 15</w:t>
      </w:r>
      <w:r w:rsidR="002C7E3E" w:rsidRPr="00D85455">
        <w:rPr>
          <w:rFonts w:ascii="Times New Roman" w:hAnsi="Times New Roman" w:cs="Times New Roman"/>
          <w:sz w:val="24"/>
          <w:szCs w:val="24"/>
        </w:rPr>
        <w:t xml:space="preserve">cm standard length, the lag between the exposure of larvae to the oil and when juvenile fish </w:t>
      </w:r>
      <w:r w:rsidR="005E303C" w:rsidRPr="00D85455">
        <w:rPr>
          <w:rFonts w:ascii="Times New Roman" w:hAnsi="Times New Roman" w:cs="Times New Roman"/>
          <w:sz w:val="24"/>
          <w:szCs w:val="24"/>
        </w:rPr>
        <w:t xml:space="preserve">are </w:t>
      </w:r>
      <w:r w:rsidR="002C7E3E" w:rsidRPr="00D85455">
        <w:rPr>
          <w:rFonts w:ascii="Times New Roman" w:hAnsi="Times New Roman" w:cs="Times New Roman"/>
          <w:sz w:val="24"/>
          <w:szCs w:val="24"/>
        </w:rPr>
        <w:t xml:space="preserve">observed in the survey will vary among species. </w:t>
      </w:r>
      <w:r w:rsidR="008452DD" w:rsidRPr="00D85455">
        <w:rPr>
          <w:rFonts w:ascii="Times New Roman" w:hAnsi="Times New Roman" w:cs="Times New Roman"/>
          <w:sz w:val="24"/>
          <w:szCs w:val="24"/>
        </w:rPr>
        <w:t>Therefore we divided species into three groups by the number of years expected between parturition and achieving</w:t>
      </w:r>
      <w:r w:rsidR="00C830AE" w:rsidRPr="00D85455">
        <w:rPr>
          <w:rFonts w:ascii="Times New Roman" w:hAnsi="Times New Roman" w:cs="Times New Roman"/>
          <w:sz w:val="24"/>
          <w:szCs w:val="24"/>
        </w:rPr>
        <w:t xml:space="preserve"> a size of 20cm</w:t>
      </w:r>
      <w:r w:rsidR="007C026F" w:rsidRPr="00D85455">
        <w:rPr>
          <w:rFonts w:ascii="Times New Roman" w:hAnsi="Times New Roman" w:cs="Times New Roman"/>
          <w:sz w:val="24"/>
          <w:szCs w:val="24"/>
        </w:rPr>
        <w:t xml:space="preserve"> (a size at which </w:t>
      </w:r>
      <w:r w:rsidR="005E303C" w:rsidRPr="00D85455">
        <w:rPr>
          <w:rFonts w:ascii="Times New Roman" w:hAnsi="Times New Roman" w:cs="Times New Roman"/>
          <w:sz w:val="24"/>
          <w:szCs w:val="24"/>
        </w:rPr>
        <w:t>survey cap</w:t>
      </w:r>
      <w:r w:rsidR="009330D9">
        <w:rPr>
          <w:rFonts w:ascii="Times New Roman" w:hAnsi="Times New Roman" w:cs="Times New Roman"/>
          <w:sz w:val="24"/>
          <w:szCs w:val="24"/>
        </w:rPr>
        <w:t>ture efficiency is close to one</w:t>
      </w:r>
      <w:r w:rsidR="007C026F" w:rsidRPr="00D85455">
        <w:rPr>
          <w:rFonts w:ascii="Times New Roman" w:hAnsi="Times New Roman" w:cs="Times New Roman"/>
          <w:sz w:val="24"/>
          <w:szCs w:val="24"/>
        </w:rPr>
        <w:t>)</w:t>
      </w:r>
      <w:r w:rsidR="008452DD" w:rsidRPr="00D85455">
        <w:rPr>
          <w:rFonts w:ascii="Times New Roman" w:hAnsi="Times New Roman" w:cs="Times New Roman"/>
          <w:sz w:val="24"/>
          <w:szCs w:val="24"/>
        </w:rPr>
        <w:t>.</w:t>
      </w:r>
      <w:r w:rsidR="009330D9">
        <w:rPr>
          <w:rFonts w:ascii="Times New Roman" w:hAnsi="Times New Roman" w:cs="Times New Roman"/>
          <w:sz w:val="24"/>
          <w:szCs w:val="24"/>
        </w:rPr>
        <w:t xml:space="preserve"> </w:t>
      </w:r>
      <w:r w:rsidR="008452DD" w:rsidRPr="00D85455">
        <w:rPr>
          <w:rFonts w:ascii="Times New Roman" w:hAnsi="Times New Roman" w:cs="Times New Roman"/>
          <w:sz w:val="24"/>
          <w:szCs w:val="24"/>
        </w:rPr>
        <w:t xml:space="preserve">We categorized this interval as </w:t>
      </w:r>
      <w:r w:rsidR="00350FB0" w:rsidRPr="00D85455">
        <w:rPr>
          <w:rFonts w:ascii="Times New Roman" w:hAnsi="Times New Roman" w:cs="Times New Roman"/>
          <w:sz w:val="24"/>
          <w:szCs w:val="24"/>
        </w:rPr>
        <w:t>short</w:t>
      </w:r>
      <w:r w:rsidR="008452DD" w:rsidRPr="00D85455">
        <w:rPr>
          <w:rFonts w:ascii="Times New Roman" w:hAnsi="Times New Roman" w:cs="Times New Roman"/>
          <w:sz w:val="24"/>
          <w:szCs w:val="24"/>
        </w:rPr>
        <w:t xml:space="preserve"> (&lt;2 years), medium (2 to 4 years), or long (&gt;4 years). We defined the interval usi</w:t>
      </w:r>
      <w:r w:rsidR="001B72D4">
        <w:rPr>
          <w:rFonts w:ascii="Times New Roman" w:hAnsi="Times New Roman" w:cs="Times New Roman"/>
          <w:sz w:val="24"/>
          <w:szCs w:val="24"/>
        </w:rPr>
        <w:t>ng published parameters for the v</w:t>
      </w:r>
      <w:r w:rsidR="008452DD" w:rsidRPr="00D85455">
        <w:rPr>
          <w:rFonts w:ascii="Times New Roman" w:hAnsi="Times New Roman" w:cs="Times New Roman"/>
          <w:sz w:val="24"/>
          <w:szCs w:val="24"/>
        </w:rPr>
        <w:t xml:space="preserve">on Bertalanffy growth curve and generated a predicted age to reach 15cm. For species with multiple estimates of </w:t>
      </w:r>
      <w:r w:rsidR="008452DD" w:rsidRPr="00D85455">
        <w:rPr>
          <w:rFonts w:ascii="Times New Roman" w:hAnsi="Times New Roman" w:cs="Times New Roman"/>
          <w:i/>
          <w:sz w:val="24"/>
          <w:szCs w:val="24"/>
        </w:rPr>
        <w:t xml:space="preserve">k </w:t>
      </w:r>
      <w:r w:rsidR="008452DD" w:rsidRPr="00D85455">
        <w:rPr>
          <w:rFonts w:ascii="Times New Roman" w:hAnsi="Times New Roman" w:cs="Times New Roman"/>
          <w:sz w:val="24"/>
          <w:szCs w:val="24"/>
        </w:rPr>
        <w:t xml:space="preserve">and </w:t>
      </w:r>
      <w:r w:rsidR="008452DD" w:rsidRPr="00D85455">
        <w:rPr>
          <w:rFonts w:ascii="Times New Roman" w:hAnsi="Times New Roman" w:cs="Times New Roman"/>
          <w:i/>
          <w:sz w:val="24"/>
          <w:szCs w:val="24"/>
        </w:rPr>
        <w:t>L</w:t>
      </w:r>
      <w:r w:rsidR="008452DD" w:rsidRPr="00D85455">
        <w:rPr>
          <w:rFonts w:ascii="Times New Roman" w:hAnsi="Times New Roman" w:cs="Times New Roman"/>
          <w:i/>
          <w:sz w:val="24"/>
          <w:szCs w:val="24"/>
          <w:vertAlign w:val="subscript"/>
        </w:rPr>
        <w:t>∞</w:t>
      </w:r>
      <w:r w:rsidR="008452DD" w:rsidRPr="00D85455">
        <w:rPr>
          <w:rFonts w:ascii="Times New Roman" w:hAnsi="Times New Roman" w:cs="Times New Roman"/>
          <w:sz w:val="24"/>
          <w:szCs w:val="24"/>
        </w:rPr>
        <w:t xml:space="preserve"> we used the median estimate. For a few species, we could not find published growth parameter. In these cases we used available estimates from similar species in the same family.</w:t>
      </w:r>
      <w:r w:rsidR="009330D9">
        <w:rPr>
          <w:rFonts w:ascii="Times New Roman" w:hAnsi="Times New Roman" w:cs="Times New Roman"/>
          <w:sz w:val="24"/>
          <w:szCs w:val="24"/>
        </w:rPr>
        <w:t xml:space="preserve"> Surface waters we undeniably impacted by EVOS oil in 1989 and </w:t>
      </w:r>
      <w:r w:rsidR="002E2BDD">
        <w:rPr>
          <w:rFonts w:ascii="Times New Roman" w:hAnsi="Times New Roman" w:cs="Times New Roman"/>
          <w:sz w:val="24"/>
          <w:szCs w:val="24"/>
        </w:rPr>
        <w:t>pelagic eggs, larvae, and juvenile fish were potentially exposed.</w:t>
      </w:r>
      <w:r w:rsidR="005E303C" w:rsidRPr="00D85455">
        <w:rPr>
          <w:rFonts w:ascii="Times New Roman" w:hAnsi="Times New Roman" w:cs="Times New Roman"/>
          <w:sz w:val="24"/>
          <w:szCs w:val="24"/>
        </w:rPr>
        <w:t xml:space="preserve"> We hypothesize that shorter recruitment interval species will exhibit an immediate effect of EVOS while longer recruitment interval species will exhibit delayed effects.</w:t>
      </w:r>
    </w:p>
    <w:p w14:paraId="4D8ECC93" w14:textId="197E4974" w:rsidR="00E76DED" w:rsidRDefault="008452DD"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For all c</w:t>
      </w:r>
      <w:r w:rsidR="000C6399" w:rsidRPr="00D85455">
        <w:rPr>
          <w:rFonts w:ascii="Times New Roman" w:hAnsi="Times New Roman" w:cs="Times New Roman"/>
          <w:sz w:val="24"/>
          <w:szCs w:val="24"/>
        </w:rPr>
        <w:t>ommunity metrics, we present four summaries to describe their change over time. First we present the raw time-series for each focal area to visually examine the time-series for evidenc</w:t>
      </w:r>
      <w:r w:rsidR="0058527B">
        <w:rPr>
          <w:rFonts w:ascii="Times New Roman" w:hAnsi="Times New Roman" w:cs="Times New Roman"/>
          <w:sz w:val="24"/>
          <w:szCs w:val="24"/>
        </w:rPr>
        <w:t xml:space="preserve">e of a </w:t>
      </w:r>
      <w:r w:rsidR="001C37E8">
        <w:rPr>
          <w:rFonts w:ascii="Times New Roman" w:hAnsi="Times New Roman" w:cs="Times New Roman"/>
          <w:sz w:val="24"/>
          <w:szCs w:val="24"/>
        </w:rPr>
        <w:t>perturbatoin</w:t>
      </w:r>
      <w:r w:rsidR="0058527B">
        <w:rPr>
          <w:rFonts w:ascii="Times New Roman" w:hAnsi="Times New Roman" w:cs="Times New Roman"/>
          <w:sz w:val="24"/>
          <w:szCs w:val="24"/>
        </w:rPr>
        <w:t xml:space="preserve"> provided by EVOS. </w:t>
      </w:r>
      <w:r w:rsidR="000C6399" w:rsidRPr="00D85455">
        <w:rPr>
          <w:rFonts w:ascii="Times New Roman" w:hAnsi="Times New Roman" w:cs="Times New Roman"/>
          <w:sz w:val="24"/>
          <w:szCs w:val="24"/>
        </w:rPr>
        <w:t xml:space="preserve">Second, to compare among areas exposed to </w:t>
      </w:r>
      <w:r w:rsidR="001C37E8">
        <w:rPr>
          <w:rFonts w:ascii="Times New Roman" w:hAnsi="Times New Roman" w:cs="Times New Roman"/>
          <w:sz w:val="24"/>
          <w:szCs w:val="24"/>
        </w:rPr>
        <w:t xml:space="preserve">varying amounts of oil, </w:t>
      </w:r>
      <w:r w:rsidR="000C6399" w:rsidRPr="00D85455">
        <w:rPr>
          <w:rFonts w:ascii="Times New Roman" w:hAnsi="Times New Roman" w:cs="Times New Roman"/>
          <w:sz w:val="24"/>
          <w:szCs w:val="24"/>
        </w:rPr>
        <w:t>we calculate a linear trend</w:t>
      </w:r>
      <w:r w:rsidR="001B72D4">
        <w:rPr>
          <w:rFonts w:ascii="Times New Roman" w:hAnsi="Times New Roman" w:cs="Times New Roman"/>
          <w:sz w:val="24"/>
          <w:szCs w:val="24"/>
        </w:rPr>
        <w:t xml:space="preserve"> </w:t>
      </w:r>
      <w:r w:rsidR="001B72D4" w:rsidRPr="00D85455">
        <w:rPr>
          <w:rFonts w:ascii="Times New Roman" w:hAnsi="Times New Roman" w:cs="Times New Roman"/>
          <w:sz w:val="24"/>
          <w:szCs w:val="24"/>
        </w:rPr>
        <w:t xml:space="preserve">for each area post-spill (1990-2015). </w:t>
      </w:r>
      <w:r w:rsidR="001B72D4">
        <w:rPr>
          <w:rFonts w:ascii="Times New Roman" w:hAnsi="Times New Roman" w:cs="Times New Roman"/>
          <w:sz w:val="24"/>
          <w:szCs w:val="24"/>
        </w:rPr>
        <w:t>To calculate the trend</w:t>
      </w:r>
      <w:r w:rsidR="001C37E8">
        <w:rPr>
          <w:rFonts w:ascii="Times New Roman" w:hAnsi="Times New Roman" w:cs="Times New Roman"/>
          <w:sz w:val="24"/>
          <w:szCs w:val="24"/>
        </w:rPr>
        <w:t>,</w:t>
      </w:r>
      <w:r w:rsidR="001B72D4">
        <w:rPr>
          <w:rFonts w:ascii="Times New Roman" w:hAnsi="Times New Roman" w:cs="Times New Roman"/>
          <w:sz w:val="24"/>
          <w:szCs w:val="24"/>
        </w:rPr>
        <w:t xml:space="preserve"> we used the mean estimated CPUE for each area and year weighted by the inverse of the variance. </w:t>
      </w:r>
      <w:r w:rsidR="000C6399" w:rsidRPr="00D85455">
        <w:rPr>
          <w:rFonts w:ascii="Times New Roman" w:hAnsi="Times New Roman" w:cs="Times New Roman"/>
          <w:sz w:val="24"/>
          <w:szCs w:val="24"/>
        </w:rPr>
        <w:t xml:space="preserve">Ideally, we would </w:t>
      </w:r>
      <w:r w:rsidR="001C37E8">
        <w:rPr>
          <w:rFonts w:ascii="Times New Roman" w:hAnsi="Times New Roman" w:cs="Times New Roman"/>
          <w:sz w:val="24"/>
          <w:szCs w:val="24"/>
        </w:rPr>
        <w:t xml:space="preserve">have </w:t>
      </w:r>
      <w:r w:rsidR="000C6399" w:rsidRPr="00D85455">
        <w:rPr>
          <w:rFonts w:ascii="Times New Roman" w:hAnsi="Times New Roman" w:cs="Times New Roman"/>
          <w:sz w:val="24"/>
          <w:szCs w:val="24"/>
        </w:rPr>
        <w:t>compare</w:t>
      </w:r>
      <w:r w:rsidR="001C37E8">
        <w:rPr>
          <w:rFonts w:ascii="Times New Roman" w:hAnsi="Times New Roman" w:cs="Times New Roman"/>
          <w:sz w:val="24"/>
          <w:szCs w:val="24"/>
        </w:rPr>
        <w:t>d</w:t>
      </w:r>
      <w:r w:rsidR="000C6399" w:rsidRPr="00D85455">
        <w:rPr>
          <w:rFonts w:ascii="Times New Roman" w:hAnsi="Times New Roman" w:cs="Times New Roman"/>
          <w:sz w:val="24"/>
          <w:szCs w:val="24"/>
        </w:rPr>
        <w:t xml:space="preserve"> trends before and after the spill but with only two survey</w:t>
      </w:r>
      <w:r w:rsidR="00BD5D37" w:rsidRPr="00D85455">
        <w:rPr>
          <w:rFonts w:ascii="Times New Roman" w:hAnsi="Times New Roman" w:cs="Times New Roman"/>
          <w:sz w:val="24"/>
          <w:szCs w:val="24"/>
        </w:rPr>
        <w:t>s o</w:t>
      </w:r>
      <w:r w:rsidR="000D7BA7" w:rsidRPr="00D85455">
        <w:rPr>
          <w:rFonts w:ascii="Times New Roman" w:hAnsi="Times New Roman" w:cs="Times New Roman"/>
          <w:sz w:val="24"/>
          <w:szCs w:val="24"/>
        </w:rPr>
        <w:t>cc</w:t>
      </w:r>
      <w:r w:rsidR="00BD5D37" w:rsidRPr="00D85455">
        <w:rPr>
          <w:rFonts w:ascii="Times New Roman" w:hAnsi="Times New Roman" w:cs="Times New Roman"/>
          <w:sz w:val="24"/>
          <w:szCs w:val="24"/>
        </w:rPr>
        <w:t>urring</w:t>
      </w:r>
      <w:r w:rsidR="000C6399" w:rsidRPr="00D85455">
        <w:rPr>
          <w:rFonts w:ascii="Times New Roman" w:hAnsi="Times New Roman" w:cs="Times New Roman"/>
          <w:sz w:val="24"/>
          <w:szCs w:val="24"/>
        </w:rPr>
        <w:t xml:space="preserve"> before </w:t>
      </w:r>
      <w:r w:rsidR="000D7BA7" w:rsidRPr="00D85455">
        <w:rPr>
          <w:rFonts w:ascii="Times New Roman" w:hAnsi="Times New Roman" w:cs="Times New Roman"/>
          <w:sz w:val="24"/>
          <w:szCs w:val="24"/>
        </w:rPr>
        <w:t xml:space="preserve">EVOS, </w:t>
      </w:r>
      <w:r w:rsidR="000C6399" w:rsidRPr="00D85455">
        <w:rPr>
          <w:rFonts w:ascii="Times New Roman" w:hAnsi="Times New Roman" w:cs="Times New Roman"/>
          <w:sz w:val="24"/>
          <w:szCs w:val="24"/>
        </w:rPr>
        <w:t>breakpoin</w:t>
      </w:r>
      <w:r w:rsidR="00350FB0" w:rsidRPr="00D85455">
        <w:rPr>
          <w:rFonts w:ascii="Times New Roman" w:hAnsi="Times New Roman" w:cs="Times New Roman"/>
          <w:sz w:val="24"/>
          <w:szCs w:val="24"/>
        </w:rPr>
        <w:t>t analysis</w:t>
      </w:r>
      <w:r w:rsidR="001C37E8">
        <w:rPr>
          <w:rFonts w:ascii="Times New Roman" w:hAnsi="Times New Roman" w:cs="Times New Roman"/>
          <w:sz w:val="24"/>
          <w:szCs w:val="24"/>
        </w:rPr>
        <w:t xml:space="preserve"> was</w:t>
      </w:r>
      <w:r w:rsidR="00350FB0" w:rsidRPr="00D85455">
        <w:rPr>
          <w:rFonts w:ascii="Times New Roman" w:hAnsi="Times New Roman" w:cs="Times New Roman"/>
          <w:sz w:val="24"/>
          <w:szCs w:val="24"/>
        </w:rPr>
        <w:t xml:space="preserve"> not </w:t>
      </w:r>
      <w:r w:rsidR="000D7BA7" w:rsidRPr="00D85455">
        <w:rPr>
          <w:rFonts w:ascii="Times New Roman" w:hAnsi="Times New Roman" w:cs="Times New Roman"/>
          <w:sz w:val="24"/>
          <w:szCs w:val="24"/>
        </w:rPr>
        <w:t>statistically feasible</w:t>
      </w:r>
      <w:r w:rsidR="00350FB0" w:rsidRPr="00D85455">
        <w:rPr>
          <w:rFonts w:ascii="Times New Roman" w:hAnsi="Times New Roman" w:cs="Times New Roman"/>
          <w:sz w:val="24"/>
          <w:szCs w:val="24"/>
        </w:rPr>
        <w:t xml:space="preserve">. </w:t>
      </w:r>
      <w:r w:rsidR="000C6399" w:rsidRPr="00D85455">
        <w:rPr>
          <w:rFonts w:ascii="Times New Roman" w:hAnsi="Times New Roman" w:cs="Times New Roman"/>
          <w:sz w:val="24"/>
          <w:szCs w:val="24"/>
        </w:rPr>
        <w:t>Third, we compare</w:t>
      </w:r>
      <w:r w:rsidR="00AE2637">
        <w:rPr>
          <w:rFonts w:ascii="Times New Roman" w:hAnsi="Times New Roman" w:cs="Times New Roman"/>
          <w:sz w:val="24"/>
          <w:szCs w:val="24"/>
        </w:rPr>
        <w:t>d</w:t>
      </w:r>
      <w:r w:rsidR="000C6399" w:rsidRPr="00D85455">
        <w:rPr>
          <w:rFonts w:ascii="Times New Roman" w:hAnsi="Times New Roman" w:cs="Times New Roman"/>
          <w:sz w:val="24"/>
          <w:szCs w:val="24"/>
        </w:rPr>
        <w:t xml:space="preserve"> the variability of each metric during the post-spill period using the coefficient of variation (</w:t>
      </w:r>
      <w:r w:rsidR="00350FB0" w:rsidRPr="00D85455">
        <w:rPr>
          <w:rFonts w:ascii="Times New Roman" w:hAnsi="Times New Roman" w:cs="Times New Roman"/>
          <w:sz w:val="24"/>
          <w:szCs w:val="24"/>
        </w:rPr>
        <w:t>CV = standard deviation</w:t>
      </w:r>
      <w:r w:rsidR="00874D51" w:rsidRPr="00D85455">
        <w:rPr>
          <w:rFonts w:ascii="Times New Roman" w:hAnsi="Times New Roman" w:cs="Times New Roman"/>
          <w:sz w:val="24"/>
          <w:szCs w:val="24"/>
        </w:rPr>
        <w:t>/</w:t>
      </w:r>
      <w:r w:rsidR="00350FB0" w:rsidRPr="00D85455">
        <w:rPr>
          <w:rFonts w:ascii="Times New Roman" w:hAnsi="Times New Roman" w:cs="Times New Roman"/>
          <w:sz w:val="24"/>
          <w:szCs w:val="24"/>
        </w:rPr>
        <w:t>mean). We calculated the CV using the deviations from the linear trend to estimate the standard deviation and the overall mean abundance from 1990 to 2015.</w:t>
      </w:r>
      <w:r w:rsidR="00496410" w:rsidRPr="00D85455">
        <w:rPr>
          <w:rFonts w:ascii="Times New Roman" w:hAnsi="Times New Roman" w:cs="Times New Roman"/>
          <w:sz w:val="24"/>
          <w:szCs w:val="24"/>
        </w:rPr>
        <w:t xml:space="preserve"> </w:t>
      </w:r>
    </w:p>
    <w:p w14:paraId="622718A0" w14:textId="5F4DFB3A" w:rsidR="009412FD" w:rsidRPr="00D85455" w:rsidRDefault="008A739F" w:rsidP="00284A9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Beyond trends and variability, w</w:t>
      </w:r>
      <w:r w:rsidR="009412FD" w:rsidRPr="00D85455">
        <w:rPr>
          <w:rFonts w:ascii="Times New Roman" w:hAnsi="Times New Roman" w:cs="Times New Roman"/>
          <w:sz w:val="24"/>
          <w:szCs w:val="24"/>
        </w:rPr>
        <w:t xml:space="preserve">e </w:t>
      </w:r>
      <w:r w:rsidR="00ED68D5">
        <w:rPr>
          <w:rFonts w:ascii="Times New Roman" w:hAnsi="Times New Roman" w:cs="Times New Roman"/>
          <w:sz w:val="24"/>
          <w:szCs w:val="24"/>
        </w:rPr>
        <w:t>used</w:t>
      </w:r>
      <w:r w:rsidR="00D85455">
        <w:rPr>
          <w:rFonts w:ascii="Times New Roman" w:hAnsi="Times New Roman" w:cs="Times New Roman"/>
          <w:sz w:val="24"/>
          <w:szCs w:val="24"/>
        </w:rPr>
        <w:t xml:space="preserve"> two me</w:t>
      </w:r>
      <w:r w:rsidR="009412FD" w:rsidRPr="00D85455">
        <w:rPr>
          <w:rFonts w:ascii="Times New Roman" w:hAnsi="Times New Roman" w:cs="Times New Roman"/>
          <w:sz w:val="24"/>
          <w:szCs w:val="24"/>
        </w:rPr>
        <w:t xml:space="preserve">trics of synchrony </w:t>
      </w:r>
      <w:r w:rsidR="00D85455">
        <w:rPr>
          <w:rFonts w:ascii="Times New Roman" w:hAnsi="Times New Roman" w:cs="Times New Roman"/>
          <w:sz w:val="24"/>
          <w:szCs w:val="24"/>
        </w:rPr>
        <w:t xml:space="preserve">for the demersal groundfish </w:t>
      </w:r>
      <w:r w:rsidR="009412FD" w:rsidRPr="00D85455">
        <w:rPr>
          <w:rFonts w:ascii="Times New Roman" w:hAnsi="Times New Roman" w:cs="Times New Roman"/>
          <w:sz w:val="24"/>
          <w:szCs w:val="24"/>
        </w:rPr>
        <w:t>community</w:t>
      </w:r>
      <w:r w:rsidR="0058527B">
        <w:rPr>
          <w:rFonts w:ascii="Times New Roman" w:hAnsi="Times New Roman" w:cs="Times New Roman"/>
          <w:sz w:val="24"/>
          <w:szCs w:val="24"/>
        </w:rPr>
        <w:t xml:space="preserve"> </w:t>
      </w:r>
      <w:r w:rsidR="00ED68D5">
        <w:rPr>
          <w:rFonts w:ascii="Times New Roman" w:hAnsi="Times New Roman" w:cs="Times New Roman"/>
          <w:sz w:val="24"/>
          <w:szCs w:val="24"/>
        </w:rPr>
        <w:t>to compare</w:t>
      </w:r>
      <w:r w:rsidR="0058527B">
        <w:rPr>
          <w:rFonts w:ascii="Times New Roman" w:hAnsi="Times New Roman" w:cs="Times New Roman"/>
          <w:sz w:val="24"/>
          <w:szCs w:val="24"/>
        </w:rPr>
        <w:t xml:space="preserve"> </w:t>
      </w:r>
      <w:r w:rsidR="001B72D4">
        <w:rPr>
          <w:rFonts w:ascii="Times New Roman" w:hAnsi="Times New Roman" w:cs="Times New Roman"/>
          <w:sz w:val="24"/>
          <w:szCs w:val="24"/>
        </w:rPr>
        <w:t xml:space="preserve">areas classified as </w:t>
      </w:r>
      <w:r w:rsidR="0058527B">
        <w:rPr>
          <w:rFonts w:ascii="Times New Roman" w:hAnsi="Times New Roman" w:cs="Times New Roman"/>
          <w:sz w:val="24"/>
          <w:szCs w:val="24"/>
        </w:rPr>
        <w:t>EVOS</w:t>
      </w:r>
      <w:r w:rsidR="001B72D4">
        <w:rPr>
          <w:rFonts w:ascii="Times New Roman" w:hAnsi="Times New Roman" w:cs="Times New Roman"/>
          <w:sz w:val="24"/>
          <w:szCs w:val="24"/>
        </w:rPr>
        <w:t xml:space="preserve">-affected (areas 2-6) </w:t>
      </w:r>
      <w:r w:rsidR="0058527B">
        <w:rPr>
          <w:rFonts w:ascii="Times New Roman" w:hAnsi="Times New Roman" w:cs="Times New Roman"/>
          <w:sz w:val="24"/>
          <w:szCs w:val="24"/>
        </w:rPr>
        <w:t xml:space="preserve">and Control </w:t>
      </w:r>
      <w:r w:rsidR="001B72D4">
        <w:rPr>
          <w:rFonts w:ascii="Times New Roman" w:hAnsi="Times New Roman" w:cs="Times New Roman"/>
          <w:sz w:val="24"/>
          <w:szCs w:val="24"/>
        </w:rPr>
        <w:t>(areas 1, 7-11)</w:t>
      </w:r>
      <w:r w:rsidR="0058527B">
        <w:rPr>
          <w:rFonts w:ascii="Times New Roman" w:hAnsi="Times New Roman" w:cs="Times New Roman"/>
          <w:sz w:val="24"/>
          <w:szCs w:val="24"/>
        </w:rPr>
        <w:t xml:space="preserve">. We </w:t>
      </w:r>
      <w:r w:rsidR="00566578">
        <w:rPr>
          <w:rFonts w:ascii="Times New Roman" w:hAnsi="Times New Roman" w:cs="Times New Roman"/>
          <w:sz w:val="24"/>
          <w:szCs w:val="24"/>
        </w:rPr>
        <w:t>calculated</w:t>
      </w:r>
      <w:r>
        <w:rPr>
          <w:rFonts w:ascii="Times New Roman" w:hAnsi="Times New Roman" w:cs="Times New Roman"/>
          <w:sz w:val="24"/>
          <w:szCs w:val="24"/>
        </w:rPr>
        <w:t xml:space="preserve"> community-wide</w:t>
      </w:r>
      <w:r w:rsidR="00566578">
        <w:rPr>
          <w:rFonts w:ascii="Times New Roman" w:hAnsi="Times New Roman" w:cs="Times New Roman"/>
          <w:sz w:val="24"/>
          <w:szCs w:val="24"/>
        </w:rPr>
        <w:t xml:space="preserve"> </w:t>
      </w:r>
      <w:r>
        <w:rPr>
          <w:rFonts w:ascii="Times New Roman" w:hAnsi="Times New Roman" w:cs="Times New Roman"/>
          <w:sz w:val="24"/>
          <w:szCs w:val="24"/>
        </w:rPr>
        <w:t xml:space="preserve">synchrony, </w:t>
      </w:r>
      <m:oMath>
        <m:r>
          <w:rPr>
            <w:rFonts w:ascii="Cambria Math" w:hAnsi="Cambria Math" w:cs="Times New Roman"/>
            <w:sz w:val="24"/>
            <w:szCs w:val="24"/>
          </w:rPr>
          <m:t>φ</m:t>
        </m:r>
      </m:oMath>
      <w:r>
        <w:rPr>
          <w:rFonts w:ascii="Times New Roman" w:hAnsi="Times New Roman" w:cs="Times New Roman"/>
          <w:sz w:val="24"/>
          <w:szCs w:val="24"/>
        </w:rPr>
        <w:t xml:space="preserve">, for each area for the entire time period </w:t>
      </w:r>
      <w:r>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4CA90634-8EFE-45B0-AE20-47DA4C199669&lt;/uuid&gt;&lt;priority&gt;0&lt;/priority&gt;&lt;publications&gt;&lt;publication&gt;&lt;uuid&gt;C484DB2C-3A85-498B-AD8F-28B1063530FD&lt;/uuid&gt;&lt;volume&gt;172&lt;/volume&gt;&lt;doi&gt;10.1086/589746&lt;/doi&gt;&lt;startpage&gt;E48&lt;/startpage&gt;&lt;publication_date&gt;99200808001200000000220000&lt;/publication_date&gt;&lt;url&gt;http://eutils.ncbi.nlm.nih.gov/entrez/eutils/elink.fcgi?dbfrom=pubmed&amp;amp;id=18598188&amp;amp;retmode=ref&amp;amp;cmd=prlinks&lt;/url&gt;&lt;type&gt;400&lt;/type&gt;&lt;title&gt;Species synchrony and its drivers: neutral and nonneutral community dynamics in fluctuating environments.&lt;/title&gt;&lt;institution&gt;Department of Biology, McGill University, 1205 avenue Docteur Penfield, Montreal, Quebec H3A 1B1, Canada. michel.loreau@mcgill.ca&lt;/institution&gt;&lt;number&gt;2&lt;/number&gt;&lt;subtype&gt;400&lt;/subtype&gt;&lt;endpage&gt;66&lt;/endpage&gt;&lt;bundle&gt;&lt;publication&gt;&lt;publisher&gt; The University of Chicago Press &lt;/publisher&gt;&lt;title&gt;The American Naturalist&lt;/title&gt;&lt;type&gt;-100&lt;/type&gt;&lt;subtype&gt;-100&lt;/subtype&gt;&lt;uuid&gt;EBF931DF-8E76-4C6D-9A70-82FC440F5111&lt;/uuid&gt;&lt;/publication&gt;&lt;/bundle&gt;&lt;authors&gt;&lt;author&gt;&lt;firstName&gt;Michel&lt;/firstName&gt;&lt;lastName&gt;Loreau&lt;/lastName&gt;&lt;/author&gt;&lt;author&gt;&lt;nonDroppingParticle&gt;de&lt;/nonDroppingParticle&gt;&lt;firstName&gt;Claire&lt;/firstName&gt;&lt;lastName&gt;Mazancourt&lt;/lastName&gt;&lt;/author&gt;&lt;/authors&gt;&lt;/publication&gt;&lt;/publications&gt;&lt;cites&gt;&lt;/cites&gt;&lt;/citation&gt;</w:instrText>
      </w:r>
      <w:r>
        <w:rPr>
          <w:rFonts w:ascii="Times New Roman" w:hAnsi="Times New Roman" w:cs="Times New Roman"/>
          <w:sz w:val="24"/>
          <w:szCs w:val="24"/>
        </w:rPr>
        <w:fldChar w:fldCharType="separate"/>
      </w:r>
      <w:r w:rsidR="00E95036">
        <w:rPr>
          <w:rFonts w:ascii="Times New Roman" w:hAnsi="Times New Roman" w:cs="Times New Roman"/>
          <w:sz w:val="24"/>
          <w:szCs w:val="24"/>
        </w:rPr>
        <w:t>(Loreau and de Mazancourt, 2008)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ED68D5">
        <w:rPr>
          <w:rFonts w:ascii="Times New Roman" w:hAnsi="Times New Roman" w:cs="Times New Roman"/>
          <w:sz w:val="24"/>
          <w:szCs w:val="24"/>
        </w:rPr>
        <w:t>The parameter</w:t>
      </w:r>
      <w:r>
        <w:rPr>
          <w:rFonts w:ascii="Times New Roman" w:hAnsi="Times New Roman" w:cs="Times New Roman"/>
          <w:sz w:val="24"/>
          <w:szCs w:val="24"/>
        </w:rPr>
        <w:t xml:space="preserve"> </w:t>
      </w:r>
      <m:oMath>
        <m:r>
          <w:rPr>
            <w:rFonts w:ascii="Cambria Math" w:hAnsi="Cambria Math" w:cs="Times New Roman"/>
            <w:sz w:val="24"/>
            <w:szCs w:val="24"/>
          </w:rPr>
          <m:t>φ</m:t>
        </m:r>
      </m:oMath>
      <w:r>
        <w:rPr>
          <w:rFonts w:ascii="Times New Roman" w:hAnsi="Times New Roman" w:cs="Times New Roman"/>
          <w:sz w:val="24"/>
          <w:szCs w:val="24"/>
        </w:rPr>
        <w:t xml:space="preserve"> ranges between 0 </w:t>
      </w:r>
      <w:r w:rsidR="00ED68D5">
        <w:rPr>
          <w:rFonts w:ascii="Times New Roman" w:hAnsi="Times New Roman" w:cs="Times New Roman"/>
          <w:sz w:val="24"/>
          <w:szCs w:val="24"/>
        </w:rPr>
        <w:t xml:space="preserve">(indicating uncorrelated fluctuations) </w:t>
      </w:r>
      <w:r>
        <w:rPr>
          <w:rFonts w:ascii="Times New Roman" w:hAnsi="Times New Roman" w:cs="Times New Roman"/>
          <w:sz w:val="24"/>
          <w:szCs w:val="24"/>
        </w:rPr>
        <w:t>and 1</w:t>
      </w:r>
      <w:r w:rsidR="002E2BDD">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A368C6AE-C622-4F63-A08D-371A41B58D71&lt;/uuid&gt;&lt;priority&gt;0&lt;/priority&gt;&lt;publications&gt;&lt;publication&gt;&lt;uuid&gt;C484DB2C-3A85-498B-AD8F-28B1063530FD&lt;/uuid&gt;&lt;volume&gt;172&lt;/volume&gt;&lt;doi&gt;10.1086/589746&lt;/doi&gt;&lt;startpage&gt;E48&lt;/startpage&gt;&lt;publication_date&gt;99200808001200000000220000&lt;/publication_date&gt;&lt;url&gt;http://eutils.ncbi.nlm.nih.gov/entrez/eutils/elink.fcgi?dbfrom=pubmed&amp;amp;id=18598188&amp;amp;retmode=ref&amp;amp;cmd=prlinks&lt;/url&gt;&lt;type&gt;400&lt;/type&gt;&lt;title&gt;Species synchrony and its drivers: neutral and nonneutral community dynamics in fluctuating environments.&lt;/title&gt;&lt;institution&gt;Department of Biology, McGill University, 1205 avenue Docteur Penfield, Montreal, Quebec H3A 1B1, Canada. michel.loreau@mcgill.ca&lt;/institution&gt;&lt;number&gt;2&lt;/number&gt;&lt;subtype&gt;400&lt;/subtype&gt;&lt;endpage&gt;66&lt;/endpage&gt;&lt;bundle&gt;&lt;publication&gt;&lt;publisher&gt; The University of Chicago Press &lt;/publisher&gt;&lt;title&gt;The American Naturalist&lt;/title&gt;&lt;type&gt;-100&lt;/type&gt;&lt;subtype&gt;-100&lt;/subtype&gt;&lt;uuid&gt;EBF931DF-8E76-4C6D-9A70-82FC440F5111&lt;/uuid&gt;&lt;/publication&gt;&lt;/bundle&gt;&lt;authors&gt;&lt;author&gt;&lt;firstName&gt;Michel&lt;/firstName&gt;&lt;lastName&gt;Loreau&lt;/lastName&gt;&lt;/author&gt;&lt;author&gt;&lt;nonDroppingParticle&gt;de&lt;/nonDroppingParticle&gt;&lt;firstName&gt;Claire&lt;/firstName&gt;&lt;lastName&gt;Mazancourt&lt;/lastName&gt;&lt;/author&gt;&lt;/authors&gt;&lt;/publication&gt;&lt;/publications&gt;&lt;cites&gt;&lt;cite&gt;&lt;prefix&gt;indicating perfect synchrony;&lt;/prefix&gt;&lt;/cite&gt;&lt;/cites&gt;&lt;/citation&gt;</w:instrText>
      </w:r>
      <w:r>
        <w:rPr>
          <w:rFonts w:ascii="Times New Roman" w:hAnsi="Times New Roman" w:cs="Times New Roman"/>
          <w:sz w:val="24"/>
          <w:szCs w:val="24"/>
        </w:rPr>
        <w:fldChar w:fldCharType="separate"/>
      </w:r>
      <w:r w:rsidR="00E95036">
        <w:rPr>
          <w:rFonts w:ascii="Times New Roman" w:hAnsi="Times New Roman" w:cs="Times New Roman"/>
          <w:sz w:val="24"/>
          <w:szCs w:val="24"/>
        </w:rPr>
        <w:t>(indicating perfect synchrony; Loreau and de Mazancourt, 2008)</w:t>
      </w:r>
      <w:r>
        <w:rPr>
          <w:rFonts w:ascii="Times New Roman" w:hAnsi="Times New Roman" w:cs="Times New Roman"/>
          <w:sz w:val="24"/>
          <w:szCs w:val="24"/>
        </w:rPr>
        <w:fldChar w:fldCharType="end"/>
      </w:r>
      <w:r w:rsidR="00ED68D5">
        <w:rPr>
          <w:rFonts w:ascii="Times New Roman" w:hAnsi="Times New Roman" w:cs="Times New Roman"/>
          <w:sz w:val="24"/>
          <w:szCs w:val="24"/>
        </w:rPr>
        <w:t xml:space="preserve">. </w:t>
      </w:r>
      <w:r>
        <w:rPr>
          <w:rFonts w:ascii="Times New Roman" w:hAnsi="Times New Roman" w:cs="Times New Roman"/>
          <w:sz w:val="24"/>
          <w:szCs w:val="24"/>
        </w:rPr>
        <w:t xml:space="preserve">We compared </w:t>
      </w:r>
      <m:oMath>
        <m:r>
          <w:rPr>
            <w:rFonts w:ascii="Cambria Math" w:hAnsi="Cambria Math" w:cs="Times New Roman"/>
            <w:sz w:val="24"/>
            <w:szCs w:val="24"/>
          </w:rPr>
          <m:t>φ</m:t>
        </m:r>
      </m:oMath>
      <w:r>
        <w:rPr>
          <w:rFonts w:ascii="Times New Roman" w:hAnsi="Times New Roman" w:cs="Times New Roman"/>
          <w:sz w:val="24"/>
          <w:szCs w:val="24"/>
        </w:rPr>
        <w:t xml:space="preserve">among areas and </w:t>
      </w:r>
      <w:r w:rsidR="00ED68D5">
        <w:rPr>
          <w:rFonts w:ascii="Times New Roman" w:hAnsi="Times New Roman" w:cs="Times New Roman"/>
          <w:sz w:val="24"/>
          <w:szCs w:val="24"/>
        </w:rPr>
        <w:t>used a permutation test to ask</w:t>
      </w:r>
      <w:r>
        <w:rPr>
          <w:rFonts w:ascii="Times New Roman" w:hAnsi="Times New Roman" w:cs="Times New Roman"/>
          <w:sz w:val="24"/>
          <w:szCs w:val="24"/>
        </w:rPr>
        <w:t xml:space="preserve"> if the calculated synchrony deviated significantly from</w:t>
      </w:r>
      <w:r w:rsidR="00ED68D5">
        <w:rPr>
          <w:rFonts w:ascii="Times New Roman" w:hAnsi="Times New Roman" w:cs="Times New Roman"/>
          <w:sz w:val="24"/>
          <w:szCs w:val="24"/>
        </w:rPr>
        <w:t xml:space="preserve"> a community in which all species are fluctuating independently (using the </w:t>
      </w:r>
      <w:r w:rsidR="00ED68D5">
        <w:rPr>
          <w:rFonts w:ascii="Times New Roman" w:hAnsi="Times New Roman" w:cs="Times New Roman"/>
          <w:i/>
          <w:sz w:val="24"/>
          <w:szCs w:val="24"/>
        </w:rPr>
        <w:t xml:space="preserve">community.sync </w:t>
      </w:r>
      <w:r w:rsidR="00ED68D5">
        <w:rPr>
          <w:rFonts w:ascii="Times New Roman" w:hAnsi="Times New Roman" w:cs="Times New Roman"/>
          <w:sz w:val="24"/>
          <w:szCs w:val="24"/>
        </w:rPr>
        <w:t xml:space="preserve">function in R package </w:t>
      </w:r>
      <w:r w:rsidR="00ED68D5" w:rsidRPr="00ED68D5">
        <w:rPr>
          <w:rFonts w:ascii="Times New Roman" w:hAnsi="Times New Roman" w:cs="Times New Roman"/>
          <w:i/>
          <w:sz w:val="24"/>
          <w:szCs w:val="24"/>
        </w:rPr>
        <w:t>synchrony</w:t>
      </w:r>
      <w:r w:rsidR="00ED68D5">
        <w:rPr>
          <w:rFonts w:ascii="Times New Roman" w:hAnsi="Times New Roman" w:cs="Times New Roman"/>
          <w:i/>
          <w:sz w:val="24"/>
          <w:szCs w:val="24"/>
        </w:rPr>
        <w:t xml:space="preserve">; </w:t>
      </w:r>
      <w:r w:rsidR="00ED68D5" w:rsidRPr="00ED68D5">
        <w:rPr>
          <w:rFonts w:ascii="Times New Roman" w:hAnsi="Times New Roman" w:cs="Times New Roman"/>
          <w:i/>
          <w:sz w:val="24"/>
          <w:szCs w:val="24"/>
          <w:highlight w:val="yellow"/>
        </w:rPr>
        <w:t>REF</w:t>
      </w:r>
      <w:r w:rsidR="00ED68D5">
        <w:rPr>
          <w:rFonts w:ascii="Times New Roman" w:hAnsi="Times New Roman" w:cs="Times New Roman"/>
          <w:i/>
          <w:sz w:val="24"/>
          <w:szCs w:val="24"/>
        </w:rPr>
        <w:t xml:space="preserve">). </w:t>
      </w:r>
      <w:r w:rsidR="00ED68D5" w:rsidRPr="00ED68D5">
        <w:rPr>
          <w:rFonts w:ascii="Times New Roman" w:hAnsi="Times New Roman" w:cs="Times New Roman"/>
          <w:sz w:val="24"/>
          <w:szCs w:val="24"/>
        </w:rPr>
        <w:t xml:space="preserve">To </w:t>
      </w:r>
      <w:r w:rsidR="00ED68D5">
        <w:rPr>
          <w:rFonts w:ascii="Times New Roman" w:hAnsi="Times New Roman" w:cs="Times New Roman"/>
          <w:sz w:val="24"/>
          <w:szCs w:val="24"/>
        </w:rPr>
        <w:t>examine if community synchrony changed over the time-series, we use</w:t>
      </w:r>
      <w:r>
        <w:rPr>
          <w:rFonts w:ascii="Times New Roman" w:hAnsi="Times New Roman" w:cs="Times New Roman"/>
          <w:sz w:val="24"/>
          <w:szCs w:val="24"/>
        </w:rPr>
        <w:t xml:space="preserve"> mo</w:t>
      </w:r>
      <w:r w:rsidR="00ED68D5">
        <w:rPr>
          <w:rFonts w:ascii="Times New Roman" w:hAnsi="Times New Roman" w:cs="Times New Roman"/>
          <w:sz w:val="24"/>
          <w:szCs w:val="24"/>
        </w:rPr>
        <w:t xml:space="preserve">ving window approach, calculating </w:t>
      </w:r>
      <m:oMath>
        <m:r>
          <w:rPr>
            <w:rFonts w:ascii="Cambria Math" w:hAnsi="Cambria Math" w:cs="Times New Roman"/>
            <w:sz w:val="24"/>
            <w:szCs w:val="24"/>
          </w:rPr>
          <m:t>φ</m:t>
        </m:r>
      </m:oMath>
      <w:r w:rsidR="00ED68D5">
        <w:rPr>
          <w:rFonts w:ascii="Times New Roman" w:hAnsi="Times New Roman" w:cs="Times New Roman"/>
          <w:sz w:val="24"/>
          <w:szCs w:val="24"/>
        </w:rPr>
        <w:t xml:space="preserve"> in 9-year blocks for each area.</w:t>
      </w:r>
      <w:r w:rsidR="002E2BDD">
        <w:rPr>
          <w:rFonts w:ascii="Times New Roman" w:hAnsi="Times New Roman" w:cs="Times New Roman"/>
          <w:sz w:val="24"/>
          <w:szCs w:val="24"/>
        </w:rPr>
        <w:t xml:space="preserve"> For all of these analyses, wee use the estimated mean density of each species in each area.</w:t>
      </w:r>
    </w:p>
    <w:p w14:paraId="0F0FD86E" w14:textId="5CB34889" w:rsidR="000C6399" w:rsidRPr="00D85455" w:rsidRDefault="00ED68D5" w:rsidP="00284A92">
      <w:pPr>
        <w:pStyle w:val="normal0"/>
        <w:spacing w:line="480" w:lineRule="auto"/>
        <w:rPr>
          <w:rFonts w:ascii="Times New Roman" w:hAnsi="Times New Roman" w:cs="Times New Roman"/>
          <w:sz w:val="24"/>
          <w:szCs w:val="24"/>
        </w:rPr>
      </w:pPr>
      <w:r>
        <w:rPr>
          <w:rFonts w:ascii="Times New Roman" w:hAnsi="Times New Roman" w:cs="Times New Roman"/>
          <w:sz w:val="24"/>
          <w:szCs w:val="24"/>
        </w:rPr>
        <w:tab/>
        <w:t>Finally, to ask if focal areas fluctuated in unison over the time-series, we calculated all pairwise Person product mo</w:t>
      </w:r>
      <w:r w:rsidR="00DE3B0A">
        <w:rPr>
          <w:rFonts w:ascii="Times New Roman" w:hAnsi="Times New Roman" w:cs="Times New Roman"/>
          <w:sz w:val="24"/>
          <w:szCs w:val="24"/>
        </w:rPr>
        <w:t xml:space="preserve">ment correlations among areas. As with </w:t>
      </w:r>
      <m:oMath>
        <m:r>
          <w:rPr>
            <w:rFonts w:ascii="Cambria Math" w:hAnsi="Cambria Math" w:cs="Times New Roman"/>
            <w:sz w:val="24"/>
            <w:szCs w:val="24"/>
          </w:rPr>
          <m:t>φ</m:t>
        </m:r>
      </m:oMath>
      <w:r w:rsidR="00DE3B0A">
        <w:rPr>
          <w:rFonts w:ascii="Times New Roman" w:hAnsi="Times New Roman" w:cs="Times New Roman"/>
          <w:sz w:val="24"/>
          <w:szCs w:val="24"/>
        </w:rPr>
        <w:t xml:space="preserve"> we calculated both single pairwise correlation for the entire time-series and correlations using a 9-year moving window.  </w:t>
      </w:r>
    </w:p>
    <w:p w14:paraId="79AE725E" w14:textId="3E3A2A36" w:rsidR="00941065" w:rsidRPr="00D85455" w:rsidRDefault="00941065" w:rsidP="00284A92">
      <w:pPr>
        <w:pStyle w:val="normal0"/>
        <w:spacing w:line="480" w:lineRule="auto"/>
        <w:rPr>
          <w:rFonts w:ascii="Times New Roman" w:hAnsi="Times New Roman" w:cs="Times New Roman"/>
          <w:sz w:val="24"/>
          <w:szCs w:val="24"/>
        </w:rPr>
      </w:pPr>
    </w:p>
    <w:p w14:paraId="27594DFE" w14:textId="60560717" w:rsidR="003466C8" w:rsidRPr="00D85455" w:rsidRDefault="003466C8" w:rsidP="00284A92">
      <w:pPr>
        <w:pStyle w:val="normal0"/>
        <w:spacing w:line="480" w:lineRule="auto"/>
        <w:rPr>
          <w:rFonts w:ascii="Times New Roman" w:hAnsi="Times New Roman" w:cs="Times New Roman"/>
          <w:b/>
          <w:sz w:val="24"/>
          <w:szCs w:val="24"/>
        </w:rPr>
      </w:pPr>
      <w:r w:rsidRPr="00D85455">
        <w:rPr>
          <w:rFonts w:ascii="Times New Roman" w:hAnsi="Times New Roman" w:cs="Times New Roman"/>
          <w:b/>
          <w:sz w:val="24"/>
          <w:szCs w:val="24"/>
        </w:rPr>
        <w:t>Results</w:t>
      </w:r>
    </w:p>
    <w:p w14:paraId="11F8B5C5" w14:textId="77777777" w:rsidR="00B2397F" w:rsidRDefault="007C026F" w:rsidP="00284A9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We successfully estimated spatio-temporal </w:t>
      </w:r>
      <w:r w:rsidR="0068388B" w:rsidRPr="00D85455">
        <w:rPr>
          <w:rFonts w:ascii="Times New Roman" w:hAnsi="Times New Roman" w:cs="Times New Roman"/>
          <w:sz w:val="24"/>
          <w:szCs w:val="24"/>
        </w:rPr>
        <w:t xml:space="preserve">models for 53 species (Table </w:t>
      </w:r>
      <w:r w:rsidR="001829A1">
        <w:rPr>
          <w:rFonts w:ascii="Times New Roman" w:hAnsi="Times New Roman" w:cs="Times New Roman"/>
          <w:sz w:val="24"/>
          <w:szCs w:val="24"/>
        </w:rPr>
        <w:t>S1</w:t>
      </w:r>
      <w:r w:rsidR="0068388B" w:rsidRPr="00D85455">
        <w:rPr>
          <w:rFonts w:ascii="Times New Roman" w:hAnsi="Times New Roman" w:cs="Times New Roman"/>
          <w:sz w:val="24"/>
          <w:szCs w:val="24"/>
        </w:rPr>
        <w:t>) and generated predictions for each of the 2x2 km grid cells in the Gulf of Alaska. We then combine</w:t>
      </w:r>
      <w:r w:rsidR="00E041AA" w:rsidRPr="00D85455">
        <w:rPr>
          <w:rFonts w:ascii="Times New Roman" w:hAnsi="Times New Roman" w:cs="Times New Roman"/>
          <w:sz w:val="24"/>
          <w:szCs w:val="24"/>
        </w:rPr>
        <w:t>d</w:t>
      </w:r>
      <w:r w:rsidR="0068388B" w:rsidRPr="00D85455">
        <w:rPr>
          <w:rFonts w:ascii="Times New Roman" w:hAnsi="Times New Roman" w:cs="Times New Roman"/>
          <w:sz w:val="24"/>
          <w:szCs w:val="24"/>
        </w:rPr>
        <w:t xml:space="preserve"> predicted densities into our multi-species metrics for each of the focal areas. </w:t>
      </w:r>
      <w:r w:rsidR="00E041AA" w:rsidRPr="00D85455">
        <w:rPr>
          <w:rFonts w:ascii="Times New Roman" w:hAnsi="Times New Roman" w:cs="Times New Roman"/>
          <w:sz w:val="24"/>
          <w:szCs w:val="24"/>
        </w:rPr>
        <w:t xml:space="preserve">Our analysis revealed substantial variation among areas across all community metrics (Fig. 2). </w:t>
      </w:r>
      <w:r w:rsidR="00B90127" w:rsidRPr="00D85455">
        <w:rPr>
          <w:rFonts w:ascii="Times New Roman" w:hAnsi="Times New Roman" w:cs="Times New Roman"/>
          <w:sz w:val="24"/>
          <w:szCs w:val="24"/>
        </w:rPr>
        <w:t>For example, a</w:t>
      </w:r>
      <w:r w:rsidR="00E041AA" w:rsidRPr="00D85455">
        <w:rPr>
          <w:rFonts w:ascii="Times New Roman" w:hAnsi="Times New Roman" w:cs="Times New Roman"/>
          <w:sz w:val="24"/>
          <w:szCs w:val="24"/>
        </w:rPr>
        <w:t xml:space="preserve">reas varied more than three fold </w:t>
      </w:r>
      <w:r w:rsidR="00B90127" w:rsidRPr="00D85455">
        <w:rPr>
          <w:rFonts w:ascii="Times New Roman" w:hAnsi="Times New Roman" w:cs="Times New Roman"/>
          <w:sz w:val="24"/>
          <w:szCs w:val="24"/>
        </w:rPr>
        <w:t>in total biomass and in general the relative rank of individual areas tended to be stable through time; low biomass areas tended to remain low biomass areas and high biomass areas ten</w:t>
      </w:r>
      <w:r w:rsidR="008A6847">
        <w:rPr>
          <w:rFonts w:ascii="Times New Roman" w:hAnsi="Times New Roman" w:cs="Times New Roman"/>
          <w:sz w:val="24"/>
          <w:szCs w:val="24"/>
        </w:rPr>
        <w:t>d to remain high biomass areas, reflecting</w:t>
      </w:r>
      <w:r w:rsidR="001B72D4">
        <w:rPr>
          <w:rFonts w:ascii="Times New Roman" w:hAnsi="Times New Roman" w:cs="Times New Roman"/>
          <w:sz w:val="24"/>
          <w:szCs w:val="24"/>
        </w:rPr>
        <w:t xml:space="preserve"> well-known spatial variation in produc</w:t>
      </w:r>
      <w:r w:rsidR="0014375A">
        <w:rPr>
          <w:rFonts w:ascii="Times New Roman" w:hAnsi="Times New Roman" w:cs="Times New Roman"/>
          <w:sz w:val="24"/>
          <w:szCs w:val="24"/>
        </w:rPr>
        <w:t>tivity across the Gulf of Alaska</w:t>
      </w:r>
      <w:r w:rsidR="001B72D4">
        <w:rPr>
          <w:rFonts w:ascii="Times New Roman" w:hAnsi="Times New Roman" w:cs="Times New Roman"/>
          <w:sz w:val="24"/>
          <w:szCs w:val="24"/>
        </w:rPr>
        <w:t>.</w:t>
      </w:r>
      <w:r w:rsidR="00B2397F">
        <w:rPr>
          <w:rFonts w:ascii="Times New Roman" w:hAnsi="Times New Roman" w:cs="Times New Roman"/>
          <w:sz w:val="24"/>
          <w:szCs w:val="24"/>
        </w:rPr>
        <w:t xml:space="preserve"> </w:t>
      </w:r>
      <w:r w:rsidR="00B2397F" w:rsidRPr="00D85455">
        <w:rPr>
          <w:rFonts w:ascii="Times New Roman" w:hAnsi="Times New Roman" w:cs="Times New Roman"/>
          <w:sz w:val="24"/>
          <w:szCs w:val="24"/>
        </w:rPr>
        <w:t>In general, the raw time-series from three focal areas most exposed to EVOS do not appear notably different than other areas in the GOA. This is true for total biomass as well as all guilds, diet types, and recruitment categories (Fig. 2).</w:t>
      </w:r>
    </w:p>
    <w:p w14:paraId="6122FA3A" w14:textId="46EC5078" w:rsidR="001309D8" w:rsidRPr="00D85455" w:rsidRDefault="0014375A" w:rsidP="00284A9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Total catch from trawl and longline for each of areas also reflect substantial variation in groundfish communities among areas</w:t>
      </w:r>
      <w:r w:rsidR="00123D76">
        <w:rPr>
          <w:rFonts w:ascii="Times New Roman" w:hAnsi="Times New Roman" w:cs="Times New Roman"/>
          <w:sz w:val="24"/>
          <w:szCs w:val="24"/>
        </w:rPr>
        <w:t xml:space="preserve"> (Fig. 3</w:t>
      </w:r>
      <w:r w:rsidR="007F07EC">
        <w:rPr>
          <w:rFonts w:ascii="Times New Roman" w:hAnsi="Times New Roman" w:cs="Times New Roman"/>
          <w:sz w:val="24"/>
          <w:szCs w:val="24"/>
        </w:rPr>
        <w:t>)</w:t>
      </w:r>
      <w:r>
        <w:rPr>
          <w:rFonts w:ascii="Times New Roman" w:hAnsi="Times New Roman" w:cs="Times New Roman"/>
          <w:sz w:val="24"/>
          <w:szCs w:val="24"/>
        </w:rPr>
        <w:t xml:space="preserve">. Kodiak </w:t>
      </w:r>
      <w:r w:rsidR="007F07EC">
        <w:rPr>
          <w:rFonts w:ascii="Times New Roman" w:hAnsi="Times New Roman" w:cs="Times New Roman"/>
          <w:sz w:val="24"/>
          <w:szCs w:val="24"/>
        </w:rPr>
        <w:t xml:space="preserve">and Alaska Peninsula average catches 2 to 4 times the catch in Cook Inlet or Prince William Sound </w:t>
      </w:r>
      <w:r w:rsidR="00B2397F">
        <w:rPr>
          <w:rFonts w:ascii="Times New Roman" w:hAnsi="Times New Roman" w:cs="Times New Roman"/>
          <w:sz w:val="24"/>
          <w:szCs w:val="24"/>
        </w:rPr>
        <w:t>on an area standardized basis and</w:t>
      </w:r>
      <w:r w:rsidR="009141AC">
        <w:rPr>
          <w:rFonts w:ascii="Times New Roman" w:hAnsi="Times New Roman" w:cs="Times New Roman"/>
          <w:sz w:val="24"/>
          <w:szCs w:val="24"/>
        </w:rPr>
        <w:t xml:space="preserve"> both</w:t>
      </w:r>
      <w:r w:rsidR="00B2397F">
        <w:rPr>
          <w:rFonts w:ascii="Times New Roman" w:hAnsi="Times New Roman" w:cs="Times New Roman"/>
          <w:sz w:val="24"/>
          <w:szCs w:val="24"/>
        </w:rPr>
        <w:t xml:space="preserve">, the magnitude and ranking of areas with </w:t>
      </w:r>
      <w:r w:rsidR="009141AC">
        <w:rPr>
          <w:rFonts w:ascii="Times New Roman" w:hAnsi="Times New Roman" w:cs="Times New Roman"/>
          <w:sz w:val="24"/>
          <w:szCs w:val="24"/>
        </w:rPr>
        <w:t xml:space="preserve">respect to catch are consistent </w:t>
      </w:r>
      <w:r w:rsidR="00B2397F">
        <w:rPr>
          <w:rFonts w:ascii="Times New Roman" w:hAnsi="Times New Roman" w:cs="Times New Roman"/>
          <w:sz w:val="24"/>
          <w:szCs w:val="24"/>
        </w:rPr>
        <w:t>over time</w:t>
      </w:r>
      <w:r w:rsidR="00123D76">
        <w:rPr>
          <w:rFonts w:ascii="Times New Roman" w:hAnsi="Times New Roman" w:cs="Times New Roman"/>
          <w:sz w:val="24"/>
          <w:szCs w:val="24"/>
        </w:rPr>
        <w:t xml:space="preserve"> (Fig. 3)</w:t>
      </w:r>
      <w:r w:rsidR="00B2397F">
        <w:rPr>
          <w:rFonts w:ascii="Times New Roman" w:hAnsi="Times New Roman" w:cs="Times New Roman"/>
          <w:sz w:val="24"/>
          <w:szCs w:val="24"/>
        </w:rPr>
        <w:t>.</w:t>
      </w:r>
      <w:r w:rsidR="001B72D4">
        <w:rPr>
          <w:rFonts w:ascii="Times New Roman" w:hAnsi="Times New Roman" w:cs="Times New Roman"/>
          <w:sz w:val="24"/>
          <w:szCs w:val="24"/>
        </w:rPr>
        <w:t xml:space="preserve"> </w:t>
      </w:r>
      <w:r w:rsidR="0049234C">
        <w:rPr>
          <w:rFonts w:ascii="Times New Roman" w:hAnsi="Times New Roman" w:cs="Times New Roman"/>
          <w:sz w:val="24"/>
          <w:szCs w:val="24"/>
        </w:rPr>
        <w:t>The initial increase in documented catches from 1985-1990 for all areas reflect, in part, the transition to an entirely U.S. based fleet</w:t>
      </w:r>
      <w:r w:rsidR="00FD30E4">
        <w:rPr>
          <w:rFonts w:ascii="Times New Roman" w:hAnsi="Times New Roman" w:cs="Times New Roman"/>
          <w:sz w:val="24"/>
          <w:szCs w:val="24"/>
        </w:rPr>
        <w:t>, not necessarily an increase in overall catch.</w:t>
      </w:r>
      <w:r w:rsidR="0049234C">
        <w:rPr>
          <w:rFonts w:ascii="Times New Roman" w:hAnsi="Times New Roman" w:cs="Times New Roman"/>
          <w:sz w:val="24"/>
          <w:szCs w:val="24"/>
        </w:rPr>
        <w:t xml:space="preserve"> </w:t>
      </w:r>
      <w:r w:rsidR="00FD30E4">
        <w:rPr>
          <w:rFonts w:ascii="Times New Roman" w:hAnsi="Times New Roman" w:cs="Times New Roman"/>
          <w:sz w:val="24"/>
          <w:szCs w:val="24"/>
        </w:rPr>
        <w:t>Regardless,</w:t>
      </w:r>
      <w:r w:rsidR="0049234C">
        <w:rPr>
          <w:rFonts w:ascii="Times New Roman" w:hAnsi="Times New Roman" w:cs="Times New Roman"/>
          <w:sz w:val="24"/>
          <w:szCs w:val="24"/>
        </w:rPr>
        <w:t xml:space="preserve"> </w:t>
      </w:r>
      <w:r w:rsidR="00FD30E4">
        <w:rPr>
          <w:rFonts w:ascii="Times New Roman" w:hAnsi="Times New Roman" w:cs="Times New Roman"/>
          <w:sz w:val="24"/>
          <w:szCs w:val="24"/>
        </w:rPr>
        <w:t>t</w:t>
      </w:r>
      <w:r w:rsidR="0049234C">
        <w:rPr>
          <w:rFonts w:ascii="Times New Roman" w:hAnsi="Times New Roman" w:cs="Times New Roman"/>
          <w:sz w:val="24"/>
          <w:szCs w:val="24"/>
        </w:rPr>
        <w:t>here is evidence of changes in catch 1989 or 1990 in response to EVOS in any area and broadly speaking, total removals are relatively stable across the</w:t>
      </w:r>
      <w:r w:rsidR="00FD30E4">
        <w:rPr>
          <w:rFonts w:ascii="Times New Roman" w:hAnsi="Times New Roman" w:cs="Times New Roman"/>
          <w:sz w:val="24"/>
          <w:szCs w:val="24"/>
        </w:rPr>
        <w:t xml:space="preserve"> time-series from 1990. </w:t>
      </w:r>
    </w:p>
    <w:p w14:paraId="215B7324" w14:textId="40CA13BB" w:rsidR="001309D8" w:rsidRPr="00D85455" w:rsidRDefault="001829A1" w:rsidP="00284A9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Examination of</w:t>
      </w:r>
      <w:r w:rsidR="001B72D4">
        <w:rPr>
          <w:rFonts w:ascii="Times New Roman" w:hAnsi="Times New Roman" w:cs="Times New Roman"/>
          <w:sz w:val="24"/>
          <w:szCs w:val="24"/>
        </w:rPr>
        <w:t xml:space="preserve"> l</w:t>
      </w:r>
      <w:r w:rsidR="00916477" w:rsidRPr="00D85455">
        <w:rPr>
          <w:rFonts w:ascii="Times New Roman" w:hAnsi="Times New Roman" w:cs="Times New Roman"/>
          <w:sz w:val="24"/>
          <w:szCs w:val="24"/>
        </w:rPr>
        <w:t xml:space="preserve">inear trends </w:t>
      </w:r>
      <w:r>
        <w:rPr>
          <w:rFonts w:ascii="Times New Roman" w:hAnsi="Times New Roman" w:cs="Times New Roman"/>
          <w:sz w:val="24"/>
          <w:szCs w:val="24"/>
        </w:rPr>
        <w:t>revealed an</w:t>
      </w:r>
      <w:r w:rsidR="0014237A" w:rsidRPr="00D85455">
        <w:rPr>
          <w:rFonts w:ascii="Times New Roman" w:hAnsi="Times New Roman" w:cs="Times New Roman"/>
          <w:sz w:val="24"/>
          <w:szCs w:val="24"/>
        </w:rPr>
        <w:t xml:space="preserve"> association between negative linear trends in total biomass and EVOS exposur</w:t>
      </w:r>
      <w:r w:rsidR="00247D46">
        <w:rPr>
          <w:rFonts w:ascii="Times New Roman" w:hAnsi="Times New Roman" w:cs="Times New Roman"/>
          <w:sz w:val="24"/>
          <w:szCs w:val="24"/>
        </w:rPr>
        <w:t>e (Fig. 4)</w:t>
      </w:r>
      <w:r w:rsidR="001B72D4">
        <w:rPr>
          <w:rFonts w:ascii="Times New Roman" w:hAnsi="Times New Roman" w:cs="Times New Roman"/>
          <w:sz w:val="24"/>
          <w:szCs w:val="24"/>
        </w:rPr>
        <w:t>.</w:t>
      </w:r>
      <w:r w:rsidR="0014237A" w:rsidRPr="00D85455">
        <w:rPr>
          <w:rFonts w:ascii="Times New Roman" w:hAnsi="Times New Roman" w:cs="Times New Roman"/>
          <w:sz w:val="24"/>
          <w:szCs w:val="24"/>
        </w:rPr>
        <w:t xml:space="preserve"> </w:t>
      </w:r>
      <w:r w:rsidR="001B72D4">
        <w:rPr>
          <w:rFonts w:ascii="Times New Roman" w:hAnsi="Times New Roman" w:cs="Times New Roman"/>
          <w:sz w:val="24"/>
          <w:szCs w:val="24"/>
        </w:rPr>
        <w:t>T</w:t>
      </w:r>
      <w:r w:rsidR="0014237A" w:rsidRPr="00D85455">
        <w:rPr>
          <w:rFonts w:ascii="Times New Roman" w:hAnsi="Times New Roman" w:cs="Times New Roman"/>
          <w:sz w:val="24"/>
          <w:szCs w:val="24"/>
        </w:rPr>
        <w:t xml:space="preserve">he three most exposed areas having strongly negative </w:t>
      </w:r>
      <w:r w:rsidR="00EB5336" w:rsidRPr="00D85455">
        <w:rPr>
          <w:rFonts w:ascii="Times New Roman" w:hAnsi="Times New Roman" w:cs="Times New Roman"/>
          <w:sz w:val="24"/>
          <w:szCs w:val="24"/>
        </w:rPr>
        <w:t>trends</w:t>
      </w:r>
      <w:r w:rsidR="008A6847">
        <w:rPr>
          <w:rFonts w:ascii="Times New Roman" w:hAnsi="Times New Roman" w:cs="Times New Roman"/>
          <w:sz w:val="24"/>
          <w:szCs w:val="24"/>
        </w:rPr>
        <w:t xml:space="preserve">, the </w:t>
      </w:r>
      <w:r w:rsidR="008A6847" w:rsidRPr="00D85455">
        <w:rPr>
          <w:rFonts w:ascii="Times New Roman" w:hAnsi="Times New Roman" w:cs="Times New Roman"/>
          <w:sz w:val="24"/>
          <w:szCs w:val="24"/>
        </w:rPr>
        <w:t xml:space="preserve">two areas </w:t>
      </w:r>
      <w:r w:rsidR="008A6847">
        <w:rPr>
          <w:rFonts w:ascii="Times New Roman" w:hAnsi="Times New Roman" w:cs="Times New Roman"/>
          <w:sz w:val="24"/>
          <w:szCs w:val="24"/>
        </w:rPr>
        <w:t xml:space="preserve">classified as </w:t>
      </w:r>
      <w:r w:rsidR="008A6847" w:rsidRPr="00D85455">
        <w:rPr>
          <w:rFonts w:ascii="Times New Roman" w:hAnsi="Times New Roman" w:cs="Times New Roman"/>
          <w:sz w:val="24"/>
          <w:szCs w:val="24"/>
        </w:rPr>
        <w:t xml:space="preserve">moderate EVOS exposure a strong negative </w:t>
      </w:r>
      <w:r w:rsidR="008A6847">
        <w:rPr>
          <w:rFonts w:ascii="Times New Roman" w:hAnsi="Times New Roman" w:cs="Times New Roman"/>
          <w:sz w:val="24"/>
          <w:szCs w:val="24"/>
        </w:rPr>
        <w:t>and no trend,</w:t>
      </w:r>
      <w:r w:rsidR="00EB5336" w:rsidRPr="00D85455">
        <w:rPr>
          <w:rFonts w:ascii="Times New Roman" w:hAnsi="Times New Roman" w:cs="Times New Roman"/>
          <w:sz w:val="24"/>
          <w:szCs w:val="24"/>
        </w:rPr>
        <w:t xml:space="preserve"> while control regions had zero or positive trends</w:t>
      </w:r>
      <w:r w:rsidR="008A6847">
        <w:rPr>
          <w:rFonts w:ascii="Times New Roman" w:hAnsi="Times New Roman" w:cs="Times New Roman"/>
          <w:sz w:val="24"/>
          <w:szCs w:val="24"/>
        </w:rPr>
        <w:t xml:space="preserve">. </w:t>
      </w:r>
      <w:r w:rsidR="00FC1A67">
        <w:rPr>
          <w:rFonts w:ascii="Times New Roman" w:hAnsi="Times New Roman" w:cs="Times New Roman"/>
          <w:sz w:val="24"/>
          <w:szCs w:val="24"/>
        </w:rPr>
        <w:t>T</w:t>
      </w:r>
      <w:r w:rsidR="00226127" w:rsidRPr="00D85455">
        <w:rPr>
          <w:rFonts w:ascii="Times New Roman" w:hAnsi="Times New Roman" w:cs="Times New Roman"/>
          <w:sz w:val="24"/>
          <w:szCs w:val="24"/>
        </w:rPr>
        <w:t xml:space="preserve">he </w:t>
      </w:r>
      <w:r w:rsidR="009E28C5">
        <w:rPr>
          <w:rFonts w:ascii="Times New Roman" w:hAnsi="Times New Roman" w:cs="Times New Roman"/>
          <w:sz w:val="24"/>
          <w:szCs w:val="24"/>
        </w:rPr>
        <w:t xml:space="preserve">pattern among areas in total </w:t>
      </w:r>
      <w:r w:rsidR="00226127" w:rsidRPr="00D85455">
        <w:rPr>
          <w:rFonts w:ascii="Times New Roman" w:hAnsi="Times New Roman" w:cs="Times New Roman"/>
          <w:sz w:val="24"/>
          <w:szCs w:val="24"/>
        </w:rPr>
        <w:t xml:space="preserve">biomass trend was not driven by a </w:t>
      </w:r>
      <w:r w:rsidR="009F2626" w:rsidRPr="00D85455">
        <w:rPr>
          <w:rFonts w:ascii="Times New Roman" w:hAnsi="Times New Roman" w:cs="Times New Roman"/>
          <w:sz w:val="24"/>
          <w:szCs w:val="24"/>
        </w:rPr>
        <w:t xml:space="preserve">single </w:t>
      </w:r>
      <w:r w:rsidR="00FC1A67">
        <w:rPr>
          <w:rFonts w:ascii="Times New Roman" w:hAnsi="Times New Roman" w:cs="Times New Roman"/>
          <w:sz w:val="24"/>
          <w:szCs w:val="24"/>
        </w:rPr>
        <w:t>species or group</w:t>
      </w:r>
      <w:r w:rsidR="00247D46">
        <w:rPr>
          <w:rFonts w:ascii="Times New Roman" w:hAnsi="Times New Roman" w:cs="Times New Roman"/>
          <w:sz w:val="24"/>
          <w:szCs w:val="24"/>
        </w:rPr>
        <w:t xml:space="preserve"> (Fig. 4)</w:t>
      </w:r>
      <w:r w:rsidR="00FC1A67">
        <w:rPr>
          <w:rFonts w:ascii="Times New Roman" w:hAnsi="Times New Roman" w:cs="Times New Roman"/>
          <w:sz w:val="24"/>
          <w:szCs w:val="24"/>
        </w:rPr>
        <w:t>. Instead</w:t>
      </w:r>
      <w:r w:rsidR="00226127" w:rsidRPr="00D85455">
        <w:rPr>
          <w:rFonts w:ascii="Times New Roman" w:hAnsi="Times New Roman" w:cs="Times New Roman"/>
          <w:sz w:val="24"/>
          <w:szCs w:val="24"/>
        </w:rPr>
        <w:t xml:space="preserve"> t</w:t>
      </w:r>
      <w:r w:rsidR="00EB5336" w:rsidRPr="00D85455">
        <w:rPr>
          <w:rFonts w:ascii="Times New Roman" w:hAnsi="Times New Roman" w:cs="Times New Roman"/>
          <w:sz w:val="24"/>
          <w:szCs w:val="24"/>
        </w:rPr>
        <w:t>he negative trend in EVOS regions total biomass was associated with a negative trend in the apex p</w:t>
      </w:r>
      <w:r w:rsidR="00DE3B0A">
        <w:rPr>
          <w:rFonts w:ascii="Times New Roman" w:hAnsi="Times New Roman" w:cs="Times New Roman"/>
          <w:sz w:val="24"/>
          <w:szCs w:val="24"/>
        </w:rPr>
        <w:t>redator guild (Guild A) and a</w:t>
      </w:r>
      <w:r w:rsidR="00EB5336" w:rsidRPr="00D85455">
        <w:rPr>
          <w:rFonts w:ascii="Times New Roman" w:hAnsi="Times New Roman" w:cs="Times New Roman"/>
          <w:sz w:val="24"/>
          <w:szCs w:val="24"/>
        </w:rPr>
        <w:t xml:space="preserve"> </w:t>
      </w:r>
      <w:r w:rsidR="00226127" w:rsidRPr="00D85455">
        <w:rPr>
          <w:rFonts w:ascii="Times New Roman" w:hAnsi="Times New Roman" w:cs="Times New Roman"/>
          <w:sz w:val="24"/>
          <w:szCs w:val="24"/>
        </w:rPr>
        <w:t xml:space="preserve">lower (near zero) </w:t>
      </w:r>
      <w:r w:rsidR="00EB5336" w:rsidRPr="00D85455">
        <w:rPr>
          <w:rFonts w:ascii="Times New Roman" w:hAnsi="Times New Roman" w:cs="Times New Roman"/>
          <w:sz w:val="24"/>
          <w:szCs w:val="24"/>
        </w:rPr>
        <w:t xml:space="preserve">trend </w:t>
      </w:r>
      <w:r w:rsidR="00226127" w:rsidRPr="00D85455">
        <w:rPr>
          <w:rFonts w:ascii="Times New Roman" w:hAnsi="Times New Roman" w:cs="Times New Roman"/>
          <w:sz w:val="24"/>
          <w:szCs w:val="24"/>
        </w:rPr>
        <w:t xml:space="preserve">in </w:t>
      </w:r>
      <w:r w:rsidR="00EB5336" w:rsidRPr="00D85455">
        <w:rPr>
          <w:rFonts w:ascii="Times New Roman" w:hAnsi="Times New Roman" w:cs="Times New Roman"/>
          <w:sz w:val="24"/>
          <w:szCs w:val="24"/>
        </w:rPr>
        <w:t>the pelagic forager guild (Guild P)</w:t>
      </w:r>
      <w:r w:rsidR="00874D51" w:rsidRPr="00D85455">
        <w:rPr>
          <w:rFonts w:ascii="Times New Roman" w:hAnsi="Times New Roman" w:cs="Times New Roman"/>
          <w:sz w:val="24"/>
          <w:szCs w:val="24"/>
        </w:rPr>
        <w:t xml:space="preserve"> in areas most exposed to EVOS.</w:t>
      </w:r>
      <w:r w:rsidR="00FA1718" w:rsidRPr="00D85455">
        <w:rPr>
          <w:rFonts w:ascii="Times New Roman" w:hAnsi="Times New Roman" w:cs="Times New Roman"/>
          <w:sz w:val="24"/>
          <w:szCs w:val="24"/>
        </w:rPr>
        <w:t xml:space="preserve"> There was not an obvious pattern </w:t>
      </w:r>
      <w:r w:rsidR="009F2626" w:rsidRPr="00D85455">
        <w:rPr>
          <w:rFonts w:ascii="Times New Roman" w:hAnsi="Times New Roman" w:cs="Times New Roman"/>
          <w:sz w:val="24"/>
          <w:szCs w:val="24"/>
        </w:rPr>
        <w:t>in trend for diet types and the t</w:t>
      </w:r>
      <w:r w:rsidR="00226127" w:rsidRPr="00D85455">
        <w:rPr>
          <w:rFonts w:ascii="Times New Roman" w:hAnsi="Times New Roman" w:cs="Times New Roman"/>
          <w:sz w:val="24"/>
          <w:szCs w:val="24"/>
        </w:rPr>
        <w:t>rend for recruitment categories;</w:t>
      </w:r>
      <w:r w:rsidR="009F2626" w:rsidRPr="00D85455">
        <w:rPr>
          <w:rFonts w:ascii="Times New Roman" w:hAnsi="Times New Roman" w:cs="Times New Roman"/>
          <w:sz w:val="24"/>
          <w:szCs w:val="24"/>
        </w:rPr>
        <w:t xml:space="preserve"> </w:t>
      </w:r>
      <w:r w:rsidR="00226127" w:rsidRPr="00D85455">
        <w:rPr>
          <w:rFonts w:ascii="Times New Roman" w:hAnsi="Times New Roman" w:cs="Times New Roman"/>
          <w:sz w:val="24"/>
          <w:szCs w:val="24"/>
        </w:rPr>
        <w:t xml:space="preserve">species with </w:t>
      </w:r>
      <w:r w:rsidR="009F2626" w:rsidRPr="00D85455">
        <w:rPr>
          <w:rFonts w:ascii="Times New Roman" w:hAnsi="Times New Roman" w:cs="Times New Roman"/>
          <w:sz w:val="24"/>
          <w:szCs w:val="24"/>
        </w:rPr>
        <w:t xml:space="preserve">short times to recruitment </w:t>
      </w:r>
      <w:r w:rsidR="00226127" w:rsidRPr="00D85455">
        <w:rPr>
          <w:rFonts w:ascii="Times New Roman" w:hAnsi="Times New Roman" w:cs="Times New Roman"/>
          <w:sz w:val="24"/>
          <w:szCs w:val="24"/>
        </w:rPr>
        <w:t xml:space="preserve">and </w:t>
      </w:r>
      <w:r w:rsidR="009F2626" w:rsidRPr="00D85455">
        <w:rPr>
          <w:rFonts w:ascii="Times New Roman" w:hAnsi="Times New Roman" w:cs="Times New Roman"/>
          <w:sz w:val="24"/>
          <w:szCs w:val="24"/>
        </w:rPr>
        <w:t xml:space="preserve">long times </w:t>
      </w:r>
      <w:r w:rsidR="00226127" w:rsidRPr="00D85455">
        <w:rPr>
          <w:rFonts w:ascii="Times New Roman" w:hAnsi="Times New Roman" w:cs="Times New Roman"/>
          <w:sz w:val="24"/>
          <w:szCs w:val="24"/>
        </w:rPr>
        <w:t>to recruitment showed an inclination toward more negative trends</w:t>
      </w:r>
      <w:r w:rsidR="00874D51" w:rsidRPr="00D85455">
        <w:rPr>
          <w:rFonts w:ascii="Times New Roman" w:hAnsi="Times New Roman" w:cs="Times New Roman"/>
          <w:sz w:val="24"/>
          <w:szCs w:val="24"/>
        </w:rPr>
        <w:t>.</w:t>
      </w:r>
      <w:r>
        <w:rPr>
          <w:rFonts w:ascii="Times New Roman" w:hAnsi="Times New Roman" w:cs="Times New Roman"/>
          <w:sz w:val="24"/>
          <w:szCs w:val="24"/>
        </w:rPr>
        <w:t xml:space="preserve"> </w:t>
      </w:r>
    </w:p>
    <w:p w14:paraId="07618567" w14:textId="39BBEE9A" w:rsidR="001309D8" w:rsidRPr="00D85455" w:rsidRDefault="00226127"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In contrast to </w:t>
      </w:r>
      <w:r w:rsidR="009E28C5">
        <w:rPr>
          <w:rFonts w:ascii="Times New Roman" w:hAnsi="Times New Roman" w:cs="Times New Roman"/>
          <w:sz w:val="24"/>
          <w:szCs w:val="24"/>
        </w:rPr>
        <w:t>the trend analysis</w:t>
      </w:r>
      <w:r w:rsidRPr="00D85455">
        <w:rPr>
          <w:rFonts w:ascii="Times New Roman" w:hAnsi="Times New Roman" w:cs="Times New Roman"/>
          <w:sz w:val="24"/>
          <w:szCs w:val="24"/>
        </w:rPr>
        <w:t>, there were no obvious patterns of temporal variability in response to EVOS</w:t>
      </w:r>
      <w:r w:rsidR="00247D46">
        <w:rPr>
          <w:rFonts w:ascii="Times New Roman" w:hAnsi="Times New Roman" w:cs="Times New Roman"/>
          <w:sz w:val="24"/>
          <w:szCs w:val="24"/>
        </w:rPr>
        <w:t xml:space="preserve"> (Fig. 5)</w:t>
      </w:r>
      <w:r w:rsidRPr="00D85455">
        <w:rPr>
          <w:rFonts w:ascii="Times New Roman" w:hAnsi="Times New Roman" w:cs="Times New Roman"/>
          <w:sz w:val="24"/>
          <w:szCs w:val="24"/>
        </w:rPr>
        <w:t>.</w:t>
      </w:r>
      <w:r w:rsidR="00CB4EF5" w:rsidRPr="00D85455">
        <w:rPr>
          <w:rFonts w:ascii="Times New Roman" w:hAnsi="Times New Roman" w:cs="Times New Roman"/>
          <w:sz w:val="24"/>
          <w:szCs w:val="24"/>
        </w:rPr>
        <w:t xml:space="preserve"> Values for CV were </w:t>
      </w:r>
      <w:r w:rsidR="00874D51" w:rsidRPr="00D85455">
        <w:rPr>
          <w:rFonts w:ascii="Times New Roman" w:hAnsi="Times New Roman" w:cs="Times New Roman"/>
          <w:sz w:val="24"/>
          <w:szCs w:val="24"/>
        </w:rPr>
        <w:t>relatively</w:t>
      </w:r>
      <w:r w:rsidR="00CB4EF5" w:rsidRPr="00D85455">
        <w:rPr>
          <w:rFonts w:ascii="Times New Roman" w:hAnsi="Times New Roman" w:cs="Times New Roman"/>
          <w:sz w:val="24"/>
          <w:szCs w:val="24"/>
        </w:rPr>
        <w:t xml:space="preserve"> similar across all areas in </w:t>
      </w:r>
      <w:r w:rsidR="00917978" w:rsidRPr="00D85455">
        <w:rPr>
          <w:rFonts w:ascii="Times New Roman" w:hAnsi="Times New Roman" w:cs="Times New Roman"/>
          <w:sz w:val="24"/>
          <w:szCs w:val="24"/>
        </w:rPr>
        <w:t xml:space="preserve">all metrics, though there were two categories, pelagic foragers (Guild P) and invertebrate consumers (Diet type I), </w:t>
      </w:r>
      <w:r w:rsidR="00FD30E4">
        <w:rPr>
          <w:rFonts w:ascii="Times New Roman" w:hAnsi="Times New Roman" w:cs="Times New Roman"/>
          <w:sz w:val="24"/>
          <w:szCs w:val="24"/>
        </w:rPr>
        <w:t>which</w:t>
      </w:r>
      <w:r w:rsidR="00917978" w:rsidRPr="00D85455">
        <w:rPr>
          <w:rFonts w:ascii="Times New Roman" w:hAnsi="Times New Roman" w:cs="Times New Roman"/>
          <w:sz w:val="24"/>
          <w:szCs w:val="24"/>
        </w:rPr>
        <w:t xml:space="preserve"> exhibited a general decline in CV from east to west (</w:t>
      </w:r>
      <w:r w:rsidR="009E28C5">
        <w:rPr>
          <w:rFonts w:ascii="Times New Roman" w:hAnsi="Times New Roman" w:cs="Times New Roman"/>
          <w:sz w:val="24"/>
          <w:szCs w:val="24"/>
        </w:rPr>
        <w:t>from a</w:t>
      </w:r>
      <w:r w:rsidR="00917978" w:rsidRPr="00D85455">
        <w:rPr>
          <w:rFonts w:ascii="Times New Roman" w:hAnsi="Times New Roman" w:cs="Times New Roman"/>
          <w:sz w:val="24"/>
          <w:szCs w:val="24"/>
        </w:rPr>
        <w:t>rea 1 to</w:t>
      </w:r>
      <w:r w:rsidR="009E28C5">
        <w:rPr>
          <w:rFonts w:ascii="Times New Roman" w:hAnsi="Times New Roman" w:cs="Times New Roman"/>
          <w:sz w:val="24"/>
          <w:szCs w:val="24"/>
        </w:rPr>
        <w:t xml:space="preserve"> area</w:t>
      </w:r>
      <w:r w:rsidR="00917978" w:rsidRPr="00D85455">
        <w:rPr>
          <w:rFonts w:ascii="Times New Roman" w:hAnsi="Times New Roman" w:cs="Times New Roman"/>
          <w:sz w:val="24"/>
          <w:szCs w:val="24"/>
        </w:rPr>
        <w:t xml:space="preserve"> 11).</w:t>
      </w:r>
    </w:p>
    <w:p w14:paraId="1EE882F7" w14:textId="670559C5" w:rsidR="001309D8" w:rsidRPr="00D85455" w:rsidRDefault="009412FD"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Estimates of community-wide synchrony for the entire </w:t>
      </w:r>
      <w:r w:rsidR="00AE2637">
        <w:rPr>
          <w:rFonts w:ascii="Times New Roman" w:hAnsi="Times New Roman" w:cs="Times New Roman"/>
          <w:sz w:val="24"/>
          <w:szCs w:val="24"/>
        </w:rPr>
        <w:t xml:space="preserve">study region </w:t>
      </w:r>
      <w:r w:rsidRPr="00D85455">
        <w:rPr>
          <w:rFonts w:ascii="Times New Roman" w:hAnsi="Times New Roman" w:cs="Times New Roman"/>
          <w:sz w:val="24"/>
          <w:szCs w:val="24"/>
        </w:rPr>
        <w:t>were low across all areas (</w:t>
      </w:r>
      <m:oMath>
        <m:r>
          <w:rPr>
            <w:rFonts w:ascii="Cambria Math" w:hAnsi="Cambria Math" w:cs="Times New Roman"/>
            <w:sz w:val="24"/>
            <w:szCs w:val="24"/>
          </w:rPr>
          <m:t xml:space="preserve">φ≤0.21 </m:t>
        </m:r>
        <m:r>
          <m:rPr>
            <m:sty m:val="p"/>
          </m:rPr>
          <w:rPr>
            <w:rFonts w:ascii="Cambria Math" w:hAnsi="Cambria Math" w:cs="Times New Roman"/>
            <w:sz w:val="24"/>
            <w:szCs w:val="24"/>
          </w:rPr>
          <m:t>for all sites</m:t>
        </m:r>
        <m:r>
          <w:rPr>
            <w:rFonts w:ascii="Cambria Math" w:hAnsi="Cambria Math" w:cs="Times New Roman"/>
            <w:sz w:val="24"/>
            <w:szCs w:val="24"/>
          </w:rPr>
          <m:t>)</m:t>
        </m:r>
      </m:oMath>
      <w:r w:rsidRPr="00D85455">
        <w:rPr>
          <w:rFonts w:ascii="Times New Roman" w:hAnsi="Times New Roman" w:cs="Times New Roman"/>
          <w:sz w:val="24"/>
          <w:szCs w:val="24"/>
        </w:rPr>
        <w:t xml:space="preserve"> and permutation tests </w:t>
      </w:r>
      <w:r w:rsidR="00AE2637">
        <w:rPr>
          <w:rFonts w:ascii="Times New Roman" w:hAnsi="Times New Roman" w:cs="Times New Roman"/>
          <w:sz w:val="24"/>
          <w:szCs w:val="24"/>
        </w:rPr>
        <w:t>revealed</w:t>
      </w:r>
      <w:r w:rsidRPr="00D85455">
        <w:rPr>
          <w:rFonts w:ascii="Times New Roman" w:hAnsi="Times New Roman" w:cs="Times New Roman"/>
          <w:sz w:val="24"/>
          <w:szCs w:val="24"/>
        </w:rPr>
        <w:t xml:space="preserve"> no significant difference at any area between estimated synchrony and simulated communities in which species undergo uncorrelated fluctuations (</w:t>
      </w:r>
      <w:r w:rsidRPr="00D85455">
        <w:rPr>
          <w:rFonts w:ascii="Times New Roman" w:hAnsi="Times New Roman" w:cs="Times New Roman"/>
          <w:i/>
          <w:sz w:val="24"/>
          <w:szCs w:val="24"/>
        </w:rPr>
        <w:t>p</w:t>
      </w:r>
      <w:r w:rsidRPr="00D85455">
        <w:rPr>
          <w:rFonts w:ascii="Times New Roman" w:hAnsi="Times New Roman" w:cs="Times New Roman"/>
          <w:sz w:val="24"/>
          <w:szCs w:val="24"/>
        </w:rPr>
        <w:t xml:space="preserve"> &gt; 0.10 for all areas). Sliding window analysis of community</w:t>
      </w:r>
      <w:r w:rsidR="00D81E40" w:rsidRPr="00D85455">
        <w:rPr>
          <w:rFonts w:ascii="Times New Roman" w:hAnsi="Times New Roman" w:cs="Times New Roman"/>
          <w:sz w:val="24"/>
          <w:szCs w:val="24"/>
        </w:rPr>
        <w:t xml:space="preserve"> synchrony also showed</w:t>
      </w:r>
      <w:r w:rsidR="008D40F7" w:rsidRPr="00D85455">
        <w:rPr>
          <w:rFonts w:ascii="Times New Roman" w:hAnsi="Times New Roman" w:cs="Times New Roman"/>
          <w:sz w:val="24"/>
          <w:szCs w:val="24"/>
        </w:rPr>
        <w:t xml:space="preserve"> no obvious changes in synchrony across the time series. There is a suggestion of a slight decline in synchrony for EVOS areas relative to Control areas (Fig</w:t>
      </w:r>
      <w:r w:rsidR="00247D46">
        <w:rPr>
          <w:rFonts w:ascii="Times New Roman" w:hAnsi="Times New Roman" w:cs="Times New Roman"/>
          <w:sz w:val="24"/>
          <w:szCs w:val="24"/>
        </w:rPr>
        <w:t>. S1</w:t>
      </w:r>
      <w:r w:rsidR="008D40F7" w:rsidRPr="00D85455">
        <w:rPr>
          <w:rFonts w:ascii="Times New Roman" w:hAnsi="Times New Roman" w:cs="Times New Roman"/>
          <w:sz w:val="24"/>
          <w:szCs w:val="24"/>
        </w:rPr>
        <w:t>)</w:t>
      </w:r>
      <w:r w:rsidR="00AE2637">
        <w:rPr>
          <w:rFonts w:ascii="Times New Roman" w:hAnsi="Times New Roman" w:cs="Times New Roman"/>
          <w:sz w:val="24"/>
          <w:szCs w:val="24"/>
        </w:rPr>
        <w:t>,</w:t>
      </w:r>
      <w:r w:rsidR="008D40F7" w:rsidRPr="00D85455">
        <w:rPr>
          <w:rFonts w:ascii="Times New Roman" w:hAnsi="Times New Roman" w:cs="Times New Roman"/>
          <w:sz w:val="24"/>
          <w:szCs w:val="24"/>
        </w:rPr>
        <w:t xml:space="preserve"> but any difference is very minor.</w:t>
      </w:r>
      <w:r w:rsidR="00291851" w:rsidRPr="00D85455">
        <w:rPr>
          <w:rFonts w:ascii="Times New Roman" w:hAnsi="Times New Roman" w:cs="Times New Roman"/>
          <w:sz w:val="24"/>
          <w:szCs w:val="24"/>
        </w:rPr>
        <w:t xml:space="preserve"> Similarly, we found no changes in synchrony measures when analyses were applied to individual guilds, diet types, or </w:t>
      </w:r>
      <w:r w:rsidR="00D646E4">
        <w:rPr>
          <w:rFonts w:ascii="Times New Roman" w:hAnsi="Times New Roman" w:cs="Times New Roman"/>
          <w:sz w:val="24"/>
          <w:szCs w:val="24"/>
        </w:rPr>
        <w:t>recruitment intervals (</w:t>
      </w:r>
      <w:r w:rsidR="00AE2637">
        <w:rPr>
          <w:rFonts w:ascii="Times New Roman" w:hAnsi="Times New Roman" w:cs="Times New Roman"/>
          <w:sz w:val="24"/>
          <w:szCs w:val="24"/>
        </w:rPr>
        <w:t xml:space="preserve">results </w:t>
      </w:r>
      <w:r w:rsidR="00D646E4">
        <w:rPr>
          <w:rFonts w:ascii="Times New Roman" w:hAnsi="Times New Roman" w:cs="Times New Roman"/>
          <w:sz w:val="24"/>
          <w:szCs w:val="24"/>
        </w:rPr>
        <w:t>not shown).</w:t>
      </w:r>
    </w:p>
    <w:p w14:paraId="43C09857" w14:textId="46DBD200" w:rsidR="008D40F7" w:rsidRPr="00D85455" w:rsidRDefault="008D40F7"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Finally, we </w:t>
      </w:r>
      <w:r w:rsidR="00D70A51" w:rsidRPr="00D85455">
        <w:rPr>
          <w:rFonts w:ascii="Times New Roman" w:hAnsi="Times New Roman" w:cs="Times New Roman"/>
          <w:sz w:val="24"/>
          <w:szCs w:val="24"/>
        </w:rPr>
        <w:t xml:space="preserve">did find evidence of </w:t>
      </w:r>
      <w:r w:rsidR="0000061C" w:rsidRPr="00D85455">
        <w:rPr>
          <w:rFonts w:ascii="Times New Roman" w:hAnsi="Times New Roman" w:cs="Times New Roman"/>
          <w:sz w:val="24"/>
          <w:szCs w:val="24"/>
        </w:rPr>
        <w:t xml:space="preserve">a time-varying signature in the </w:t>
      </w:r>
      <w:r w:rsidR="00D70A51" w:rsidRPr="00D85455">
        <w:rPr>
          <w:rFonts w:ascii="Times New Roman" w:hAnsi="Times New Roman" w:cs="Times New Roman"/>
          <w:sz w:val="24"/>
          <w:szCs w:val="24"/>
        </w:rPr>
        <w:t xml:space="preserve">cross correlation </w:t>
      </w:r>
      <w:r w:rsidR="00CD22B3" w:rsidRPr="00D85455">
        <w:rPr>
          <w:rFonts w:ascii="Times New Roman" w:hAnsi="Times New Roman" w:cs="Times New Roman"/>
          <w:sz w:val="24"/>
          <w:szCs w:val="24"/>
        </w:rPr>
        <w:t xml:space="preserve">in total biomass among </w:t>
      </w:r>
      <w:r w:rsidR="00D70A51" w:rsidRPr="00D85455">
        <w:rPr>
          <w:rFonts w:ascii="Times New Roman" w:hAnsi="Times New Roman" w:cs="Times New Roman"/>
          <w:sz w:val="24"/>
          <w:szCs w:val="24"/>
        </w:rPr>
        <w:t xml:space="preserve">EVOS </w:t>
      </w:r>
      <w:r w:rsidR="00CD22B3" w:rsidRPr="00D85455">
        <w:rPr>
          <w:rFonts w:ascii="Times New Roman" w:hAnsi="Times New Roman" w:cs="Times New Roman"/>
          <w:sz w:val="24"/>
          <w:szCs w:val="24"/>
        </w:rPr>
        <w:t xml:space="preserve">areas </w:t>
      </w:r>
      <w:r w:rsidR="00D70A51" w:rsidRPr="00D85455">
        <w:rPr>
          <w:rFonts w:ascii="Times New Roman" w:hAnsi="Times New Roman" w:cs="Times New Roman"/>
          <w:sz w:val="24"/>
          <w:szCs w:val="24"/>
        </w:rPr>
        <w:t xml:space="preserve">and </w:t>
      </w:r>
      <w:r w:rsidR="00CD22B3" w:rsidRPr="00D85455">
        <w:rPr>
          <w:rFonts w:ascii="Times New Roman" w:hAnsi="Times New Roman" w:cs="Times New Roman"/>
          <w:sz w:val="24"/>
          <w:szCs w:val="24"/>
        </w:rPr>
        <w:t xml:space="preserve">among </w:t>
      </w:r>
      <w:r w:rsidR="00D70A51" w:rsidRPr="00D85455">
        <w:rPr>
          <w:rFonts w:ascii="Times New Roman" w:hAnsi="Times New Roman" w:cs="Times New Roman"/>
          <w:sz w:val="24"/>
          <w:szCs w:val="24"/>
        </w:rPr>
        <w:t xml:space="preserve">Control </w:t>
      </w:r>
      <w:r w:rsidR="00CD22B3" w:rsidRPr="00D85455">
        <w:rPr>
          <w:rFonts w:ascii="Times New Roman" w:hAnsi="Times New Roman" w:cs="Times New Roman"/>
          <w:sz w:val="24"/>
          <w:szCs w:val="24"/>
        </w:rPr>
        <w:t>areas (Fig. 6). At the beginning and end of the time-series, correlations among EVOS, among Control, and between EVOS and Control</w:t>
      </w:r>
      <w:r w:rsidR="000777C3" w:rsidRPr="00D85455">
        <w:rPr>
          <w:rFonts w:ascii="Times New Roman" w:hAnsi="Times New Roman" w:cs="Times New Roman"/>
          <w:sz w:val="24"/>
          <w:szCs w:val="24"/>
        </w:rPr>
        <w:t xml:space="preserve"> areas</w:t>
      </w:r>
      <w:r w:rsidR="00CD22B3" w:rsidRPr="00D85455">
        <w:rPr>
          <w:rFonts w:ascii="Times New Roman" w:hAnsi="Times New Roman" w:cs="Times New Roman"/>
          <w:sz w:val="24"/>
          <w:szCs w:val="24"/>
        </w:rPr>
        <w:t xml:space="preserve">, are indistinguishable. </w:t>
      </w:r>
      <w:r w:rsidR="009E28C5">
        <w:rPr>
          <w:rFonts w:ascii="Times New Roman" w:hAnsi="Times New Roman" w:cs="Times New Roman"/>
          <w:sz w:val="24"/>
          <w:szCs w:val="24"/>
        </w:rPr>
        <w:t>However, EVOS and Control area</w:t>
      </w:r>
      <w:r w:rsidR="00CD22B3" w:rsidRPr="00D85455">
        <w:rPr>
          <w:rFonts w:ascii="Times New Roman" w:hAnsi="Times New Roman" w:cs="Times New Roman"/>
          <w:sz w:val="24"/>
          <w:szCs w:val="24"/>
        </w:rPr>
        <w:t xml:space="preserve"> </w:t>
      </w:r>
      <w:r w:rsidR="009E28C5">
        <w:rPr>
          <w:rFonts w:ascii="Times New Roman" w:hAnsi="Times New Roman" w:cs="Times New Roman"/>
          <w:sz w:val="24"/>
          <w:szCs w:val="24"/>
        </w:rPr>
        <w:t xml:space="preserve">showed strong positive correlations </w:t>
      </w:r>
      <w:r w:rsidR="00CD22B3" w:rsidRPr="00D85455">
        <w:rPr>
          <w:rFonts w:ascii="Times New Roman" w:hAnsi="Times New Roman" w:cs="Times New Roman"/>
          <w:sz w:val="24"/>
          <w:szCs w:val="24"/>
        </w:rPr>
        <w:t>during the 1990-1999 window before both declined gradually over the next 20 years. Interestingly, during this period the cross-correlation between EVOS and Control areas decreased to become negative, indicating that biomass fluctuated in opposite directions between E</w:t>
      </w:r>
      <w:r w:rsidR="0000061C" w:rsidRPr="00D85455">
        <w:rPr>
          <w:rFonts w:ascii="Times New Roman" w:hAnsi="Times New Roman" w:cs="Times New Roman"/>
          <w:sz w:val="24"/>
          <w:szCs w:val="24"/>
        </w:rPr>
        <w:t>VOS-affected and Control areas during these periods</w:t>
      </w:r>
      <w:r w:rsidR="00B675F4" w:rsidRPr="00D85455">
        <w:rPr>
          <w:rFonts w:ascii="Times New Roman" w:hAnsi="Times New Roman" w:cs="Times New Roman"/>
          <w:sz w:val="24"/>
          <w:szCs w:val="24"/>
        </w:rPr>
        <w:t xml:space="preserve"> (Fig. 6)</w:t>
      </w:r>
      <w:r w:rsidR="0000061C" w:rsidRPr="00D85455">
        <w:rPr>
          <w:rFonts w:ascii="Times New Roman" w:hAnsi="Times New Roman" w:cs="Times New Roman"/>
          <w:sz w:val="24"/>
          <w:szCs w:val="24"/>
        </w:rPr>
        <w:t>.</w:t>
      </w:r>
      <w:r w:rsidR="00D646E4">
        <w:rPr>
          <w:rFonts w:ascii="Times New Roman" w:hAnsi="Times New Roman" w:cs="Times New Roman"/>
          <w:sz w:val="24"/>
          <w:szCs w:val="24"/>
        </w:rPr>
        <w:t xml:space="preserve"> Pairwise correlations </w:t>
      </w:r>
      <w:r w:rsidR="00B07A95">
        <w:rPr>
          <w:rFonts w:ascii="Times New Roman" w:hAnsi="Times New Roman" w:cs="Times New Roman"/>
          <w:sz w:val="24"/>
          <w:szCs w:val="24"/>
        </w:rPr>
        <w:t>for the entire time period were much lower than the 1990-99</w:t>
      </w:r>
      <w:r w:rsidR="001829A1">
        <w:rPr>
          <w:rFonts w:ascii="Times New Roman" w:hAnsi="Times New Roman" w:cs="Times New Roman"/>
          <w:sz w:val="24"/>
          <w:szCs w:val="24"/>
        </w:rPr>
        <w:t xml:space="preserve"> span</w:t>
      </w:r>
      <w:r w:rsidR="00B07A95">
        <w:rPr>
          <w:rFonts w:ascii="Times New Roman" w:hAnsi="Times New Roman" w:cs="Times New Roman"/>
          <w:sz w:val="24"/>
          <w:szCs w:val="24"/>
        </w:rPr>
        <w:t>.</w:t>
      </w:r>
    </w:p>
    <w:p w14:paraId="5E1E5186" w14:textId="77777777" w:rsidR="009412FD" w:rsidRPr="00D85455" w:rsidRDefault="009412FD" w:rsidP="00284A92">
      <w:pPr>
        <w:pStyle w:val="normal0"/>
        <w:spacing w:line="480" w:lineRule="auto"/>
        <w:rPr>
          <w:rFonts w:ascii="Times New Roman" w:hAnsi="Times New Roman" w:cs="Times New Roman"/>
          <w:sz w:val="24"/>
          <w:szCs w:val="24"/>
        </w:rPr>
      </w:pPr>
    </w:p>
    <w:p w14:paraId="6F47F343" w14:textId="1829A7D1" w:rsidR="00917978" w:rsidRPr="00D85455" w:rsidRDefault="00917978" w:rsidP="00284A92">
      <w:pPr>
        <w:pStyle w:val="normal0"/>
        <w:spacing w:line="480" w:lineRule="auto"/>
        <w:rPr>
          <w:rFonts w:ascii="Times New Roman" w:hAnsi="Times New Roman" w:cs="Times New Roman"/>
          <w:b/>
          <w:sz w:val="24"/>
          <w:szCs w:val="24"/>
        </w:rPr>
      </w:pPr>
      <w:r w:rsidRPr="00D85455">
        <w:rPr>
          <w:rFonts w:ascii="Times New Roman" w:hAnsi="Times New Roman" w:cs="Times New Roman"/>
          <w:b/>
          <w:sz w:val="24"/>
          <w:szCs w:val="24"/>
        </w:rPr>
        <w:t>Discussion</w:t>
      </w:r>
    </w:p>
    <w:p w14:paraId="3E5BEC71" w14:textId="77777777" w:rsidR="00FE2DC8" w:rsidRDefault="001A5E15" w:rsidP="00284A92">
      <w:pPr>
        <w:pStyle w:val="normal0"/>
        <w:spacing w:line="480" w:lineRule="auto"/>
        <w:rPr>
          <w:rFonts w:ascii="Times New Roman" w:hAnsi="Times New Roman" w:cs="Times New Roman"/>
          <w:sz w:val="24"/>
          <w:szCs w:val="24"/>
        </w:rPr>
      </w:pPr>
      <w:r>
        <w:rPr>
          <w:rFonts w:ascii="Times New Roman" w:hAnsi="Times New Roman" w:cs="Times New Roman"/>
          <w:sz w:val="24"/>
          <w:szCs w:val="24"/>
        </w:rPr>
        <w:t>Detecting</w:t>
      </w:r>
      <w:r w:rsidR="00402EB0" w:rsidRPr="00D85455">
        <w:rPr>
          <w:rFonts w:ascii="Times New Roman" w:hAnsi="Times New Roman" w:cs="Times New Roman"/>
          <w:sz w:val="24"/>
          <w:szCs w:val="24"/>
        </w:rPr>
        <w:t xml:space="preserve"> oil spill impacts i</w:t>
      </w:r>
      <w:r w:rsidR="00B675F4" w:rsidRPr="00D85455">
        <w:rPr>
          <w:rFonts w:ascii="Times New Roman" w:hAnsi="Times New Roman" w:cs="Times New Roman"/>
          <w:sz w:val="24"/>
          <w:szCs w:val="24"/>
        </w:rPr>
        <w:t xml:space="preserve">n marine ecosystems is </w:t>
      </w:r>
      <w:r>
        <w:rPr>
          <w:rFonts w:ascii="Times New Roman" w:hAnsi="Times New Roman" w:cs="Times New Roman"/>
          <w:sz w:val="24"/>
          <w:szCs w:val="24"/>
        </w:rPr>
        <w:t>simultaneously</w:t>
      </w:r>
      <w:r w:rsidR="006852A0" w:rsidRPr="00D85455">
        <w:rPr>
          <w:rFonts w:ascii="Times New Roman" w:hAnsi="Times New Roman" w:cs="Times New Roman"/>
          <w:sz w:val="24"/>
          <w:szCs w:val="24"/>
        </w:rPr>
        <w:t xml:space="preserve"> easy and difficult. </w:t>
      </w:r>
      <w:r w:rsidR="00AE2637">
        <w:rPr>
          <w:rFonts w:ascii="Times New Roman" w:hAnsi="Times New Roman" w:cs="Times New Roman"/>
          <w:sz w:val="24"/>
          <w:szCs w:val="24"/>
        </w:rPr>
        <w:t>A</w:t>
      </w:r>
      <w:r>
        <w:rPr>
          <w:rFonts w:ascii="Times New Roman" w:hAnsi="Times New Roman" w:cs="Times New Roman"/>
          <w:sz w:val="24"/>
          <w:szCs w:val="24"/>
        </w:rPr>
        <w:t>cute p</w:t>
      </w:r>
      <w:r w:rsidR="006852A0" w:rsidRPr="00D85455">
        <w:rPr>
          <w:rFonts w:ascii="Times New Roman" w:hAnsi="Times New Roman" w:cs="Times New Roman"/>
          <w:sz w:val="24"/>
          <w:szCs w:val="24"/>
        </w:rPr>
        <w:t xml:space="preserve">etroleum contamination </w:t>
      </w:r>
      <w:r w:rsidR="009E28C5">
        <w:rPr>
          <w:rFonts w:ascii="Times New Roman" w:hAnsi="Times New Roman" w:cs="Times New Roman"/>
          <w:sz w:val="24"/>
          <w:szCs w:val="24"/>
        </w:rPr>
        <w:t xml:space="preserve">can cause </w:t>
      </w:r>
      <w:r w:rsidR="00166150" w:rsidRPr="00D85455">
        <w:rPr>
          <w:rFonts w:ascii="Times New Roman" w:hAnsi="Times New Roman" w:cs="Times New Roman"/>
          <w:sz w:val="24"/>
          <w:szCs w:val="24"/>
        </w:rPr>
        <w:t>direct</w:t>
      </w:r>
      <w:r w:rsidR="006852A0" w:rsidRPr="00D85455">
        <w:rPr>
          <w:rFonts w:ascii="Times New Roman" w:hAnsi="Times New Roman" w:cs="Times New Roman"/>
          <w:sz w:val="24"/>
          <w:szCs w:val="24"/>
        </w:rPr>
        <w:t xml:space="preserve"> mortality </w:t>
      </w:r>
      <w:r w:rsidR="006852A0"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5A9D8BD4-19A9-43D3-9943-2BF4F490004A&lt;/uuid&gt;&lt;priority&gt;0&lt;/priority&gt;&lt;publications&gt;&lt;publication&gt;&lt;volume&gt;18&lt;/volume&gt;&lt;publication_date&gt;99199600001200000000200000&lt;/publication_date&gt;&lt;startpage&gt;712&lt;/startpage&gt;&lt;title&gt;How many seabirds were killed by the Exxon Valdez oil spill&lt;/title&gt;&lt;uuid&gt;35907E10-2C6A-40CD-A05C-A7D6D95E842C&lt;/uuid&gt;&lt;subtype&gt;400&lt;/subtype&gt;&lt;endpage&gt;719&lt;/endpage&gt;&lt;type&gt;400&lt;/type&gt;&lt;url&gt;http://alaska.usgs.gov/science/biology/seabirds_foragefish/products/publications/How_many_Sb_killed_by_Spill.pdf&lt;/url&gt;&lt;bundle&gt;&lt;publication&gt;&lt;title&gt;American Fisheries Society Symposium&lt;/title&gt;&lt;type&gt;-100&lt;/type&gt;&lt;subtype&gt;-100&lt;/subtype&gt;&lt;uuid&gt;DFE4FB36-DF97-42BF-BF76-84D628A63773&lt;/uuid&gt;&lt;/publication&gt;&lt;/bundle&gt;&lt;authors&gt;&lt;author&gt;&lt;firstName&gt;J&lt;/firstName&gt;&lt;middleNames&gt;F&lt;/middleNames&gt;&lt;lastName&gt;Piatt&lt;/lastName&gt;&lt;/author&gt;&lt;author&gt;&lt;firstName&gt;R&lt;/firstName&gt;&lt;middleNames&gt;G&lt;/middleNames&gt;&lt;lastName&gt;Ford&lt;/lastName&gt;&lt;/author&gt;&lt;/authors&gt;&lt;/publication&gt;&lt;publication&gt;&lt;uuid&gt;08C5ECFE-4971-4C57-9B39-DF6D511AD81F&lt;/uuid&gt;&lt;volume&gt;21&lt;/volume&gt;&lt;doi&gt;10.1890/11-0152.1&lt;/doi&gt;&lt;startpage&gt;2917&lt;/startpage&gt;&lt;publication_date&gt;99201112011200000000222000&lt;/publication_date&gt;&lt;url&gt;http://onlinelibrary.wiley.com/doi/10.1890/11-0152.1/full&lt;/url&gt;&lt;type&gt;400&lt;/type&gt;&lt;title&gt;Could residual oil from the Exxon Valdez spill create a long</w:instrText>
      </w:r>
      <w:r w:rsidR="00FE2DC8">
        <w:rPr>
          <w:rFonts w:ascii="American Typewriter" w:hAnsi="American Typewriter" w:cs="American Typewriter"/>
          <w:sz w:val="24"/>
          <w:szCs w:val="24"/>
        </w:rPr>
        <w:instrText>‐</w:instrText>
      </w:r>
      <w:r w:rsidR="00FE2DC8">
        <w:rPr>
          <w:rFonts w:ascii="Times New Roman" w:hAnsi="Times New Roman" w:cs="Times New Roman"/>
          <w:sz w:val="24"/>
          <w:szCs w:val="24"/>
        </w:rPr>
        <w:instrText>term population “sink” for sea otters in Alaska?&lt;/title&gt;&lt;publisher&gt;Ecological Society of America&lt;/publisher&gt;&lt;number&gt;8&lt;/number&gt;&lt;subtype&gt;400&lt;/subtype&gt;&lt;endpage&gt;2932&lt;/endpage&gt;&lt;bundle&gt;&lt;publication&gt;&lt;publisher&gt;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Daniel&lt;/firstName&gt;&lt;middleNames&gt;H&lt;/middleNames&gt;&lt;lastName&gt;Monson&lt;/lastName&gt;&lt;/author&gt;&lt;author&gt;&lt;firstName&gt;Daniel&lt;/firstName&gt;&lt;middleNames&gt;F&lt;/middleNames&gt;&lt;lastName&gt;Doak&lt;/lastName&gt;&lt;/author&gt;&lt;author&gt;&lt;firstName&gt;Brenda&lt;/firstName&gt;&lt;middleNames&gt;E&lt;/middleNames&gt;&lt;lastName&gt;Ballachey&lt;/lastName&gt;&lt;/author&gt;&lt;author&gt;&lt;firstName&gt;James&lt;/firstName&gt;&lt;middleNames&gt;L&lt;/middleNames&gt;&lt;lastName&gt;Bodkin&lt;/lastName&gt;&lt;/author&gt;&lt;/authors&gt;&lt;/publication&gt;&lt;/publications&gt;&lt;cites&gt;&lt;cite&gt;&lt;prefix&gt;e.g.&lt;/prefix&gt;&lt;/cite&gt;&lt;cite&gt;&lt;/cite&gt;&lt;/cites&gt;&lt;/citation&gt;</w:instrText>
      </w:r>
      <w:r w:rsidR="006852A0"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(Monson </w:t>
      </w:r>
      <w:r w:rsidR="00E95036">
        <w:rPr>
          <w:rFonts w:ascii="Times New Roman" w:hAnsi="Times New Roman" w:cs="Times New Roman"/>
          <w:i/>
          <w:iCs/>
          <w:sz w:val="24"/>
          <w:szCs w:val="24"/>
        </w:rPr>
        <w:t>et al.</w:t>
      </w:r>
      <w:r w:rsidR="00E95036">
        <w:rPr>
          <w:rFonts w:ascii="Times New Roman" w:hAnsi="Times New Roman" w:cs="Times New Roman"/>
          <w:sz w:val="24"/>
          <w:szCs w:val="24"/>
        </w:rPr>
        <w:t>, 2011; e.g. Piatt and Ford, 1996)</w:t>
      </w:r>
      <w:r w:rsidR="006852A0" w:rsidRPr="00D85455">
        <w:rPr>
          <w:rFonts w:ascii="Times New Roman" w:hAnsi="Times New Roman" w:cs="Times New Roman"/>
          <w:sz w:val="24"/>
          <w:szCs w:val="24"/>
        </w:rPr>
        <w:fldChar w:fldCharType="end"/>
      </w:r>
      <w:r w:rsidR="00B675F4" w:rsidRPr="00D85455">
        <w:rPr>
          <w:rFonts w:ascii="Times New Roman" w:hAnsi="Times New Roman" w:cs="Times New Roman"/>
          <w:sz w:val="24"/>
          <w:szCs w:val="24"/>
        </w:rPr>
        <w:t xml:space="preserve"> </w:t>
      </w:r>
      <w:r w:rsidR="00AE2637">
        <w:rPr>
          <w:rFonts w:ascii="Times New Roman" w:hAnsi="Times New Roman" w:cs="Times New Roman"/>
          <w:sz w:val="24"/>
          <w:szCs w:val="24"/>
        </w:rPr>
        <w:t>that is immediately obvious, whereas subtle and chronic consequences</w:t>
      </w:r>
      <w:r>
        <w:rPr>
          <w:rFonts w:ascii="Times New Roman" w:hAnsi="Times New Roman" w:cs="Times New Roman"/>
          <w:sz w:val="24"/>
          <w:szCs w:val="24"/>
        </w:rPr>
        <w:t xml:space="preserve"> </w:t>
      </w:r>
      <w:r w:rsidR="006852A0" w:rsidRPr="00D85455">
        <w:rPr>
          <w:rFonts w:ascii="Times New Roman" w:hAnsi="Times New Roman" w:cs="Times New Roman"/>
          <w:sz w:val="24"/>
          <w:szCs w:val="24"/>
        </w:rPr>
        <w:t>can affect growth</w:t>
      </w:r>
      <w:r>
        <w:rPr>
          <w:rFonts w:ascii="Times New Roman" w:hAnsi="Times New Roman" w:cs="Times New Roman"/>
          <w:sz w:val="24"/>
          <w:szCs w:val="24"/>
        </w:rPr>
        <w:t xml:space="preserve"> and </w:t>
      </w:r>
      <w:r w:rsidR="00217CDF" w:rsidRPr="00D85455">
        <w:rPr>
          <w:rFonts w:ascii="Times New Roman" w:hAnsi="Times New Roman" w:cs="Times New Roman"/>
          <w:sz w:val="24"/>
          <w:szCs w:val="24"/>
        </w:rPr>
        <w:t>development</w:t>
      </w:r>
      <w:r w:rsidR="006852A0" w:rsidRPr="00D85455">
        <w:rPr>
          <w:rFonts w:ascii="Times New Roman" w:hAnsi="Times New Roman" w:cs="Times New Roman"/>
          <w:sz w:val="24"/>
          <w:szCs w:val="24"/>
        </w:rPr>
        <w:t xml:space="preserve"> </w:t>
      </w:r>
      <w:r>
        <w:rPr>
          <w:rFonts w:ascii="Times New Roman" w:hAnsi="Times New Roman" w:cs="Times New Roman"/>
          <w:sz w:val="24"/>
          <w:szCs w:val="24"/>
        </w:rPr>
        <w:t xml:space="preserve">through a range of physiological pathways </w:t>
      </w:r>
      <w:r w:rsidR="006852A0"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77D4DC52-EC2C-4224-BA19-469A7A4C0116&lt;/uuid&gt;&lt;priority&gt;0&lt;/priority&gt;&lt;publications&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uuid&gt;84AD1C6B-46AE-405F-8955-6DA916577F27&lt;/uuid&gt;&lt;volume&gt;6&lt;/volume&gt;&lt;accepted_date&gt;99201607131200000000222000&lt;/accepted_date&gt;&lt;doi&gt;10.1038/srep31058&lt;/doi&gt;&lt;startpage&gt;31058&lt;/startpage&gt;&lt;publication_date&gt;99201600001200000000200000&lt;/publication_date&gt;&lt;url&gt;http://www.nature.com/articles/srep31058&lt;/url&gt;&lt;type&gt;400&lt;/type&gt;&lt;title&gt;Crude oil exposures reveal roles for intracellular calcium cycling in haddock craniofacial and cardiac development.&lt;/title&gt;&lt;publisher&gt;Nature Publishing Group&lt;/publisher&gt;&lt;submission_date&gt;99201601271200000000222000&lt;/submission_date&gt;&lt;institution&gt;Institute of Marine Research, P.O. Box 1870, Nordnes, NO-5817, Bergen, Norway.&lt;/institution&gt;&lt;subtype&gt;400&lt;/subtype&gt;&lt;bundle&gt;&lt;publication&gt;&lt;publisher&gt;Nature Publishing Group&lt;/publisher&gt;&lt;title&gt;Scientific Reports&lt;/title&gt;&lt;type&gt;-100&lt;/type&gt;&lt;subtype&gt;-100&lt;/subtype&gt;&lt;uuid&gt;23A8D393-DB17-47C4-A1C2-38D0345C58BE&lt;/uuid&gt;&lt;/publication&gt;&lt;/bundle&gt;&lt;authors&gt;&lt;author&gt;&lt;firstName&gt;Elin&lt;/firstName&gt;&lt;lastName&gt;Sørhus&lt;/lastName&gt;&lt;/author&gt;&lt;author&gt;&lt;firstName&gt;John&lt;/firstName&gt;&lt;middleNames&gt;P&lt;/middleNames&gt;&lt;lastName&gt;Incardona&lt;/lastName&gt;&lt;/author&gt;&lt;author&gt;&lt;firstName&gt;Ørjan&lt;/firstName&gt;&lt;lastName&gt;Karlsen&lt;/lastName&gt;&lt;/author&gt;&lt;author&gt;&lt;firstName&gt;Tiffany&lt;/firstName&gt;&lt;lastName&gt;Linbo&lt;/lastName&gt;&lt;/author&gt;&lt;author&gt;&lt;firstName&gt;Lisbet&lt;/firstName&gt;&lt;lastName&gt;Sørensen&lt;/lastName&gt;&lt;/author&gt;&lt;author&gt;&lt;firstName&gt;Trond&lt;/firstName&gt;&lt;lastName&gt;Nordtug&lt;/lastName&gt;&lt;/author&gt;&lt;author&gt;&lt;nonDroppingParticle&gt;van der&lt;/nonDroppingParticle&gt;&lt;firstName&gt;Terje&lt;/firstName&gt;&lt;lastName&gt;Meeren&lt;/lastName&gt;&lt;/author&gt;&lt;author&gt;&lt;firstName&gt;Anders&lt;/firstName&gt;&lt;lastName&gt;Thorsen&lt;/lastName&gt;&lt;/author&gt;&lt;author&gt;&lt;firstName&gt;Maja&lt;/firstName&gt;&lt;lastName&gt;Thorbjørnsen&lt;/lastName&gt;&lt;/author&gt;&lt;author&gt;&lt;firstName&gt;Sissel&lt;/firstName&gt;&lt;lastName&gt;Jentoft&lt;/lastName&gt;&lt;/author&gt;&lt;author&gt;&lt;firstName&gt;Rolf&lt;/firstName&gt;&lt;middleNames&gt;B&lt;/middleNames&gt;&lt;lastName&gt;Edvardsen&lt;/lastName&gt;&lt;/author&gt;&lt;author&gt;&lt;firstName&gt;Sonnich&lt;/firstName&gt;&lt;lastName&gt;Meier&lt;/lastName&gt;&lt;/author&gt;&lt;/authors&gt;&lt;/publication&gt;&lt;publication&gt;&lt;volume&gt;5&lt;/volume&gt;&lt;publication_date&gt;99201500001200000000200000&lt;/publication_date&gt;&lt;doi&gt;10.1038/srep13499&lt;/doi&gt;&lt;startpage&gt;13499&lt;/startpage&gt;&lt;title&gt;Very low embryonic crude oil exposures cause lasting cardiac defects in salmon and herring&lt;/title&gt;&lt;uuid&gt;1595A434-C19C-4F14-9873-007FF9B6C268&lt;/uuid&gt;&lt;subtype&gt;400&lt;/subtype&gt;&lt;publisher&gt;Nature Publishing Group&lt;/publisher&gt;&lt;type&gt;400&lt;/type&gt;&lt;citekey&gt;Incardona:2015id&lt;/citekey&gt;&lt;url&gt;/pmc/articles/PMC4561892/?report=abstract&lt;/url&gt;&lt;bundle&gt;&lt;publication&gt;&lt;publisher&gt;Nature Publishing Group&lt;/publisher&gt;&lt;title&gt;Scientific Reports&lt;/title&gt;&lt;type&gt;-100&lt;/type&gt;&lt;subtype&gt;-100&lt;/subtype&gt;&lt;uuid&gt;23A8D393-DB17-47C4-A1C2-38D0345C58BE&lt;/uuid&gt;&lt;/publication&gt;&lt;/bundle&gt;&lt;authors&gt;&lt;author&gt;&lt;firstName&gt;John&lt;/firstName&gt;&lt;middleNames&gt;P&lt;/middleNames&gt;&lt;lastName&gt;Incardona&lt;/lastName&gt;&lt;/author&gt;&lt;author&gt;&lt;firstName&gt;Mark&lt;/firstName&gt;&lt;middleNames&gt;G&lt;/middleNames&gt;&lt;lastName&gt;Carls&lt;/lastName&gt;&lt;/author&gt;&lt;author&gt;&lt;firstName&gt;Larry&lt;/firstName&gt;&lt;lastName&gt;Holland&lt;/lastName&gt;&lt;/author&gt;&lt;author&gt;&lt;firstName&gt;Tiffany&lt;/firstName&gt;&lt;middleNames&gt;L&lt;/middleNames&gt;&lt;lastName&gt;Linbo&lt;/lastName&gt;&lt;/author&gt;&lt;author&gt;&lt;firstName&gt;David&lt;/firstName&gt;&lt;middleNames&gt;H&lt;/middleNames&gt;&lt;lastName&gt;Baldwin&lt;/lastName&gt;&lt;/author&gt;&lt;author&gt;&lt;firstName&gt;Mark&lt;/firstName&gt;&lt;middleNames&gt;S&lt;/middleNames&gt;&lt;lastName&gt;Myers&lt;/lastName&gt;&lt;/author&gt;&lt;author&gt;&lt;firstName&gt;Karen&lt;/firstName&gt;&lt;middleNames&gt;A&lt;/middleNames&gt;&lt;lastName&gt;Peck&lt;/lastName&gt;&lt;/author&gt;&lt;author&gt;&lt;firstName&gt;Mark&lt;/firstName&gt;&lt;lastName&gt;Tagal&lt;/lastName&gt;&lt;/author&gt;&lt;author&gt;&lt;firstName&gt;Stanley&lt;/firstName&gt;&lt;middleNames&gt;D&lt;/middleNames&gt;&lt;lastName&gt;Rice&lt;/lastName&gt;&lt;/author&gt;&lt;author&gt;&lt;firstName&gt;Nathaniel&lt;/firstName&gt;&lt;middleNames&gt;L&lt;/middleNames&gt;&lt;lastName&gt;Scholz&lt;/lastName&gt;&lt;/author&gt;&lt;/authors&gt;&lt;/publication&gt;&lt;publication&gt;&lt;uuid&gt;C0CFFB85-33C8-4B2C-8914-4883E51B9751&lt;/uuid&gt;&lt;volume&gt;9&lt;/volume&gt;&lt;doi&gt;10.1080/20016491101744&lt;/doi&gt;&lt;startpage&gt;165&lt;/startpage&gt;&lt;publication_date&gt;99200106241200000000222000&lt;/publication_date&gt;&lt;url&gt;http://www.tandfonline.com/doi/abs/10.1080/20016491101744&lt;/url&gt;&lt;type&gt;400&lt;/type&gt;&lt;title&gt;Impacts to pink salmon following the Exxon Valdez oil spill: persistence, toxicity, sensitivity, and controversy&lt;/title&gt;&lt;publisher&gt; Taylor &amp;amp; Francis Group&lt;/publisher&gt;&lt;number&gt;3&lt;/number&gt;&lt;subtype&gt;400&lt;/subtype&gt;&lt;endpage&gt;211&lt;/endpage&gt;&lt;bundle&gt;&lt;publication&gt;&lt;publisher&gt; Taylor &amp;amp; Francis Group&lt;/publisher&gt;&lt;title&gt;Reviews in Fisheries Science&lt;/title&gt;&lt;type&gt;-100&lt;/type&gt;&lt;subtype&gt;-100&lt;/subtype&gt;&lt;uuid&gt;0CF0A68C-72FA-4DC2-A0B2-2C02E7F27268&lt;/uuid&gt;&lt;/publication&gt;&lt;/bundle&gt;&lt;authors&gt;&lt;author&gt;&lt;firstName&gt;Stanley&lt;/firstName&gt;&lt;middleNames&gt;D&lt;/middleNames&gt;&lt;lastName&gt;Rice&lt;/lastName&gt;&lt;/author&gt;&lt;author&gt;&lt;firstName&gt;Robert&lt;/firstName&gt;&lt;middleNames&gt;E&lt;/middleNames&gt;&lt;lastName&gt;Thomas&lt;/lastName&gt;&lt;/author&gt;&lt;author&gt;&lt;firstName&gt;Mark&lt;/firstName&gt;&lt;middleNames&gt;G&lt;/middleNames&gt;&lt;lastName&gt;Carls&lt;/lastName&gt;&lt;/author&gt;&lt;author&gt;&lt;firstName&gt;Ronald&lt;/firstName&gt;&lt;middleNames&gt;A&lt;/middleNames&gt;&lt;lastName&gt;Heintz&lt;/lastName&gt;&lt;/author&gt;&lt;author&gt;&lt;firstName&gt;Alex&lt;/firstName&gt;&lt;middleNames&gt;C&lt;/middleNames&gt;&lt;lastName&gt;Wertheimer&lt;/lastName&gt;&lt;/author&gt;&lt;author&gt;&lt;firstName&gt;Michael&lt;/firstName&gt;&lt;middleNames&gt;L&lt;/middleNames&gt;&lt;lastName&gt;Murphy&lt;/lastName&gt;&lt;/author&gt;&lt;author&gt;&lt;firstName&gt;Jeffrey&lt;/firstName&gt;&lt;middleNames&gt;W&lt;/middleNames&gt;&lt;lastName&gt;Short&lt;/lastName&gt;&lt;/author&gt;&lt;author&gt;&lt;firstName&gt;Adam&lt;/firstName&gt;&lt;lastName&gt;Moles&lt;/lastName&gt;&lt;/author&gt;&lt;/authors&gt;&lt;/publication&gt;&lt;/publications&gt;&lt;cites&gt;&lt;cite&gt;&lt;/cite&gt;&lt;cite&gt;&lt;/cite&gt;&lt;cite&gt;&lt;/cite&gt;&lt;cite&gt;&lt;prefix&gt;e.g.&lt;/prefix&gt;&lt;/cite&gt;&lt;/cites&gt;&lt;/citation&gt;</w:instrText>
      </w:r>
      <w:r w:rsidR="006852A0"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(Hicken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2011; Incardona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2015; e.g. Rice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2001; Sørhus </w:t>
      </w:r>
      <w:r w:rsidR="00E95036">
        <w:rPr>
          <w:rFonts w:ascii="Times New Roman" w:hAnsi="Times New Roman" w:cs="Times New Roman"/>
          <w:i/>
          <w:iCs/>
          <w:sz w:val="24"/>
          <w:szCs w:val="24"/>
        </w:rPr>
        <w:t>et al.</w:t>
      </w:r>
      <w:r w:rsidR="00E95036">
        <w:rPr>
          <w:rFonts w:ascii="Times New Roman" w:hAnsi="Times New Roman" w:cs="Times New Roman"/>
          <w:sz w:val="24"/>
          <w:szCs w:val="24"/>
        </w:rPr>
        <w:t>, 2016)</w:t>
      </w:r>
      <w:r w:rsidR="006852A0" w:rsidRPr="00D85455">
        <w:rPr>
          <w:rFonts w:ascii="Times New Roman" w:hAnsi="Times New Roman" w:cs="Times New Roman"/>
          <w:sz w:val="24"/>
          <w:szCs w:val="24"/>
        </w:rPr>
        <w:fldChar w:fldCharType="end"/>
      </w:r>
      <w:r w:rsidR="006E1BA1" w:rsidRPr="00D85455">
        <w:rPr>
          <w:rFonts w:ascii="Times New Roman" w:hAnsi="Times New Roman" w:cs="Times New Roman"/>
          <w:sz w:val="24"/>
          <w:szCs w:val="24"/>
        </w:rPr>
        <w:t>. But ho</w:t>
      </w:r>
      <w:r w:rsidR="00217CDF" w:rsidRPr="00D85455">
        <w:rPr>
          <w:rFonts w:ascii="Times New Roman" w:hAnsi="Times New Roman" w:cs="Times New Roman"/>
          <w:sz w:val="24"/>
          <w:szCs w:val="24"/>
        </w:rPr>
        <w:t xml:space="preserve">w </w:t>
      </w:r>
      <w:r w:rsidR="00DC0E49" w:rsidRPr="00D85455">
        <w:rPr>
          <w:rFonts w:ascii="Times New Roman" w:hAnsi="Times New Roman" w:cs="Times New Roman"/>
          <w:sz w:val="24"/>
          <w:szCs w:val="24"/>
        </w:rPr>
        <w:t xml:space="preserve">such </w:t>
      </w:r>
      <w:r w:rsidR="00217CDF" w:rsidRPr="00D85455">
        <w:rPr>
          <w:rFonts w:ascii="Times New Roman" w:hAnsi="Times New Roman" w:cs="Times New Roman"/>
          <w:sz w:val="24"/>
          <w:szCs w:val="24"/>
        </w:rPr>
        <w:t xml:space="preserve">effects </w:t>
      </w:r>
      <w:r w:rsidR="00DC0E49" w:rsidRPr="00D85455">
        <w:rPr>
          <w:rFonts w:ascii="Times New Roman" w:hAnsi="Times New Roman" w:cs="Times New Roman"/>
          <w:sz w:val="24"/>
          <w:szCs w:val="24"/>
        </w:rPr>
        <w:t xml:space="preserve">translate from </w:t>
      </w:r>
      <w:r w:rsidR="00217CDF" w:rsidRPr="00D85455">
        <w:rPr>
          <w:rFonts w:ascii="Times New Roman" w:hAnsi="Times New Roman" w:cs="Times New Roman"/>
          <w:sz w:val="24"/>
          <w:szCs w:val="24"/>
        </w:rPr>
        <w:t xml:space="preserve">individuals </w:t>
      </w:r>
      <w:r w:rsidR="00DC0E49" w:rsidRPr="00D85455">
        <w:rPr>
          <w:rFonts w:ascii="Times New Roman" w:hAnsi="Times New Roman" w:cs="Times New Roman"/>
          <w:sz w:val="24"/>
          <w:szCs w:val="24"/>
        </w:rPr>
        <w:t xml:space="preserve">and focal populations to full communities remains poorly understood. </w:t>
      </w:r>
      <w:r>
        <w:rPr>
          <w:rFonts w:ascii="Times New Roman" w:hAnsi="Times New Roman" w:cs="Times New Roman"/>
          <w:sz w:val="24"/>
          <w:szCs w:val="24"/>
        </w:rPr>
        <w:t>Here w</w:t>
      </w:r>
      <w:r w:rsidR="00DC0E49" w:rsidRPr="00D85455">
        <w:rPr>
          <w:rFonts w:ascii="Times New Roman" w:hAnsi="Times New Roman" w:cs="Times New Roman"/>
          <w:sz w:val="24"/>
          <w:szCs w:val="24"/>
        </w:rPr>
        <w:t xml:space="preserve">e focused on an ecologically </w:t>
      </w:r>
      <w:r w:rsidR="006E1BA1" w:rsidRPr="00D85455">
        <w:rPr>
          <w:rFonts w:ascii="Times New Roman" w:hAnsi="Times New Roman" w:cs="Times New Roman"/>
          <w:sz w:val="24"/>
          <w:szCs w:val="24"/>
        </w:rPr>
        <w:t xml:space="preserve">and economically important component of the marine community, demersal groundfish, to attempt to detect a signature of EVOS </w:t>
      </w:r>
      <w:r>
        <w:rPr>
          <w:rFonts w:ascii="Times New Roman" w:hAnsi="Times New Roman" w:cs="Times New Roman"/>
          <w:sz w:val="24"/>
          <w:szCs w:val="24"/>
        </w:rPr>
        <w:t>using</w:t>
      </w:r>
      <w:r w:rsidR="009E28C5">
        <w:rPr>
          <w:rFonts w:ascii="Times New Roman" w:hAnsi="Times New Roman" w:cs="Times New Roman"/>
          <w:sz w:val="24"/>
          <w:szCs w:val="24"/>
        </w:rPr>
        <w:t xml:space="preserve"> 2</w:t>
      </w:r>
      <w:r w:rsidR="006E1BA1" w:rsidRPr="00D85455">
        <w:rPr>
          <w:rFonts w:ascii="Times New Roman" w:hAnsi="Times New Roman" w:cs="Times New Roman"/>
          <w:sz w:val="24"/>
          <w:szCs w:val="24"/>
        </w:rPr>
        <w:t xml:space="preserve">5 years </w:t>
      </w:r>
      <w:r>
        <w:rPr>
          <w:rFonts w:ascii="Times New Roman" w:hAnsi="Times New Roman" w:cs="Times New Roman"/>
          <w:sz w:val="24"/>
          <w:szCs w:val="24"/>
        </w:rPr>
        <w:t xml:space="preserve">of data following </w:t>
      </w:r>
      <w:r w:rsidR="006E1BA1" w:rsidRPr="00D85455">
        <w:rPr>
          <w:rFonts w:ascii="Times New Roman" w:hAnsi="Times New Roman" w:cs="Times New Roman"/>
          <w:sz w:val="24"/>
          <w:szCs w:val="24"/>
        </w:rPr>
        <w:t xml:space="preserve">the spill. EVOS contaminated substantial portions of the Gulf of Alaska as evidenced by </w:t>
      </w:r>
      <w:r w:rsidR="00246B5B" w:rsidRPr="00D85455">
        <w:rPr>
          <w:rFonts w:ascii="Times New Roman" w:hAnsi="Times New Roman" w:cs="Times New Roman"/>
          <w:sz w:val="24"/>
          <w:szCs w:val="24"/>
        </w:rPr>
        <w:t xml:space="preserve">both direct observations of oil, and evidence of exposure from sampled fish </w:t>
      </w:r>
      <w:r w:rsidR="00246B5B"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1781480A-2F13-4BD1-9BDD-FC36D043193E&lt;/uuid&gt;&lt;priority&gt;0&lt;/priority&gt;&lt;publications&gt;&lt;publication&gt;&lt;uuid&gt;85E9640E-5DB1-4A9B-B1DE-DC14EFEB9BAE&lt;/uuid&gt;&lt;doi&gt;10.7901/2169-3358-1993-1-301&lt;/doi&gt;&lt;startpage&gt;301&lt;/startpage&gt;&lt;publication_date&gt;99199312311200000000222000&lt;/publication_date&gt;&lt;url&gt;http://www.ioscproceedings.org/doi/abs/10.7901/2169-3358-1993-1-301&lt;/url&gt;&lt;citekey&gt;Collier:1993ey&lt;/citekey&gt;&lt;type&gt;-1000&lt;/type&gt;&lt;title&gt;Oil exposure and effects in subtidal fish following the Exxon Valdez oil spill&lt;/title&gt;&lt;publisher&gt; American Petroleum Institute&lt;/publisher&gt;&lt;institution&gt;Amer. Petrol. Inst.</w:instrText>
      </w:r>
    </w:p>
    <w:p w14:paraId="1D13BC19" w14:textId="30BAA801" w:rsidR="00291851" w:rsidRPr="00D85455" w:rsidRDefault="00FE2DC8" w:rsidP="00284A92">
      <w:pPr>
        <w:pStyle w:val="normal0"/>
        <w:spacing w:line="480" w:lineRule="auto"/>
        <w:rPr>
          <w:rFonts w:ascii="Times New Roman" w:hAnsi="Times New Roman" w:cs="Times New Roman"/>
          <w:sz w:val="24"/>
          <w:szCs w:val="24"/>
        </w:rPr>
      </w:pPr>
      <w:r>
        <w:rPr>
          <w:rFonts w:ascii="Times New Roman" w:hAnsi="Times New Roman" w:cs="Times New Roman"/>
          <w:sz w:val="24"/>
          <w:szCs w:val="24"/>
        </w:rPr>
        <w:instrText>&lt;/institution&gt;&lt;subtype&gt;-1000&lt;/subtype&gt;&lt;place&gt;Tampa Bay, FL&lt;/place&gt;&lt;endpage&gt;305&lt;/endpage&gt;&lt;bundle&gt;&lt;publication&gt;&lt;title&gt;Proceediings, International Oil Spill Conference&lt;/title&gt;&lt;type&gt;0&lt;/type&gt;&lt;subtype&gt;0&lt;/subtype&gt;&lt;uuid&gt;B9835F07-F2CC-43F2-AFA2-E5D4A1E52E76&lt;/uuid&gt;&lt;/publication&gt;&lt;/bundle&gt;&lt;authors&gt;&lt;author&gt;&lt;firstName&gt;Tracy&lt;/firstName&gt;&lt;middleNames&gt;K&lt;/middleNames&gt;&lt;lastName&gt;Collier&lt;/lastName&gt;&lt;/author&gt;&lt;author&gt;&lt;firstName&gt;Margaret&lt;/firstName&gt;&lt;middleNames&gt;M&lt;/middleNames&gt;&lt;lastName&gt;Krahn&lt;/lastName&gt;&lt;/author&gt;&lt;author&gt;&lt;firstName&gt;Cheryl&lt;/firstName&gt;&lt;middleNames&gt;A&lt;/middleNames&gt;&lt;lastName&gt;Krone&lt;/lastName&gt;&lt;/author&gt;&lt;author&gt;&lt;firstName&gt;Lyndal&lt;/firstName&gt;&lt;middleNames&gt;L&lt;/middleNames&gt;&lt;lastName&gt;Johnson&lt;/lastName&gt;&lt;/author&gt;&lt;author&gt;&lt;firstName&gt;Mark&lt;/firstName&gt;&lt;middleNames&gt;S&lt;/middleNames&gt;&lt;lastName&gt;Myers&lt;/lastName&gt;&lt;/author&gt;&lt;author&gt;&lt;firstName&gt;Sin-Lam&lt;/firstName&gt;&lt;lastName&gt;Chan&lt;/lastName&gt;&lt;/author&gt;&lt;author&gt;&lt;firstName&gt;Usha&lt;/firstName&gt;&lt;lastName&gt;Varanasi&lt;/lastName&gt;&lt;/author&gt;&lt;/authors&gt;&lt;/publication&gt;&lt;/publications&gt;&lt;cites&gt;&lt;/cites&gt;&lt;/citation&gt;</w:instrText>
      </w:r>
      <w:r w:rsidR="00246B5B"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(Collier </w:t>
      </w:r>
      <w:r w:rsidR="00E95036">
        <w:rPr>
          <w:rFonts w:ascii="Times New Roman" w:hAnsi="Times New Roman" w:cs="Times New Roman"/>
          <w:i/>
          <w:iCs/>
          <w:sz w:val="24"/>
          <w:szCs w:val="24"/>
        </w:rPr>
        <w:t>et al.</w:t>
      </w:r>
      <w:r w:rsidR="00E95036">
        <w:rPr>
          <w:rFonts w:ascii="Times New Roman" w:hAnsi="Times New Roman" w:cs="Times New Roman"/>
          <w:sz w:val="24"/>
          <w:szCs w:val="24"/>
        </w:rPr>
        <w:t>, 1993)</w:t>
      </w:r>
      <w:r w:rsidR="00246B5B" w:rsidRPr="00D85455">
        <w:rPr>
          <w:rFonts w:ascii="Times New Roman" w:hAnsi="Times New Roman" w:cs="Times New Roman"/>
          <w:sz w:val="24"/>
          <w:szCs w:val="24"/>
        </w:rPr>
        <w:fldChar w:fldCharType="end"/>
      </w:r>
      <w:r w:rsidR="00246B5B" w:rsidRPr="00D85455">
        <w:rPr>
          <w:rFonts w:ascii="Times New Roman" w:hAnsi="Times New Roman" w:cs="Times New Roman"/>
          <w:sz w:val="24"/>
          <w:szCs w:val="24"/>
        </w:rPr>
        <w:t xml:space="preserve">. </w:t>
      </w:r>
      <w:r w:rsidR="00166150" w:rsidRPr="00D85455">
        <w:rPr>
          <w:rFonts w:ascii="Times New Roman" w:hAnsi="Times New Roman" w:cs="Times New Roman"/>
          <w:sz w:val="24"/>
          <w:szCs w:val="24"/>
        </w:rPr>
        <w:t>Groundfish have largely been neglected in the context of EVOS following</w:t>
      </w:r>
      <w:r w:rsidR="00F731B0">
        <w:rPr>
          <w:rFonts w:ascii="Times New Roman" w:hAnsi="Times New Roman" w:cs="Times New Roman"/>
          <w:sz w:val="24"/>
          <w:szCs w:val="24"/>
        </w:rPr>
        <w:t xml:space="preserve"> the conclusion of</w:t>
      </w:r>
      <w:r w:rsidR="00166150" w:rsidRPr="00D85455">
        <w:rPr>
          <w:rFonts w:ascii="Times New Roman" w:hAnsi="Times New Roman" w:cs="Times New Roman"/>
          <w:sz w:val="24"/>
          <w:szCs w:val="24"/>
        </w:rPr>
        <w:t xml:space="preserve"> </w:t>
      </w:r>
      <w:r w:rsidR="00EF7BF1" w:rsidRPr="00D85455">
        <w:rPr>
          <w:rFonts w:ascii="Times New Roman" w:hAnsi="Times New Roman" w:cs="Times New Roman"/>
          <w:sz w:val="24"/>
          <w:szCs w:val="24"/>
        </w:rPr>
        <w:t xml:space="preserve">Armstrong </w:t>
      </w:r>
      <w:r w:rsidR="00F731B0">
        <w:rPr>
          <w:rFonts w:ascii="Times New Roman" w:hAnsi="Times New Roman" w:cs="Times New Roman"/>
          <w:sz w:val="24"/>
          <w:szCs w:val="24"/>
        </w:rPr>
        <w:t>et al.</w:t>
      </w:r>
      <w:r w:rsidR="00FA30A1" w:rsidRPr="00D85455">
        <w:rPr>
          <w:rFonts w:ascii="Times New Roman" w:hAnsi="Times New Roman" w:cs="Times New Roman"/>
          <w:sz w:val="24"/>
          <w:szCs w:val="24"/>
        </w:rPr>
        <w:t xml:space="preserve"> </w:t>
      </w:r>
      <w:r w:rsidR="00246B5B"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7E164BA7-FB94-4545-AC3E-763A61EA32A6&lt;/uuid&gt;&lt;priority&gt;0&lt;/priority&gt;&lt;publications&gt;&lt;publication&gt;&lt;uuid&gt;A129EC4B-63BB-4054-B691-07B1CC3D9D6C&lt;/uuid&gt;&lt;doi&gt;10.1520/STP19873S&lt;/doi&gt;&lt;startpage&gt;485&lt;/startpage&gt;&lt;publication_date&gt;99199501011200000000222000&lt;/publication_date&gt;&lt;url&gt;http://www.astm.org/doiLink.cgi?STP19873S&lt;/url&gt;&lt;citekey&gt;Armstrong:1995kf&lt;/citekey&gt;&lt;type&gt;-1000&lt;/type&gt;&lt;title&gt;Status of selected bottomfish and crustacean species in Prince William Sound following the Exxon Valdez oil spill&lt;/title&gt;&lt;publisher&gt;ASTM International&lt;/publisher&gt;&lt;number&gt;STP19873S&lt;/number&gt;&lt;subtype&gt;-1000&lt;/subtype&gt;&lt;place&gt;100 Barr Harbor Drive, PO Box C700, West Conshohocken, PA 19428-2959&lt;/place&gt;&lt;endpage&gt;547&lt;/endpage&gt;&lt;bundle&gt;&lt;publication&gt;&lt;title&gt;Exxon Valdez Oil Spill: Fate and Effects in Alaskan Waters&lt;/title&gt;&lt;uuid&gt;C59604A3-DE4C-4713-96BC-90EC62DB5FD1&lt;/uuid&gt;&lt;subtype&gt;0&lt;/subtype&gt;&lt;publisher&gt;ASTM International&lt;/publisher&gt;&lt;type&gt;0&lt;/type&gt;&lt;place&gt;100 Barr Harbor Drive, PO Box C700, West Conshohocken, PA 19428-2959&lt;/place&gt;&lt;publication_date&gt;99199501011200000000222000&lt;/publication_date&gt;&lt;/publication&gt;&lt;/bundle&gt;&lt;authors&gt;&lt;author&gt;&lt;firstName&gt;D&lt;/firstName&gt;&lt;middleNames&gt;A&lt;/middleNames&gt;&lt;lastName&gt;Armstrong&lt;/lastName&gt;&lt;/author&gt;&lt;author&gt;&lt;firstName&gt;P&lt;/firstName&gt;&lt;middleNames&gt;A&lt;/middleNames&gt;&lt;lastName&gt;Dinnel&lt;/lastName&gt;&lt;/author&gt;&lt;author&gt;&lt;firstName&gt;J&lt;/firstName&gt;&lt;middleNames&gt;M&lt;/middleNames&gt;&lt;lastName&gt;Orensanz&lt;/lastName&gt;&lt;/author&gt;&lt;author&gt;&lt;firstName&gt;J&lt;/firstName&gt;&lt;middleNames&gt;L&lt;/middleNames&gt;&lt;lastName&gt;Armstrong&lt;/lastName&gt;&lt;/author&gt;&lt;author&gt;&lt;firstName&gt;T&lt;/firstName&gt;&lt;middleNames&gt;L&lt;/middleNames&gt;&lt;lastName&gt;McDonald&lt;/lastName&gt;&lt;/author&gt;&lt;author&gt;&lt;firstName&gt;R&lt;/firstName&gt;&lt;middleNames&gt;F&lt;/middleNames&gt;&lt;lastName&gt;Cusimano&lt;/lastName&gt;&lt;/author&gt;&lt;author&gt;&lt;firstName&gt;R&lt;/firstName&gt;&lt;middleNames&gt;S&lt;/middleNames&gt;&lt;lastName&gt;Nemeth&lt;/lastName&gt;&lt;/author&gt;&lt;author&gt;&lt;firstName&gt;M&lt;/firstName&gt;&lt;middleNames&gt;L&lt;/middleNames&gt;&lt;lastName&gt;Landolt&lt;/lastName&gt;&lt;/author&gt;&lt;author&gt;&lt;firstName&gt;J&lt;/firstName&gt;&lt;middleNames&gt;R&lt;/middleNames&gt;&lt;lastName&gt;Skalski&lt;/lastName&gt;&lt;/author&gt;&lt;author&gt;&lt;firstName&gt;R&lt;/firstName&gt;&lt;middleNames&gt;F&lt;/middleNames&gt;&lt;lastName&gt;Lee&lt;/lastName&gt;&lt;/author&gt;&lt;author&gt;&lt;firstName&gt;R&lt;/firstName&gt;&lt;middleNames&gt;J&lt;/middleNames&gt;&lt;lastName&gt;Huggett&lt;/lastName&gt;&lt;/author&gt;&lt;/authors&gt;&lt;editors&gt;&lt;author&gt;&lt;firstName&gt;P&lt;/firstName&gt;&lt;middleNames&gt;G&lt;/middleNames&gt;&lt;lastName&gt;Wells&lt;/lastName&gt;&lt;/author&gt;&lt;author&gt;&lt;firstName&gt;James&lt;/firstName&gt;&lt;middleNames&gt;n&lt;/middleNames&gt;&lt;lastName&gt;Butler&lt;/lastName&gt;&lt;/author&gt;&lt;author&gt;&lt;firstName&gt;Jane&lt;/firstName&gt;&lt;middleNames&gt;S&lt;/middleNames&gt;&lt;lastName&gt;Hughes&lt;/lastName&gt;&lt;/author&gt;&lt;/editors&gt;&lt;/publication&gt;&lt;/publications&gt;&lt;cites&gt;&lt;cite&gt;&lt;suppress&gt;A&lt;/suppress&gt;&lt;/cite&gt;&lt;/cites&gt;&lt;/citation&gt;</w:instrText>
      </w:r>
      <w:r w:rsidR="00246B5B" w:rsidRPr="00D85455">
        <w:rPr>
          <w:rFonts w:ascii="Times New Roman" w:hAnsi="Times New Roman" w:cs="Times New Roman"/>
          <w:sz w:val="24"/>
          <w:szCs w:val="24"/>
        </w:rPr>
        <w:fldChar w:fldCharType="separate"/>
      </w:r>
      <w:r w:rsidR="00862E8D">
        <w:rPr>
          <w:rFonts w:ascii="Times New Roman" w:hAnsi="Times New Roman" w:cs="Times New Roman"/>
          <w:sz w:val="24"/>
          <w:szCs w:val="24"/>
        </w:rPr>
        <w:t>(1995)</w:t>
      </w:r>
      <w:r w:rsidR="00246B5B" w:rsidRPr="00D85455">
        <w:rPr>
          <w:rFonts w:ascii="Times New Roman" w:hAnsi="Times New Roman" w:cs="Times New Roman"/>
          <w:sz w:val="24"/>
          <w:szCs w:val="24"/>
        </w:rPr>
        <w:fldChar w:fldCharType="end"/>
      </w:r>
      <w:r w:rsidR="00246B5B" w:rsidRPr="00D85455">
        <w:rPr>
          <w:rFonts w:ascii="Times New Roman" w:hAnsi="Times New Roman" w:cs="Times New Roman"/>
          <w:sz w:val="24"/>
          <w:szCs w:val="24"/>
        </w:rPr>
        <w:t xml:space="preserve"> </w:t>
      </w:r>
      <w:r w:rsidR="00FA30A1" w:rsidRPr="00D85455">
        <w:rPr>
          <w:rFonts w:ascii="Times New Roman" w:hAnsi="Times New Roman" w:cs="Times New Roman"/>
          <w:sz w:val="24"/>
          <w:szCs w:val="24"/>
        </w:rPr>
        <w:t>that EVOS did cause sufficient direct mortality to affect substantial proportions of fish populations. Since Armstrong et al. (1995)</w:t>
      </w:r>
      <w:r w:rsidR="00246B5B" w:rsidRPr="00D85455">
        <w:rPr>
          <w:rFonts w:ascii="Times New Roman" w:hAnsi="Times New Roman" w:cs="Times New Roman"/>
          <w:sz w:val="24"/>
          <w:szCs w:val="24"/>
        </w:rPr>
        <w:t xml:space="preserve">, </w:t>
      </w:r>
      <w:r w:rsidR="00D7150C" w:rsidRPr="00D85455">
        <w:rPr>
          <w:rFonts w:ascii="Times New Roman" w:hAnsi="Times New Roman" w:cs="Times New Roman"/>
          <w:sz w:val="24"/>
          <w:szCs w:val="24"/>
        </w:rPr>
        <w:t xml:space="preserve">however, </w:t>
      </w:r>
      <w:r w:rsidR="00291851" w:rsidRPr="00D85455">
        <w:rPr>
          <w:rFonts w:ascii="Times New Roman" w:hAnsi="Times New Roman" w:cs="Times New Roman"/>
          <w:sz w:val="24"/>
          <w:szCs w:val="24"/>
        </w:rPr>
        <w:t xml:space="preserve">there has been a paradigm shift in how </w:t>
      </w:r>
      <w:r w:rsidR="00D7150C" w:rsidRPr="00D85455">
        <w:rPr>
          <w:rFonts w:ascii="Times New Roman" w:hAnsi="Times New Roman" w:cs="Times New Roman"/>
          <w:sz w:val="24"/>
          <w:szCs w:val="24"/>
        </w:rPr>
        <w:t xml:space="preserve">researchers </w:t>
      </w:r>
      <w:r w:rsidR="00291851" w:rsidRPr="00D85455">
        <w:rPr>
          <w:rFonts w:ascii="Times New Roman" w:hAnsi="Times New Roman" w:cs="Times New Roman"/>
          <w:sz w:val="24"/>
          <w:szCs w:val="24"/>
        </w:rPr>
        <w:t xml:space="preserve">assess the consequences </w:t>
      </w:r>
      <w:r w:rsidR="00D7150C" w:rsidRPr="00D85455">
        <w:rPr>
          <w:rFonts w:ascii="Times New Roman" w:hAnsi="Times New Roman" w:cs="Times New Roman"/>
          <w:sz w:val="24"/>
          <w:szCs w:val="24"/>
        </w:rPr>
        <w:t>of petroleum contamination</w:t>
      </w:r>
      <w:r w:rsidR="00291851" w:rsidRPr="00D85455">
        <w:rPr>
          <w:rFonts w:ascii="Times New Roman" w:hAnsi="Times New Roman" w:cs="Times New Roman"/>
          <w:sz w:val="24"/>
          <w:szCs w:val="24"/>
        </w:rPr>
        <w:t xml:space="preserve"> </w:t>
      </w:r>
      <w:r w:rsidR="00291851"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7AB2A8E6-FD8F-498B-A16D-69ED1C1B6EDE&lt;/uuid&gt;&lt;priority&gt;0&lt;/priority&gt;&lt;publications&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s&gt;&lt;cites&gt;&lt;/cites&gt;&lt;/citation&gt;</w:instrText>
      </w:r>
      <w:r w:rsidR="00291851"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(Peterson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2003)</w:t>
      </w:r>
      <w:r w:rsidR="00291851" w:rsidRPr="00D85455">
        <w:rPr>
          <w:rFonts w:ascii="Times New Roman" w:hAnsi="Times New Roman" w:cs="Times New Roman"/>
          <w:sz w:val="24"/>
          <w:szCs w:val="24"/>
        </w:rPr>
        <w:fldChar w:fldCharType="end"/>
      </w:r>
      <w:r w:rsidR="00291851" w:rsidRPr="00D85455">
        <w:rPr>
          <w:rFonts w:ascii="Times New Roman" w:hAnsi="Times New Roman" w:cs="Times New Roman"/>
          <w:sz w:val="24"/>
          <w:szCs w:val="24"/>
        </w:rPr>
        <w:t xml:space="preserve"> with increasing attention paid to the effects of low-level, sublethal </w:t>
      </w:r>
      <w:r w:rsidR="00D7150C" w:rsidRPr="00D85455">
        <w:rPr>
          <w:rFonts w:ascii="Times New Roman" w:hAnsi="Times New Roman" w:cs="Times New Roman"/>
          <w:sz w:val="24"/>
          <w:szCs w:val="24"/>
        </w:rPr>
        <w:t>consequenc</w:t>
      </w:r>
      <w:r w:rsidR="00FA30A1" w:rsidRPr="00D85455">
        <w:rPr>
          <w:rFonts w:ascii="Times New Roman" w:hAnsi="Times New Roman" w:cs="Times New Roman"/>
          <w:sz w:val="24"/>
          <w:szCs w:val="24"/>
        </w:rPr>
        <w:t xml:space="preserve">es </w:t>
      </w:r>
      <w:r w:rsidR="00291851" w:rsidRPr="00D85455">
        <w:rPr>
          <w:rFonts w:ascii="Times New Roman" w:hAnsi="Times New Roman" w:cs="Times New Roman"/>
          <w:sz w:val="24"/>
          <w:szCs w:val="24"/>
        </w:rPr>
        <w:t xml:space="preserve">of oil toxicity in </w:t>
      </w:r>
      <w:r w:rsidR="00FA30A1" w:rsidRPr="00D85455">
        <w:rPr>
          <w:rFonts w:ascii="Times New Roman" w:hAnsi="Times New Roman" w:cs="Times New Roman"/>
          <w:sz w:val="24"/>
          <w:szCs w:val="24"/>
        </w:rPr>
        <w:t xml:space="preserve">a range of marine fish species </w:t>
      </w:r>
      <w:r w:rsidR="00FA30A1"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B159F4CD-1608-46AC-8385-DA88FACDE6FA&lt;/uuid&gt;&lt;priority&gt;0&lt;/priority&gt;&lt;publications&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volume&gt;109&lt;/volume&gt;&lt;publication_date&gt;99201200001200000000200000&lt;/publication_date&gt;&lt;startpage&gt;E51&lt;/startpage&gt;&lt;title&gt;Unexpectedly high mortality in Pacific herring embryos exposed to the 2007 Cosco Busan oil spill in San Francisco Bay&lt;/title&gt;&lt;uuid&gt;026ACADD-147B-4B6B-BCCA-4E831D848125&lt;/uuid&gt;&lt;subtype&gt;400&lt;/subtype&gt;&lt;endpage&gt;E58&lt;/endpage&gt;&lt;type&gt;400&lt;/type&gt;&lt;url&gt;http://www.pnas.org/content/109/2/E51.short&lt;/url&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John&lt;/firstName&gt;&lt;middleNames&gt;P&lt;/middleNames&gt;&lt;lastName&gt;Incardona&lt;/lastName&gt;&lt;/author&gt;&lt;author&gt;&lt;firstName&gt;Carol&lt;/firstName&gt;&lt;middleNames&gt;A&lt;/middleNames&gt;&lt;lastName&gt;Vines&lt;/lastName&gt;&lt;/author&gt;&lt;author&gt;&lt;firstName&gt;Bernadita&lt;/firstName&gt;&lt;middleNames&gt;F&lt;/middleNames&gt;&lt;lastName&gt;Anulacion&lt;/lastName&gt;&lt;/author&gt;&lt;author&gt;&lt;firstName&gt;David&lt;/firstName&gt;&lt;middleNames&gt;H&lt;/middleNames&gt;&lt;lastName&gt;Baldwin&lt;/lastName&gt;&lt;/author&gt;&lt;author&gt;&lt;firstName&gt;Heather&lt;/firstName&gt;&lt;middleNames&gt;L&lt;/middleNames&gt;&lt;lastName&gt;Day&lt;/lastName&gt;&lt;/author&gt;&lt;author&gt;&lt;firstName&gt;Barbara&lt;/firstName&gt;&lt;middleNames&gt;L&lt;/middleNames&gt;&lt;lastName&gt;French&lt;/lastName&gt;&lt;/author&gt;&lt;author&gt;&lt;firstName&gt;Jana&lt;/firstName&gt;&lt;middleNames&gt;S&lt;/middleNames&gt;&lt;lastName&gt;Labenia&lt;/lastName&gt;&lt;/author&gt;&lt;author&gt;&lt;firstName&gt;Tiffany&lt;/firstName&gt;&lt;middleNames&gt;L&lt;/middleNames&gt;&lt;lastName&gt;Linbo&lt;/lastName&gt;&lt;/author&gt;&lt;author&gt;&lt;firstName&gt;Mark&lt;/firstName&gt;&lt;middleNames&gt;S&lt;/middleNames&gt;&lt;lastName&gt;Myers&lt;/lastName&gt;&lt;/author&gt;&lt;author&gt;&lt;firstName&gt;O&lt;/firstName&gt;&lt;middleNames&gt;Paul&lt;/middleNames&gt;&lt;lastName&gt;Olson&lt;/lastName&gt;&lt;/author&gt;&lt;author&gt;&lt;firstName&gt;Catherine&lt;/firstName&gt;&lt;middleNames&gt;A&lt;/middleNames&gt;&lt;lastName&gt;Sloan&lt;/lastName&gt;&lt;/author&gt;&lt;author&gt;&lt;firstName&gt;Sean&lt;/firstName&gt;&lt;lastName&gt;Sol&lt;/lastName&gt;&lt;/author&gt;&lt;author&gt;&lt;firstName&gt;Frederick&lt;/firstName&gt;&lt;middleNames&gt;J&lt;/middleNames&gt;&lt;lastName&gt;Griffin&lt;/lastName&gt;&lt;/author&gt;&lt;author&gt;&lt;firstName&gt;Karl&lt;/firstName&gt;&lt;lastName&gt;Menard&lt;/lastName&gt;&lt;/author&gt;&lt;author&gt;&lt;firstName&gt;Steven&lt;/firstName&gt;&lt;middleNames&gt;G&lt;/middleNames&gt;&lt;lastName&gt;Morgan&lt;/lastName&gt;&lt;/author&gt;&lt;author&gt;&lt;firstName&gt;James&lt;/firstName&gt;&lt;middleNames&gt;E&lt;/middleNames&gt;&lt;lastName&gt;West&lt;/lastName&gt;&lt;/author&gt;&lt;author&gt;&lt;firstName&gt;Tracy&lt;/firstName&gt;&lt;middleNames&gt;K&lt;/middleNames&gt;&lt;lastName&gt;Collier&lt;/lastName&gt;&lt;/author&gt;&lt;author&gt;&lt;firstName&gt;Gina&lt;/firstName&gt;&lt;middleNames&gt;M&lt;/middleNames&gt;&lt;lastName&gt;Ylitalo&lt;/lastName&gt;&lt;/author&gt;&lt;author&gt;&lt;firstName&gt;Gary&lt;/firstName&gt;&lt;middleNames&gt;N&lt;/middleNames&gt;&lt;lastName&gt;Cherr&lt;/lastName&gt;&lt;/author&gt;&lt;author&gt;&lt;firstName&gt;Nathaniel&lt;/firstName&gt;&lt;middleNames&gt;L&lt;/middleNames&gt;&lt;lastName&gt;Scholz&lt;/lastName&gt;&lt;/author&gt;&lt;/authors&gt;&lt;/publication&gt;&lt;publication&gt;&lt;uuid&gt;84AD1C6B-46AE-405F-8955-6DA916577F27&lt;/uuid&gt;&lt;volume&gt;6&lt;/volume&gt;&lt;accepted_date&gt;99201607131200000000222000&lt;/accepted_date&gt;&lt;doi&gt;10.1038/srep31058&lt;/doi&gt;&lt;startpage&gt;31058&lt;/startpage&gt;&lt;publication_date&gt;99201600001200000000200000&lt;/publication_date&gt;&lt;url&gt;http://www.nature.com/articles/srep31058&lt;/url&gt;&lt;type&gt;400&lt;/type&gt;&lt;title&gt;Crude oil exposures reveal roles for intracellular calcium cycling in haddock craniofacial and cardiac development.&lt;/title&gt;&lt;publisher&gt;Nature Publishing Group&lt;/publisher&gt;&lt;submission_date&gt;99201601271200000000222000&lt;/submission_date&gt;&lt;institution&gt;Institute of Marine Research, P.O. Box 1870, Nordnes, NO-5817, Bergen, Norway.&lt;/institution&gt;&lt;subtype&gt;400&lt;/subtype&gt;&lt;bundle&gt;&lt;publication&gt;&lt;publisher&gt;Nature Publishing Group&lt;/publisher&gt;&lt;title&gt;Scientific Reports&lt;/title&gt;&lt;type&gt;-100&lt;/type&gt;&lt;subtype&gt;-100&lt;/subtype&gt;&lt;uuid&gt;23A8D393-DB17-47C4-A1C2-38D0345C58BE&lt;/uuid&gt;&lt;/publication&gt;&lt;/bundle&gt;&lt;authors&gt;&lt;author&gt;&lt;firstName&gt;Elin&lt;/firstName&gt;&lt;lastName&gt;Sørhus&lt;/lastName&gt;&lt;/author&gt;&lt;author&gt;&lt;firstName&gt;John&lt;/firstName&gt;&lt;middleNames&gt;P&lt;/middleNames&gt;&lt;lastName&gt;Incardona&lt;/lastName&gt;&lt;/author&gt;&lt;author&gt;&lt;firstName&gt;Ørjan&lt;/firstName&gt;&lt;lastName&gt;Karlsen&lt;/lastName&gt;&lt;/author&gt;&lt;author&gt;&lt;firstName&gt;Tiffany&lt;/firstName&gt;&lt;lastName&gt;Linbo&lt;/lastName&gt;&lt;/author&gt;&lt;author&gt;&lt;firstName&gt;Lisbet&lt;/firstName&gt;&lt;lastName&gt;Sørensen&lt;/lastName&gt;&lt;/author&gt;&lt;author&gt;&lt;firstName&gt;Trond&lt;/firstName&gt;&lt;lastName&gt;Nordtug&lt;/lastName&gt;&lt;/author&gt;&lt;author&gt;&lt;nonDroppingParticle&gt;van der&lt;/nonDroppingParticle&gt;&lt;firstName&gt;Terje&lt;/firstName&gt;&lt;lastName&gt;Meeren&lt;/lastName&gt;&lt;/author&gt;&lt;author&gt;&lt;firstName&gt;Anders&lt;/firstName&gt;&lt;lastName&gt;Thorsen&lt;/lastName&gt;&lt;/author&gt;&lt;author&gt;&lt;firstName&gt;Maja&lt;/firstName&gt;&lt;lastName&gt;Thorbjørnsen&lt;/lastName&gt;&lt;/author&gt;&lt;author&gt;&lt;firstName&gt;Sissel&lt;/firstName&gt;&lt;lastName&gt;Jentoft&lt;/lastName&gt;&lt;/author&gt;&lt;author&gt;&lt;firstName&gt;Rolf&lt;/firstName&gt;&lt;middleNames&gt;B&lt;/middleNames&gt;&lt;lastName&gt;Edvardsen&lt;/lastName&gt;&lt;/author&gt;&lt;author&gt;&lt;firstName&gt;Sonnich&lt;/firstName&gt;&lt;lastName&gt;Meier&lt;/lastName&gt;&lt;/author&gt;&lt;/authors&gt;&lt;/publication&gt;&lt;/publications&gt;&lt;cites&gt;&lt;/cites&gt;&lt;/citation&gt;</w:instrText>
      </w:r>
      <w:r w:rsidR="00FA30A1"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(Hicken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2011; Incardona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2012; Sørhus </w:t>
      </w:r>
      <w:r w:rsidR="00E95036">
        <w:rPr>
          <w:rFonts w:ascii="Times New Roman" w:hAnsi="Times New Roman" w:cs="Times New Roman"/>
          <w:i/>
          <w:iCs/>
          <w:sz w:val="24"/>
          <w:szCs w:val="24"/>
        </w:rPr>
        <w:t>et al.</w:t>
      </w:r>
      <w:r w:rsidR="00E95036">
        <w:rPr>
          <w:rFonts w:ascii="Times New Roman" w:hAnsi="Times New Roman" w:cs="Times New Roman"/>
          <w:sz w:val="24"/>
          <w:szCs w:val="24"/>
        </w:rPr>
        <w:t>, 2016)</w:t>
      </w:r>
      <w:r w:rsidR="00FA30A1" w:rsidRPr="00D85455">
        <w:rPr>
          <w:rFonts w:ascii="Times New Roman" w:hAnsi="Times New Roman" w:cs="Times New Roman"/>
          <w:sz w:val="24"/>
          <w:szCs w:val="24"/>
        </w:rPr>
        <w:fldChar w:fldCharType="end"/>
      </w:r>
      <w:r w:rsidR="00123D76">
        <w:rPr>
          <w:rFonts w:ascii="Times New Roman" w:hAnsi="Times New Roman" w:cs="Times New Roman"/>
          <w:sz w:val="24"/>
          <w:szCs w:val="24"/>
        </w:rPr>
        <w:t>.</w:t>
      </w:r>
      <w:r w:rsidR="00D7150C" w:rsidRPr="00D85455">
        <w:rPr>
          <w:rFonts w:ascii="Times New Roman" w:hAnsi="Times New Roman" w:cs="Times New Roman"/>
          <w:sz w:val="24"/>
          <w:szCs w:val="24"/>
        </w:rPr>
        <w:t xml:space="preserve"> </w:t>
      </w:r>
      <w:r w:rsidR="00F731B0">
        <w:rPr>
          <w:rFonts w:ascii="Times New Roman" w:hAnsi="Times New Roman" w:cs="Times New Roman"/>
          <w:sz w:val="24"/>
          <w:szCs w:val="24"/>
        </w:rPr>
        <w:t>We recognize that substantial</w:t>
      </w:r>
      <w:r w:rsidR="00FD30E4">
        <w:rPr>
          <w:rFonts w:ascii="Times New Roman" w:hAnsi="Times New Roman" w:cs="Times New Roman"/>
          <w:sz w:val="24"/>
          <w:szCs w:val="24"/>
        </w:rPr>
        <w:t xml:space="preserve"> amounts of</w:t>
      </w:r>
      <w:r w:rsidR="00F731B0">
        <w:rPr>
          <w:rFonts w:ascii="Times New Roman" w:hAnsi="Times New Roman" w:cs="Times New Roman"/>
          <w:sz w:val="24"/>
          <w:szCs w:val="24"/>
        </w:rPr>
        <w:t xml:space="preserve"> oil enters the marine environment via natural seeps</w:t>
      </w:r>
      <w:r w:rsidR="00133A47">
        <w:rPr>
          <w:rFonts w:ascii="Times New Roman" w:hAnsi="Times New Roman" w:cs="Times New Roman"/>
          <w:sz w:val="24"/>
          <w:szCs w:val="24"/>
        </w:rPr>
        <w:t xml:space="preserve"> </w:t>
      </w:r>
      <w:r w:rsidR="00FD30E4">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9421A3C4-D07D-42EA-83B4-8C46BADC69D1&lt;/uuid&gt;&lt;priority&gt;0&lt;/priority&gt;&lt;publications&gt;&lt;publication&gt;&lt;publication_date&gt;99200300001200000000200000&lt;/publication_date&gt;&lt;startpage&gt;283&lt;/startpage&gt;&lt;doi&gt;10.17226/10388&lt;/doi&gt;&lt;title&gt;Oil in the Sea III&lt;/title&gt;&lt;uuid&gt;4535012D-B94A-42AA-93B5-3A558C2407C9&lt;/uuid&gt;&lt;subtype&gt;0&lt;/subtype&gt;&lt;publisher&gt;National Academies Press&lt;/publisher&gt;&lt;type&gt;0&lt;/type&gt;&lt;place&gt;Washington, D.C.&lt;/place&gt;&lt;url&gt;https://books.google.com/books/about/Oil_in_the_Sea_III.html?id=OUqfAwAAQBAJ&lt;/url&gt;&lt;authors&gt;&lt;author&gt;&lt;lastName&gt;National Research Council&lt;/lastName&gt;&lt;/author&gt;&lt;/authors&gt;&lt;/publication&gt;&lt;publication&gt;&lt;publication_date&gt;99201000001200000000200000&lt;/publication_date&gt;&lt;startpage&gt;34&lt;/startpage&gt;&lt;title&gt;Oil spills in US coastal waters: background, governance, and issues for congress&lt;/title&gt;&lt;uuid&gt;0F9E7C91-8085-49A6-9284-0FA2D433B735&lt;/uuid&gt;&lt;subtype&gt;1&lt;/subtype&gt;&lt;publisher&gt;Congressional Research Service &lt;/publisher&gt;&lt;type&gt;0&lt;/type&gt;&lt;url&gt;http://books.google.co.uk/books?hl=en&amp;amp;lr=&amp;amp;id=-TnylQQKGHgC&amp;amp;oi=fnd&amp;amp;pg=PA1&amp;amp;dq=related:bDapYnThL9MJ:scholar.google.com/&amp;amp;ots=pYZmha5HHM&amp;amp;sig=WBZz03lpIlx2Q7Bjj5nTB-Qu3Wk&lt;/url&gt;&lt;authors&gt;&lt;author&gt;&lt;firstName&gt;J&lt;/firstName&gt;&lt;middleNames&gt;L&lt;/middleNames&gt;&lt;lastName&gt;Ramseur&lt;/lastName&gt;&lt;/author&gt;&lt;/authors&gt;&lt;/publication&gt;&lt;/publications&gt;&lt;cites&gt;&lt;/cites&gt;&lt;/citation&gt;</w:instrText>
      </w:r>
      <w:r w:rsidR="00FD30E4">
        <w:rPr>
          <w:rFonts w:ascii="Times New Roman" w:hAnsi="Times New Roman" w:cs="Times New Roman"/>
          <w:sz w:val="24"/>
          <w:szCs w:val="24"/>
        </w:rPr>
        <w:fldChar w:fldCharType="separate"/>
      </w:r>
      <w:r w:rsidR="00E95036">
        <w:rPr>
          <w:rFonts w:ascii="Times New Roman" w:hAnsi="Times New Roman" w:cs="Times New Roman"/>
          <w:sz w:val="24"/>
          <w:szCs w:val="24"/>
        </w:rPr>
        <w:t>(National Research Council, 2003; Ramseur, 2010)</w:t>
      </w:r>
      <w:r w:rsidR="00FD30E4">
        <w:rPr>
          <w:rFonts w:ascii="Times New Roman" w:hAnsi="Times New Roman" w:cs="Times New Roman"/>
          <w:sz w:val="24"/>
          <w:szCs w:val="24"/>
        </w:rPr>
        <w:fldChar w:fldCharType="end"/>
      </w:r>
      <w:r w:rsidR="00FD30E4">
        <w:rPr>
          <w:rFonts w:ascii="Times New Roman" w:hAnsi="Times New Roman" w:cs="Times New Roman"/>
          <w:sz w:val="24"/>
          <w:szCs w:val="24"/>
        </w:rPr>
        <w:t xml:space="preserve"> in addition to</w:t>
      </w:r>
      <w:r w:rsidR="00FD40D4">
        <w:rPr>
          <w:rFonts w:ascii="Times New Roman" w:hAnsi="Times New Roman" w:cs="Times New Roman"/>
          <w:sz w:val="24"/>
          <w:szCs w:val="24"/>
        </w:rPr>
        <w:t xml:space="preserve"> </w:t>
      </w:r>
      <w:r w:rsidR="00FD30E4">
        <w:rPr>
          <w:rFonts w:ascii="Times New Roman" w:hAnsi="Times New Roman" w:cs="Times New Roman"/>
          <w:sz w:val="24"/>
          <w:szCs w:val="24"/>
        </w:rPr>
        <w:t>surface oil spills</w:t>
      </w:r>
      <w:r w:rsidR="00FD40D4">
        <w:rPr>
          <w:rFonts w:ascii="Times New Roman" w:hAnsi="Times New Roman" w:cs="Times New Roman"/>
          <w:sz w:val="24"/>
          <w:szCs w:val="24"/>
        </w:rPr>
        <w:t xml:space="preserve"> such as EVOS</w:t>
      </w:r>
      <w:r w:rsidR="00FD30E4">
        <w:rPr>
          <w:rFonts w:ascii="Times New Roman" w:hAnsi="Times New Roman" w:cs="Times New Roman"/>
          <w:sz w:val="24"/>
          <w:szCs w:val="24"/>
        </w:rPr>
        <w:t xml:space="preserve">. However, we view </w:t>
      </w:r>
      <w:r w:rsidR="00A05F28">
        <w:rPr>
          <w:rFonts w:ascii="Times New Roman" w:hAnsi="Times New Roman" w:cs="Times New Roman"/>
          <w:sz w:val="24"/>
          <w:szCs w:val="24"/>
        </w:rPr>
        <w:t xml:space="preserve">natural seeps </w:t>
      </w:r>
      <w:r w:rsidR="00FD30E4">
        <w:rPr>
          <w:rFonts w:ascii="Times New Roman" w:hAnsi="Times New Roman" w:cs="Times New Roman"/>
          <w:sz w:val="24"/>
          <w:szCs w:val="24"/>
        </w:rPr>
        <w:t xml:space="preserve">as a temporally </w:t>
      </w:r>
      <w:r w:rsidR="00FD40D4">
        <w:rPr>
          <w:rFonts w:ascii="Times New Roman" w:hAnsi="Times New Roman" w:cs="Times New Roman"/>
          <w:sz w:val="24"/>
          <w:szCs w:val="24"/>
        </w:rPr>
        <w:t>invariant</w:t>
      </w:r>
      <w:r w:rsidR="00FD30E4">
        <w:rPr>
          <w:rFonts w:ascii="Times New Roman" w:hAnsi="Times New Roman" w:cs="Times New Roman"/>
          <w:sz w:val="24"/>
          <w:szCs w:val="24"/>
        </w:rPr>
        <w:t xml:space="preserve">, background driver of communities </w:t>
      </w:r>
      <w:r w:rsidR="00FD40D4">
        <w:rPr>
          <w:rFonts w:ascii="Times New Roman" w:hAnsi="Times New Roman" w:cs="Times New Roman"/>
          <w:sz w:val="24"/>
          <w:szCs w:val="24"/>
        </w:rPr>
        <w:t xml:space="preserve">across the gulf whereas EVOS was a pulse of oil that affected a specific area at a particular time </w:t>
      </w:r>
      <w:r w:rsidR="00AE1877">
        <w:rPr>
          <w:rFonts w:ascii="Times New Roman" w:hAnsi="Times New Roman" w:cs="Times New Roman"/>
          <w:sz w:val="24"/>
          <w:szCs w:val="24"/>
        </w:rPr>
        <w:t xml:space="preserve">providing contrast to detect a </w:t>
      </w:r>
      <w:r w:rsidR="00FD40D4">
        <w:rPr>
          <w:rFonts w:ascii="Times New Roman" w:hAnsi="Times New Roman" w:cs="Times New Roman"/>
          <w:sz w:val="24"/>
          <w:szCs w:val="24"/>
        </w:rPr>
        <w:t>signature of EVOS.</w:t>
      </w:r>
    </w:p>
    <w:p w14:paraId="4528C8FA" w14:textId="542FB60C" w:rsidR="005402C5" w:rsidRDefault="00291851"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As the signature of EVOS on demersal fish communities is expected to be indirect and complex, we adopted a community-level approach to detecting the signature</w:t>
      </w:r>
      <w:r w:rsidR="001A5E15">
        <w:rPr>
          <w:rFonts w:ascii="Times New Roman" w:hAnsi="Times New Roman" w:cs="Times New Roman"/>
          <w:sz w:val="24"/>
          <w:szCs w:val="24"/>
        </w:rPr>
        <w:t xml:space="preserve"> of EVOS in demersal groundfish. </w:t>
      </w:r>
      <w:r w:rsidRPr="00D85455">
        <w:rPr>
          <w:rFonts w:ascii="Times New Roman" w:hAnsi="Times New Roman" w:cs="Times New Roman"/>
          <w:sz w:val="24"/>
          <w:szCs w:val="24"/>
        </w:rPr>
        <w:t xml:space="preserve">Our approach showed that while EVOS and Control areas were indistinguishable in term of temporal variability (CV) and </w:t>
      </w:r>
      <w:r w:rsidR="001A5E15">
        <w:rPr>
          <w:rFonts w:ascii="Times New Roman" w:hAnsi="Times New Roman" w:cs="Times New Roman"/>
          <w:sz w:val="24"/>
          <w:szCs w:val="24"/>
        </w:rPr>
        <w:t xml:space="preserve">measures of community </w:t>
      </w:r>
      <w:r w:rsidRPr="00D85455">
        <w:rPr>
          <w:rFonts w:ascii="Times New Roman" w:hAnsi="Times New Roman" w:cs="Times New Roman"/>
          <w:sz w:val="24"/>
          <w:szCs w:val="24"/>
        </w:rPr>
        <w:t xml:space="preserve">synchrony, we </w:t>
      </w:r>
      <w:r w:rsidR="00A05F28">
        <w:rPr>
          <w:rFonts w:ascii="Times New Roman" w:hAnsi="Times New Roman" w:cs="Times New Roman"/>
          <w:sz w:val="24"/>
          <w:szCs w:val="24"/>
        </w:rPr>
        <w:t>demostrated</w:t>
      </w:r>
      <w:r w:rsidRPr="00D85455">
        <w:rPr>
          <w:rFonts w:ascii="Times New Roman" w:hAnsi="Times New Roman" w:cs="Times New Roman"/>
          <w:sz w:val="24"/>
          <w:szCs w:val="24"/>
        </w:rPr>
        <w:t xml:space="preserve"> that EVOS-affected areas </w:t>
      </w:r>
      <w:r w:rsidR="00A05F28">
        <w:rPr>
          <w:rFonts w:ascii="Times New Roman" w:hAnsi="Times New Roman" w:cs="Times New Roman"/>
          <w:sz w:val="24"/>
          <w:szCs w:val="24"/>
        </w:rPr>
        <w:t>had</w:t>
      </w:r>
      <w:r w:rsidRPr="00D85455">
        <w:rPr>
          <w:rFonts w:ascii="Times New Roman" w:hAnsi="Times New Roman" w:cs="Times New Roman"/>
          <w:sz w:val="24"/>
          <w:szCs w:val="24"/>
        </w:rPr>
        <w:t xml:space="preserve"> a decreasing trend in total biomass relative to Control areas. This signal appears to be driven largely by declines of apex predators in the EVOS-affected areas</w:t>
      </w:r>
      <w:r w:rsidR="00A05F28">
        <w:rPr>
          <w:rFonts w:ascii="Times New Roman" w:hAnsi="Times New Roman" w:cs="Times New Roman"/>
          <w:sz w:val="24"/>
          <w:szCs w:val="24"/>
        </w:rPr>
        <w:t>,</w:t>
      </w:r>
      <w:r w:rsidRPr="00D85455">
        <w:rPr>
          <w:rFonts w:ascii="Times New Roman" w:hAnsi="Times New Roman" w:cs="Times New Roman"/>
          <w:sz w:val="24"/>
          <w:szCs w:val="24"/>
        </w:rPr>
        <w:t xml:space="preserve"> </w:t>
      </w:r>
      <w:r w:rsidR="00A05F28">
        <w:rPr>
          <w:rFonts w:ascii="Times New Roman" w:hAnsi="Times New Roman" w:cs="Times New Roman"/>
          <w:sz w:val="24"/>
          <w:szCs w:val="24"/>
        </w:rPr>
        <w:t>including</w:t>
      </w:r>
      <w:r w:rsidRPr="00D85455">
        <w:rPr>
          <w:rFonts w:ascii="Times New Roman" w:hAnsi="Times New Roman" w:cs="Times New Roman"/>
          <w:sz w:val="24"/>
          <w:szCs w:val="24"/>
        </w:rPr>
        <w:t xml:space="preserve"> important fisheries species such as Lingcod (</w:t>
      </w:r>
      <w:r w:rsidRPr="00D85455">
        <w:rPr>
          <w:rFonts w:ascii="Times New Roman" w:hAnsi="Times New Roman" w:cs="Times New Roman"/>
          <w:i/>
          <w:sz w:val="24"/>
          <w:szCs w:val="24"/>
        </w:rPr>
        <w:t>Ophiodon elongatus</w:t>
      </w:r>
      <w:r w:rsidRPr="00D85455">
        <w:rPr>
          <w:rFonts w:ascii="Times New Roman" w:hAnsi="Times New Roman" w:cs="Times New Roman"/>
          <w:sz w:val="24"/>
          <w:szCs w:val="24"/>
        </w:rPr>
        <w:t>), Pacific cod (</w:t>
      </w:r>
      <w:r w:rsidRPr="00D85455">
        <w:rPr>
          <w:rFonts w:ascii="Times New Roman" w:hAnsi="Times New Roman" w:cs="Times New Roman"/>
          <w:i/>
          <w:sz w:val="24"/>
          <w:szCs w:val="24"/>
        </w:rPr>
        <w:t>Gadus macrocephalus</w:t>
      </w:r>
      <w:r w:rsidRPr="00D85455">
        <w:rPr>
          <w:rFonts w:ascii="Times New Roman" w:hAnsi="Times New Roman" w:cs="Times New Roman"/>
          <w:sz w:val="24"/>
          <w:szCs w:val="24"/>
        </w:rPr>
        <w:t>), and Pacific halibut (</w:t>
      </w:r>
      <w:r w:rsidRPr="00D85455">
        <w:rPr>
          <w:rStyle w:val="xbe"/>
          <w:rFonts w:ascii="Times New Roman" w:eastAsia="Times New Roman" w:hAnsi="Times New Roman" w:cs="Times New Roman"/>
          <w:i/>
          <w:sz w:val="24"/>
          <w:szCs w:val="24"/>
        </w:rPr>
        <w:t>Hippoglossus stenolepis</w:t>
      </w:r>
      <w:r w:rsidRPr="00D85455">
        <w:rPr>
          <w:rFonts w:ascii="Times New Roman" w:hAnsi="Times New Roman" w:cs="Times New Roman"/>
          <w:sz w:val="24"/>
          <w:szCs w:val="24"/>
        </w:rPr>
        <w:t xml:space="preserve">) and reduced </w:t>
      </w:r>
      <w:r w:rsidR="00D85455" w:rsidRPr="00D85455">
        <w:rPr>
          <w:rFonts w:ascii="Times New Roman" w:hAnsi="Times New Roman" w:cs="Times New Roman"/>
          <w:sz w:val="24"/>
          <w:szCs w:val="24"/>
        </w:rPr>
        <w:t xml:space="preserve">trend of the </w:t>
      </w:r>
      <w:r w:rsidRPr="00D85455">
        <w:rPr>
          <w:rFonts w:ascii="Times New Roman" w:hAnsi="Times New Roman" w:cs="Times New Roman"/>
          <w:sz w:val="24"/>
          <w:szCs w:val="24"/>
        </w:rPr>
        <w:t xml:space="preserve">pelagic foragers </w:t>
      </w:r>
      <w:r w:rsidR="00D85455" w:rsidRPr="00D85455">
        <w:rPr>
          <w:rFonts w:ascii="Times New Roman" w:hAnsi="Times New Roman" w:cs="Times New Roman"/>
          <w:sz w:val="24"/>
          <w:szCs w:val="24"/>
        </w:rPr>
        <w:t xml:space="preserve">guild </w:t>
      </w:r>
      <w:r w:rsidRPr="00D85455">
        <w:rPr>
          <w:rFonts w:ascii="Times New Roman" w:hAnsi="Times New Roman" w:cs="Times New Roman"/>
          <w:sz w:val="24"/>
          <w:szCs w:val="24"/>
        </w:rPr>
        <w:t xml:space="preserve">such as Pacific hake </w:t>
      </w:r>
      <w:r w:rsidRPr="00D85455">
        <w:rPr>
          <w:rFonts w:ascii="Times New Roman" w:hAnsi="Times New Roman" w:cs="Times New Roman"/>
          <w:i/>
          <w:sz w:val="24"/>
          <w:szCs w:val="24"/>
        </w:rPr>
        <w:t>(</w:t>
      </w:r>
      <w:r w:rsidRPr="00D85455">
        <w:rPr>
          <w:rFonts w:ascii="Times New Roman" w:eastAsia="Times New Roman" w:hAnsi="Times New Roman" w:cs="Times New Roman"/>
          <w:i/>
          <w:sz w:val="24"/>
          <w:szCs w:val="24"/>
        </w:rPr>
        <w:t>Merluccius productus</w:t>
      </w:r>
      <w:r w:rsidRPr="00D85455">
        <w:rPr>
          <w:rFonts w:ascii="Times New Roman" w:hAnsi="Times New Roman" w:cs="Times New Roman"/>
          <w:i/>
          <w:sz w:val="24"/>
          <w:szCs w:val="24"/>
        </w:rPr>
        <w:t xml:space="preserve">) </w:t>
      </w:r>
      <w:r w:rsidRPr="00D85455">
        <w:rPr>
          <w:rFonts w:ascii="Times New Roman" w:hAnsi="Times New Roman" w:cs="Times New Roman"/>
          <w:sz w:val="24"/>
          <w:szCs w:val="24"/>
        </w:rPr>
        <w:t xml:space="preserve">and multiple rockfish species in the genus </w:t>
      </w:r>
      <w:r w:rsidRPr="00D85455">
        <w:rPr>
          <w:rFonts w:ascii="Times New Roman" w:hAnsi="Times New Roman" w:cs="Times New Roman"/>
          <w:i/>
          <w:sz w:val="24"/>
          <w:szCs w:val="24"/>
        </w:rPr>
        <w:t>Sebastes.</w:t>
      </w:r>
      <w:r w:rsidRPr="00D85455">
        <w:rPr>
          <w:rFonts w:ascii="Times New Roman" w:hAnsi="Times New Roman" w:cs="Times New Roman"/>
          <w:sz w:val="24"/>
          <w:szCs w:val="24"/>
        </w:rPr>
        <w:t xml:space="preserve"> In contrast to our expectations that benthic foragers would be most </w:t>
      </w:r>
      <w:r w:rsidR="00A05F28">
        <w:rPr>
          <w:rFonts w:ascii="Times New Roman" w:hAnsi="Times New Roman" w:cs="Times New Roman"/>
          <w:sz w:val="24"/>
          <w:szCs w:val="24"/>
        </w:rPr>
        <w:t>susceptible</w:t>
      </w:r>
      <w:r w:rsidRPr="00D85455">
        <w:rPr>
          <w:rFonts w:ascii="Times New Roman" w:hAnsi="Times New Roman" w:cs="Times New Roman"/>
          <w:sz w:val="24"/>
          <w:szCs w:val="24"/>
        </w:rPr>
        <w:t xml:space="preserve"> to any oil toxicity, we observed no clear signal between EVOS and Control regions among benthic foragers.</w:t>
      </w:r>
      <w:r w:rsidR="00AE1877">
        <w:rPr>
          <w:rFonts w:ascii="Times New Roman" w:hAnsi="Times New Roman" w:cs="Times New Roman"/>
          <w:sz w:val="24"/>
          <w:szCs w:val="24"/>
        </w:rPr>
        <w:t xml:space="preserve"> Inspection of fisheries removals (Fig. 3) do not suggest obvious changes in removals that could drive community wide changes in the groundfish community.</w:t>
      </w:r>
    </w:p>
    <w:p w14:paraId="64088E2F" w14:textId="0BCA874D" w:rsidR="007C44A1" w:rsidRDefault="001A5E15" w:rsidP="00284A9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also showed a signature of increased correlation among EVOS and Control regions in that </w:t>
      </w:r>
      <w:r w:rsidR="00FB23A8">
        <w:rPr>
          <w:rFonts w:ascii="Times New Roman" w:hAnsi="Times New Roman" w:cs="Times New Roman"/>
          <w:sz w:val="24"/>
          <w:szCs w:val="24"/>
        </w:rPr>
        <w:t>peaks coincident with</w:t>
      </w:r>
      <w:r>
        <w:rPr>
          <w:rFonts w:ascii="Times New Roman" w:hAnsi="Times New Roman" w:cs="Times New Roman"/>
          <w:sz w:val="24"/>
          <w:szCs w:val="24"/>
        </w:rPr>
        <w:t xml:space="preserve"> </w:t>
      </w:r>
      <w:r w:rsidR="00FB23A8">
        <w:rPr>
          <w:rFonts w:ascii="Times New Roman" w:hAnsi="Times New Roman" w:cs="Times New Roman"/>
          <w:sz w:val="24"/>
          <w:szCs w:val="24"/>
        </w:rPr>
        <w:t xml:space="preserve">the expected peak window in which EVOS effects should be apparent (1990-99). We know of no other shared driver among these areas that would be hypothesized to produce such a pattern. </w:t>
      </w:r>
      <w:r w:rsidR="007C44A1">
        <w:rPr>
          <w:rFonts w:ascii="Times New Roman" w:hAnsi="Times New Roman" w:cs="Times New Roman"/>
          <w:sz w:val="24"/>
          <w:szCs w:val="24"/>
        </w:rPr>
        <w:t xml:space="preserve">A similar temporal </w:t>
      </w:r>
      <w:r w:rsidR="0096623E">
        <w:rPr>
          <w:rFonts w:ascii="Times New Roman" w:hAnsi="Times New Roman" w:cs="Times New Roman"/>
          <w:sz w:val="24"/>
          <w:szCs w:val="24"/>
        </w:rPr>
        <w:t xml:space="preserve">pattern is evident among </w:t>
      </w:r>
      <w:r w:rsidR="007C44A1">
        <w:rPr>
          <w:rFonts w:ascii="Times New Roman" w:hAnsi="Times New Roman" w:cs="Times New Roman"/>
          <w:sz w:val="24"/>
          <w:szCs w:val="24"/>
        </w:rPr>
        <w:t>the apex predator guild as well, though not as strong (not shown).</w:t>
      </w:r>
    </w:p>
    <w:p w14:paraId="74D5219B" w14:textId="482DF0FE" w:rsidR="00713529" w:rsidRDefault="00713529" w:rsidP="00284A9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We suggest that our observed patterns in the groundfish community are consistent with a small, though generalized reduction in recruitment in EVOS areas relative to Control area</w:t>
      </w:r>
      <w:r w:rsidR="00A05F28">
        <w:rPr>
          <w:rFonts w:ascii="Times New Roman" w:hAnsi="Times New Roman" w:cs="Times New Roman"/>
          <w:sz w:val="24"/>
          <w:szCs w:val="24"/>
        </w:rPr>
        <w:t>s</w:t>
      </w:r>
      <w:r w:rsidR="003A1642">
        <w:rPr>
          <w:rFonts w:ascii="Times New Roman" w:hAnsi="Times New Roman" w:cs="Times New Roman"/>
          <w:sz w:val="24"/>
          <w:szCs w:val="24"/>
        </w:rPr>
        <w:t xml:space="preserve">. A </w:t>
      </w:r>
      <w:r>
        <w:rPr>
          <w:rFonts w:ascii="Times New Roman" w:hAnsi="Times New Roman" w:cs="Times New Roman"/>
          <w:sz w:val="24"/>
          <w:szCs w:val="24"/>
        </w:rPr>
        <w:t>slight but broad based impact is consistent with our current understanding of s</w:t>
      </w:r>
      <w:r w:rsidR="00CA36CF">
        <w:rPr>
          <w:rFonts w:ascii="Times New Roman" w:hAnsi="Times New Roman" w:cs="Times New Roman"/>
          <w:sz w:val="24"/>
          <w:szCs w:val="24"/>
        </w:rPr>
        <w:t xml:space="preserve">ublethal effects of oil on pelagic eggs and larvae that can lead to reduced fish </w:t>
      </w:r>
      <w:r w:rsidR="00A05F28">
        <w:rPr>
          <w:rFonts w:ascii="Times New Roman" w:hAnsi="Times New Roman" w:cs="Times New Roman"/>
          <w:sz w:val="24"/>
          <w:szCs w:val="24"/>
        </w:rPr>
        <w:t>fitness</w:t>
      </w:r>
      <w:r w:rsidR="00CA36CF">
        <w:rPr>
          <w:rFonts w:ascii="Times New Roman" w:hAnsi="Times New Roman" w:cs="Times New Roman"/>
          <w:sz w:val="24"/>
          <w:szCs w:val="24"/>
        </w:rPr>
        <w:t xml:space="preserve"> (e.g. reduced growth).  Such signatures would </w:t>
      </w:r>
      <w:r>
        <w:rPr>
          <w:rFonts w:ascii="Times New Roman" w:hAnsi="Times New Roman" w:cs="Times New Roman"/>
          <w:sz w:val="24"/>
          <w:szCs w:val="24"/>
        </w:rPr>
        <w:t xml:space="preserve">be most evident only when examined across the </w:t>
      </w:r>
      <w:r w:rsidR="00CA36CF">
        <w:rPr>
          <w:rFonts w:ascii="Times New Roman" w:hAnsi="Times New Roman" w:cs="Times New Roman"/>
          <w:sz w:val="24"/>
          <w:szCs w:val="24"/>
        </w:rPr>
        <w:t xml:space="preserve">entire community simultaneously, rather than on a species by species basis </w:t>
      </w:r>
      <w:r w:rsidR="00FD40D4">
        <w:rPr>
          <w:rFonts w:ascii="Times New Roman" w:hAnsi="Times New Roman" w:cs="Times New Roman"/>
          <w:sz w:val="24"/>
          <w:szCs w:val="24"/>
        </w:rPr>
        <w:t>(Fig. 3). Simply due to the longevity of many of the groundfish species</w:t>
      </w:r>
      <w:r>
        <w:rPr>
          <w:rFonts w:ascii="Times New Roman" w:hAnsi="Times New Roman" w:cs="Times New Roman"/>
          <w:sz w:val="24"/>
          <w:szCs w:val="24"/>
        </w:rPr>
        <w:t xml:space="preserve"> </w:t>
      </w:r>
      <w:r w:rsidR="00FD40D4">
        <w:rPr>
          <w:rFonts w:ascii="Times New Roman" w:hAnsi="Times New Roman" w:cs="Times New Roman"/>
          <w:sz w:val="24"/>
          <w:szCs w:val="24"/>
        </w:rPr>
        <w:t>any effect of reduced reproduction, recruitment, or growth, would manifest itself in the community gradually over the span of years to decades.</w:t>
      </w:r>
    </w:p>
    <w:p w14:paraId="56BD9BE4" w14:textId="1F7AE643" w:rsidR="00713529" w:rsidRDefault="00713529" w:rsidP="00284A9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In the absence of data that can be brought to direct</w:t>
      </w:r>
      <w:r w:rsidR="00AC46E2">
        <w:rPr>
          <w:rFonts w:ascii="Times New Roman" w:hAnsi="Times New Roman" w:cs="Times New Roman"/>
          <w:sz w:val="24"/>
          <w:szCs w:val="24"/>
        </w:rPr>
        <w:t>ly assess these proposed mechanisms (e.g.</w:t>
      </w:r>
      <w:r w:rsidR="00A05F28">
        <w:rPr>
          <w:rFonts w:ascii="Times New Roman" w:hAnsi="Times New Roman" w:cs="Times New Roman"/>
          <w:sz w:val="24"/>
          <w:szCs w:val="24"/>
        </w:rPr>
        <w:t>,</w:t>
      </w:r>
      <w:r w:rsidR="00AC46E2">
        <w:rPr>
          <w:rFonts w:ascii="Times New Roman" w:hAnsi="Times New Roman" w:cs="Times New Roman"/>
          <w:sz w:val="24"/>
          <w:szCs w:val="24"/>
        </w:rPr>
        <w:t xml:space="preserve"> spatial time-series of recruitment or growth)</w:t>
      </w:r>
      <w:r>
        <w:rPr>
          <w:rFonts w:ascii="Times New Roman" w:hAnsi="Times New Roman" w:cs="Times New Roman"/>
          <w:sz w:val="24"/>
          <w:szCs w:val="24"/>
        </w:rPr>
        <w:t xml:space="preserve"> </w:t>
      </w:r>
      <w:r w:rsidR="00AC46E2">
        <w:rPr>
          <w:rFonts w:ascii="Times New Roman" w:hAnsi="Times New Roman" w:cs="Times New Roman"/>
          <w:sz w:val="24"/>
          <w:szCs w:val="24"/>
        </w:rPr>
        <w:t>the exact causes of these patterns must remain speculative.</w:t>
      </w:r>
      <w:r w:rsidR="00CA36CF">
        <w:rPr>
          <w:rFonts w:ascii="Times New Roman" w:hAnsi="Times New Roman" w:cs="Times New Roman"/>
          <w:sz w:val="24"/>
          <w:szCs w:val="24"/>
        </w:rPr>
        <w:t xml:space="preserve"> A</w:t>
      </w:r>
      <w:r w:rsidRPr="00D85455">
        <w:rPr>
          <w:rFonts w:ascii="Times New Roman" w:hAnsi="Times New Roman" w:cs="Times New Roman"/>
          <w:sz w:val="24"/>
          <w:szCs w:val="24"/>
        </w:rPr>
        <w:t>s with any large scale and long-term study, it is impossible to control all possible covariates to isolate the effects of an oil spill</w:t>
      </w:r>
      <w:r>
        <w:rPr>
          <w:rFonts w:ascii="Times New Roman" w:hAnsi="Times New Roman" w:cs="Times New Roman"/>
          <w:sz w:val="24"/>
          <w:szCs w:val="24"/>
        </w:rPr>
        <w:t xml:space="preserve"> and we must acknowledge that the observed patterns could arise from biological processes as yet unidentified</w:t>
      </w:r>
      <w:r w:rsidRPr="00D85455">
        <w:rPr>
          <w:rFonts w:ascii="Times New Roman" w:hAnsi="Times New Roman" w:cs="Times New Roman"/>
          <w:sz w:val="24"/>
          <w:szCs w:val="24"/>
        </w:rPr>
        <w:t xml:space="preserve">. </w:t>
      </w:r>
      <w:r w:rsidR="00CA36CF">
        <w:rPr>
          <w:rFonts w:ascii="Times New Roman" w:hAnsi="Times New Roman" w:cs="Times New Roman"/>
          <w:sz w:val="24"/>
          <w:szCs w:val="24"/>
        </w:rPr>
        <w:t xml:space="preserve">We designed our study to </w:t>
      </w:r>
      <w:r>
        <w:rPr>
          <w:rFonts w:ascii="Times New Roman" w:hAnsi="Times New Roman" w:cs="Times New Roman"/>
          <w:sz w:val="24"/>
          <w:szCs w:val="24"/>
        </w:rPr>
        <w:t xml:space="preserve">make comparisons that control </w:t>
      </w:r>
      <w:r w:rsidR="00CA36CF">
        <w:rPr>
          <w:rFonts w:ascii="Times New Roman" w:hAnsi="Times New Roman" w:cs="Times New Roman"/>
          <w:sz w:val="24"/>
          <w:szCs w:val="24"/>
        </w:rPr>
        <w:t>for as many aspects as possible.</w:t>
      </w:r>
      <w:r>
        <w:rPr>
          <w:rFonts w:ascii="Times New Roman" w:hAnsi="Times New Roman" w:cs="Times New Roman"/>
          <w:sz w:val="24"/>
          <w:szCs w:val="24"/>
        </w:rPr>
        <w:t xml:space="preserve"> We </w:t>
      </w:r>
      <w:r w:rsidRPr="00D85455">
        <w:rPr>
          <w:rFonts w:ascii="Times New Roman" w:hAnsi="Times New Roman" w:cs="Times New Roman"/>
          <w:sz w:val="24"/>
          <w:szCs w:val="24"/>
        </w:rPr>
        <w:t>utilized a major fishery-independent data set and identified discrete areas within a standardize depth range</w:t>
      </w:r>
      <w:r>
        <w:rPr>
          <w:rFonts w:ascii="Times New Roman" w:hAnsi="Times New Roman" w:cs="Times New Roman"/>
          <w:sz w:val="24"/>
          <w:szCs w:val="24"/>
        </w:rPr>
        <w:t xml:space="preserve"> </w:t>
      </w:r>
      <w:r w:rsidRPr="00D85455">
        <w:rPr>
          <w:rFonts w:ascii="Times New Roman" w:hAnsi="Times New Roman" w:cs="Times New Roman"/>
          <w:sz w:val="24"/>
          <w:szCs w:val="24"/>
        </w:rPr>
        <w:t xml:space="preserve">and divided by natural </w:t>
      </w:r>
      <w:r>
        <w:rPr>
          <w:rFonts w:ascii="Times New Roman" w:hAnsi="Times New Roman" w:cs="Times New Roman"/>
          <w:sz w:val="24"/>
          <w:szCs w:val="24"/>
        </w:rPr>
        <w:t xml:space="preserve">bathymetric </w:t>
      </w:r>
      <w:r w:rsidRPr="00D85455">
        <w:rPr>
          <w:rFonts w:ascii="Times New Roman" w:hAnsi="Times New Roman" w:cs="Times New Roman"/>
          <w:sz w:val="24"/>
          <w:szCs w:val="24"/>
        </w:rPr>
        <w:t>breaks</w:t>
      </w:r>
      <w:r>
        <w:rPr>
          <w:rFonts w:ascii="Times New Roman" w:hAnsi="Times New Roman" w:cs="Times New Roman"/>
          <w:sz w:val="24"/>
          <w:szCs w:val="24"/>
        </w:rPr>
        <w:t xml:space="preserve">. We only include </w:t>
      </w:r>
      <w:r w:rsidRPr="00D85455">
        <w:rPr>
          <w:rFonts w:ascii="Times New Roman" w:hAnsi="Times New Roman" w:cs="Times New Roman"/>
          <w:sz w:val="24"/>
          <w:szCs w:val="24"/>
        </w:rPr>
        <w:t>areas contained within</w:t>
      </w:r>
      <w:r>
        <w:rPr>
          <w:rFonts w:ascii="Times New Roman" w:hAnsi="Times New Roman" w:cs="Times New Roman"/>
          <w:sz w:val="24"/>
          <w:szCs w:val="24"/>
        </w:rPr>
        <w:t xml:space="preserve"> a single biogeographic region so </w:t>
      </w:r>
      <w:r w:rsidRPr="00D85455">
        <w:rPr>
          <w:rFonts w:ascii="Times New Roman" w:hAnsi="Times New Roman" w:cs="Times New Roman"/>
          <w:sz w:val="24"/>
          <w:szCs w:val="24"/>
        </w:rPr>
        <w:t xml:space="preserve">all areas share major oceanographic drivers such as the Pacific Decadal Oscillation </w:t>
      </w:r>
      <w:r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45142AA3-024B-47CC-A5E9-CF8245BC0F02&lt;/uuid&gt;&lt;priority&gt;0&lt;/priority&gt;&lt;publications&gt;&lt;publication&gt;&lt;volume&gt;47&lt;/volume&gt;&lt;publication_date&gt;99200000001200000000200000&lt;/publication_date&gt;&lt;number&gt;2-4&lt;/number&gt;&lt;startpage&gt;103&lt;/startpage&gt;&lt;title&gt;Empirical evidence for North Pacific regime shifts in 1977 and 1989&lt;/title&gt;&lt;uuid&gt;59656EDF-4904-41DC-B3C9-1F97A26D9C8C&lt;/uuid&gt;&lt;subtype&gt;400&lt;/subtype&gt;&lt;endpage&gt;145&lt;/endpage&gt;&lt;type&gt;400&lt;/type&gt;&lt;url&gt;http://www.ncbi.nlm.nih.gov/entrez/query.fcgi?db=pubmed&amp;amp;cmd=Retrieve&amp;amp;dopt=AbstractPlus&amp;amp;list_uids=4158535729886777625related:GdGrpTYWtjkJ&lt;/url&gt;&lt;bundle&gt;&lt;publication&gt;&lt;title&gt;Progress in Oceanography&lt;/title&gt;&lt;type&gt;-100&lt;/type&gt;&lt;subtype&gt;-100&lt;/subtype&gt;&lt;uuid&gt;4F5A7A5F-63DA-4C8E-BEE6-11497719CAD5&lt;/uuid&gt;&lt;/publication&gt;&lt;/bundle&gt;&lt;authors&gt;&lt;author&gt;&lt;firstName&gt;SR&lt;/firstName&gt;&lt;lastName&gt;Hare&lt;/lastName&gt;&lt;/author&gt;&lt;author&gt;&lt;firstName&gt;NJ&lt;/firstName&gt;&lt;lastName&gt;Mantua&lt;/lastName&gt;&lt;/author&gt;&lt;/authors&gt;&lt;/publication&gt;&lt;/publications&gt;&lt;cites&gt;&lt;cite&gt;&lt;prefix&gt;PDO;&lt;/prefix&gt;&lt;/cite&gt;&lt;/cites&gt;&lt;/citation&gt;</w:instrText>
      </w:r>
      <w:r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(PDO; Hare and Mantua, 2000)</w:t>
      </w:r>
      <w:r w:rsidRPr="00D85455">
        <w:rPr>
          <w:rFonts w:ascii="Times New Roman" w:hAnsi="Times New Roman" w:cs="Times New Roman"/>
          <w:sz w:val="24"/>
          <w:szCs w:val="24"/>
        </w:rPr>
        <w:fldChar w:fldCharType="end"/>
      </w:r>
      <w:r w:rsidR="00AC46E2">
        <w:rPr>
          <w:rFonts w:ascii="Times New Roman" w:hAnsi="Times New Roman" w:cs="Times New Roman"/>
          <w:sz w:val="24"/>
          <w:szCs w:val="24"/>
        </w:rPr>
        <w:t>[</w:t>
      </w:r>
      <w:r w:rsidR="00892ECB" w:rsidRPr="00892ECB">
        <w:rPr>
          <w:rFonts w:ascii="Times New Roman" w:hAnsi="Times New Roman" w:cs="Times New Roman"/>
          <w:sz w:val="24"/>
          <w:szCs w:val="24"/>
          <w:highlight w:val="yellow"/>
        </w:rPr>
        <w:t>add</w:t>
      </w:r>
      <w:r w:rsidR="00892ECB">
        <w:rPr>
          <w:rFonts w:ascii="Times New Roman" w:hAnsi="Times New Roman" w:cs="Times New Roman"/>
          <w:sz w:val="24"/>
          <w:szCs w:val="24"/>
        </w:rPr>
        <w:t xml:space="preserve"> </w:t>
      </w:r>
      <w:r w:rsidR="00AC46E2" w:rsidRPr="00A05F28">
        <w:rPr>
          <w:rFonts w:ascii="Times New Roman" w:hAnsi="Times New Roman" w:cs="Times New Roman"/>
          <w:sz w:val="24"/>
          <w:szCs w:val="24"/>
          <w:highlight w:val="yellow"/>
        </w:rPr>
        <w:t>other major refs</w:t>
      </w:r>
      <w:r w:rsidR="00AC46E2">
        <w:rPr>
          <w:rFonts w:ascii="Times New Roman" w:hAnsi="Times New Roman" w:cs="Times New Roman"/>
          <w:sz w:val="24"/>
          <w:szCs w:val="24"/>
        </w:rPr>
        <w:t>]</w:t>
      </w:r>
      <w:r w:rsidRPr="00D85455">
        <w:rPr>
          <w:rFonts w:ascii="Times New Roman" w:hAnsi="Times New Roman" w:cs="Times New Roman"/>
          <w:sz w:val="24"/>
          <w:szCs w:val="24"/>
        </w:rPr>
        <w:t>.</w:t>
      </w:r>
      <w:r>
        <w:rPr>
          <w:rFonts w:ascii="Times New Roman" w:hAnsi="Times New Roman" w:cs="Times New Roman"/>
          <w:sz w:val="24"/>
          <w:szCs w:val="24"/>
        </w:rPr>
        <w:t xml:space="preserve"> Finally, we constructed statistical models that account for occurrence probability, density, and incorporate measurement error.</w:t>
      </w:r>
      <w:r w:rsidR="00AC46E2">
        <w:rPr>
          <w:rFonts w:ascii="Times New Roman" w:hAnsi="Times New Roman" w:cs="Times New Roman"/>
          <w:sz w:val="24"/>
          <w:szCs w:val="24"/>
        </w:rPr>
        <w:t xml:space="preserve"> Thus we feel confident that the signals detected represent real patterns.</w:t>
      </w:r>
    </w:p>
    <w:p w14:paraId="28D1FB7C" w14:textId="3D8BA298" w:rsidR="00C06852" w:rsidRDefault="005D2A24" w:rsidP="00284A9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we must echo Armstrong et al.</w:t>
      </w:r>
      <w:r w:rsidR="00017E9F">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BECAC7D1-C9C2-4E43-9A48-9B978BBCB2C6&lt;/uuid&gt;&lt;priority&gt;0&lt;/priority&gt;&lt;publications&gt;&lt;publication&gt;&lt;uuid&gt;A129EC4B-63BB-4054-B691-07B1CC3D9D6C&lt;/uuid&gt;&lt;doi&gt;10.1520/STP19873S&lt;/doi&gt;&lt;startpage&gt;485&lt;/startpage&gt;&lt;publication_date&gt;99199501011200000000222000&lt;/publication_date&gt;&lt;url&gt;http://www.astm.org/doiLink.cgi?STP19873S&lt;/url&gt;&lt;citekey&gt;Armstrong:1995kf&lt;/citekey&gt;&lt;type&gt;-1000&lt;/type&gt;&lt;title&gt;Status of selected bottomfish and crustacean species in Prince William Sound following the Exxon Valdez oil spill&lt;/title&gt;&lt;publisher&gt;ASTM International&lt;/publisher&gt;&lt;number&gt;STP19873S&lt;/number&gt;&lt;subtype&gt;-1000&lt;/subtype&gt;&lt;place&gt;100 Barr Harbor Drive, PO Box C700, West Conshohocken, PA 19428-2959&lt;/place&gt;&lt;endpage&gt;547&lt;/endpage&gt;&lt;bundle&gt;&lt;publication&gt;&lt;title&gt;Exxon Valdez Oil Spill: Fate and Effects in Alaskan Waters&lt;/title&gt;&lt;uuid&gt;C59604A3-DE4C-4713-96BC-90EC62DB5FD1&lt;/uuid&gt;&lt;subtype&gt;0&lt;/subtype&gt;&lt;publisher&gt;ASTM International&lt;/publisher&gt;&lt;type&gt;0&lt;/type&gt;&lt;place&gt;100 Barr Harbor Drive, PO Box C700, West Conshohocken, PA 19428-2959&lt;/place&gt;&lt;publication_date&gt;99199501011200000000222000&lt;/publication_date&gt;&lt;/publication&gt;&lt;/bundle&gt;&lt;authors&gt;&lt;author&gt;&lt;firstName&gt;D&lt;/firstName&gt;&lt;middleNames&gt;A&lt;/middleNames&gt;&lt;lastName&gt;Armstrong&lt;/lastName&gt;&lt;/author&gt;&lt;author&gt;&lt;firstName&gt;P&lt;/firstName&gt;&lt;middleNames&gt;A&lt;/middleNames&gt;&lt;lastName&gt;Dinnel&lt;/lastName&gt;&lt;/author&gt;&lt;author&gt;&lt;firstName&gt;J&lt;/firstName&gt;&lt;middleNames&gt;M&lt;/middleNames&gt;&lt;lastName&gt;Orensanz&lt;/lastName&gt;&lt;/author&gt;&lt;author&gt;&lt;firstName&gt;J&lt;/firstName&gt;&lt;middleNames&gt;L&lt;/middleNames&gt;&lt;lastName&gt;Armstrong&lt;/lastName&gt;&lt;/author&gt;&lt;author&gt;&lt;firstName&gt;T&lt;/firstName&gt;&lt;middleNames&gt;L&lt;/middleNames&gt;&lt;lastName&gt;McDonald&lt;/lastName&gt;&lt;/author&gt;&lt;author&gt;&lt;firstName&gt;R&lt;/firstName&gt;&lt;middleNames&gt;F&lt;/middleNames&gt;&lt;lastName&gt;Cusimano&lt;/lastName&gt;&lt;/author&gt;&lt;author&gt;&lt;firstName&gt;R&lt;/firstName&gt;&lt;middleNames&gt;S&lt;/middleNames&gt;&lt;lastName&gt;Nemeth&lt;/lastName&gt;&lt;/author&gt;&lt;author&gt;&lt;firstName&gt;M&lt;/firstName&gt;&lt;middleNames&gt;L&lt;/middleNames&gt;&lt;lastName&gt;Landolt&lt;/lastName&gt;&lt;/author&gt;&lt;author&gt;&lt;firstName&gt;J&lt;/firstName&gt;&lt;middleNames&gt;R&lt;/middleNames&gt;&lt;lastName&gt;Skalski&lt;/lastName&gt;&lt;/author&gt;&lt;author&gt;&lt;firstName&gt;R&lt;/firstName&gt;&lt;middleNames&gt;F&lt;/middleNames&gt;&lt;lastName&gt;Lee&lt;/lastName&gt;&lt;/author&gt;&lt;author&gt;&lt;firstName&gt;R&lt;/firstName&gt;&lt;middleNames&gt;J&lt;/middleNames&gt;&lt;lastName&gt;Huggett&lt;/lastName&gt;&lt;/author&gt;&lt;/authors&gt;&lt;editors&gt;&lt;author&gt;&lt;firstName&gt;P&lt;/firstName&gt;&lt;middleNames&gt;G&lt;/middleNames&gt;&lt;lastName&gt;Wells&lt;/lastName&gt;&lt;/author&gt;&lt;author&gt;&lt;firstName&gt;James&lt;/firstName&gt;&lt;middleNames&gt;n&lt;/middleNames&gt;&lt;lastName&gt;Butler&lt;/lastName&gt;&lt;/author&gt;&lt;author&gt;&lt;firstName&gt;Jane&lt;/firstName&gt;&lt;middleNames&gt;S&lt;/middleNames&gt;&lt;lastName&gt;Hughes&lt;/lastName&gt;&lt;/author&gt;&lt;/editors&gt;&lt;/publication&gt;&lt;/publications&gt;&lt;cites&gt;&lt;cite&gt;&lt;suppress&gt;A&lt;/suppress&gt;&lt;/cite&gt;&lt;/cites&gt;&lt;/citation&gt;</w:instrText>
      </w:r>
      <w:r>
        <w:rPr>
          <w:rFonts w:ascii="Times New Roman" w:hAnsi="Times New Roman" w:cs="Times New Roman"/>
          <w:sz w:val="24"/>
          <w:szCs w:val="24"/>
        </w:rPr>
        <w:fldChar w:fldCharType="separate"/>
      </w:r>
      <w:r w:rsidR="00862E8D">
        <w:rPr>
          <w:rFonts w:ascii="Times New Roman" w:hAnsi="Times New Roman" w:cs="Times New Roman"/>
          <w:sz w:val="24"/>
          <w:szCs w:val="24"/>
        </w:rPr>
        <w:t>(1995)</w:t>
      </w:r>
      <w:r>
        <w:rPr>
          <w:rFonts w:ascii="Times New Roman" w:hAnsi="Times New Roman" w:cs="Times New Roman"/>
          <w:sz w:val="24"/>
          <w:szCs w:val="24"/>
        </w:rPr>
        <w:fldChar w:fldCharType="end"/>
      </w:r>
      <w:r>
        <w:rPr>
          <w:rFonts w:ascii="Times New Roman" w:hAnsi="Times New Roman" w:cs="Times New Roman"/>
          <w:sz w:val="24"/>
          <w:szCs w:val="24"/>
        </w:rPr>
        <w:t xml:space="preserve"> conclusion that the signature of EVOS </w:t>
      </w:r>
      <w:r w:rsidR="00017E9F">
        <w:rPr>
          <w:rFonts w:ascii="Times New Roman" w:hAnsi="Times New Roman" w:cs="Times New Roman"/>
          <w:sz w:val="24"/>
          <w:szCs w:val="24"/>
        </w:rPr>
        <w:t>was</w:t>
      </w:r>
      <w:r>
        <w:rPr>
          <w:rFonts w:ascii="Times New Roman" w:hAnsi="Times New Roman" w:cs="Times New Roman"/>
          <w:sz w:val="24"/>
          <w:szCs w:val="24"/>
        </w:rPr>
        <w:t xml:space="preserve"> not </w:t>
      </w:r>
      <w:r w:rsidR="00017E9F">
        <w:rPr>
          <w:rFonts w:ascii="Times New Roman" w:hAnsi="Times New Roman" w:cs="Times New Roman"/>
          <w:sz w:val="24"/>
          <w:szCs w:val="24"/>
        </w:rPr>
        <w:t>an obvious, major impact on gr</w:t>
      </w:r>
      <w:r w:rsidR="00AC46E2">
        <w:rPr>
          <w:rFonts w:ascii="Times New Roman" w:hAnsi="Times New Roman" w:cs="Times New Roman"/>
          <w:sz w:val="24"/>
          <w:szCs w:val="24"/>
        </w:rPr>
        <w:t xml:space="preserve">oundfish communities and other drivers such as environmental variability and fishing may override other drivers. </w:t>
      </w:r>
      <w:r w:rsidR="00C06852">
        <w:rPr>
          <w:rFonts w:ascii="Times New Roman" w:hAnsi="Times New Roman" w:cs="Times New Roman"/>
          <w:sz w:val="24"/>
          <w:szCs w:val="24"/>
        </w:rPr>
        <w:t xml:space="preserve">However, our analysis </w:t>
      </w:r>
      <w:r w:rsidR="00AC46E2">
        <w:rPr>
          <w:rFonts w:ascii="Times New Roman" w:hAnsi="Times New Roman" w:cs="Times New Roman"/>
          <w:sz w:val="24"/>
          <w:szCs w:val="24"/>
        </w:rPr>
        <w:t xml:space="preserve">does suggest that low-level, long term consequences of a major environmental perturbation are detectable in natural systems and that spatial analyses </w:t>
      </w:r>
      <w:r w:rsidR="00B83EA7">
        <w:rPr>
          <w:rFonts w:ascii="Times New Roman" w:hAnsi="Times New Roman" w:cs="Times New Roman"/>
          <w:sz w:val="24"/>
          <w:szCs w:val="24"/>
        </w:rPr>
        <w:t xml:space="preserve">conducted over broad spatial and temporal scales </w:t>
      </w:r>
      <w:r w:rsidR="00AC46E2">
        <w:rPr>
          <w:rFonts w:ascii="Times New Roman" w:hAnsi="Times New Roman" w:cs="Times New Roman"/>
          <w:sz w:val="24"/>
          <w:szCs w:val="24"/>
        </w:rPr>
        <w:t xml:space="preserve">provide a </w:t>
      </w:r>
      <w:r w:rsidR="00355582">
        <w:rPr>
          <w:rFonts w:ascii="Times New Roman" w:hAnsi="Times New Roman" w:cs="Times New Roman"/>
          <w:sz w:val="24"/>
          <w:szCs w:val="24"/>
        </w:rPr>
        <w:t>rigorous approach</w:t>
      </w:r>
      <w:r w:rsidR="00B83EA7">
        <w:rPr>
          <w:rFonts w:ascii="Times New Roman" w:hAnsi="Times New Roman" w:cs="Times New Roman"/>
          <w:sz w:val="24"/>
          <w:szCs w:val="24"/>
        </w:rPr>
        <w:t xml:space="preserve"> for identifying </w:t>
      </w:r>
      <w:r w:rsidR="00355582">
        <w:rPr>
          <w:rFonts w:ascii="Times New Roman" w:hAnsi="Times New Roman" w:cs="Times New Roman"/>
          <w:sz w:val="24"/>
          <w:szCs w:val="24"/>
        </w:rPr>
        <w:t xml:space="preserve">such </w:t>
      </w:r>
      <w:r w:rsidR="00B83EA7">
        <w:rPr>
          <w:rFonts w:ascii="Times New Roman" w:hAnsi="Times New Roman" w:cs="Times New Roman"/>
          <w:sz w:val="24"/>
          <w:szCs w:val="24"/>
        </w:rPr>
        <w:t>signatures.</w:t>
      </w:r>
    </w:p>
    <w:p w14:paraId="64D80FAF" w14:textId="77777777" w:rsidR="00D150EA" w:rsidRPr="00D85455" w:rsidRDefault="00D150EA" w:rsidP="00284A92">
      <w:pPr>
        <w:spacing w:line="480" w:lineRule="auto"/>
        <w:rPr>
          <w:rFonts w:ascii="Times New Roman" w:hAnsi="Times New Roman" w:cs="Times New Roman"/>
          <w:sz w:val="24"/>
          <w:szCs w:val="24"/>
        </w:rPr>
      </w:pPr>
    </w:p>
    <w:p w14:paraId="0329FB4E" w14:textId="1B201B7E" w:rsidR="00D7719D" w:rsidRPr="00D85455" w:rsidRDefault="00716BAD" w:rsidP="00284A92">
      <w:pPr>
        <w:pStyle w:val="normal0"/>
        <w:spacing w:line="480" w:lineRule="auto"/>
        <w:rPr>
          <w:rFonts w:ascii="Times New Roman" w:hAnsi="Times New Roman" w:cs="Times New Roman"/>
          <w:sz w:val="24"/>
          <w:szCs w:val="24"/>
        </w:rPr>
      </w:pPr>
      <w:r w:rsidRPr="00355582">
        <w:rPr>
          <w:rFonts w:ascii="Times New Roman" w:hAnsi="Times New Roman" w:cs="Times New Roman"/>
          <w:b/>
          <w:sz w:val="24"/>
          <w:szCs w:val="24"/>
        </w:rPr>
        <w:t>References</w:t>
      </w:r>
    </w:p>
    <w:p w14:paraId="180FDFDF" w14:textId="77777777" w:rsidR="00FE2DC8" w:rsidRDefault="00D7719D"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sidRPr="00D85455">
        <w:rPr>
          <w:rFonts w:ascii="Times New Roman" w:hAnsi="Times New Roman" w:cs="Times New Roman"/>
          <w:sz w:val="24"/>
          <w:szCs w:val="24"/>
        </w:rPr>
        <w:fldChar w:fldCharType="begin"/>
      </w:r>
      <w:r w:rsidRPr="00D85455">
        <w:rPr>
          <w:rFonts w:ascii="Times New Roman" w:hAnsi="Times New Roman" w:cs="Times New Roman"/>
          <w:sz w:val="24"/>
          <w:szCs w:val="24"/>
        </w:rPr>
        <w:instrText xml:space="preserve"> ADDIN PAPERS2_CITATIONS &lt;papers2_bibliography/&gt;</w:instrText>
      </w:r>
      <w:r w:rsidRPr="00D85455">
        <w:rPr>
          <w:rFonts w:ascii="Times New Roman" w:hAnsi="Times New Roman" w:cs="Times New Roman"/>
          <w:sz w:val="24"/>
          <w:szCs w:val="24"/>
        </w:rPr>
        <w:fldChar w:fldCharType="separate"/>
      </w:r>
      <w:r w:rsidR="00FE2DC8">
        <w:rPr>
          <w:rFonts w:ascii="Times New Roman" w:hAnsi="Times New Roman" w:cs="Times New Roman"/>
          <w:sz w:val="24"/>
          <w:szCs w:val="24"/>
        </w:rPr>
        <w:t>Allen, M. J., and Smith, G. B. 1988. Atlas and zoogeography of common fishes in the Bering Sea and northeastern Pacific. NOAA Tech Report 66. 152 pp. NOAA/National Marine Fisheries Service.</w:t>
      </w:r>
    </w:p>
    <w:p w14:paraId="340C35A5"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Armistead, C. E., and Nichol, D. G. 1990. 1990 Bottom Trawl Survey of the Eastern Bering Sea Continental Shelf. NOAA Tech. Memo.  NMFS-AFSC-7, 190 p.</w:t>
      </w:r>
    </w:p>
    <w:p w14:paraId="5372C74B"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Armstrong, D. A., Dinnel, P. A., Orensanz, J. M., Armstrong, J. L., McDonald, T. L., Cusimano, R. F., Nemeth, R. S., </w:t>
      </w:r>
      <w:r>
        <w:rPr>
          <w:rFonts w:ascii="Times New Roman" w:hAnsi="Times New Roman" w:cs="Times New Roman"/>
          <w:i/>
          <w:iCs/>
          <w:sz w:val="24"/>
          <w:szCs w:val="24"/>
        </w:rPr>
        <w:t>et al.</w:t>
      </w:r>
      <w:r>
        <w:rPr>
          <w:rFonts w:ascii="Times New Roman" w:hAnsi="Times New Roman" w:cs="Times New Roman"/>
          <w:sz w:val="24"/>
          <w:szCs w:val="24"/>
        </w:rPr>
        <w:t xml:space="preserve"> 1995. Status of selected bottomfish and crustacean species in Prince William Sound following the Ex</w:t>
      </w:r>
      <w:bookmarkStart w:id="0" w:name="_GoBack"/>
      <w:bookmarkEnd w:id="0"/>
      <w:r>
        <w:rPr>
          <w:rFonts w:ascii="Times New Roman" w:hAnsi="Times New Roman" w:cs="Times New Roman"/>
          <w:sz w:val="24"/>
          <w:szCs w:val="24"/>
        </w:rPr>
        <w:t xml:space="preserve">xon Valdez oil spill. </w:t>
      </w:r>
      <w:r>
        <w:rPr>
          <w:rFonts w:ascii="Times New Roman" w:hAnsi="Times New Roman" w:cs="Times New Roman"/>
          <w:i/>
          <w:iCs/>
          <w:sz w:val="24"/>
          <w:szCs w:val="24"/>
        </w:rPr>
        <w:t>In</w:t>
      </w:r>
      <w:r>
        <w:rPr>
          <w:rFonts w:ascii="Times New Roman" w:hAnsi="Times New Roman" w:cs="Times New Roman"/>
          <w:sz w:val="24"/>
          <w:szCs w:val="24"/>
        </w:rPr>
        <w:t xml:space="preserve"> Exxon Valdez Oil Spill: Fate and Effects in Alaskan Waters, pp. 485–547. Ed. by P. G. Wells, J. N. Butler, and J. S. Hughes. ASTM International, 100 Barr Harbor Drive, PO Box C700, West Conshohocken, PA 19428-2959. 63 pp.</w:t>
      </w:r>
    </w:p>
    <w:p w14:paraId="7554659B"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Awkerman, J. A., Hemmer, B., Almario, A., Lilavois, C., Barron, M. G., and Raimondo, S. 2016. Spatially explicit assessment of estuarine fish after Deepwater Horizon oil spill: tradeoffs in complexity and parsimony. Ecological Applications, 26: 1708–1720. 13 pp.</w:t>
      </w:r>
    </w:p>
    <w:p w14:paraId="41CAD196"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Aydin, K. Y., Gaichas, S., Ortiz, I., Kinzey, D., and Friday, N. 2007. A comparison of the Bering Sea, Gulf of Alaska, and Aleutian Islands large marine ecosystems through food web modeling. US Department of Commerce, Washington, D.C. NOAA Tech. Memo. NMFS-AFSC-178.</w:t>
      </w:r>
    </w:p>
    <w:p w14:paraId="1CD73F16"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Baker, M. R., and Hollowed, A. B. 2014. Delineating ecological regions in marine systems: Integrating physical structure and community composition to inform spatial management in the eastern Bering Sea. Deep Sea Research Part II: Topical Studies in Oceanography, 109: 215–240. 26 pp.</w:t>
      </w:r>
    </w:p>
    <w:p w14:paraId="089BEF6F"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Bond, N. A., Overland, J. E., Spillane, M., and Stabeno, P. 2003. Recent shifts in the state of the North Pacific. Geophysical Research Letters, 30: 2183–n/a. 1 pp.</w:t>
      </w:r>
    </w:p>
    <w:p w14:paraId="613D30E4"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Camilli, R., Reddy, C. M., Yoerger, D. R., Van Mooy, B. A. S., Jakuba, M. V., Kinsey, J. C., McIntyre, C. P., </w:t>
      </w:r>
      <w:r>
        <w:rPr>
          <w:rFonts w:ascii="Times New Roman" w:hAnsi="Times New Roman" w:cs="Times New Roman"/>
          <w:i/>
          <w:iCs/>
          <w:sz w:val="24"/>
          <w:szCs w:val="24"/>
        </w:rPr>
        <w:t>et al.</w:t>
      </w:r>
      <w:r>
        <w:rPr>
          <w:rFonts w:ascii="Times New Roman" w:hAnsi="Times New Roman" w:cs="Times New Roman"/>
          <w:sz w:val="24"/>
          <w:szCs w:val="24"/>
        </w:rPr>
        <w:t xml:space="preserve"> 2010. Tracking Hydrocarbon Plume Transport and Biodegradation at Deepwater Horizon. Science, 330: 201–204. American Association for the Advancement of Science. 4 pp.</w:t>
      </w:r>
    </w:p>
    <w:p w14:paraId="0389842E"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Collier, T. K., Krahn, M. M., Krone, C. A., Johnson, L. L., Myers, M. S., Chan, S.-L., and Varanasi, U. 1993. Oil exposure and effects in subtidal fish following the Exxon Valdez oil spill. </w:t>
      </w:r>
      <w:r>
        <w:rPr>
          <w:rFonts w:ascii="Times New Roman" w:hAnsi="Times New Roman" w:cs="Times New Roman"/>
          <w:i/>
          <w:iCs/>
          <w:sz w:val="24"/>
          <w:szCs w:val="24"/>
        </w:rPr>
        <w:t>In</w:t>
      </w:r>
      <w:r>
        <w:rPr>
          <w:rFonts w:ascii="Times New Roman" w:hAnsi="Times New Roman" w:cs="Times New Roman"/>
          <w:sz w:val="24"/>
          <w:szCs w:val="24"/>
        </w:rPr>
        <w:t xml:space="preserve"> Proceediings, International Oil Spill Conference, pp. 301–305.  American Petroleum Institute, Tampa Bay, FL. 5 pp.</w:t>
      </w:r>
    </w:p>
    <w:p w14:paraId="4DA09B06"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Collier, T. K., Singh, S. V., Awasthi, Y. C., and Varanasi, U. 1992. Hepatic xenobiotic metabolizing enzymes in two species of benthic fish showing different prevalences of contaminant-associated liver neoplasms. Toxicology and Applied Pharmacology, 113: 319–324. 6 pp.</w:t>
      </w:r>
    </w:p>
    <w:p w14:paraId="25680581"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Conan, G., Dunnet, G. M., and Crisp, D. J. 1982. The Long-Term Effects of the Amoco Cadiz Oil Spill [and Discussion]. Philosophical Transactions of the Royal Society B: Biological Sciences, 297: 323–333. The Royal Society. 11 pp.</w:t>
      </w:r>
    </w:p>
    <w:p w14:paraId="22A7F4EA"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Deriso, R., Maunder, M., and Pearson, W. 2008. Incorporating covariates into fisheries stock assessment models with application to Pacific herring. Ecological Applications, 18: 1270–1286. 17 pp.</w:t>
      </w:r>
    </w:p>
    <w:p w14:paraId="206B80B0"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Di Lorenzo, E., Schneider, N., Cobb, K. M., Franks, P. J. S., Chhak, K., Miller, A. J., McWilliams, J. C., </w:t>
      </w:r>
      <w:r>
        <w:rPr>
          <w:rFonts w:ascii="Times New Roman" w:hAnsi="Times New Roman" w:cs="Times New Roman"/>
          <w:i/>
          <w:iCs/>
          <w:sz w:val="24"/>
          <w:szCs w:val="24"/>
        </w:rPr>
        <w:t>et al.</w:t>
      </w:r>
      <w:r>
        <w:rPr>
          <w:rFonts w:ascii="Times New Roman" w:hAnsi="Times New Roman" w:cs="Times New Roman"/>
          <w:sz w:val="24"/>
          <w:szCs w:val="24"/>
        </w:rPr>
        <w:t xml:space="preserve"> 2008. North Pacific gyre oscillation links ocean climate and ecosystem change. Geophysical Research Letters, 35: L08607. 1 p.</w:t>
      </w:r>
    </w:p>
    <w:p w14:paraId="5734A4F2"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Gaichas, S., Skaret, G., Falk-Petersen, J., Link, J. S., Overholtz, W., Megrey, B. A., Gjøsæter, H., </w:t>
      </w:r>
      <w:r>
        <w:rPr>
          <w:rFonts w:ascii="Times New Roman" w:hAnsi="Times New Roman" w:cs="Times New Roman"/>
          <w:i/>
          <w:iCs/>
          <w:sz w:val="24"/>
          <w:szCs w:val="24"/>
        </w:rPr>
        <w:t>et al.</w:t>
      </w:r>
      <w:r>
        <w:rPr>
          <w:rFonts w:ascii="Times New Roman" w:hAnsi="Times New Roman" w:cs="Times New Roman"/>
          <w:sz w:val="24"/>
          <w:szCs w:val="24"/>
        </w:rPr>
        <w:t xml:space="preserve"> 2009. A comparison of community and trophic structure in five marine ecosystems based on energy budgets and system metrics. Progress in Oceanography, 81: 47–62. 16 pp.</w:t>
      </w:r>
    </w:p>
    <w:p w14:paraId="19A8BCEC"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Gargett, A. E. 1997. The optimal stability `window': a mechanism underlying decadal fluctuations in North Pacific salmon stocks? Fisheries Oceanography, 6: 109–117. Blackwell Science Ltd. 9 pp.</w:t>
      </w:r>
    </w:p>
    <w:p w14:paraId="79645783"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Garrott, R. A., Eberhardt, L. L., and Burn, D. M. 1993. Mortality of sea otters in Prince William Sound following the Exxon Valdez oil spill. Marine Mammal Science, 9: 343–359. Blackwell Publishing Ltd. 17 pp.</w:t>
      </w:r>
    </w:p>
    <w:p w14:paraId="197E3C1F"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Gundlach, E. R., Boehm, P. D., Marchand, M., Atlas, R. M., Ward, D. M., and Wolfe, D. A. 1983. The fate of Amoco Cadiz oil. Science, 221: 122–129. American Association for the Advancement of Science. 8 pp.</w:t>
      </w:r>
    </w:p>
    <w:p w14:paraId="1AD52ABC"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Hare, S., and Mantua, N. 2000. Empirical evidence for North Pacific regime shifts in 1977 and 1989. Progress in Oceanography, 47: 103–145. 43 pp.</w:t>
      </w:r>
    </w:p>
    <w:p w14:paraId="7ED52DFB"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Henson, S. A. 2007. Water column stability and spring bloom dynamics in the Gulf of Alaska. Journal of Marine Research, 65: 715–736. Sears Foundation for Marine Research. 22 pp.</w:t>
      </w:r>
    </w:p>
    <w:p w14:paraId="53520585"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Hicken, C. E., Linbo, T. L., Baldwin, D. H., Willis, M. L., Myers, M. S., Holland, L., Larsen, M., </w:t>
      </w:r>
      <w:r>
        <w:rPr>
          <w:rFonts w:ascii="Times New Roman" w:hAnsi="Times New Roman" w:cs="Times New Roman"/>
          <w:i/>
          <w:iCs/>
          <w:sz w:val="24"/>
          <w:szCs w:val="24"/>
        </w:rPr>
        <w:t>et al.</w:t>
      </w:r>
      <w:r>
        <w:rPr>
          <w:rFonts w:ascii="Times New Roman" w:hAnsi="Times New Roman" w:cs="Times New Roman"/>
          <w:sz w:val="24"/>
          <w:szCs w:val="24"/>
        </w:rPr>
        <w:t xml:space="preserve"> 2011. Sublethal exposure to crude oil during embryonic development alters cardiac morphology and reduces aerobic capacity in adult fish. Proceedings of the National Academy of Sciences, 108: 7086–7090. National Acad Sciences. 5 pp.</w:t>
      </w:r>
    </w:p>
    <w:p w14:paraId="0CAAAB97"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Hollowed, A. B., Wilson, C. D., Stabeno, P. J., and Salo, S. A. 2007. Effect of ocean conditions on the cross-shelf distribution of walleye pollock (</w:t>
      </w:r>
      <w:r>
        <w:rPr>
          <w:rFonts w:ascii="Times New Roman" w:hAnsi="Times New Roman" w:cs="Times New Roman"/>
          <w:i/>
          <w:iCs/>
          <w:sz w:val="24"/>
          <w:szCs w:val="24"/>
        </w:rPr>
        <w:t>Theragra chalcogramma</w:t>
      </w:r>
      <w:r>
        <w:rPr>
          <w:rFonts w:ascii="Times New Roman" w:hAnsi="Times New Roman" w:cs="Times New Roman"/>
          <w:sz w:val="24"/>
          <w:szCs w:val="24"/>
        </w:rPr>
        <w:t>) and capelin (</w:t>
      </w:r>
      <w:r>
        <w:rPr>
          <w:rFonts w:ascii="Times New Roman" w:hAnsi="Times New Roman" w:cs="Times New Roman"/>
          <w:i/>
          <w:iCs/>
          <w:sz w:val="24"/>
          <w:szCs w:val="24"/>
        </w:rPr>
        <w:t>Mallotus villosus</w:t>
      </w:r>
      <w:r>
        <w:rPr>
          <w:rFonts w:ascii="Times New Roman" w:hAnsi="Times New Roman" w:cs="Times New Roman"/>
          <w:sz w:val="24"/>
          <w:szCs w:val="24"/>
        </w:rPr>
        <w:t>). Fisheries Oceanography, 16: 142–154. Blackwell Publishing Ltd. 13 pp.</w:t>
      </w:r>
    </w:p>
    <w:p w14:paraId="0A858564"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Hollowed, A., Bax, N., Beamish, R., Collie, J., Fogarty, M., Livingston, P., Pope, J., </w:t>
      </w:r>
      <w:r>
        <w:rPr>
          <w:rFonts w:ascii="Times New Roman" w:hAnsi="Times New Roman" w:cs="Times New Roman"/>
          <w:i/>
          <w:iCs/>
          <w:sz w:val="24"/>
          <w:szCs w:val="24"/>
        </w:rPr>
        <w:t>et al.</w:t>
      </w:r>
      <w:r>
        <w:rPr>
          <w:rFonts w:ascii="Times New Roman" w:hAnsi="Times New Roman" w:cs="Times New Roman"/>
          <w:sz w:val="24"/>
          <w:szCs w:val="24"/>
        </w:rPr>
        <w:t xml:space="preserve"> 2000. Are multispecies models an improvement on single-species models for measuring fishing impacts on marine ecosystems? ICES Journal of Marine Science, 57: 707–719. 13 pp.</w:t>
      </w:r>
    </w:p>
    <w:p w14:paraId="3F5B1662"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Holsman, K. K., Ianelli, J., Aydin, K., Punt, A. E., and Moffitt, E. A. 2015. A comparison of fisheries biological reference points estimated from temperature-specific multi-species and single-species climate-enhanced stock assessment models. Deep Sea Research Part II: Topical Studies in Oceanography.</w:t>
      </w:r>
    </w:p>
    <w:p w14:paraId="24768B44"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Hulson, P., Hanselman, D. H., Shotwell, S. K., Lunsford, C. R., and Ianelli, J. 2014. Assessment of the Pacific Ocean perch stock in the Gulf of Alaska. </w:t>
      </w:r>
      <w:r>
        <w:rPr>
          <w:rFonts w:ascii="Times New Roman" w:hAnsi="Times New Roman" w:cs="Times New Roman"/>
          <w:i/>
          <w:iCs/>
          <w:sz w:val="24"/>
          <w:szCs w:val="24"/>
        </w:rPr>
        <w:t>In</w:t>
      </w:r>
      <w:r>
        <w:rPr>
          <w:rFonts w:ascii="Times New Roman" w:hAnsi="Times New Roman" w:cs="Times New Roman"/>
          <w:sz w:val="24"/>
          <w:szCs w:val="24"/>
        </w:rPr>
        <w:t xml:space="preserve"> Stock assessment and fishery evaluation report for the groundfish resources of the Gulf of Alaska, pp. 547–638. 92 pp.</w:t>
      </w:r>
    </w:p>
    <w:p w14:paraId="72C96520"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Incardona, J. P., Carls, M. G., Holland, L., Linbo, T. L., Baldwin, D. H., Myers, M. S., Peck, K. A., </w:t>
      </w:r>
      <w:r>
        <w:rPr>
          <w:rFonts w:ascii="Times New Roman" w:hAnsi="Times New Roman" w:cs="Times New Roman"/>
          <w:i/>
          <w:iCs/>
          <w:sz w:val="24"/>
          <w:szCs w:val="24"/>
        </w:rPr>
        <w:t>et al.</w:t>
      </w:r>
      <w:r>
        <w:rPr>
          <w:rFonts w:ascii="Times New Roman" w:hAnsi="Times New Roman" w:cs="Times New Roman"/>
          <w:sz w:val="24"/>
          <w:szCs w:val="24"/>
        </w:rPr>
        <w:t xml:space="preserve"> 2015. Very low embryonic crude oil exposures cause lasting cardiac defects in salmon and herring. Scientific Reports, 5: 13499. Nature Publishing Group. 1 p.</w:t>
      </w:r>
    </w:p>
    <w:p w14:paraId="33396A05"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Incardona, J. P., Vines, C. A., Anulacion, B. F., Baldwin, D. H., Day, H. L., French, B. L., Labenia, J. S., </w:t>
      </w:r>
      <w:r>
        <w:rPr>
          <w:rFonts w:ascii="Times New Roman" w:hAnsi="Times New Roman" w:cs="Times New Roman"/>
          <w:i/>
          <w:iCs/>
          <w:sz w:val="24"/>
          <w:szCs w:val="24"/>
        </w:rPr>
        <w:t>et al.</w:t>
      </w:r>
      <w:r>
        <w:rPr>
          <w:rFonts w:ascii="Times New Roman" w:hAnsi="Times New Roman" w:cs="Times New Roman"/>
          <w:sz w:val="24"/>
          <w:szCs w:val="24"/>
        </w:rPr>
        <w:t xml:space="preserve"> 2012. Unexpectedly high mortality in Pacific herring embryos exposed to the 2007 Cosco Busan oil spill in San Francisco Bay. Proceedings of the National Academy of Sciences, 109: E51–E58. 8 pp.</w:t>
      </w:r>
    </w:p>
    <w:p w14:paraId="3CA52326"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Jewett, S. C., Dean, T. A., Smith, R. O., and Blanchard, A. 1999. ‘Exxon Valdez’ oil spill: impacts and recovery in the soft-bottom benthic community in and adjacent to eelgrass beds. Marine Ecology Progress Series, 185: 59–83. 25 pp.</w:t>
      </w:r>
    </w:p>
    <w:p w14:paraId="264240C6"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Jewett, S. C., Dean, T. A., Woodin, B. R., Hoberg, M. K., and Stegeman, J. J. 2002. Exposure to hydrocarbons 10 years after the Exxon Valdez oil spill: evidence from cytochrome P4501A expression and biliary FACs in nearshore demersal fishes. Marine Environmental Research, 54: 21–48. 28 pp.</w:t>
      </w:r>
    </w:p>
    <w:p w14:paraId="56BBA8D8"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Krahn, M. M., Burrows, D. G., Ylitalo, G. M., Brown, D. W., Wigren, C. A., Collier, T. K., Chan, S.-L., </w:t>
      </w:r>
      <w:r>
        <w:rPr>
          <w:rFonts w:ascii="Times New Roman" w:hAnsi="Times New Roman" w:cs="Times New Roman"/>
          <w:i/>
          <w:iCs/>
          <w:sz w:val="24"/>
          <w:szCs w:val="24"/>
        </w:rPr>
        <w:t>et al.</w:t>
      </w:r>
      <w:r>
        <w:rPr>
          <w:rFonts w:ascii="Times New Roman" w:hAnsi="Times New Roman" w:cs="Times New Roman"/>
          <w:sz w:val="24"/>
          <w:szCs w:val="24"/>
        </w:rPr>
        <w:t xml:space="preserve"> 1992. Mass spectrometric analysis for aromatic compounds in bile of fish sampled after the Exxon Valdez oil spill. Environmental Science and Technology, 26: 116–126. American Chemical Society. 11 pp.</w:t>
      </w:r>
    </w:p>
    <w:p w14:paraId="78495A28"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Lindgren, F., Rue, H., and Lindström, J. 2011. An explicit link between Gaussian fields and Gaussian Markov random fields: the stochastic partial differential equation approach. Journal of the Royal Statistical Society B., 73: 423–498. 76 pp.</w:t>
      </w:r>
    </w:p>
    <w:p w14:paraId="31149BC1"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Loreau, M., and de Mazancourt, C. 2008. Species synchrony and its drivers: neutral and nonneutral community dynamics in fluctuating environments. The American Naturalist, 172: E48–66. 19 pp.</w:t>
      </w:r>
    </w:p>
    <w:p w14:paraId="7EA81240"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Martins, T. G., Simpson, D., Lindgren, F., and Rue, H. 2013. Bayesian computing with INLA: New features. Computational Statistics and Data Analysis, 67: 68–83. 16 pp.</w:t>
      </w:r>
    </w:p>
    <w:p w14:paraId="10D12AF9"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Marty, G. D., Hoffmann, A., Okihiro, M. S., Hepler, K., and Hanes, D. 2003. Retrospective analysis: bile hydrocarbons and histopathology of demersal rockfish in Prince William Sound, Alaska, after the Exxon Valdez oil spill. Marine Environmental Research, 56: 569–584. 16 pp.</w:t>
      </w:r>
    </w:p>
    <w:p w14:paraId="436A408A"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Maunder, M. N., and Punt, A. E. 2004. Standardizing catch and effort data: a review of recent approaches. Fisheries Research, 70: 141–159. 19 pp.</w:t>
      </w:r>
    </w:p>
    <w:p w14:paraId="5E3ABCCE"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Monson, D. H., Doak, D. F., Ballachey, B. E., and Bodkin, J. L. 2011. Could residual oil from the Exxon Valdez spill create a long</w:t>
      </w:r>
      <w:r>
        <w:rPr>
          <w:rFonts w:ascii="American Typewriter" w:hAnsi="American Typewriter" w:cs="American Typewriter"/>
          <w:sz w:val="24"/>
          <w:szCs w:val="24"/>
        </w:rPr>
        <w:t>‐</w:t>
      </w:r>
      <w:r>
        <w:rPr>
          <w:rFonts w:ascii="Times New Roman" w:hAnsi="Times New Roman" w:cs="Times New Roman"/>
          <w:sz w:val="24"/>
          <w:szCs w:val="24"/>
        </w:rPr>
        <w:t>term population ‘sink’ for sea otters in Alaska? Ecological Applications, 21: 2917–2932. Ecological Society of America. 16 pp.</w:t>
      </w:r>
    </w:p>
    <w:p w14:paraId="0E6A2067"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Mueter, F. J., and Megrey, B. A. 2005. Distribution of population-based indicators across multiple taxa to assess the status of Gulf of Alaska and Bering Sea groundfish communities. ICES Journal of Marine Science: Journal du Conseil, 62: 344–352. Oxford University Press. 9 pp.</w:t>
      </w:r>
    </w:p>
    <w:p w14:paraId="1869C2AC"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Mueter, F. J., and Norcross, B. L. 2002. Spatial and temporal patterns in the demersal fish community on the shelf and upper slope regions of the Gulf of Alaska. Fishery Bulletin, 100: 559–581. 23 pp.</w:t>
      </w:r>
    </w:p>
    <w:p w14:paraId="2C5DFD41"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Mueter, F. J., Broms, C., Drinkwater, K. F., Friedland, K. D., Hare, J. A., Hunt, G. L., Jr., Melle, W., </w:t>
      </w:r>
      <w:r>
        <w:rPr>
          <w:rFonts w:ascii="Times New Roman" w:hAnsi="Times New Roman" w:cs="Times New Roman"/>
          <w:i/>
          <w:iCs/>
          <w:sz w:val="24"/>
          <w:szCs w:val="24"/>
        </w:rPr>
        <w:t>et al.</w:t>
      </w:r>
      <w:r>
        <w:rPr>
          <w:rFonts w:ascii="Times New Roman" w:hAnsi="Times New Roman" w:cs="Times New Roman"/>
          <w:sz w:val="24"/>
          <w:szCs w:val="24"/>
        </w:rPr>
        <w:t xml:space="preserve"> 2009. Ecosystem responses to recent oceanographic variability in high-latitude Northern Hemisphere ecosystems. Progress in Oceanography, 81: 93–110. 18 pp.</w:t>
      </w:r>
    </w:p>
    <w:p w14:paraId="2CC96601"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National Research Council. 2003. Oil in the Sea III. National Academies Press, Washington, D.C. 1 pp.</w:t>
      </w:r>
    </w:p>
    <w:p w14:paraId="455B0177"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Niebauer, H. J., Royer, T. C., and Weingartner, T. J. 1994. Circulation of Prince William Sound, Alaska. Journal of Geophysical Research: Atmospheres, 99: 14113–14126. 14 pp.</w:t>
      </w:r>
    </w:p>
    <w:p w14:paraId="4F54088C"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NOAA. 1997. EVOS research and restoration information project CD-ROM. Alaska Deptartment of Natural Resources (ADNR) and National Oceanic and Atmospheric Administration (NOAA). Anchorage, AK, National Centers for Environmental Information, NESDIS, NOAA, U.S. Department of Commerce.</w:t>
      </w:r>
    </w:p>
    <w:p w14:paraId="65D8C64A"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NPFMC and NMFS. 1992. Final supplemental environmental impact statement/ environmental impact statement for the individual fishing quota management alternative for fixed gear sablefish and halibut fisheries: Gulf of Alaska and Bering Sea/Aleutian Islands. NPFMC, Anchorage, AK. Anchorage, AK. https://alaskafisheries.noaa.gov/sites/default/files/analyses/amd_15_20_seis_0992.pdf.</w:t>
      </w:r>
    </w:p>
    <w:p w14:paraId="483BE025"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Ono, K., Shelton, A. O., Ward, E. J., and Thorson, J. T. 2016. Space-time investigation of the effects of fishing on fish populations. Ecological Applications, 26: 392–406. 15 pp.</w:t>
      </w:r>
    </w:p>
    <w:p w14:paraId="3C12CE6C"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Overland, J. E., Adams, J. M., Bond, N. A., Overland, J. E., and Adams, J. M. 1999. Decadal variability of the aleutian low and its relation to high-latitude circulation. Journal of Climate, 12: 1542–1548. 7 pp.</w:t>
      </w:r>
    </w:p>
    <w:p w14:paraId="3885DD0D"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Paine, R. T., Ruesink, J. L., Sun, A., and Soulanille, E. L. 1996. Trouble on oiled waters: lessons from the Exxon Valdez Oil Spill. Annual Review of Ecology and Systematics, 27: 197–235. 39 pp.</w:t>
      </w:r>
    </w:p>
    <w:p w14:paraId="027E1112"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Pautzke, C. G., and Oliver, C. W. 1997. Development of the individual fishing quota program for sablefish and halibut longline fisheries off Alaska. North Pacific Management Council, Anchorage.</w:t>
      </w:r>
    </w:p>
    <w:p w14:paraId="39618EBF"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Peterson, C. H. 2001. The ‘Exxon Valdez’ oil spill in Alaska: acute, indirect and chronic effects on the ecosystem. Advances in Marine Biology, 39: 1–103. Elsevier. 103 pp.</w:t>
      </w:r>
    </w:p>
    <w:p w14:paraId="6EADF97F"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Peterson, C. H., Rice, S. D., Short, J. W., Esler, D., Bodkin, J. L., Ballachey, B. E., and Irons, D. B. 2003. Long-Term Ecosystem Response to the Exxon Valdez Oil Spill. Science, 302: 2082–2086. American Association for the Advancement of Science. 5 pp.</w:t>
      </w:r>
    </w:p>
    <w:p w14:paraId="23497240"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Piatt, J. F., and Ford, R. G. 1996. How many seabirds were killed by the Exxon Valdez oil spill. American Fisheries Society Symposium, 18: 712–719. 8 pp.</w:t>
      </w:r>
    </w:p>
    <w:p w14:paraId="53B0D77E"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Piatt, J. F., Lensink, C. J., Butler, W., and Nysewander, D. R. 1990. Immediate Impact of the ‘Exxon Valdez’ Oil Spill on Marine Birds. The Auk, 107: 387–397. 11 pp.</w:t>
      </w:r>
    </w:p>
    <w:p w14:paraId="4247D93C"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Ramseur, J. L. 2010. Oil spills in US coastal waters: background, governance, and issues for congress. Congressional Research Service. 1 pp.</w:t>
      </w:r>
    </w:p>
    <w:p w14:paraId="5965B22E"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Ramseur, J. L. 2012. Oil spills in U.S. coastal waters: background, governance and issue for congress</w:t>
      </w:r>
    </w:p>
    <w:p w14:paraId="2D717151"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Congressional Research Service -, Washington D.C., USA., 25.</w:t>
      </w:r>
    </w:p>
    <w:p w14:paraId="74150BC3"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Rasmussen, C., and Williams, C. 2006. Gaussian processes for machine learning. MIT press.</w:t>
      </w:r>
    </w:p>
    <w:p w14:paraId="667121C9"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Rice, S. D., Thomas, R. E., Carls, M. G., Heintz, R. A., Wertheimer, A. C., Murphy, M. L., Short, J. W., </w:t>
      </w:r>
      <w:r>
        <w:rPr>
          <w:rFonts w:ascii="Times New Roman" w:hAnsi="Times New Roman" w:cs="Times New Roman"/>
          <w:i/>
          <w:iCs/>
          <w:sz w:val="24"/>
          <w:szCs w:val="24"/>
        </w:rPr>
        <w:t>et al.</w:t>
      </w:r>
      <w:r>
        <w:rPr>
          <w:rFonts w:ascii="Times New Roman" w:hAnsi="Times New Roman" w:cs="Times New Roman"/>
          <w:sz w:val="24"/>
          <w:szCs w:val="24"/>
        </w:rPr>
        <w:t xml:space="preserve"> 2001. Impacts to pink salmon following the Exxon Valdez oil spill: persistence, toxicity, sensitivity, and controversy. Reviews in Fisheries Science, 9: 165–211.  Taylor &amp; Francis Group. 47 pp.</w:t>
      </w:r>
    </w:p>
    <w:p w14:paraId="1D2A163B"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Royer, T. C., Grosch, C. E., and Mysak, L. A. 2001. Interdecadal variability of Northeast Pacific coastal freshwater and its implications on biological productivity. Progress in Oceanography, 49: 95–111. 17 pp.</w:t>
      </w:r>
    </w:p>
    <w:p w14:paraId="72A392B9"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Rue, H., Martino, S., and Chopin, N. 2009. Approximate Bayesian inference for latent Gaussian models by using integrated nested Laplace approximations. Journal of the Royal Statistical Society B., 71 part 2: 319–392. 74 pp.</w:t>
      </w:r>
    </w:p>
    <w:p w14:paraId="0840B361"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Ruiz-Cárdenas, R., Krainski, E. T., and Rue, H. 2012. Direct fitting of dynamic models using integrated nested Laplace approximations — INLA. Computational Statistics and Data Analysis, 56: 1808–1828. 21 pp.</w:t>
      </w:r>
    </w:p>
    <w:p w14:paraId="352E4091"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Shelton, A. O., Thorson, J. T., Ward, E. J., and Feist, B. E. 2014. Spatial semiparametric models improve estimates of species abundance and distribution. Canadian Journal of Fisheries and Aquatic Sciences.  NRC Research Press.</w:t>
      </w:r>
    </w:p>
    <w:p w14:paraId="4A6FDA95"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Short, J. W., and Heintz, R. A. 1997. Identification of Exxon Valdez oil in sediments and tissues from Prince William Sound and the Northwestern Gulf of Alaska based on a PAH weathering model. Environmental Science and Technology, 31: 2375–2384.  American Chemical Society. 10 pp.</w:t>
      </w:r>
    </w:p>
    <w:p w14:paraId="40217326"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Short, J. W., Irvine, G. V., Mann, D. H., Maselko, J. M., Pella, J. J., Lindeberg, M. R., Payne, J. R., </w:t>
      </w:r>
      <w:r>
        <w:rPr>
          <w:rFonts w:ascii="Times New Roman" w:hAnsi="Times New Roman" w:cs="Times New Roman"/>
          <w:i/>
          <w:iCs/>
          <w:sz w:val="24"/>
          <w:szCs w:val="24"/>
        </w:rPr>
        <w:t>et al.</w:t>
      </w:r>
      <w:r>
        <w:rPr>
          <w:rFonts w:ascii="Times New Roman" w:hAnsi="Times New Roman" w:cs="Times New Roman"/>
          <w:sz w:val="24"/>
          <w:szCs w:val="24"/>
        </w:rPr>
        <w:t xml:space="preserve"> 2007. Slightly Weathered Exxon ValdezOil Persists in Gulf of Alaska Beach Sediments after 16 Years. Environmental Science and Technology, 41: 1245–1250. 6 pp.</w:t>
      </w:r>
    </w:p>
    <w:p w14:paraId="5E4B5DA8"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Silliman, B. R., Dixon, P. M., Wobus, C., He, Q., Daleo, P., Hughes, B. B., Rissing, M., </w:t>
      </w:r>
      <w:r>
        <w:rPr>
          <w:rFonts w:ascii="Times New Roman" w:hAnsi="Times New Roman" w:cs="Times New Roman"/>
          <w:i/>
          <w:iCs/>
          <w:sz w:val="24"/>
          <w:szCs w:val="24"/>
        </w:rPr>
        <w:t>et al.</w:t>
      </w:r>
      <w:r>
        <w:rPr>
          <w:rFonts w:ascii="Times New Roman" w:hAnsi="Times New Roman" w:cs="Times New Roman"/>
          <w:sz w:val="24"/>
          <w:szCs w:val="24"/>
        </w:rPr>
        <w:t xml:space="preserve"> 2016. Thresholds in marsh resilience to the Deepwater Horizon oil spill. Scientific Reports, 6: 32520. Nature Publishing Group. 1 p.</w:t>
      </w:r>
    </w:p>
    <w:p w14:paraId="0C54E29B"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Sol, S. Y., Johnson, L. L., Horness, B. H., and Collier, T. K. 2000. Relationship Between Oil Exposure and Reproductive Parameters in Fish Collected Following the Exxon Valdez Oil Spill. Marine Pollution Bulletin, 40: 1139–1147. 9 pp.</w:t>
      </w:r>
    </w:p>
    <w:p w14:paraId="2F860F5A"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Spalding, M. D., Fox, H. E., Allen, G. R., Davidson, N., Ferdaña, Z. A., Finlayson, M., Halpern, B. S., </w:t>
      </w:r>
      <w:r>
        <w:rPr>
          <w:rFonts w:ascii="Times New Roman" w:hAnsi="Times New Roman" w:cs="Times New Roman"/>
          <w:i/>
          <w:iCs/>
          <w:sz w:val="24"/>
          <w:szCs w:val="24"/>
        </w:rPr>
        <w:t>et al.</w:t>
      </w:r>
      <w:r>
        <w:rPr>
          <w:rFonts w:ascii="Times New Roman" w:hAnsi="Times New Roman" w:cs="Times New Roman"/>
          <w:sz w:val="24"/>
          <w:szCs w:val="24"/>
        </w:rPr>
        <w:t xml:space="preserve"> 2007. Marine Ecoregions of the World: A Bioregionalization of Coastal and Shelf Areas. BioScience, 57: 573–583. Oxford University Press. 11 pp.</w:t>
      </w:r>
    </w:p>
    <w:p w14:paraId="4507CEA1"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Squire, J. L., Jr. 1992. Effects of the Santa Barbara, Calif., Oil Spill on the Apparent Abundance of Pelagic Fishery Resources. Marine Fisheries Review, 54: 7–14. 8 pp.</w:t>
      </w:r>
    </w:p>
    <w:p w14:paraId="578ED5A5"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Stabeno, P. J., Bell, S., Cheng, W., Danielson, S., Kachel, N. B., and Mordy, C. W. 2016. Long-term observations of Alaska Coastal Current in the northern Gulf of Alaska. Deep Sea Research Part II: Topical Studies in Oceanography, 132: 24–40. 17 pp.</w:t>
      </w:r>
    </w:p>
    <w:p w14:paraId="1DA70F02"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Stabeno, P. J., Bond, N. A., Hermann, A. J., Kachel, N. B., Mordy, C. W., and Overland, J. E. 2004. Meteorology and oceanography of the Northern Gulf of Alaska. Continental Shelf Research, 24: 859–897. 39 pp.</w:t>
      </w:r>
    </w:p>
    <w:p w14:paraId="2CF78111"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Stauffer, G. 2004. NOAA Protocols for Groundfish Bottom Trawl Surveys of the Nation’s Fishery Resources. U.S. Dep. Commerce, NOAA Tech. Memo. NMFS-F/SPO-65, p.205.</w:t>
      </w:r>
    </w:p>
    <w:p w14:paraId="2E1F2BA3"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Sørhus, E., Incardona, J. P., Karlsen, Ø., Linbo, T., Sørensen, L., Nordtug, T., van der Meeren, T., </w:t>
      </w:r>
      <w:r>
        <w:rPr>
          <w:rFonts w:ascii="Times New Roman" w:hAnsi="Times New Roman" w:cs="Times New Roman"/>
          <w:i/>
          <w:iCs/>
          <w:sz w:val="24"/>
          <w:szCs w:val="24"/>
        </w:rPr>
        <w:t>et al.</w:t>
      </w:r>
      <w:r>
        <w:rPr>
          <w:rFonts w:ascii="Times New Roman" w:hAnsi="Times New Roman" w:cs="Times New Roman"/>
          <w:sz w:val="24"/>
          <w:szCs w:val="24"/>
        </w:rPr>
        <w:t xml:space="preserve"> 2016. Crude oil exposures reveal roles for intracellular calcium cycling in haddock craniofacial and cardiac development. Scientific Reports, 6: 31058. Nature Publishing Group. 1 p.</w:t>
      </w:r>
    </w:p>
    <w:p w14:paraId="7CD9EA79"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Tolimieri, N., Shelton, A. O., Feist, B. E., and Simon, V. 2015. Can we increase our confidence about the locations of biodiversity ‘hotspots' by using multiple diversity indices? Ecosphere, 6: ar 290. 1 p.</w:t>
      </w:r>
    </w:p>
    <w:p w14:paraId="4F051121"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Ward, E. J., Jannot, J. E., Lee, Y.-W., Ono, K., Shelton, A. O., and Thorson, J. T. 2015. Using spatiotemporal species distribution models to identify temporally evolving hotspots of species co</w:t>
      </w:r>
      <w:r>
        <w:rPr>
          <w:rFonts w:ascii="American Typewriter" w:hAnsi="American Typewriter" w:cs="American Typewriter"/>
          <w:sz w:val="24"/>
          <w:szCs w:val="24"/>
        </w:rPr>
        <w:t>‐</w:t>
      </w:r>
      <w:r>
        <w:rPr>
          <w:rFonts w:ascii="Times New Roman" w:hAnsi="Times New Roman" w:cs="Times New Roman"/>
          <w:sz w:val="24"/>
          <w:szCs w:val="24"/>
        </w:rPr>
        <w:t>occurrence. Ecological Applications, 25: 2198–2209. Ecological Society of America. 12 pp.</w:t>
      </w:r>
    </w:p>
    <w:p w14:paraId="106EEB7E"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White, H. K., Hsing, P.-Y., Cho, W., Shank, T. M., Cordes, E. E., Quattrini, A. M., Nelson, R. K., </w:t>
      </w:r>
      <w:r>
        <w:rPr>
          <w:rFonts w:ascii="Times New Roman" w:hAnsi="Times New Roman" w:cs="Times New Roman"/>
          <w:i/>
          <w:iCs/>
          <w:sz w:val="24"/>
          <w:szCs w:val="24"/>
        </w:rPr>
        <w:t>et al.</w:t>
      </w:r>
      <w:r>
        <w:rPr>
          <w:rFonts w:ascii="Times New Roman" w:hAnsi="Times New Roman" w:cs="Times New Roman"/>
          <w:sz w:val="24"/>
          <w:szCs w:val="24"/>
        </w:rPr>
        <w:t xml:space="preserve"> 2012. Impact of the Deepwater Horizon oil spill on a deep-water coral community in the Gulf of Mexico. Proceedings of the National Academy of Sciences, 109: 20303–20308. National Acad Sciences. 6 pp.</w:t>
      </w:r>
    </w:p>
    <w:p w14:paraId="0A4D05B6"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Wiens, J. A., Crist, T. O., Day, R. H., Murphy, S. M., and Hayward, G. D. 1996. Effects of the Exxon Valdez Oil Spill on Marine Bird Communities in Prince William Sound, Alaska. Ecological Applications, 6: 828–841. Ecological Society of America. 14 pp.</w:t>
      </w:r>
    </w:p>
    <w:p w14:paraId="47E0CECA"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Wolfe, D. A., Hameedi, M. J., Galt, J. A., Watabayashi, G., Short, J., O'Claire, C., Rice, S., </w:t>
      </w:r>
      <w:r>
        <w:rPr>
          <w:rFonts w:ascii="Times New Roman" w:hAnsi="Times New Roman" w:cs="Times New Roman"/>
          <w:i/>
          <w:iCs/>
          <w:sz w:val="24"/>
          <w:szCs w:val="24"/>
        </w:rPr>
        <w:t>et al.</w:t>
      </w:r>
      <w:r>
        <w:rPr>
          <w:rFonts w:ascii="Times New Roman" w:hAnsi="Times New Roman" w:cs="Times New Roman"/>
          <w:sz w:val="24"/>
          <w:szCs w:val="24"/>
        </w:rPr>
        <w:t xml:space="preserve"> 1994. The Fate of the Oil Spilled from the Exxon Valdez. Environmental Science and Technology, 28: 560A–568A.  American Chemical Society. 9 pp.</w:t>
      </w:r>
    </w:p>
    <w:p w14:paraId="6D28BFE1" w14:textId="6B12644A" w:rsidR="00941065" w:rsidRPr="00D85455" w:rsidRDefault="00D7719D"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sidRPr="00D85455">
        <w:rPr>
          <w:rFonts w:ascii="Times New Roman" w:hAnsi="Times New Roman" w:cs="Times New Roman"/>
          <w:sz w:val="24"/>
          <w:szCs w:val="24"/>
        </w:rPr>
        <w:fldChar w:fldCharType="end"/>
      </w:r>
    </w:p>
    <w:sectPr w:rsidR="00941065" w:rsidRPr="00D85455" w:rsidSect="008D3DA9">
      <w:footerReference w:type="even" r:id="rId8"/>
      <w:footerReference w:type="default" r:id="rId9"/>
      <w:pgSz w:w="12240" w:h="15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4EEEF5" w14:textId="77777777" w:rsidR="00FE2DC8" w:rsidRDefault="00FE2DC8" w:rsidP="007837FF">
      <w:pPr>
        <w:spacing w:line="240" w:lineRule="auto"/>
      </w:pPr>
      <w:r>
        <w:separator/>
      </w:r>
    </w:p>
  </w:endnote>
  <w:endnote w:type="continuationSeparator" w:id="0">
    <w:p w14:paraId="66FE2021" w14:textId="77777777" w:rsidR="00FE2DC8" w:rsidRDefault="00FE2DC8" w:rsidP="007837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Nova Mono">
    <w:altName w:val="Times New Roman"/>
    <w:charset w:val="00"/>
    <w:family w:val="auto"/>
    <w:pitch w:val="default"/>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85543" w14:textId="77777777" w:rsidR="00FE2DC8" w:rsidRDefault="00FE2DC8" w:rsidP="002460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4E9352" w14:textId="77777777" w:rsidR="00FE2DC8" w:rsidRDefault="00FE2DC8" w:rsidP="0035558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BDD01" w14:textId="77777777" w:rsidR="00FE2DC8" w:rsidRDefault="00FE2DC8" w:rsidP="002460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4A92">
      <w:rPr>
        <w:rStyle w:val="PageNumber"/>
        <w:noProof/>
      </w:rPr>
      <w:t>1</w:t>
    </w:r>
    <w:r>
      <w:rPr>
        <w:rStyle w:val="PageNumber"/>
      </w:rPr>
      <w:fldChar w:fldCharType="end"/>
    </w:r>
  </w:p>
  <w:p w14:paraId="58DE8F8F" w14:textId="77777777" w:rsidR="00FE2DC8" w:rsidRDefault="00FE2DC8" w:rsidP="00355582">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D01F80" w14:textId="77777777" w:rsidR="00FE2DC8" w:rsidRDefault="00FE2DC8" w:rsidP="007837FF">
      <w:pPr>
        <w:spacing w:line="240" w:lineRule="auto"/>
      </w:pPr>
      <w:r>
        <w:separator/>
      </w:r>
    </w:p>
  </w:footnote>
  <w:footnote w:type="continuationSeparator" w:id="0">
    <w:p w14:paraId="20FF2844" w14:textId="77777777" w:rsidR="00FE2DC8" w:rsidRDefault="00FE2DC8" w:rsidP="007837F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030BA"/>
    <w:multiLevelType w:val="multilevel"/>
    <w:tmpl w:val="23EE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941065"/>
    <w:rsid w:val="0000061C"/>
    <w:rsid w:val="000040F3"/>
    <w:rsid w:val="00005D57"/>
    <w:rsid w:val="00006103"/>
    <w:rsid w:val="00010A2E"/>
    <w:rsid w:val="00017E9F"/>
    <w:rsid w:val="00047CD4"/>
    <w:rsid w:val="000750A6"/>
    <w:rsid w:val="000777C3"/>
    <w:rsid w:val="00085F87"/>
    <w:rsid w:val="000B0F4F"/>
    <w:rsid w:val="000B5173"/>
    <w:rsid w:val="000B6110"/>
    <w:rsid w:val="000C0A82"/>
    <w:rsid w:val="000C6399"/>
    <w:rsid w:val="000D6889"/>
    <w:rsid w:val="000D74B3"/>
    <w:rsid w:val="000D7BA7"/>
    <w:rsid w:val="000E128A"/>
    <w:rsid w:val="000E2EE0"/>
    <w:rsid w:val="000F2288"/>
    <w:rsid w:val="00115D13"/>
    <w:rsid w:val="0012087E"/>
    <w:rsid w:val="00123D76"/>
    <w:rsid w:val="00124B53"/>
    <w:rsid w:val="001309D8"/>
    <w:rsid w:val="00133A47"/>
    <w:rsid w:val="0014237A"/>
    <w:rsid w:val="0014375A"/>
    <w:rsid w:val="00161ABE"/>
    <w:rsid w:val="00163C64"/>
    <w:rsid w:val="00166150"/>
    <w:rsid w:val="001829A1"/>
    <w:rsid w:val="00196DA5"/>
    <w:rsid w:val="001A40B1"/>
    <w:rsid w:val="001A5E15"/>
    <w:rsid w:val="001B72D4"/>
    <w:rsid w:val="001C1108"/>
    <w:rsid w:val="001C37E8"/>
    <w:rsid w:val="001D3673"/>
    <w:rsid w:val="001E1D45"/>
    <w:rsid w:val="001E204E"/>
    <w:rsid w:val="00217CDF"/>
    <w:rsid w:val="0022516A"/>
    <w:rsid w:val="00226127"/>
    <w:rsid w:val="00246036"/>
    <w:rsid w:val="00246B5B"/>
    <w:rsid w:val="00247D46"/>
    <w:rsid w:val="002623E1"/>
    <w:rsid w:val="00267771"/>
    <w:rsid w:val="00284A92"/>
    <w:rsid w:val="00286FA2"/>
    <w:rsid w:val="0028711F"/>
    <w:rsid w:val="00291851"/>
    <w:rsid w:val="002B245D"/>
    <w:rsid w:val="002C7E3E"/>
    <w:rsid w:val="002E2BDD"/>
    <w:rsid w:val="00304725"/>
    <w:rsid w:val="00307277"/>
    <w:rsid w:val="003111A1"/>
    <w:rsid w:val="00342E1D"/>
    <w:rsid w:val="003466C8"/>
    <w:rsid w:val="00350FB0"/>
    <w:rsid w:val="00355582"/>
    <w:rsid w:val="003A1642"/>
    <w:rsid w:val="00402EB0"/>
    <w:rsid w:val="004203CF"/>
    <w:rsid w:val="00426346"/>
    <w:rsid w:val="004455F3"/>
    <w:rsid w:val="0046088A"/>
    <w:rsid w:val="00470E3C"/>
    <w:rsid w:val="0049234C"/>
    <w:rsid w:val="00496410"/>
    <w:rsid w:val="004B2F15"/>
    <w:rsid w:val="004B7048"/>
    <w:rsid w:val="004B7632"/>
    <w:rsid w:val="004B7E1A"/>
    <w:rsid w:val="004F33C5"/>
    <w:rsid w:val="00502C27"/>
    <w:rsid w:val="00514513"/>
    <w:rsid w:val="005402C5"/>
    <w:rsid w:val="00547333"/>
    <w:rsid w:val="00550326"/>
    <w:rsid w:val="00566578"/>
    <w:rsid w:val="0058527B"/>
    <w:rsid w:val="00596A97"/>
    <w:rsid w:val="00596B90"/>
    <w:rsid w:val="005D2A24"/>
    <w:rsid w:val="005D5D9F"/>
    <w:rsid w:val="005D7A9D"/>
    <w:rsid w:val="005E255B"/>
    <w:rsid w:val="005E303C"/>
    <w:rsid w:val="005F6FC1"/>
    <w:rsid w:val="00627226"/>
    <w:rsid w:val="00643E38"/>
    <w:rsid w:val="00647D36"/>
    <w:rsid w:val="0067129F"/>
    <w:rsid w:val="006808D5"/>
    <w:rsid w:val="0068388B"/>
    <w:rsid w:val="006852A0"/>
    <w:rsid w:val="006917F8"/>
    <w:rsid w:val="006E1BA1"/>
    <w:rsid w:val="006F3B3D"/>
    <w:rsid w:val="006F648E"/>
    <w:rsid w:val="007002C9"/>
    <w:rsid w:val="00713529"/>
    <w:rsid w:val="00713638"/>
    <w:rsid w:val="00716BAD"/>
    <w:rsid w:val="00722664"/>
    <w:rsid w:val="00722DF1"/>
    <w:rsid w:val="00725998"/>
    <w:rsid w:val="0074749B"/>
    <w:rsid w:val="0076517A"/>
    <w:rsid w:val="007837FF"/>
    <w:rsid w:val="007965E0"/>
    <w:rsid w:val="00797333"/>
    <w:rsid w:val="007B0B81"/>
    <w:rsid w:val="007C026F"/>
    <w:rsid w:val="007C44A1"/>
    <w:rsid w:val="007D3DE8"/>
    <w:rsid w:val="007F07EC"/>
    <w:rsid w:val="007F59EA"/>
    <w:rsid w:val="008024BD"/>
    <w:rsid w:val="008318F7"/>
    <w:rsid w:val="00836B1B"/>
    <w:rsid w:val="008421AE"/>
    <w:rsid w:val="008429C9"/>
    <w:rsid w:val="008452DD"/>
    <w:rsid w:val="00846161"/>
    <w:rsid w:val="00862E8D"/>
    <w:rsid w:val="00874C98"/>
    <w:rsid w:val="00874D51"/>
    <w:rsid w:val="00892ECB"/>
    <w:rsid w:val="008A6847"/>
    <w:rsid w:val="008A739F"/>
    <w:rsid w:val="008C4A14"/>
    <w:rsid w:val="008D3DA9"/>
    <w:rsid w:val="008D40F7"/>
    <w:rsid w:val="008D5C5A"/>
    <w:rsid w:val="00910E02"/>
    <w:rsid w:val="009129C7"/>
    <w:rsid w:val="009141AC"/>
    <w:rsid w:val="00916477"/>
    <w:rsid w:val="00917978"/>
    <w:rsid w:val="009330D9"/>
    <w:rsid w:val="00933EEE"/>
    <w:rsid w:val="00941065"/>
    <w:rsid w:val="009412FD"/>
    <w:rsid w:val="00943546"/>
    <w:rsid w:val="0096623E"/>
    <w:rsid w:val="0097268C"/>
    <w:rsid w:val="00974FB2"/>
    <w:rsid w:val="00985189"/>
    <w:rsid w:val="00990A77"/>
    <w:rsid w:val="009B2CD7"/>
    <w:rsid w:val="009D09D4"/>
    <w:rsid w:val="009E1080"/>
    <w:rsid w:val="009E28C5"/>
    <w:rsid w:val="009F2626"/>
    <w:rsid w:val="009F36AB"/>
    <w:rsid w:val="009F56C6"/>
    <w:rsid w:val="00A05F28"/>
    <w:rsid w:val="00A848BA"/>
    <w:rsid w:val="00AA0AE5"/>
    <w:rsid w:val="00AB13C2"/>
    <w:rsid w:val="00AB288D"/>
    <w:rsid w:val="00AB7DF1"/>
    <w:rsid w:val="00AC46E2"/>
    <w:rsid w:val="00AE1877"/>
    <w:rsid w:val="00AE2637"/>
    <w:rsid w:val="00B05141"/>
    <w:rsid w:val="00B07A95"/>
    <w:rsid w:val="00B2397F"/>
    <w:rsid w:val="00B42D4B"/>
    <w:rsid w:val="00B57B1A"/>
    <w:rsid w:val="00B675F4"/>
    <w:rsid w:val="00B77A40"/>
    <w:rsid w:val="00B77EC6"/>
    <w:rsid w:val="00B83EA7"/>
    <w:rsid w:val="00B90127"/>
    <w:rsid w:val="00B97EC8"/>
    <w:rsid w:val="00BA2F91"/>
    <w:rsid w:val="00BA42E6"/>
    <w:rsid w:val="00BC156E"/>
    <w:rsid w:val="00BC5A94"/>
    <w:rsid w:val="00BD53FB"/>
    <w:rsid w:val="00BD5D37"/>
    <w:rsid w:val="00C06852"/>
    <w:rsid w:val="00C21BA3"/>
    <w:rsid w:val="00C53F1C"/>
    <w:rsid w:val="00C54834"/>
    <w:rsid w:val="00C73486"/>
    <w:rsid w:val="00C830AE"/>
    <w:rsid w:val="00CA36CF"/>
    <w:rsid w:val="00CA7A46"/>
    <w:rsid w:val="00CB2788"/>
    <w:rsid w:val="00CB4EF5"/>
    <w:rsid w:val="00CC2394"/>
    <w:rsid w:val="00CD22B3"/>
    <w:rsid w:val="00CE5FAB"/>
    <w:rsid w:val="00D150EA"/>
    <w:rsid w:val="00D21377"/>
    <w:rsid w:val="00D36661"/>
    <w:rsid w:val="00D41A0F"/>
    <w:rsid w:val="00D646E4"/>
    <w:rsid w:val="00D669ED"/>
    <w:rsid w:val="00D70A51"/>
    <w:rsid w:val="00D7150C"/>
    <w:rsid w:val="00D7719D"/>
    <w:rsid w:val="00D81E40"/>
    <w:rsid w:val="00D83705"/>
    <w:rsid w:val="00D85455"/>
    <w:rsid w:val="00D9451B"/>
    <w:rsid w:val="00DC0E49"/>
    <w:rsid w:val="00DD124F"/>
    <w:rsid w:val="00DD236C"/>
    <w:rsid w:val="00DD49C4"/>
    <w:rsid w:val="00DE123F"/>
    <w:rsid w:val="00DE3B0A"/>
    <w:rsid w:val="00DF05B7"/>
    <w:rsid w:val="00DF4BCC"/>
    <w:rsid w:val="00E009B1"/>
    <w:rsid w:val="00E041AA"/>
    <w:rsid w:val="00E0731C"/>
    <w:rsid w:val="00E10070"/>
    <w:rsid w:val="00E41351"/>
    <w:rsid w:val="00E54C0D"/>
    <w:rsid w:val="00E63CD6"/>
    <w:rsid w:val="00E70076"/>
    <w:rsid w:val="00E71825"/>
    <w:rsid w:val="00E76DED"/>
    <w:rsid w:val="00E80EC3"/>
    <w:rsid w:val="00E95036"/>
    <w:rsid w:val="00EB5336"/>
    <w:rsid w:val="00ED68D5"/>
    <w:rsid w:val="00EE6C5A"/>
    <w:rsid w:val="00EF7BF1"/>
    <w:rsid w:val="00F3016C"/>
    <w:rsid w:val="00F40E9A"/>
    <w:rsid w:val="00F50268"/>
    <w:rsid w:val="00F51E85"/>
    <w:rsid w:val="00F70C8E"/>
    <w:rsid w:val="00F731B0"/>
    <w:rsid w:val="00F92BA1"/>
    <w:rsid w:val="00F94EDF"/>
    <w:rsid w:val="00FA1718"/>
    <w:rsid w:val="00FA30A1"/>
    <w:rsid w:val="00FB23A8"/>
    <w:rsid w:val="00FC1A67"/>
    <w:rsid w:val="00FD30E4"/>
    <w:rsid w:val="00FD40D4"/>
    <w:rsid w:val="00FE2DC8"/>
    <w:rsid w:val="00FE6693"/>
    <w:rsid w:val="00FF7B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A63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B2F1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2F15"/>
    <w:rPr>
      <w:rFonts w:ascii="Lucida Grande" w:hAnsi="Lucida Grande" w:cs="Lucida Grande"/>
      <w:sz w:val="18"/>
      <w:szCs w:val="18"/>
    </w:rPr>
  </w:style>
  <w:style w:type="character" w:styleId="PlaceholderText">
    <w:name w:val="Placeholder Text"/>
    <w:basedOn w:val="DefaultParagraphFont"/>
    <w:uiPriority w:val="99"/>
    <w:semiHidden/>
    <w:rsid w:val="00161ABE"/>
    <w:rPr>
      <w:color w:val="808080"/>
    </w:rPr>
  </w:style>
  <w:style w:type="paragraph" w:styleId="CommentSubject">
    <w:name w:val="annotation subject"/>
    <w:basedOn w:val="CommentText"/>
    <w:next w:val="CommentText"/>
    <w:link w:val="CommentSubjectChar"/>
    <w:uiPriority w:val="99"/>
    <w:semiHidden/>
    <w:unhideWhenUsed/>
    <w:rsid w:val="00161ABE"/>
    <w:rPr>
      <w:b/>
      <w:bCs/>
      <w:sz w:val="20"/>
      <w:szCs w:val="20"/>
    </w:rPr>
  </w:style>
  <w:style w:type="character" w:customStyle="1" w:styleId="CommentSubjectChar">
    <w:name w:val="Comment Subject Char"/>
    <w:basedOn w:val="CommentTextChar"/>
    <w:link w:val="CommentSubject"/>
    <w:uiPriority w:val="99"/>
    <w:semiHidden/>
    <w:rsid w:val="00161ABE"/>
    <w:rPr>
      <w:b/>
      <w:bCs/>
      <w:sz w:val="20"/>
      <w:szCs w:val="20"/>
    </w:rPr>
  </w:style>
  <w:style w:type="paragraph" w:styleId="Header">
    <w:name w:val="header"/>
    <w:basedOn w:val="Normal"/>
    <w:link w:val="HeaderChar"/>
    <w:uiPriority w:val="99"/>
    <w:unhideWhenUsed/>
    <w:rsid w:val="007837FF"/>
    <w:pPr>
      <w:tabs>
        <w:tab w:val="center" w:pos="4320"/>
        <w:tab w:val="right" w:pos="8640"/>
      </w:tabs>
      <w:spacing w:line="240" w:lineRule="auto"/>
    </w:pPr>
  </w:style>
  <w:style w:type="character" w:customStyle="1" w:styleId="HeaderChar">
    <w:name w:val="Header Char"/>
    <w:basedOn w:val="DefaultParagraphFont"/>
    <w:link w:val="Header"/>
    <w:uiPriority w:val="99"/>
    <w:rsid w:val="007837FF"/>
  </w:style>
  <w:style w:type="paragraph" w:styleId="Footer">
    <w:name w:val="footer"/>
    <w:basedOn w:val="Normal"/>
    <w:link w:val="FooterChar"/>
    <w:uiPriority w:val="99"/>
    <w:unhideWhenUsed/>
    <w:rsid w:val="007837FF"/>
    <w:pPr>
      <w:tabs>
        <w:tab w:val="center" w:pos="4320"/>
        <w:tab w:val="right" w:pos="8640"/>
      </w:tabs>
      <w:spacing w:line="240" w:lineRule="auto"/>
    </w:pPr>
  </w:style>
  <w:style w:type="character" w:customStyle="1" w:styleId="FooterChar">
    <w:name w:val="Footer Char"/>
    <w:basedOn w:val="DefaultParagraphFont"/>
    <w:link w:val="Footer"/>
    <w:uiPriority w:val="99"/>
    <w:rsid w:val="007837FF"/>
  </w:style>
  <w:style w:type="paragraph" w:styleId="NormalWeb">
    <w:name w:val="Normal (Web)"/>
    <w:basedOn w:val="Normal"/>
    <w:uiPriority w:val="99"/>
    <w:semiHidden/>
    <w:unhideWhenUsed/>
    <w:rsid w:val="00990A77"/>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990A77"/>
    <w:rPr>
      <w:color w:val="0000FF"/>
      <w:u w:val="single"/>
    </w:rPr>
  </w:style>
  <w:style w:type="character" w:customStyle="1" w:styleId="st">
    <w:name w:val="st"/>
    <w:basedOn w:val="DefaultParagraphFont"/>
    <w:rsid w:val="006808D5"/>
  </w:style>
  <w:style w:type="paragraph" w:customStyle="1" w:styleId="Normal1">
    <w:name w:val="Normal1"/>
    <w:rsid w:val="0022516A"/>
  </w:style>
  <w:style w:type="character" w:customStyle="1" w:styleId="xbe">
    <w:name w:val="_xbe"/>
    <w:basedOn w:val="DefaultParagraphFont"/>
    <w:rsid w:val="00D21377"/>
  </w:style>
  <w:style w:type="character" w:customStyle="1" w:styleId="highlight">
    <w:name w:val="highlight"/>
    <w:basedOn w:val="DefaultParagraphFont"/>
    <w:rsid w:val="00D150EA"/>
  </w:style>
  <w:style w:type="character" w:styleId="LineNumber">
    <w:name w:val="line number"/>
    <w:basedOn w:val="DefaultParagraphFont"/>
    <w:uiPriority w:val="99"/>
    <w:semiHidden/>
    <w:unhideWhenUsed/>
    <w:rsid w:val="008D3DA9"/>
  </w:style>
  <w:style w:type="character" w:styleId="PageNumber">
    <w:name w:val="page number"/>
    <w:basedOn w:val="DefaultParagraphFont"/>
    <w:uiPriority w:val="99"/>
    <w:semiHidden/>
    <w:unhideWhenUsed/>
    <w:rsid w:val="003555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B2F1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2F15"/>
    <w:rPr>
      <w:rFonts w:ascii="Lucida Grande" w:hAnsi="Lucida Grande" w:cs="Lucida Grande"/>
      <w:sz w:val="18"/>
      <w:szCs w:val="18"/>
    </w:rPr>
  </w:style>
  <w:style w:type="character" w:styleId="PlaceholderText">
    <w:name w:val="Placeholder Text"/>
    <w:basedOn w:val="DefaultParagraphFont"/>
    <w:uiPriority w:val="99"/>
    <w:semiHidden/>
    <w:rsid w:val="00161ABE"/>
    <w:rPr>
      <w:color w:val="808080"/>
    </w:rPr>
  </w:style>
  <w:style w:type="paragraph" w:styleId="CommentSubject">
    <w:name w:val="annotation subject"/>
    <w:basedOn w:val="CommentText"/>
    <w:next w:val="CommentText"/>
    <w:link w:val="CommentSubjectChar"/>
    <w:uiPriority w:val="99"/>
    <w:semiHidden/>
    <w:unhideWhenUsed/>
    <w:rsid w:val="00161ABE"/>
    <w:rPr>
      <w:b/>
      <w:bCs/>
      <w:sz w:val="20"/>
      <w:szCs w:val="20"/>
    </w:rPr>
  </w:style>
  <w:style w:type="character" w:customStyle="1" w:styleId="CommentSubjectChar">
    <w:name w:val="Comment Subject Char"/>
    <w:basedOn w:val="CommentTextChar"/>
    <w:link w:val="CommentSubject"/>
    <w:uiPriority w:val="99"/>
    <w:semiHidden/>
    <w:rsid w:val="00161ABE"/>
    <w:rPr>
      <w:b/>
      <w:bCs/>
      <w:sz w:val="20"/>
      <w:szCs w:val="20"/>
    </w:rPr>
  </w:style>
  <w:style w:type="paragraph" w:styleId="Header">
    <w:name w:val="header"/>
    <w:basedOn w:val="Normal"/>
    <w:link w:val="HeaderChar"/>
    <w:uiPriority w:val="99"/>
    <w:unhideWhenUsed/>
    <w:rsid w:val="007837FF"/>
    <w:pPr>
      <w:tabs>
        <w:tab w:val="center" w:pos="4320"/>
        <w:tab w:val="right" w:pos="8640"/>
      </w:tabs>
      <w:spacing w:line="240" w:lineRule="auto"/>
    </w:pPr>
  </w:style>
  <w:style w:type="character" w:customStyle="1" w:styleId="HeaderChar">
    <w:name w:val="Header Char"/>
    <w:basedOn w:val="DefaultParagraphFont"/>
    <w:link w:val="Header"/>
    <w:uiPriority w:val="99"/>
    <w:rsid w:val="007837FF"/>
  </w:style>
  <w:style w:type="paragraph" w:styleId="Footer">
    <w:name w:val="footer"/>
    <w:basedOn w:val="Normal"/>
    <w:link w:val="FooterChar"/>
    <w:uiPriority w:val="99"/>
    <w:unhideWhenUsed/>
    <w:rsid w:val="007837FF"/>
    <w:pPr>
      <w:tabs>
        <w:tab w:val="center" w:pos="4320"/>
        <w:tab w:val="right" w:pos="8640"/>
      </w:tabs>
      <w:spacing w:line="240" w:lineRule="auto"/>
    </w:pPr>
  </w:style>
  <w:style w:type="character" w:customStyle="1" w:styleId="FooterChar">
    <w:name w:val="Footer Char"/>
    <w:basedOn w:val="DefaultParagraphFont"/>
    <w:link w:val="Footer"/>
    <w:uiPriority w:val="99"/>
    <w:rsid w:val="007837FF"/>
  </w:style>
  <w:style w:type="paragraph" w:styleId="NormalWeb">
    <w:name w:val="Normal (Web)"/>
    <w:basedOn w:val="Normal"/>
    <w:uiPriority w:val="99"/>
    <w:semiHidden/>
    <w:unhideWhenUsed/>
    <w:rsid w:val="00990A77"/>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990A77"/>
    <w:rPr>
      <w:color w:val="0000FF"/>
      <w:u w:val="single"/>
    </w:rPr>
  </w:style>
  <w:style w:type="character" w:customStyle="1" w:styleId="st">
    <w:name w:val="st"/>
    <w:basedOn w:val="DefaultParagraphFont"/>
    <w:rsid w:val="006808D5"/>
  </w:style>
  <w:style w:type="paragraph" w:customStyle="1" w:styleId="Normal1">
    <w:name w:val="Normal1"/>
    <w:rsid w:val="0022516A"/>
  </w:style>
  <w:style w:type="character" w:customStyle="1" w:styleId="xbe">
    <w:name w:val="_xbe"/>
    <w:basedOn w:val="DefaultParagraphFont"/>
    <w:rsid w:val="00D21377"/>
  </w:style>
  <w:style w:type="character" w:customStyle="1" w:styleId="highlight">
    <w:name w:val="highlight"/>
    <w:basedOn w:val="DefaultParagraphFont"/>
    <w:rsid w:val="00D150EA"/>
  </w:style>
  <w:style w:type="character" w:styleId="LineNumber">
    <w:name w:val="line number"/>
    <w:basedOn w:val="DefaultParagraphFont"/>
    <w:uiPriority w:val="99"/>
    <w:semiHidden/>
    <w:unhideWhenUsed/>
    <w:rsid w:val="008D3DA9"/>
  </w:style>
  <w:style w:type="character" w:styleId="PageNumber">
    <w:name w:val="page number"/>
    <w:basedOn w:val="DefaultParagraphFont"/>
    <w:uiPriority w:val="99"/>
    <w:semiHidden/>
    <w:unhideWhenUsed/>
    <w:rsid w:val="00355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06732">
      <w:bodyDiv w:val="1"/>
      <w:marLeft w:val="0"/>
      <w:marRight w:val="0"/>
      <w:marTop w:val="0"/>
      <w:marBottom w:val="0"/>
      <w:divBdr>
        <w:top w:val="none" w:sz="0" w:space="0" w:color="auto"/>
        <w:left w:val="none" w:sz="0" w:space="0" w:color="auto"/>
        <w:bottom w:val="none" w:sz="0" w:space="0" w:color="auto"/>
        <w:right w:val="none" w:sz="0" w:space="0" w:color="auto"/>
      </w:divBdr>
    </w:div>
    <w:div w:id="550776425">
      <w:bodyDiv w:val="1"/>
      <w:marLeft w:val="0"/>
      <w:marRight w:val="0"/>
      <w:marTop w:val="0"/>
      <w:marBottom w:val="0"/>
      <w:divBdr>
        <w:top w:val="none" w:sz="0" w:space="0" w:color="auto"/>
        <w:left w:val="none" w:sz="0" w:space="0" w:color="auto"/>
        <w:bottom w:val="none" w:sz="0" w:space="0" w:color="auto"/>
        <w:right w:val="none" w:sz="0" w:space="0" w:color="auto"/>
      </w:divBdr>
      <w:divsChild>
        <w:div w:id="693074007">
          <w:marLeft w:val="0"/>
          <w:marRight w:val="0"/>
          <w:marTop w:val="0"/>
          <w:marBottom w:val="0"/>
          <w:divBdr>
            <w:top w:val="none" w:sz="0" w:space="0" w:color="auto"/>
            <w:left w:val="none" w:sz="0" w:space="0" w:color="auto"/>
            <w:bottom w:val="none" w:sz="0" w:space="0" w:color="auto"/>
            <w:right w:val="none" w:sz="0" w:space="0" w:color="auto"/>
          </w:divBdr>
        </w:div>
        <w:div w:id="1264067005">
          <w:marLeft w:val="0"/>
          <w:marRight w:val="0"/>
          <w:marTop w:val="0"/>
          <w:marBottom w:val="0"/>
          <w:divBdr>
            <w:top w:val="none" w:sz="0" w:space="0" w:color="auto"/>
            <w:left w:val="none" w:sz="0" w:space="0" w:color="auto"/>
            <w:bottom w:val="none" w:sz="0" w:space="0" w:color="auto"/>
            <w:right w:val="none" w:sz="0" w:space="0" w:color="auto"/>
          </w:divBdr>
        </w:div>
        <w:div w:id="1744526456">
          <w:marLeft w:val="0"/>
          <w:marRight w:val="0"/>
          <w:marTop w:val="0"/>
          <w:marBottom w:val="0"/>
          <w:divBdr>
            <w:top w:val="none" w:sz="0" w:space="0" w:color="auto"/>
            <w:left w:val="none" w:sz="0" w:space="0" w:color="auto"/>
            <w:bottom w:val="none" w:sz="0" w:space="0" w:color="auto"/>
            <w:right w:val="none" w:sz="0" w:space="0" w:color="auto"/>
          </w:divBdr>
        </w:div>
        <w:div w:id="130295251">
          <w:marLeft w:val="0"/>
          <w:marRight w:val="0"/>
          <w:marTop w:val="0"/>
          <w:marBottom w:val="0"/>
          <w:divBdr>
            <w:top w:val="none" w:sz="0" w:space="0" w:color="auto"/>
            <w:left w:val="none" w:sz="0" w:space="0" w:color="auto"/>
            <w:bottom w:val="none" w:sz="0" w:space="0" w:color="auto"/>
            <w:right w:val="none" w:sz="0" w:space="0" w:color="auto"/>
          </w:divBdr>
        </w:div>
      </w:divsChild>
    </w:div>
    <w:div w:id="927008117">
      <w:bodyDiv w:val="1"/>
      <w:marLeft w:val="0"/>
      <w:marRight w:val="0"/>
      <w:marTop w:val="0"/>
      <w:marBottom w:val="0"/>
      <w:divBdr>
        <w:top w:val="none" w:sz="0" w:space="0" w:color="auto"/>
        <w:left w:val="none" w:sz="0" w:space="0" w:color="auto"/>
        <w:bottom w:val="none" w:sz="0" w:space="0" w:color="auto"/>
        <w:right w:val="none" w:sz="0" w:space="0" w:color="auto"/>
      </w:divBdr>
      <w:divsChild>
        <w:div w:id="2095007272">
          <w:marLeft w:val="0"/>
          <w:marRight w:val="0"/>
          <w:marTop w:val="0"/>
          <w:marBottom w:val="0"/>
          <w:divBdr>
            <w:top w:val="none" w:sz="0" w:space="0" w:color="auto"/>
            <w:left w:val="none" w:sz="0" w:space="0" w:color="auto"/>
            <w:bottom w:val="none" w:sz="0" w:space="0" w:color="auto"/>
            <w:right w:val="none" w:sz="0" w:space="0" w:color="auto"/>
          </w:divBdr>
        </w:div>
        <w:div w:id="1994211887">
          <w:marLeft w:val="0"/>
          <w:marRight w:val="0"/>
          <w:marTop w:val="0"/>
          <w:marBottom w:val="0"/>
          <w:divBdr>
            <w:top w:val="none" w:sz="0" w:space="0" w:color="auto"/>
            <w:left w:val="none" w:sz="0" w:space="0" w:color="auto"/>
            <w:bottom w:val="none" w:sz="0" w:space="0" w:color="auto"/>
            <w:right w:val="none" w:sz="0" w:space="0" w:color="auto"/>
          </w:divBdr>
        </w:div>
        <w:div w:id="825391734">
          <w:marLeft w:val="0"/>
          <w:marRight w:val="0"/>
          <w:marTop w:val="0"/>
          <w:marBottom w:val="0"/>
          <w:divBdr>
            <w:top w:val="none" w:sz="0" w:space="0" w:color="auto"/>
            <w:left w:val="none" w:sz="0" w:space="0" w:color="auto"/>
            <w:bottom w:val="none" w:sz="0" w:space="0" w:color="auto"/>
            <w:right w:val="none" w:sz="0" w:space="0" w:color="auto"/>
          </w:divBdr>
        </w:div>
        <w:div w:id="534277018">
          <w:marLeft w:val="0"/>
          <w:marRight w:val="0"/>
          <w:marTop w:val="0"/>
          <w:marBottom w:val="0"/>
          <w:divBdr>
            <w:top w:val="none" w:sz="0" w:space="0" w:color="auto"/>
            <w:left w:val="none" w:sz="0" w:space="0" w:color="auto"/>
            <w:bottom w:val="none" w:sz="0" w:space="0" w:color="auto"/>
            <w:right w:val="none" w:sz="0" w:space="0" w:color="auto"/>
          </w:divBdr>
        </w:div>
        <w:div w:id="633557802">
          <w:marLeft w:val="0"/>
          <w:marRight w:val="0"/>
          <w:marTop w:val="0"/>
          <w:marBottom w:val="0"/>
          <w:divBdr>
            <w:top w:val="none" w:sz="0" w:space="0" w:color="auto"/>
            <w:left w:val="none" w:sz="0" w:space="0" w:color="auto"/>
            <w:bottom w:val="none" w:sz="0" w:space="0" w:color="auto"/>
            <w:right w:val="none" w:sz="0" w:space="0" w:color="auto"/>
          </w:divBdr>
        </w:div>
        <w:div w:id="152575930">
          <w:marLeft w:val="0"/>
          <w:marRight w:val="0"/>
          <w:marTop w:val="0"/>
          <w:marBottom w:val="0"/>
          <w:divBdr>
            <w:top w:val="none" w:sz="0" w:space="0" w:color="auto"/>
            <w:left w:val="none" w:sz="0" w:space="0" w:color="auto"/>
            <w:bottom w:val="none" w:sz="0" w:space="0" w:color="auto"/>
            <w:right w:val="none" w:sz="0" w:space="0" w:color="auto"/>
          </w:divBdr>
        </w:div>
      </w:divsChild>
    </w:div>
    <w:div w:id="1095400985">
      <w:bodyDiv w:val="1"/>
      <w:marLeft w:val="0"/>
      <w:marRight w:val="0"/>
      <w:marTop w:val="0"/>
      <w:marBottom w:val="0"/>
      <w:divBdr>
        <w:top w:val="none" w:sz="0" w:space="0" w:color="auto"/>
        <w:left w:val="none" w:sz="0" w:space="0" w:color="auto"/>
        <w:bottom w:val="none" w:sz="0" w:space="0" w:color="auto"/>
        <w:right w:val="none" w:sz="0" w:space="0" w:color="auto"/>
      </w:divBdr>
    </w:div>
    <w:div w:id="1305114051">
      <w:bodyDiv w:val="1"/>
      <w:marLeft w:val="0"/>
      <w:marRight w:val="0"/>
      <w:marTop w:val="0"/>
      <w:marBottom w:val="0"/>
      <w:divBdr>
        <w:top w:val="none" w:sz="0" w:space="0" w:color="auto"/>
        <w:left w:val="none" w:sz="0" w:space="0" w:color="auto"/>
        <w:bottom w:val="none" w:sz="0" w:space="0" w:color="auto"/>
        <w:right w:val="none" w:sz="0" w:space="0" w:color="auto"/>
      </w:divBdr>
      <w:divsChild>
        <w:div w:id="2320522">
          <w:marLeft w:val="0"/>
          <w:marRight w:val="0"/>
          <w:marTop w:val="0"/>
          <w:marBottom w:val="0"/>
          <w:divBdr>
            <w:top w:val="none" w:sz="0" w:space="0" w:color="auto"/>
            <w:left w:val="none" w:sz="0" w:space="0" w:color="auto"/>
            <w:bottom w:val="none" w:sz="0" w:space="0" w:color="auto"/>
            <w:right w:val="none" w:sz="0" w:space="0" w:color="auto"/>
          </w:divBdr>
        </w:div>
        <w:div w:id="383605143">
          <w:marLeft w:val="0"/>
          <w:marRight w:val="0"/>
          <w:marTop w:val="0"/>
          <w:marBottom w:val="0"/>
          <w:divBdr>
            <w:top w:val="none" w:sz="0" w:space="0" w:color="auto"/>
            <w:left w:val="none" w:sz="0" w:space="0" w:color="auto"/>
            <w:bottom w:val="none" w:sz="0" w:space="0" w:color="auto"/>
            <w:right w:val="none" w:sz="0" w:space="0" w:color="auto"/>
          </w:divBdr>
        </w:div>
        <w:div w:id="544755700">
          <w:marLeft w:val="0"/>
          <w:marRight w:val="0"/>
          <w:marTop w:val="0"/>
          <w:marBottom w:val="0"/>
          <w:divBdr>
            <w:top w:val="none" w:sz="0" w:space="0" w:color="auto"/>
            <w:left w:val="none" w:sz="0" w:space="0" w:color="auto"/>
            <w:bottom w:val="none" w:sz="0" w:space="0" w:color="auto"/>
            <w:right w:val="none" w:sz="0" w:space="0" w:color="auto"/>
          </w:divBdr>
        </w:div>
        <w:div w:id="1417361376">
          <w:marLeft w:val="0"/>
          <w:marRight w:val="0"/>
          <w:marTop w:val="0"/>
          <w:marBottom w:val="0"/>
          <w:divBdr>
            <w:top w:val="none" w:sz="0" w:space="0" w:color="auto"/>
            <w:left w:val="none" w:sz="0" w:space="0" w:color="auto"/>
            <w:bottom w:val="none" w:sz="0" w:space="0" w:color="auto"/>
            <w:right w:val="none" w:sz="0" w:space="0" w:color="auto"/>
          </w:divBdr>
        </w:div>
        <w:div w:id="560865601">
          <w:marLeft w:val="0"/>
          <w:marRight w:val="0"/>
          <w:marTop w:val="0"/>
          <w:marBottom w:val="0"/>
          <w:divBdr>
            <w:top w:val="none" w:sz="0" w:space="0" w:color="auto"/>
            <w:left w:val="none" w:sz="0" w:space="0" w:color="auto"/>
            <w:bottom w:val="none" w:sz="0" w:space="0" w:color="auto"/>
            <w:right w:val="none" w:sz="0" w:space="0" w:color="auto"/>
          </w:divBdr>
        </w:div>
        <w:div w:id="1144280169">
          <w:marLeft w:val="0"/>
          <w:marRight w:val="0"/>
          <w:marTop w:val="0"/>
          <w:marBottom w:val="0"/>
          <w:divBdr>
            <w:top w:val="none" w:sz="0" w:space="0" w:color="auto"/>
            <w:left w:val="none" w:sz="0" w:space="0" w:color="auto"/>
            <w:bottom w:val="none" w:sz="0" w:space="0" w:color="auto"/>
            <w:right w:val="none" w:sz="0" w:space="0" w:color="auto"/>
          </w:divBdr>
        </w:div>
        <w:div w:id="1566254715">
          <w:marLeft w:val="0"/>
          <w:marRight w:val="0"/>
          <w:marTop w:val="0"/>
          <w:marBottom w:val="0"/>
          <w:divBdr>
            <w:top w:val="none" w:sz="0" w:space="0" w:color="auto"/>
            <w:left w:val="none" w:sz="0" w:space="0" w:color="auto"/>
            <w:bottom w:val="none" w:sz="0" w:space="0" w:color="auto"/>
            <w:right w:val="none" w:sz="0" w:space="0" w:color="auto"/>
          </w:divBdr>
        </w:div>
        <w:div w:id="1054277651">
          <w:marLeft w:val="0"/>
          <w:marRight w:val="0"/>
          <w:marTop w:val="0"/>
          <w:marBottom w:val="0"/>
          <w:divBdr>
            <w:top w:val="none" w:sz="0" w:space="0" w:color="auto"/>
            <w:left w:val="none" w:sz="0" w:space="0" w:color="auto"/>
            <w:bottom w:val="none" w:sz="0" w:space="0" w:color="auto"/>
            <w:right w:val="none" w:sz="0" w:space="0" w:color="auto"/>
          </w:divBdr>
        </w:div>
      </w:divsChild>
    </w:div>
    <w:div w:id="1714425207">
      <w:bodyDiv w:val="1"/>
      <w:marLeft w:val="0"/>
      <w:marRight w:val="0"/>
      <w:marTop w:val="0"/>
      <w:marBottom w:val="0"/>
      <w:divBdr>
        <w:top w:val="none" w:sz="0" w:space="0" w:color="auto"/>
        <w:left w:val="none" w:sz="0" w:space="0" w:color="auto"/>
        <w:bottom w:val="none" w:sz="0" w:space="0" w:color="auto"/>
        <w:right w:val="none" w:sz="0" w:space="0" w:color="auto"/>
      </w:divBdr>
    </w:div>
    <w:div w:id="1742942871">
      <w:bodyDiv w:val="1"/>
      <w:marLeft w:val="0"/>
      <w:marRight w:val="0"/>
      <w:marTop w:val="0"/>
      <w:marBottom w:val="0"/>
      <w:divBdr>
        <w:top w:val="none" w:sz="0" w:space="0" w:color="auto"/>
        <w:left w:val="none" w:sz="0" w:space="0" w:color="auto"/>
        <w:bottom w:val="none" w:sz="0" w:space="0" w:color="auto"/>
        <w:right w:val="none" w:sz="0" w:space="0" w:color="auto"/>
      </w:divBdr>
    </w:div>
    <w:div w:id="1896813970">
      <w:bodyDiv w:val="1"/>
      <w:marLeft w:val="0"/>
      <w:marRight w:val="0"/>
      <w:marTop w:val="0"/>
      <w:marBottom w:val="0"/>
      <w:divBdr>
        <w:top w:val="none" w:sz="0" w:space="0" w:color="auto"/>
        <w:left w:val="none" w:sz="0" w:space="0" w:color="auto"/>
        <w:bottom w:val="none" w:sz="0" w:space="0" w:color="auto"/>
        <w:right w:val="none" w:sz="0" w:space="0" w:color="auto"/>
      </w:divBdr>
      <w:divsChild>
        <w:div w:id="1848325657">
          <w:marLeft w:val="0"/>
          <w:marRight w:val="0"/>
          <w:marTop w:val="0"/>
          <w:marBottom w:val="0"/>
          <w:divBdr>
            <w:top w:val="none" w:sz="0" w:space="0" w:color="auto"/>
            <w:left w:val="none" w:sz="0" w:space="0" w:color="auto"/>
            <w:bottom w:val="none" w:sz="0" w:space="0" w:color="auto"/>
            <w:right w:val="none" w:sz="0" w:space="0" w:color="auto"/>
          </w:divBdr>
        </w:div>
        <w:div w:id="1690645291">
          <w:marLeft w:val="0"/>
          <w:marRight w:val="0"/>
          <w:marTop w:val="0"/>
          <w:marBottom w:val="0"/>
          <w:divBdr>
            <w:top w:val="none" w:sz="0" w:space="0" w:color="auto"/>
            <w:left w:val="none" w:sz="0" w:space="0" w:color="auto"/>
            <w:bottom w:val="none" w:sz="0" w:space="0" w:color="auto"/>
            <w:right w:val="none" w:sz="0" w:space="0" w:color="auto"/>
          </w:divBdr>
        </w:div>
        <w:div w:id="45226551">
          <w:marLeft w:val="0"/>
          <w:marRight w:val="0"/>
          <w:marTop w:val="0"/>
          <w:marBottom w:val="0"/>
          <w:divBdr>
            <w:top w:val="none" w:sz="0" w:space="0" w:color="auto"/>
            <w:left w:val="none" w:sz="0" w:space="0" w:color="auto"/>
            <w:bottom w:val="none" w:sz="0" w:space="0" w:color="auto"/>
            <w:right w:val="none" w:sz="0" w:space="0" w:color="auto"/>
          </w:divBdr>
        </w:div>
        <w:div w:id="896009654">
          <w:marLeft w:val="0"/>
          <w:marRight w:val="0"/>
          <w:marTop w:val="0"/>
          <w:marBottom w:val="0"/>
          <w:divBdr>
            <w:top w:val="none" w:sz="0" w:space="0" w:color="auto"/>
            <w:left w:val="none" w:sz="0" w:space="0" w:color="auto"/>
            <w:bottom w:val="none" w:sz="0" w:space="0" w:color="auto"/>
            <w:right w:val="none" w:sz="0" w:space="0" w:color="auto"/>
          </w:divBdr>
        </w:div>
        <w:div w:id="467435456">
          <w:marLeft w:val="0"/>
          <w:marRight w:val="0"/>
          <w:marTop w:val="0"/>
          <w:marBottom w:val="0"/>
          <w:divBdr>
            <w:top w:val="none" w:sz="0" w:space="0" w:color="auto"/>
            <w:left w:val="none" w:sz="0" w:space="0" w:color="auto"/>
            <w:bottom w:val="none" w:sz="0" w:space="0" w:color="auto"/>
            <w:right w:val="none" w:sz="0" w:space="0" w:color="auto"/>
          </w:divBdr>
        </w:div>
        <w:div w:id="583339049">
          <w:marLeft w:val="0"/>
          <w:marRight w:val="0"/>
          <w:marTop w:val="0"/>
          <w:marBottom w:val="0"/>
          <w:divBdr>
            <w:top w:val="none" w:sz="0" w:space="0" w:color="auto"/>
            <w:left w:val="none" w:sz="0" w:space="0" w:color="auto"/>
            <w:bottom w:val="none" w:sz="0" w:space="0" w:color="auto"/>
            <w:right w:val="none" w:sz="0" w:space="0" w:color="auto"/>
          </w:divBdr>
        </w:div>
        <w:div w:id="2138986334">
          <w:marLeft w:val="0"/>
          <w:marRight w:val="0"/>
          <w:marTop w:val="0"/>
          <w:marBottom w:val="0"/>
          <w:divBdr>
            <w:top w:val="none" w:sz="0" w:space="0" w:color="auto"/>
            <w:left w:val="none" w:sz="0" w:space="0" w:color="auto"/>
            <w:bottom w:val="none" w:sz="0" w:space="0" w:color="auto"/>
            <w:right w:val="none" w:sz="0" w:space="0" w:color="auto"/>
          </w:divBdr>
        </w:div>
        <w:div w:id="1206865651">
          <w:marLeft w:val="0"/>
          <w:marRight w:val="0"/>
          <w:marTop w:val="0"/>
          <w:marBottom w:val="0"/>
          <w:divBdr>
            <w:top w:val="none" w:sz="0" w:space="0" w:color="auto"/>
            <w:left w:val="none" w:sz="0" w:space="0" w:color="auto"/>
            <w:bottom w:val="none" w:sz="0" w:space="0" w:color="auto"/>
            <w:right w:val="none" w:sz="0" w:space="0" w:color="auto"/>
          </w:divBdr>
        </w:div>
      </w:divsChild>
    </w:div>
    <w:div w:id="2085059012">
      <w:bodyDiv w:val="1"/>
      <w:marLeft w:val="0"/>
      <w:marRight w:val="0"/>
      <w:marTop w:val="0"/>
      <w:marBottom w:val="0"/>
      <w:divBdr>
        <w:top w:val="none" w:sz="0" w:space="0" w:color="auto"/>
        <w:left w:val="none" w:sz="0" w:space="0" w:color="auto"/>
        <w:bottom w:val="none" w:sz="0" w:space="0" w:color="auto"/>
        <w:right w:val="none" w:sz="0" w:space="0" w:color="auto"/>
      </w:divBdr>
      <w:divsChild>
        <w:div w:id="2089187646">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29</Pages>
  <Words>33264</Words>
  <Characters>189611</Characters>
  <Application>Microsoft Macintosh Word</Application>
  <DocSecurity>0</DocSecurity>
  <Lines>1580</Lines>
  <Paragraphs>444</Paragraphs>
  <ScaleCrop>false</ScaleCrop>
  <Company/>
  <LinksUpToDate>false</LinksUpToDate>
  <CharactersWithSpaces>222431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Ole Shelton</cp:lastModifiedBy>
  <cp:revision>19</cp:revision>
  <dcterms:created xsi:type="dcterms:W3CDTF">2016-10-07T23:01:00Z</dcterms:created>
  <dcterms:modified xsi:type="dcterms:W3CDTF">2016-11-17T19:40:00Z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id="http://www.zotero.org/styles/ices-journal-of-marine-science"/&gt;&lt;hasBiblio/&gt;&lt;format class="21"/&gt;&lt;count citations="62" publications="73"/&gt;&lt;/info&gt;PAPERS2_INFO_END</vt:lpwstr>
  </property>
</Properties>
</file>