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200" w:before="0" w:line="360"/>
        <w:jc w:val="center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32"/>
          <w:szCs w:val="32"/>
        </w:rPr>
        <w:t xml:space="preserve">研究構想一頁表與送審檢核表</w:t>
      </w:r>
    </w:p>
    <w:p>
      <w:pPr>
        <w:keepNext w:val="false"/>
        <w:spacing w:after="6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2"/>
          <w:szCs w:val="22"/>
        </w:rPr>
        <w:t xml:space="preserve">使用說明（寫完請刪除本段）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第一部分在寫計畫書之前填（手冊 S1），帶去和指導教授第一次正式討論；第二至四部分在送審前逐項勾（手冊 C1、C2）。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任何一格寫不出來，就是現在要去問、去查的地方；任何一題答「否」，就回到右欄的手冊頁補寫。</w:t>
      </w:r>
    </w:p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第一部分　研究構想一頁表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S1）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551"/>
        <w:gridCol w:w="3938"/>
        <w:gridCol w:w="3581"/>
      </w:tblGrid>
      <w:tr>
        <w:trPr>
          <w:tblHeader/>
        </w:trPr>
        <w:tc>
          <w:tcPr>
            <w:tcW w:type="dxa" w:w="1551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項目</w:t>
            </w:r>
          </w:p>
        </w:tc>
        <w:tc>
          <w:tcPr>
            <w:tcW w:type="dxa" w:w="3938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一句話</w:t>
            </w:r>
          </w:p>
        </w:tc>
        <w:tc>
          <w:tcPr>
            <w:tcW w:type="dxa" w:w="3581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Case Q 示範（填完刪除）</w:t>
            </w:r>
          </w:p>
        </w:tc>
      </w:tr>
      <w:tr>
        <w:tc>
          <w:tcPr>
            <w:tcW w:type="dxa" w:w="15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① 實務問題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長照機構交班靠自由文字紀錄，彙整費時，排擠直接照護</w:t>
            </w:r>
          </w:p>
        </w:tc>
      </w:tr>
      <w:tr>
        <w:tc>
          <w:tcPr>
            <w:tcW w:type="dxa" w:w="15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② 對象與場域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北部兩家住宿式長照機構，負責交班之護理師與資深照服員 62 人</w:t>
            </w:r>
          </w:p>
        </w:tc>
      </w:tr>
      <w:tr>
        <w:tc>
          <w:tcPr>
            <w:tcW w:type="dxa" w:w="15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③ 介入或暴露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院內部署之生成式 AI 照護紀錄摘要工具</w:t>
            </w:r>
          </w:p>
        </w:tc>
      </w:tr>
      <w:tr>
        <w:tc>
          <w:tcPr>
            <w:tcW w:type="dxa" w:w="15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④ 主要結果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交班準備時間（分鐘，第三方觀察計時）</w:t>
            </w:r>
          </w:p>
        </w:tc>
      </w:tr>
      <w:tr>
        <w:tc>
          <w:tcPr>
            <w:tcW w:type="dxa" w:w="15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⑤ 研究問題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導入後，交班準備時間是否縮短、紀錄完整性是否不變差？</w:t>
            </w:r>
          </w:p>
        </w:tc>
      </w:tr>
      <w:tr>
        <w:tc>
          <w:tcPr>
            <w:tcW w:type="dxa" w:w="15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⑥ 主型與設計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 介入成效：非同期導入之準實驗；後接 E 質性（案例 L）</w:t>
            </w:r>
          </w:p>
        </w:tc>
      </w:tr>
      <w:tr>
        <w:tc>
          <w:tcPr>
            <w:tcW w:type="dxa" w:w="15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⑦ 資料與同意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兩機構同意導入與觀察；交班紀錄去識別後使用</w:t>
            </w:r>
          </w:p>
        </w:tc>
      </w:tr>
      <w:tr>
        <w:tc>
          <w:tcPr>
            <w:tcW w:type="dxa" w:w="15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⑧ 時程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 個月：A 機構 2026 年 11 月、B 機構 2027 年 2 月導入</w:t>
            </w:r>
          </w:p>
        </w:tc>
      </w:tr>
      <w:tr>
        <w:tc>
          <w:tcPr>
            <w:tcW w:type="dxa" w:w="15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⑨ 預期貢獻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機構導入決策依據；填補長照場域「時間＋品質」量化證據</w:t>
            </w:r>
          </w:p>
        </w:tc>
      </w:tr>
    </w:tbl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第二部分　十節一頁地圖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C1）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十節各寫一句（同 6.1 第 26 張）。Problem → Objectives → Analysis Plan → Expected Results 四列要一路貫通；任兩列對不上，就回右欄模組補。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951"/>
        <w:gridCol w:w="5051"/>
        <w:gridCol w:w="1148"/>
        <w:gridCol w:w="920"/>
      </w:tblGrid>
      <w:tr>
        <w:trPr>
          <w:tblHeader/>
        </w:trPr>
        <w:tc>
          <w:tcPr>
            <w:tcW w:type="dxa" w:w="1951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節</w:t>
            </w:r>
          </w:p>
        </w:tc>
        <w:tc>
          <w:tcPr>
            <w:tcW w:type="dxa" w:w="5051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你要寫的一句話</w:t>
            </w:r>
          </w:p>
        </w:tc>
        <w:tc>
          <w:tcPr>
            <w:tcW w:type="dxa" w:w="1148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對應模組</w:t>
            </w:r>
          </w:p>
        </w:tc>
        <w:tc>
          <w:tcPr>
            <w:tcW w:type="dxa" w:w="920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已對齊</w:t>
            </w:r>
          </w:p>
        </w:tc>
      </w:tr>
      <w:tr>
        <w:tc>
          <w:tcPr>
            <w:tcW w:type="dxa" w:w="19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① Title</w:t>
            </w:r>
          </w:p>
        </w:tc>
        <w:tc>
          <w:tcPr>
            <w:tcW w:type="dxa" w:w="50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M10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19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② Problem</w:t>
            </w:r>
          </w:p>
        </w:tc>
        <w:tc>
          <w:tcPr>
            <w:tcW w:type="dxa" w:w="50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M1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19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③ Objectives</w:t>
            </w:r>
          </w:p>
        </w:tc>
        <w:tc>
          <w:tcPr>
            <w:tcW w:type="dxa" w:w="50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M3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19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④ RQ／Hypotheses</w:t>
            </w:r>
          </w:p>
        </w:tc>
        <w:tc>
          <w:tcPr>
            <w:tcW w:type="dxa" w:w="50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M3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19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⑤ Literature Review</w:t>
            </w:r>
          </w:p>
        </w:tc>
        <w:tc>
          <w:tcPr>
            <w:tcW w:type="dxa" w:w="50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M2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19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⑥ Methodology</w:t>
            </w:r>
          </w:p>
        </w:tc>
        <w:tc>
          <w:tcPr>
            <w:tcW w:type="dxa" w:w="50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M5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19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⑦ Analysis Plan</w:t>
            </w:r>
          </w:p>
        </w:tc>
        <w:tc>
          <w:tcPr>
            <w:tcW w:type="dxa" w:w="50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M6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19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⑧ Ethics</w:t>
            </w:r>
          </w:p>
        </w:tc>
        <w:tc>
          <w:tcPr>
            <w:tcW w:type="dxa" w:w="50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M7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19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⑨ Gantt</w:t>
            </w:r>
          </w:p>
        </w:tc>
        <w:tc>
          <w:tcPr>
            <w:tcW w:type="dxa" w:w="50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M8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19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⑩ Expected Results</w:t>
            </w:r>
          </w:p>
        </w:tc>
        <w:tc>
          <w:tcPr>
            <w:tcW w:type="dxa" w:w="50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M9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☐</w:t>
            </w:r>
          </w:p>
        </w:tc>
      </w:tr>
    </w:tbl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第三部分　各模組過關三問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M1–M10）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4"/>
          <w:szCs w:val="24"/>
        </w:rPr>
        <w:t xml:space="preserve">M1 問題意識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非本領域的人讀完，能說出「誰、什麼情境、什麼困難」？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至少有一處數據或具體情境，且附出處？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最後一段自然導向研究目的？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4"/>
          <w:szCs w:val="24"/>
        </w:rPr>
        <w:t xml:space="preserve">M2 文獻與缺口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檢索式可以直接貼上執行，且含中文資料庫？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段落以主題開頭，一段比較多篇？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缺口有綜整矩陣佐證，並指出誰會用到結果？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4"/>
          <w:szCs w:val="24"/>
        </w:rPr>
        <w:t xml:space="preserve">M3 目的與假設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每個目的都以可檢驗的動詞開頭，且對得到一個假設或問題？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描述或探索性的目的沒有硬寫假設？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非本領域的人能複述「要比較什麼」？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4"/>
          <w:szCs w:val="24"/>
        </w:rPr>
        <w:t xml:space="preserve">M4 架構與變項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架構圖上每個方框都標了角色，每條箭頭都有依據？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每個變項都寫到「題數、計分、範圍」？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定義表每一列，在分析計畫都找得到？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4"/>
          <w:szCs w:val="24"/>
        </w:rPr>
        <w:t xml:space="preserve">M5 研究方法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至少寫了兩項不採的設計與具體理由？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樣本數的參數齊全，別人可以重算？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至少三項具名偏差，各有可執行的因應？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4"/>
          <w:szCs w:val="24"/>
        </w:rPr>
        <w:t xml:space="preserve">M6 分析計畫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每個目的在對照表都有一列？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重複測量或巢套資料，有寫怎麼處理？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判準事先寫定，且分得出主要與探索性分析？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4"/>
          <w:szCs w:val="24"/>
        </w:rPr>
        <w:t xml:space="preserve">M7 倫理與資料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同意方式（或免除同意的理由）寫清楚了？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去識別化的時點與對照表保管方式寫了？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IRB 送審與補件時間已排進甘特圖？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4"/>
          <w:szCs w:val="24"/>
        </w:rPr>
        <w:t xml:space="preserve">M8 時程與風險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每個里程碑都有判定完成的具體條件？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至少三項風險，各有觸發條件與對策？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甘特圖時點與 3.5 節流程完全一致？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4"/>
          <w:szCs w:val="24"/>
        </w:rPr>
        <w:t xml:space="preserve">M9 預期成果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每個目的都有一條對應的預期結果？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寫了「結果不如預期」時的意義？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限制分成設計與執行兩類？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4"/>
          <w:szCs w:val="24"/>
        </w:rPr>
        <w:t xml:space="preserve">M10 題目與摘要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題目看得出對象、介入、結果、場域？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摘要的方法句，別人讀了知道怎麼做？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每筆參考文獻都查證過，文內文末對應？</w:t>
      </w:r>
    </w:p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第四部分　方法章八節與送審前七件事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M5、C2）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093"/>
        <w:gridCol w:w="6046"/>
        <w:gridCol w:w="931"/>
      </w:tblGrid>
      <w:tr>
        <w:trPr>
          <w:tblHeader/>
        </w:trPr>
        <w:tc>
          <w:tcPr>
            <w:tcW w:type="dxa" w:w="2093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節次</w:t>
            </w:r>
          </w:p>
        </w:tc>
        <w:tc>
          <w:tcPr>
            <w:tcW w:type="dxa" w:w="6046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最低要求</w:t>
            </w:r>
          </w:p>
        </w:tc>
        <w:tc>
          <w:tcPr>
            <w:tcW w:type="dxa" w:w="931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完成</w:t>
            </w:r>
          </w:p>
        </w:tc>
      </w:tr>
      <w:tr>
        <w:tc>
          <w:tcPr>
            <w:tcW w:type="dxa" w:w="20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3.1 研究設計</w:t>
            </w:r>
          </w:p>
        </w:tc>
        <w:tc>
          <w:tcPr>
            <w:tcW w:type="dxa" w:w="60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至少二項未採行的設計及其排除理由</w:t>
            </w:r>
          </w:p>
        </w:tc>
        <w:tc>
          <w:tcPr>
            <w:tcW w:type="dxa" w:w="9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20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3.2 場域與對象</w:t>
            </w:r>
          </w:p>
        </w:tc>
        <w:tc>
          <w:tcPr>
            <w:tcW w:type="dxa" w:w="60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條件可操作，他人依同一條件可篩出同一群體</w:t>
            </w:r>
          </w:p>
        </w:tc>
        <w:tc>
          <w:tcPr>
            <w:tcW w:type="dxa" w:w="9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20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3.3 抽樣與樣本數</w:t>
            </w:r>
          </w:p>
        </w:tc>
        <w:tc>
          <w:tcPr>
            <w:tcW w:type="dxa" w:w="60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完整參數與計算過程，含流失率；質性寫飽和判準</w:t>
            </w:r>
          </w:p>
        </w:tc>
        <w:tc>
          <w:tcPr>
            <w:tcW w:type="dxa" w:w="9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20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3.4 研究工具</w:t>
            </w:r>
          </w:p>
        </w:tc>
        <w:tc>
          <w:tcPr>
            <w:tcW w:type="dxa" w:w="60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來源、題數、計分、信效度；質性附訪談大綱</w:t>
            </w:r>
          </w:p>
        </w:tc>
        <w:tc>
          <w:tcPr>
            <w:tcW w:type="dxa" w:w="9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20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3.5 資料蒐集流程</w:t>
            </w:r>
          </w:p>
        </w:tc>
        <w:tc>
          <w:tcPr>
            <w:tcW w:type="dxa" w:w="60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依時序敘明，含資料串接與去識別化時點</w:t>
            </w:r>
          </w:p>
        </w:tc>
        <w:tc>
          <w:tcPr>
            <w:tcW w:type="dxa" w:w="9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20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3.6 資料分析計畫</w:t>
            </w:r>
          </w:p>
        </w:tc>
        <w:tc>
          <w:tcPr>
            <w:tcW w:type="dxa" w:w="60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各目的至少一種分析；遺漏值、前提檢查、軟體版本</w:t>
            </w:r>
          </w:p>
        </w:tc>
        <w:tc>
          <w:tcPr>
            <w:tcW w:type="dxa" w:w="9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20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3.7 偏差來源與因應</w:t>
            </w:r>
          </w:p>
        </w:tc>
        <w:tc>
          <w:tcPr>
            <w:tcW w:type="dxa" w:w="60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至少三項具名偏差，各有可執行措施</w:t>
            </w:r>
          </w:p>
        </w:tc>
        <w:tc>
          <w:tcPr>
            <w:tcW w:type="dxa" w:w="9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20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3.8 倫理與資料保護</w:t>
            </w:r>
          </w:p>
        </w:tc>
        <w:tc>
          <w:tcPr>
            <w:tcW w:type="dxa" w:w="60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審查類型、同意方式、去識別化、保存與銷毀</w:t>
            </w:r>
          </w:p>
        </w:tc>
        <w:tc>
          <w:tcPr>
            <w:tcW w:type="dxa" w:w="9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☐</w:t>
            </w:r>
          </w:p>
        </w:tc>
      </w:tr>
    </w:tbl>
    <w:p>
      <w:pPr>
        <w:keepNext w:val="false"/>
        <w:spacing w:after="60" w:before="20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4"/>
          <w:szCs w:val="24"/>
        </w:rPr>
        <w:t xml:space="preserve">送審前七件事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一頁地圖十節對齊，各模組過關三問全數通過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依主型的報告規範逐項標頁碼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每筆參考文獻實際查到，文內文末對應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依系所或須知：字型、邊界、頁數、圖表編號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同意書、招募文宣、工具全文、IRB 申請表齊備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相似度比對；AI 使用聲明與研究日誌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全文交指導教授確認，留下同意送審的紀錄</w:t>
      </w:r>
    </w:p>
    <w:sectPr>
      <w:footerReference w:type="default" r:id="rId6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標楷體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標楷體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標楷體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imes New Roman" w:cs="Times New Roman" w:eastAsia="標楷體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Times New Roman" w:cs="Times New Roman" w:eastAsia="標楷體" w:hAnsi="Times New Roman"/>
      <w:b/>
      <w:bCs/>
      <w:color w:val="000000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研究構想一頁表與送審檢核表</dc:title>
  <dc:creator>研究方法論 202609</dc:creator>
  <cp:lastModifiedBy>Un-named</cp:lastModifiedBy>
  <cp:revision>1</cp:revision>
  <dcterms:created xsi:type="dcterms:W3CDTF">2026-10-23T14:34:58.949Z</dcterms:created>
  <dcterms:modified xsi:type="dcterms:W3CDTF">2026-10-23T14:34:58.950Z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