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6D905" w14:textId="68EAD5E4" w:rsidR="00D0565E" w:rsidRPr="008020CB" w:rsidRDefault="00CF0CF9" w:rsidP="00644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Generating Tables for the Web Tool</w:t>
      </w:r>
    </w:p>
    <w:p w14:paraId="1A1074BA" w14:textId="172CF079" w:rsidR="00D2201B" w:rsidRDefault="00D2201B" w:rsidP="006E5B7A"/>
    <w:p w14:paraId="628435FF" w14:textId="75EFC5F3" w:rsidR="0006685F" w:rsidRDefault="00DF066B" w:rsidP="00DF066B">
      <w:r>
        <w:t xml:space="preserve">This process describes how to construct tables for the web-based tool for cancer reporting by zones.  </w:t>
      </w:r>
      <w:r w:rsidR="00871615">
        <w:t>A</w:t>
      </w:r>
      <w:r w:rsidR="007A2206">
        <w:t> </w:t>
      </w:r>
      <w:r w:rsidR="0006685F">
        <w:t xml:space="preserve">template for the tool is available on GitHub at </w:t>
      </w:r>
      <w:hyperlink r:id="rId8" w:history="1">
        <w:r w:rsidR="0006685F" w:rsidRPr="00F03CD4">
          <w:rPr>
            <w:rStyle w:val="Hyperlink"/>
            <w:noProof w:val="0"/>
          </w:rPr>
          <w:t>https://github.com/NCI-NAACCR-Zone-Design/Cancer-Map-Template</w:t>
        </w:r>
      </w:hyperlink>
      <w:r w:rsidR="004F463C">
        <w:t>.  If desired</w:t>
      </w:r>
      <w:r w:rsidR="00871615">
        <w:t xml:space="preserve">, Westat can assist in developing an initial deployment of the web tool.  </w:t>
      </w:r>
    </w:p>
    <w:p w14:paraId="4A602234" w14:textId="38783D3E" w:rsidR="00E079CF" w:rsidRDefault="00E079CF" w:rsidP="00DF066B"/>
    <w:p w14:paraId="22CA1199" w14:textId="5FC9FCC6" w:rsidR="00E079CF" w:rsidRDefault="00E079CF" w:rsidP="00E079CF">
      <w:r>
        <w:t>For this process, we assume files reside in a Windows folder called C:\</w:t>
      </w:r>
      <w:r w:rsidRPr="007D37EC">
        <w:t>Work</w:t>
      </w:r>
      <w:r>
        <w:t>\WebToolTables</w:t>
      </w:r>
      <w:r w:rsidR="00AE79E4">
        <w:t xml:space="preserve">.  This folder </w:t>
      </w:r>
      <w:r w:rsidR="007A2206">
        <w:t xml:space="preserve">can be </w:t>
      </w:r>
      <w:r>
        <w:t xml:space="preserve">located anywhere, included on a network drive.  The SEER*Stat output files contain tables with small cells that will ultimately </w:t>
      </w:r>
      <w:r w:rsidR="007A2206">
        <w:t xml:space="preserve">be </w:t>
      </w:r>
      <w:r>
        <w:t>suppressed based on your desired suppression rules.  Thus, access to the folder where the SEER*Stat output files are kept should be limited to authorized users.</w:t>
      </w:r>
    </w:p>
    <w:p w14:paraId="3D11D660" w14:textId="77777777" w:rsidR="00E079CF" w:rsidRDefault="00E079CF" w:rsidP="00E079CF"/>
    <w:p w14:paraId="7059F8C3" w14:textId="77777777" w:rsidR="00E079CF" w:rsidRDefault="00E079CF" w:rsidP="00E079CF">
      <w:r>
        <w:t>In this process, we refer to variable parameters using square brackets.  For example, [</w:t>
      </w:r>
      <w:proofErr w:type="spellStart"/>
      <w:r>
        <w:t>StAbbr</w:t>
      </w:r>
      <w:proofErr w:type="spellEnd"/>
      <w:r>
        <w:t xml:space="preserve">] refers to the state abbreviation for your registry.  </w:t>
      </w:r>
    </w:p>
    <w:p w14:paraId="46A95384" w14:textId="77777777" w:rsidR="00E079CF" w:rsidRDefault="00E079CF" w:rsidP="00E079CF"/>
    <w:p w14:paraId="68F5C066" w14:textId="583C1064" w:rsidR="00E079CF" w:rsidRDefault="00E079CF" w:rsidP="00E079CF">
      <w:pPr>
        <w:pStyle w:val="ListParagraph"/>
        <w:numPr>
          <w:ilvl w:val="0"/>
          <w:numId w:val="10"/>
        </w:numPr>
        <w:ind w:left="360"/>
      </w:pPr>
      <w:r>
        <w:t xml:space="preserve">Create a copy of the </w:t>
      </w:r>
      <w:proofErr w:type="spellStart"/>
      <w:r>
        <w:t>WebToolTables</w:t>
      </w:r>
      <w:proofErr w:type="spellEnd"/>
      <w:r>
        <w:t xml:space="preserve"> distribution folder in the desired location (we assume this is at “C:\</w:t>
      </w:r>
      <w:r w:rsidRPr="007D37EC">
        <w:t>Work</w:t>
      </w:r>
      <w:r>
        <w:t>\</w:t>
      </w:r>
      <w:proofErr w:type="spellStart"/>
      <w:r>
        <w:t>WebToolTables</w:t>
      </w:r>
      <w:proofErr w:type="spellEnd"/>
      <w:r>
        <w:t>” for this process).  Copy the final zoned tracts and zone list Excel files provided with the zone design results (“</w:t>
      </w:r>
      <w:proofErr w:type="spellStart"/>
      <w:r>
        <w:t>ZonedTracts</w:t>
      </w:r>
      <w:proofErr w:type="spellEnd"/>
      <w:r>
        <w:t>_[</w:t>
      </w:r>
      <w:proofErr w:type="spellStart"/>
      <w:r>
        <w:t>RunNum</w:t>
      </w:r>
      <w:proofErr w:type="spellEnd"/>
      <w:r>
        <w:t>]</w:t>
      </w:r>
      <w:r w:rsidRPr="005C5228">
        <w:t>_final.xlsx</w:t>
      </w:r>
      <w:r>
        <w:t>” and “</w:t>
      </w:r>
      <w:proofErr w:type="spellStart"/>
      <w:r>
        <w:t>ZoneList</w:t>
      </w:r>
      <w:proofErr w:type="spellEnd"/>
      <w:r>
        <w:t>_[</w:t>
      </w:r>
      <w:proofErr w:type="spellStart"/>
      <w:r>
        <w:t>RunNum</w:t>
      </w:r>
      <w:proofErr w:type="spellEnd"/>
      <w:r>
        <w:t>]</w:t>
      </w:r>
      <w:r w:rsidRPr="005C5228">
        <w:t>_final.xlsx</w:t>
      </w:r>
      <w:r>
        <w:t>”) to this folder.</w:t>
      </w:r>
    </w:p>
    <w:p w14:paraId="777D4439" w14:textId="4AD925BA" w:rsidR="00CE4823" w:rsidRDefault="00CE4823" w:rsidP="00E079CF">
      <w:pPr>
        <w:pStyle w:val="ListParagraph"/>
        <w:numPr>
          <w:ilvl w:val="0"/>
          <w:numId w:val="10"/>
        </w:numPr>
        <w:ind w:left="360"/>
      </w:pPr>
      <w:r>
        <w:t xml:space="preserve">This process assumes that cancer </w:t>
      </w:r>
      <w:r w:rsidR="00DF066B">
        <w:t xml:space="preserve">incidence </w:t>
      </w:r>
      <w:r>
        <w:t xml:space="preserve">rates for zones and the state </w:t>
      </w:r>
      <w:proofErr w:type="gramStart"/>
      <w:r>
        <w:t>as a</w:t>
      </w:r>
      <w:r w:rsidR="00DF066B">
        <w:t xml:space="preserve"> whole have</w:t>
      </w:r>
      <w:proofErr w:type="gramEnd"/>
      <w:r w:rsidR="00DF066B">
        <w:t xml:space="preserve"> been calculated</w:t>
      </w:r>
      <w:r w:rsidR="00E079CF">
        <w:t xml:space="preserve"> using the Zone Rate Calculations process</w:t>
      </w:r>
      <w:r w:rsidR="00DF066B">
        <w:t>.</w:t>
      </w:r>
      <w:r w:rsidR="00E079CF">
        <w:t xml:space="preserve">  Copy the two resulting </w:t>
      </w:r>
      <w:r w:rsidR="00027989">
        <w:t xml:space="preserve">exported </w:t>
      </w:r>
      <w:r w:rsidR="00E079CF">
        <w:t>SEER*Stat matrix files (“[</w:t>
      </w:r>
      <w:proofErr w:type="spellStart"/>
      <w:r w:rsidR="00E079CF">
        <w:t>R</w:t>
      </w:r>
      <w:r w:rsidR="00E079CF" w:rsidRPr="00F16F74">
        <w:t>unNum</w:t>
      </w:r>
      <w:proofErr w:type="spellEnd"/>
      <w:r w:rsidR="00E079CF">
        <w:t>]</w:t>
      </w:r>
      <w:r w:rsidR="00E079CF" w:rsidRPr="00F16F74">
        <w:t>zone_RateCalcs</w:t>
      </w:r>
      <w:r w:rsidR="00E079CF">
        <w:t>.txt” and “[</w:t>
      </w:r>
      <w:proofErr w:type="spellStart"/>
      <w:r w:rsidR="00E079CF">
        <w:t>StAbbr</w:t>
      </w:r>
      <w:proofErr w:type="spellEnd"/>
      <w:r w:rsidR="00E079CF">
        <w:t>]state</w:t>
      </w:r>
      <w:r w:rsidR="00E079CF" w:rsidRPr="00F16F74">
        <w:t>_RateCalcs</w:t>
      </w:r>
      <w:r w:rsidR="00E079CF">
        <w:t xml:space="preserve">.txt”) to the </w:t>
      </w:r>
      <w:proofErr w:type="spellStart"/>
      <w:r w:rsidR="00E079CF">
        <w:t>WebToolTables</w:t>
      </w:r>
      <w:proofErr w:type="spellEnd"/>
      <w:r w:rsidR="00E079CF">
        <w:t xml:space="preserve"> folder. </w:t>
      </w:r>
      <w:r w:rsidR="004431CC">
        <w:t>If county rates were also calculated, copy the resulting exported SEER*Stat matrix file (“[</w:t>
      </w:r>
      <w:proofErr w:type="spellStart"/>
      <w:r w:rsidR="004431CC">
        <w:t>StAbbr</w:t>
      </w:r>
      <w:proofErr w:type="spellEnd"/>
      <w:r w:rsidR="004431CC">
        <w:t>]county</w:t>
      </w:r>
      <w:r w:rsidR="004431CC" w:rsidRPr="00F16F74">
        <w:t>_RateCalcs</w:t>
      </w:r>
      <w:r w:rsidR="004431CC">
        <w:t xml:space="preserve">.txt”) to the </w:t>
      </w:r>
      <w:proofErr w:type="spellStart"/>
      <w:r w:rsidR="004431CC">
        <w:t>WebToolTables</w:t>
      </w:r>
      <w:proofErr w:type="spellEnd"/>
      <w:r w:rsidR="004431CC">
        <w:t xml:space="preserve"> folder as well.</w:t>
      </w:r>
    </w:p>
    <w:p w14:paraId="19A49241" w14:textId="7FA1DE85" w:rsidR="0006685F" w:rsidRDefault="0006685F" w:rsidP="00E079CF">
      <w:pPr>
        <w:pStyle w:val="ListParagraph"/>
        <w:numPr>
          <w:ilvl w:val="0"/>
          <w:numId w:val="10"/>
        </w:numPr>
        <w:ind w:left="360"/>
      </w:pPr>
      <w:r>
        <w:t>Before star</w:t>
      </w:r>
      <w:r w:rsidR="00DF066B">
        <w:t>ting to generate tables, decide what</w:t>
      </w:r>
      <w:r>
        <w:t xml:space="preserve"> data </w:t>
      </w:r>
      <w:r w:rsidR="00DF066B">
        <w:t>you want to include</w:t>
      </w:r>
      <w:r>
        <w:t xml:space="preserve"> in the web tool.  Options include:</w:t>
      </w:r>
    </w:p>
    <w:p w14:paraId="32D6DAFC" w14:textId="00F49CF7" w:rsidR="00290BEF" w:rsidRDefault="00290BEF" w:rsidP="008C5D00">
      <w:pPr>
        <w:pStyle w:val="ListParagraph"/>
        <w:numPr>
          <w:ilvl w:val="1"/>
          <w:numId w:val="10"/>
        </w:numPr>
        <w:ind w:left="720"/>
      </w:pPr>
      <w:r>
        <w:t xml:space="preserve">What cancer sites to include.  </w:t>
      </w:r>
    </w:p>
    <w:p w14:paraId="656CC317" w14:textId="1F559F8E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Years of cancer data to be presented:</w:t>
      </w:r>
      <w:r w:rsidR="00F61785">
        <w:t xml:space="preserve"> latest data year</w:t>
      </w:r>
      <w:r>
        <w:t xml:space="preserve"> and year ranges (1-year, 5-year, 10-year)</w:t>
      </w:r>
    </w:p>
    <w:p w14:paraId="22A9F0A4" w14:textId="54C88286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W</w:t>
      </w:r>
      <w:r w:rsidR="00F61785">
        <w:t>hich race/</w:t>
      </w:r>
      <w:r>
        <w:t>ethnic groups to include</w:t>
      </w:r>
    </w:p>
    <w:p w14:paraId="5452500B" w14:textId="669A57E3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What demographic variables to include and how to align the demographic data years with the cancer data years</w:t>
      </w:r>
    </w:p>
    <w:p w14:paraId="1CA70D22" w14:textId="141D9E1E" w:rsidR="00894E61" w:rsidRDefault="00165111" w:rsidP="008C5D00">
      <w:pPr>
        <w:pStyle w:val="ListParagraph"/>
        <w:numPr>
          <w:ilvl w:val="0"/>
          <w:numId w:val="10"/>
        </w:numPr>
        <w:ind w:left="360" w:right="-180"/>
      </w:pPr>
      <w:r>
        <w:t xml:space="preserve">Create a version of the </w:t>
      </w:r>
      <w:proofErr w:type="spellStart"/>
      <w:r>
        <w:t>CancerSiteTable</w:t>
      </w:r>
      <w:proofErr w:type="spellEnd"/>
      <w:r>
        <w:t>_[</w:t>
      </w:r>
      <w:proofErr w:type="spellStart"/>
      <w:r>
        <w:t>StAbbr</w:t>
      </w:r>
      <w:proofErr w:type="spellEnd"/>
      <w:r>
        <w:t xml:space="preserve">] Excel file for </w:t>
      </w:r>
      <w:r w:rsidR="00DF066B">
        <w:t>your</w:t>
      </w:r>
      <w:r>
        <w:t xml:space="preserve"> registry in the </w:t>
      </w:r>
      <w:proofErr w:type="spellStart"/>
      <w:r w:rsidR="00EA7732">
        <w:t>WebToolTables</w:t>
      </w:r>
      <w:proofErr w:type="spellEnd"/>
      <w:r>
        <w:t xml:space="preserve"> folder.  </w:t>
      </w:r>
      <w:r w:rsidR="00395C98">
        <w:t xml:space="preserve">A sample version of this file is </w:t>
      </w:r>
      <w:r w:rsidR="00EA7732">
        <w:t xml:space="preserve">provided </w:t>
      </w:r>
      <w:r w:rsidR="00395C98">
        <w:t xml:space="preserve">in </w:t>
      </w:r>
      <w:r w:rsidR="00EA7732">
        <w:t>the distribution folder</w:t>
      </w:r>
      <w:r w:rsidR="00395C98">
        <w:t xml:space="preserve">.  The first worksheet </w:t>
      </w:r>
      <w:r w:rsidR="00CF20D8">
        <w:t>called “</w:t>
      </w:r>
      <w:proofErr w:type="spellStart"/>
      <w:r w:rsidR="00CF20D8">
        <w:t>SEER_Stat</w:t>
      </w:r>
      <w:proofErr w:type="spellEnd"/>
      <w:r w:rsidR="00CF20D8">
        <w:t xml:space="preserve">” </w:t>
      </w:r>
      <w:r w:rsidR="00395C98">
        <w:t xml:space="preserve">is used in SAS Step 51 to process the SEER*Stat zone rate tables.  The rest of the </w:t>
      </w:r>
      <w:r w:rsidR="007172E0">
        <w:t>work</w:t>
      </w:r>
      <w:r w:rsidR="00395C98">
        <w:t>sheet</w:t>
      </w:r>
      <w:r w:rsidR="007172E0">
        <w:t>s</w:t>
      </w:r>
      <w:r w:rsidR="00395C98">
        <w:t xml:space="preserve"> are </w:t>
      </w:r>
      <w:r w:rsidR="007172E0">
        <w:t xml:space="preserve">used in </w:t>
      </w:r>
      <w:r w:rsidR="00395C98">
        <w:t>the web tool as indicated below.  See the web tool ReadMe file for details.</w:t>
      </w:r>
    </w:p>
    <w:p w14:paraId="183BDD1D" w14:textId="06665165" w:rsidR="00894E61" w:rsidRDefault="00124CC3" w:rsidP="00EA7732">
      <w:pPr>
        <w:pStyle w:val="ListParagraph"/>
        <w:numPr>
          <w:ilvl w:val="1"/>
          <w:numId w:val="10"/>
        </w:numPr>
        <w:ind w:left="720"/>
      </w:pPr>
      <w:r>
        <w:t>T</w:t>
      </w:r>
      <w:r w:rsidR="00894E61">
        <w:t xml:space="preserve">he </w:t>
      </w:r>
      <w:r>
        <w:t>“</w:t>
      </w:r>
      <w:proofErr w:type="spellStart"/>
      <w:r>
        <w:t>SEER_Stat</w:t>
      </w:r>
      <w:proofErr w:type="spellEnd"/>
      <w:r>
        <w:t>” worksheet: should include a row for each of the cancer sites included in the SEER*Stat output from Step 3b</w:t>
      </w:r>
      <w:r w:rsidR="00E817F3">
        <w:t xml:space="preserve"> ([</w:t>
      </w:r>
      <w:proofErr w:type="spellStart"/>
      <w:r w:rsidR="00E817F3">
        <w:t>RunNum</w:t>
      </w:r>
      <w:proofErr w:type="spellEnd"/>
      <w:r w:rsidR="00E817F3">
        <w:t>]zone_RateCalcs.xlsx)</w:t>
      </w:r>
    </w:p>
    <w:p w14:paraId="6035744D" w14:textId="085DC66F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proofErr w:type="spellStart"/>
      <w:r>
        <w:t>WebTool</w:t>
      </w:r>
      <w:proofErr w:type="spellEnd"/>
      <w:r>
        <w:t xml:space="preserve"> CANCERSITE” worksheet:</w:t>
      </w:r>
      <w:r w:rsidR="00124E58">
        <w:t xml:space="preserve"> include</w:t>
      </w:r>
      <w:r w:rsidR="00EA7732">
        <w:t xml:space="preserve"> only the cancer sites that you</w:t>
      </w:r>
      <w:r w:rsidR="00124E58">
        <w:t xml:space="preserve"> wish to include in the web tool.  </w:t>
      </w:r>
      <w:r w:rsidR="00EA7732">
        <w:t>In the sample worksheet, s</w:t>
      </w:r>
      <w:r w:rsidR="00124E58">
        <w:t>ites are in order by descending rates at the national level.  Rarer cancer sites can be deleted from the end of the worksheet if desired.</w:t>
      </w:r>
      <w:r w:rsidR="00395C98">
        <w:t xml:space="preserve"> </w:t>
      </w:r>
      <w:r w:rsidR="00EA7732">
        <w:t>The contents s</w:t>
      </w:r>
      <w:r w:rsidR="00395C98">
        <w:t xml:space="preserve">hould match 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SEARCHOPTIONS_CANCERSITE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13A101B2" w14:textId="48624416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lastRenderedPageBreak/>
        <w:t>The “</w:t>
      </w:r>
      <w:proofErr w:type="spellStart"/>
      <w:r>
        <w:t>WebTool</w:t>
      </w:r>
      <w:proofErr w:type="spellEnd"/>
      <w:r>
        <w:t xml:space="preserve"> SEX” worksheet:</w:t>
      </w:r>
      <w:r w:rsidR="00124E58">
        <w:t xml:space="preserve"> used by the web tool to label the sex values; it is unlikely that this worksheet would need to be changed</w:t>
      </w:r>
      <w:r w:rsidR="00395C98">
        <w:t xml:space="preserve">.  </w:t>
      </w:r>
      <w:r w:rsidR="00EA7732">
        <w:t xml:space="preserve">The contents should </w:t>
      </w:r>
      <w:r w:rsidR="00395C98">
        <w:t xml:space="preserve">match the web tool table </w:t>
      </w:r>
      <w:r w:rsidR="00395C98">
        <w:rPr>
          <w:rFonts w:ascii="Consolas" w:hAnsi="Consolas" w:cs="Courier New"/>
          <w:color w:val="24292E"/>
          <w:sz w:val="20"/>
        </w:rPr>
        <w:t>SEARCHOPTIONS_SEX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6F22C07D" w14:textId="5E2329CF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proofErr w:type="spellStart"/>
      <w:r>
        <w:t>WebTool</w:t>
      </w:r>
      <w:proofErr w:type="spellEnd"/>
      <w:r>
        <w:t xml:space="preserve"> CANCERSEX” worksheet:</w:t>
      </w:r>
      <w:r w:rsidR="00124E58">
        <w:t xml:space="preserve"> used by the web tool to identify cancer sites that are reported for just one sex.  Entries</w:t>
      </w:r>
      <w:r w:rsidR="00D672A4">
        <w:t xml:space="preserve"> for the cancer sites (“key” variable)</w:t>
      </w:r>
      <w:r w:rsidR="00124E58">
        <w:t xml:space="preserve"> should match the</w:t>
      </w:r>
      <w:r w:rsidR="00D672A4">
        <w:t xml:space="preserve"> entries for the</w:t>
      </w:r>
      <w:r w:rsidR="00124E58">
        <w:t xml:space="preserve"> sex-specific cancer sites in the “</w:t>
      </w:r>
      <w:proofErr w:type="spellStart"/>
      <w:r w:rsidR="00124E58">
        <w:t>WebTool</w:t>
      </w:r>
      <w:proofErr w:type="spellEnd"/>
      <w:r w:rsidR="00124E58">
        <w:t xml:space="preserve"> CANCERSITE” worksheet</w:t>
      </w:r>
      <w:r w:rsidR="00D672A4">
        <w:t xml:space="preserve"> (“value” variable)</w:t>
      </w:r>
      <w:r w:rsidR="00124E58">
        <w:t>.</w:t>
      </w:r>
      <w:r w:rsidR="00395C98">
        <w:t xml:space="preserve">  Should match 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CANCER</w:t>
      </w:r>
      <w:r w:rsidR="00395C98">
        <w:rPr>
          <w:rFonts w:ascii="Consolas" w:hAnsi="Consolas" w:cs="Courier New"/>
          <w:color w:val="24292E"/>
          <w:sz w:val="20"/>
        </w:rPr>
        <w:t>_SEXES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3987C319" w14:textId="0BAF71E9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proofErr w:type="spellStart"/>
      <w:r>
        <w:t>WebTool</w:t>
      </w:r>
      <w:proofErr w:type="spellEnd"/>
      <w:r>
        <w:t xml:space="preserve"> TIME” worksheet:</w:t>
      </w:r>
      <w:r w:rsidR="00842531">
        <w:t xml:space="preserve"> should have a row for group of reporting years to include in the web tool</w:t>
      </w:r>
      <w:r w:rsidR="00395C98">
        <w:t xml:space="preserve">.  </w:t>
      </w:r>
      <w:r w:rsidR="00EB44C3">
        <w:t xml:space="preserve">The contents should </w:t>
      </w:r>
      <w:r w:rsidR="00395C98">
        <w:t xml:space="preserve">match the web tool table </w:t>
      </w:r>
      <w:r w:rsidR="00395C98">
        <w:rPr>
          <w:rFonts w:ascii="Consolas" w:hAnsi="Consolas" w:cs="Courier New"/>
          <w:color w:val="24292E"/>
          <w:sz w:val="20"/>
        </w:rPr>
        <w:t>SEARCHOPTIONS_TIME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14EA97B1" w14:textId="4E3B21A8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proofErr w:type="spellStart"/>
      <w:r>
        <w:t>WebTool</w:t>
      </w:r>
      <w:proofErr w:type="spellEnd"/>
      <w:r>
        <w:t xml:space="preserve"> RACE” worksheet:</w:t>
      </w:r>
      <w:r w:rsidR="00842531">
        <w:t xml:space="preserve"> should have a row for race/ethnicity to include in the web tool</w:t>
      </w:r>
      <w:r w:rsidR="00395C98">
        <w:t xml:space="preserve">.  </w:t>
      </w:r>
      <w:r w:rsidR="00EB44C3">
        <w:t xml:space="preserve">The contents should match </w:t>
      </w:r>
      <w:r w:rsidR="00395C98">
        <w:t xml:space="preserve">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SEARCHOPTIONS_</w:t>
      </w:r>
      <w:r w:rsidR="00395C98">
        <w:rPr>
          <w:rFonts w:ascii="Consolas" w:hAnsi="Consolas" w:cs="Courier New"/>
          <w:color w:val="24292E"/>
          <w:sz w:val="20"/>
        </w:rPr>
        <w:t>RA</w:t>
      </w:r>
      <w:r w:rsidR="00395C98" w:rsidRPr="003C0EA4">
        <w:rPr>
          <w:rFonts w:ascii="Consolas" w:hAnsi="Consolas" w:cs="Courier New"/>
          <w:color w:val="24292E"/>
          <w:sz w:val="20"/>
        </w:rPr>
        <w:t>CE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71EA4BB2" w14:textId="18014EEA" w:rsidR="00571957" w:rsidRDefault="008C5D00" w:rsidP="006A1825">
      <w:pPr>
        <w:pStyle w:val="ListParagraph"/>
        <w:numPr>
          <w:ilvl w:val="0"/>
          <w:numId w:val="10"/>
        </w:numPr>
        <w:ind w:left="360"/>
      </w:pPr>
      <w:r>
        <w:t xml:space="preserve">Run </w:t>
      </w:r>
      <w:r w:rsidR="006A1825">
        <w:t xml:space="preserve">the </w:t>
      </w:r>
      <w:r w:rsidR="006A1825" w:rsidRPr="006A1825">
        <w:t>51_ZoneWebToolRates</w:t>
      </w:r>
      <w:r w:rsidR="00B9151E">
        <w:t>_public</w:t>
      </w:r>
      <w:r w:rsidR="00076A51">
        <w:t>_county</w:t>
      </w:r>
      <w:r w:rsidR="006A1825" w:rsidRPr="006A1825">
        <w:t xml:space="preserve"> </w:t>
      </w:r>
      <w:r>
        <w:t xml:space="preserve">SAS </w:t>
      </w:r>
      <w:r w:rsidR="006A1825">
        <w:t>program</w:t>
      </w:r>
      <w:r>
        <w:t xml:space="preserve"> to</w:t>
      </w:r>
      <w:r w:rsidR="00571957">
        <w:t xml:space="preserve"> create </w:t>
      </w:r>
      <w:r w:rsidR="00571957" w:rsidRPr="00793DB5">
        <w:t>the</w:t>
      </w:r>
      <w:r w:rsidR="00571957">
        <w:t xml:space="preserve"> </w:t>
      </w:r>
      <w:r w:rsidR="00571957" w:rsidRPr="00793DB5">
        <w:t>cancer</w:t>
      </w:r>
      <w:r w:rsidR="00571957">
        <w:t xml:space="preserve"> </w:t>
      </w:r>
      <w:r w:rsidR="00571957" w:rsidRPr="00793DB5">
        <w:t>incidence</w:t>
      </w:r>
      <w:r w:rsidR="00571957">
        <w:t xml:space="preserve"> </w:t>
      </w:r>
      <w:r w:rsidR="00571957" w:rsidRPr="00793DB5">
        <w:t>rate</w:t>
      </w:r>
      <w:r w:rsidR="00571957">
        <w:t xml:space="preserve"> </w:t>
      </w:r>
      <w:r w:rsidR="00571957" w:rsidRPr="00793DB5">
        <w:t>table</w:t>
      </w:r>
      <w:r w:rsidR="00093BF7">
        <w:t>s</w:t>
      </w:r>
      <w:r w:rsidR="00571957">
        <w:t xml:space="preserve"> </w:t>
      </w:r>
      <w:r w:rsidR="00571957" w:rsidRPr="00793DB5">
        <w:t>for</w:t>
      </w:r>
      <w:r w:rsidR="00571957">
        <w:t xml:space="preserve"> </w:t>
      </w:r>
      <w:r w:rsidR="00571957" w:rsidRPr="00793DB5">
        <w:t>the</w:t>
      </w:r>
      <w:r w:rsidR="00571957">
        <w:t xml:space="preserve"> </w:t>
      </w:r>
      <w:r w:rsidR="00571957" w:rsidRPr="00793DB5">
        <w:t>web</w:t>
      </w:r>
      <w:r w:rsidR="00571957">
        <w:t xml:space="preserve"> </w:t>
      </w:r>
      <w:r w:rsidR="00571957" w:rsidRPr="00793DB5">
        <w:t>tool</w:t>
      </w:r>
      <w:r w:rsidR="00571957">
        <w:t xml:space="preserve"> </w:t>
      </w:r>
      <w:r w:rsidR="00571957" w:rsidRPr="00793DB5">
        <w:t>based</w:t>
      </w:r>
      <w:r w:rsidR="00571957">
        <w:t xml:space="preserve"> </w:t>
      </w:r>
      <w:r w:rsidR="00571957" w:rsidRPr="00793DB5">
        <w:t>on</w:t>
      </w:r>
      <w:r w:rsidR="00571957">
        <w:t xml:space="preserve"> </w:t>
      </w:r>
      <w:r w:rsidR="007256FE">
        <w:t xml:space="preserve">the </w:t>
      </w:r>
      <w:r w:rsidR="00571957" w:rsidRPr="00793DB5">
        <w:t>SEER*Stat</w:t>
      </w:r>
      <w:r w:rsidR="00571957">
        <w:t xml:space="preserve"> </w:t>
      </w:r>
      <w:r w:rsidR="00571957" w:rsidRPr="00793DB5">
        <w:t>results</w:t>
      </w:r>
    </w:p>
    <w:p w14:paraId="1269433E" w14:textId="190AA76B" w:rsidR="009C487D" w:rsidRDefault="009C487D" w:rsidP="00EA7732">
      <w:pPr>
        <w:pStyle w:val="ListParagraph"/>
        <w:numPr>
          <w:ilvl w:val="1"/>
          <w:numId w:val="10"/>
        </w:numPr>
        <w:ind w:left="720"/>
      </w:pPr>
      <w:r>
        <w:t>Set the %let parameters at the beginning of the code to specify:</w:t>
      </w:r>
    </w:p>
    <w:p w14:paraId="6B28240C" w14:textId="36320C70" w:rsidR="009C487D" w:rsidRDefault="008C4D7E" w:rsidP="00EA7732">
      <w:pPr>
        <w:pStyle w:val="ListParagraph"/>
        <w:numPr>
          <w:ilvl w:val="2"/>
          <w:numId w:val="10"/>
        </w:numPr>
        <w:ind w:left="1080"/>
      </w:pPr>
      <w:r>
        <w:t>The state abbreviation</w:t>
      </w:r>
      <w:r w:rsidR="009C487D">
        <w:t xml:space="preserve"> and final run number</w:t>
      </w:r>
    </w:p>
    <w:p w14:paraId="108E0294" w14:textId="45EECA1D" w:rsidR="009C487D" w:rsidRDefault="009C487D" w:rsidP="00EA7732">
      <w:pPr>
        <w:pStyle w:val="ListParagraph"/>
        <w:numPr>
          <w:ilvl w:val="2"/>
          <w:numId w:val="10"/>
        </w:numPr>
        <w:ind w:left="1080"/>
      </w:pPr>
      <w:r>
        <w:t>The latest year and year groupings</w:t>
      </w:r>
      <w:r w:rsidR="00B60A6C">
        <w:t xml:space="preserve"> of the data</w:t>
      </w:r>
    </w:p>
    <w:p w14:paraId="70D4180F" w14:textId="0943062C" w:rsidR="00545C5E" w:rsidRDefault="009C487D" w:rsidP="00027989">
      <w:pPr>
        <w:pStyle w:val="ListParagraph"/>
        <w:numPr>
          <w:ilvl w:val="2"/>
          <w:numId w:val="10"/>
        </w:numPr>
        <w:ind w:left="1080"/>
      </w:pPr>
      <w:r>
        <w:t>Whether or not to include national rates</w:t>
      </w:r>
      <w:r w:rsidR="008B4A22">
        <w:t xml:space="preserve"> and, if so, the name of the SEER*Stat matrix output</w:t>
      </w:r>
      <w:r>
        <w:t xml:space="preserve"> dataset with the appropriate national </w:t>
      </w:r>
      <w:r w:rsidR="008B4A22">
        <w:t xml:space="preserve">cancer </w:t>
      </w:r>
      <w:r>
        <w:t>rates</w:t>
      </w:r>
      <w:r w:rsidR="006965C5">
        <w:t xml:space="preserve">.  </w:t>
      </w:r>
      <w:r w:rsidR="008B4A22">
        <w:t>National rates are available based on USCS data in the “</w:t>
      </w:r>
      <w:proofErr w:type="spellStart"/>
      <w:r w:rsidR="007A1A48">
        <w:t>National_Cancer_Rates</w:t>
      </w:r>
      <w:proofErr w:type="spellEnd"/>
      <w:r w:rsidR="008B4A22">
        <w:t>” fold</w:t>
      </w:r>
      <w:r w:rsidR="00C61DE4">
        <w:t>er.  Use the dataset</w:t>
      </w:r>
      <w:r w:rsidR="008B4A22">
        <w:t xml:space="preserve"> with the ending year you need.  For example, “</w:t>
      </w:r>
      <w:r w:rsidR="008B4A22" w:rsidRPr="008B4A22">
        <w:t>A</w:t>
      </w:r>
      <w:r w:rsidR="00C61DE4">
        <w:t>llUS_Combined_</w:t>
      </w:r>
      <w:r w:rsidR="00027989">
        <w:t>2021subm</w:t>
      </w:r>
      <w:r w:rsidR="00C61DE4">
        <w:t>_to</w:t>
      </w:r>
      <w:r w:rsidR="008B4A22" w:rsidRPr="008B4A22">
        <w:t>2017.txt</w:t>
      </w:r>
      <w:r w:rsidR="008B4A22">
        <w:t>”</w:t>
      </w:r>
      <w:r w:rsidR="00C61DE4">
        <w:t xml:space="preserve"> has 1-year, 5-year, and 10-year data ending in 2017.</w:t>
      </w:r>
    </w:p>
    <w:p w14:paraId="462A03FF" w14:textId="741B5E55" w:rsidR="00093BF7" w:rsidRDefault="00093BF7" w:rsidP="00027989">
      <w:pPr>
        <w:pStyle w:val="ListParagraph"/>
        <w:numPr>
          <w:ilvl w:val="2"/>
          <w:numId w:val="10"/>
        </w:numPr>
        <w:ind w:left="1080"/>
      </w:pPr>
      <w:r>
        <w:t xml:space="preserve">Whether or not to include county rates. </w:t>
      </w:r>
    </w:p>
    <w:p w14:paraId="4F02F72B" w14:textId="2AF1C146" w:rsidR="009C487D" w:rsidRDefault="00854F3D" w:rsidP="00FD0052">
      <w:pPr>
        <w:pStyle w:val="ListParagraph"/>
        <w:numPr>
          <w:ilvl w:val="2"/>
          <w:numId w:val="10"/>
        </w:numPr>
        <w:ind w:left="1080"/>
      </w:pPr>
      <w:r>
        <w:t>T</w:t>
      </w:r>
      <w:r w:rsidR="00FD0052">
        <w:t>he data path if different from “</w:t>
      </w:r>
      <w:r w:rsidR="00FD0052" w:rsidRPr="00FD0052">
        <w:t>C:\Work\</w:t>
      </w:r>
      <w:proofErr w:type="spellStart"/>
      <w:r w:rsidR="00FD0052" w:rsidRPr="00FD0052">
        <w:t>WebToolTables</w:t>
      </w:r>
      <w:proofErr w:type="spellEnd"/>
      <w:r w:rsidR="00FD0052">
        <w:t>”</w:t>
      </w:r>
    </w:p>
    <w:p w14:paraId="29A49D45" w14:textId="77777777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>Investigate any warning messages generated by the program as these usually mean something is not working as expected</w:t>
      </w:r>
    </w:p>
    <w:p w14:paraId="45D8EC69" w14:textId="7DB89FB4" w:rsidR="00BB24A7" w:rsidRDefault="00BB24A7" w:rsidP="00EA7732">
      <w:pPr>
        <w:pStyle w:val="ListParagraph"/>
        <w:numPr>
          <w:ilvl w:val="1"/>
          <w:numId w:val="10"/>
        </w:numPr>
        <w:ind w:left="720"/>
      </w:pPr>
      <w:r>
        <w:t>Cells with 15 or fewer cases</w:t>
      </w:r>
      <w:r w:rsidRPr="009412F7">
        <w:rPr>
          <w:rFonts w:cstheme="minorHAnsi"/>
        </w:rPr>
        <w:t xml:space="preserve"> are suppressed in the DATA step where the “</w:t>
      </w:r>
      <w:r w:rsidRPr="009412F7">
        <w:rPr>
          <w:rFonts w:cstheme="minorHAnsi"/>
          <w:color w:val="000000"/>
          <w:shd w:val="clear" w:color="auto" w:fill="FFFFFF"/>
        </w:rPr>
        <w:t>RateTable_wSuppr</w:t>
      </w:r>
      <w:r w:rsidRPr="009412F7">
        <w:rPr>
          <w:rFonts w:cstheme="minorHAnsi"/>
        </w:rPr>
        <w:t>” datas</w:t>
      </w:r>
      <w:r>
        <w:t>et is created</w:t>
      </w:r>
      <w:r w:rsidR="00B60A6C">
        <w:t xml:space="preserve"> (</w:t>
      </w:r>
      <w:r w:rsidR="00AE2DE5">
        <w:t>the section of code labeled “</w:t>
      </w:r>
      <w:r w:rsidR="00AE2DE5" w:rsidRPr="00AE2DE5">
        <w:t>Suppress counts and rates if 15 or fewer cases</w:t>
      </w:r>
      <w:r w:rsidR="00AE2DE5">
        <w:t>”</w:t>
      </w:r>
      <w:r w:rsidR="00B60A6C">
        <w:t>)</w:t>
      </w:r>
      <w:r>
        <w:t xml:space="preserve">.  </w:t>
      </w:r>
      <w:r w:rsidR="009412F7">
        <w:t>This code may</w:t>
      </w:r>
      <w:r>
        <w:t xml:space="preserve"> nee</w:t>
      </w:r>
      <w:r w:rsidR="003E2948">
        <w:t>d to be modified if you have</w:t>
      </w:r>
      <w:r>
        <w:t xml:space="preserve"> different suppression rule</w:t>
      </w:r>
      <w:r w:rsidR="003E2948">
        <w:t>s</w:t>
      </w:r>
      <w:r>
        <w:t>.</w:t>
      </w:r>
    </w:p>
    <w:p w14:paraId="2ED3B64D" w14:textId="30A2A67E" w:rsidR="00406D85" w:rsidRDefault="00406D85" w:rsidP="00EA7732">
      <w:pPr>
        <w:pStyle w:val="ListParagraph"/>
        <w:numPr>
          <w:ilvl w:val="1"/>
          <w:numId w:val="10"/>
        </w:numPr>
        <w:ind w:left="720"/>
      </w:pPr>
      <w:r>
        <w:t xml:space="preserve">The program creates </w:t>
      </w:r>
      <w:r w:rsidR="00DE2D53">
        <w:t>a table</w:t>
      </w:r>
      <w:r>
        <w:t xml:space="preserve"> of </w:t>
      </w:r>
      <w:r w:rsidRPr="00793DB5">
        <w:t>cancer</w:t>
      </w:r>
      <w:r>
        <w:t xml:space="preserve"> </w:t>
      </w:r>
      <w:r w:rsidRPr="00793DB5">
        <w:t>incidence</w:t>
      </w:r>
      <w:r>
        <w:t xml:space="preserve"> </w:t>
      </w:r>
      <w:r w:rsidRPr="00793DB5">
        <w:t>rate</w:t>
      </w:r>
      <w:r>
        <w:t xml:space="preserve">s needed </w:t>
      </w:r>
      <w:r w:rsidRPr="00793DB5">
        <w:t>for</w:t>
      </w:r>
      <w:r>
        <w:t xml:space="preserve"> </w:t>
      </w:r>
      <w:r w:rsidRPr="00793DB5">
        <w:t>the</w:t>
      </w:r>
      <w:r>
        <w:t xml:space="preserve"> </w:t>
      </w:r>
      <w:r w:rsidRPr="00793DB5">
        <w:t>web</w:t>
      </w:r>
      <w:r>
        <w:t xml:space="preserve"> </w:t>
      </w:r>
      <w:r w:rsidRPr="00793DB5">
        <w:t>tool</w:t>
      </w:r>
      <w:r w:rsidR="00093BF7">
        <w:t xml:space="preserve"> </w:t>
      </w:r>
      <w:r w:rsidR="00DE2D53">
        <w:t>with all geographies combined</w:t>
      </w:r>
      <w:r w:rsidR="00093BF7">
        <w:t xml:space="preserve"> (e.g., zone, state, national, county), as well as a summary report</w:t>
      </w:r>
      <w:r>
        <w:t>.</w:t>
      </w:r>
    </w:p>
    <w:p w14:paraId="59089D78" w14:textId="10D9D834" w:rsidR="005D2ED1" w:rsidRDefault="005D2ED1" w:rsidP="008C5D00">
      <w:pPr>
        <w:pStyle w:val="ListParagraph"/>
        <w:numPr>
          <w:ilvl w:val="0"/>
          <w:numId w:val="10"/>
        </w:numPr>
        <w:ind w:left="360"/>
      </w:pPr>
      <w:r>
        <w:t xml:space="preserve">Create a version of the </w:t>
      </w:r>
      <w:proofErr w:type="spellStart"/>
      <w:r>
        <w:t>DemogVarTable</w:t>
      </w:r>
      <w:proofErr w:type="spellEnd"/>
      <w:r>
        <w:t>_[</w:t>
      </w:r>
      <w:proofErr w:type="spellStart"/>
      <w:r>
        <w:t>StAbbr</w:t>
      </w:r>
      <w:proofErr w:type="spellEnd"/>
      <w:r>
        <w:t xml:space="preserve">] Excel file </w:t>
      </w:r>
      <w:r w:rsidR="006E609C">
        <w:t xml:space="preserve">for your registry in the </w:t>
      </w:r>
      <w:proofErr w:type="spellStart"/>
      <w:r w:rsidR="006E609C">
        <w:t>WebToolTables</w:t>
      </w:r>
      <w:proofErr w:type="spellEnd"/>
      <w:r w:rsidR="006E609C">
        <w:t xml:space="preserve"> folder</w:t>
      </w:r>
      <w:r>
        <w:t xml:space="preserve">.  </w:t>
      </w:r>
      <w:r w:rsidR="006E609C">
        <w:t xml:space="preserve">A sample version of this file is provided in the distribution folder.  </w:t>
      </w:r>
      <w:r w:rsidR="007172E0">
        <w:t>The two worksheets are used in the web tool as indicated below.  See the web tool ReadMe file for details.</w:t>
      </w:r>
    </w:p>
    <w:p w14:paraId="6FF435FC" w14:textId="2CD3ED88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r w:rsidRPr="005D2ED1">
        <w:t>Webtool DEMOG_TABLES</w:t>
      </w:r>
      <w:r>
        <w:t>” worksheet</w:t>
      </w:r>
      <w:r w:rsidR="007172E0">
        <w:t xml:space="preserve">: should include a row for each demographic variable to </w:t>
      </w:r>
      <w:r w:rsidR="003340E2">
        <w:t xml:space="preserve">be </w:t>
      </w:r>
      <w:r w:rsidR="007172E0">
        <w:t xml:space="preserve">displayed in the web tool.  </w:t>
      </w:r>
      <w:r w:rsidR="00E12E76">
        <w:t xml:space="preserve">The contents should match </w:t>
      </w:r>
      <w:r w:rsidR="007172E0">
        <w:t xml:space="preserve">the web tool table </w:t>
      </w:r>
      <w:r w:rsidR="007172E0" w:rsidRPr="007172E0">
        <w:rPr>
          <w:rFonts w:ascii="Consolas" w:hAnsi="Consolas" w:cs="Courier New"/>
          <w:color w:val="24292E"/>
          <w:sz w:val="20"/>
        </w:rPr>
        <w:t>DEMOG</w:t>
      </w:r>
      <w:r w:rsidR="007172E0">
        <w:rPr>
          <w:rFonts w:ascii="Consolas" w:hAnsi="Consolas" w:cs="Courier New"/>
          <w:color w:val="24292E"/>
          <w:sz w:val="20"/>
        </w:rPr>
        <w:t>RAPHIC</w:t>
      </w:r>
      <w:r w:rsidR="007172E0" w:rsidRPr="007172E0">
        <w:rPr>
          <w:rFonts w:ascii="Consolas" w:hAnsi="Consolas" w:cs="Courier New"/>
          <w:color w:val="24292E"/>
          <w:sz w:val="20"/>
        </w:rPr>
        <w:t xml:space="preserve">_TABLES </w:t>
      </w:r>
      <w:r w:rsidR="007172E0">
        <w:rPr>
          <w:rFonts w:cs="Segoe UI"/>
          <w:color w:val="24292E"/>
          <w:szCs w:val="24"/>
        </w:rPr>
        <w:t xml:space="preserve">in </w:t>
      </w:r>
      <w:r w:rsidR="007172E0" w:rsidRPr="003C0EA4">
        <w:rPr>
          <w:rFonts w:ascii="Consolas" w:hAnsi="Consolas" w:cs="Courier New"/>
          <w:color w:val="24292E"/>
          <w:sz w:val="20"/>
        </w:rPr>
        <w:t>index.js</w:t>
      </w:r>
      <w:r w:rsidR="007172E0">
        <w:rPr>
          <w:rFonts w:cs="Segoe UI"/>
          <w:color w:val="24292E"/>
          <w:szCs w:val="24"/>
        </w:rPr>
        <w:t>.</w:t>
      </w:r>
    </w:p>
    <w:p w14:paraId="27B190B6" w14:textId="1ECB7289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r w:rsidRPr="005D2ED1">
        <w:t>Webtool Tooltips</w:t>
      </w:r>
      <w:r>
        <w:t>” worksheet: should include a row for each tooltip identified in the “</w:t>
      </w:r>
      <w:r w:rsidRPr="005D2ED1">
        <w:t>Webtool DEMOG_TABLES</w:t>
      </w:r>
      <w:r>
        <w:t>” worksheet</w:t>
      </w:r>
      <w:r w:rsidR="007172E0">
        <w:t xml:space="preserve">.  The “tooltip contents” column should </w:t>
      </w:r>
      <w:r>
        <w:t>include an explanation of the variable a</w:t>
      </w:r>
      <w:r w:rsidR="007172E0">
        <w:t>nd</w:t>
      </w:r>
      <w:r>
        <w:t xml:space="preserve"> a description of the source of the data</w:t>
      </w:r>
      <w:r w:rsidR="007172E0">
        <w:t xml:space="preserve">.  </w:t>
      </w:r>
      <w:r w:rsidR="00E12E76">
        <w:t xml:space="preserve">The contents should match </w:t>
      </w:r>
      <w:r w:rsidR="007172E0">
        <w:t>the web tool tooltips as defined</w:t>
      </w:r>
      <w:r w:rsidR="007172E0" w:rsidRPr="007172E0">
        <w:rPr>
          <w:rFonts w:ascii="Consolas" w:hAnsi="Consolas" w:cs="Courier New"/>
          <w:color w:val="24292E"/>
          <w:sz w:val="20"/>
        </w:rPr>
        <w:t xml:space="preserve"> </w:t>
      </w:r>
      <w:r w:rsidR="007172E0">
        <w:rPr>
          <w:rFonts w:cs="Segoe UI"/>
          <w:color w:val="24292E"/>
          <w:szCs w:val="24"/>
        </w:rPr>
        <w:t xml:space="preserve">in </w:t>
      </w:r>
      <w:r w:rsidR="007172E0">
        <w:rPr>
          <w:rFonts w:ascii="Consolas" w:hAnsi="Consolas" w:cs="Courier New"/>
          <w:color w:val="24292E"/>
          <w:sz w:val="20"/>
        </w:rPr>
        <w:t>index.html</w:t>
      </w:r>
      <w:r w:rsidR="007172E0">
        <w:rPr>
          <w:rFonts w:cs="Segoe UI"/>
          <w:color w:val="24292E"/>
          <w:szCs w:val="24"/>
        </w:rPr>
        <w:t>.</w:t>
      </w:r>
    </w:p>
    <w:p w14:paraId="6708F2DB" w14:textId="42E02B63" w:rsidR="005D2ED1" w:rsidRDefault="008C5D00" w:rsidP="00EA7C54">
      <w:pPr>
        <w:pStyle w:val="ListParagraph"/>
        <w:keepNext/>
        <w:numPr>
          <w:ilvl w:val="0"/>
          <w:numId w:val="10"/>
        </w:numPr>
        <w:ind w:left="360"/>
      </w:pPr>
      <w:r>
        <w:lastRenderedPageBreak/>
        <w:t xml:space="preserve">Run </w:t>
      </w:r>
      <w:r w:rsidR="006A1825">
        <w:t xml:space="preserve">the </w:t>
      </w:r>
      <w:r w:rsidR="006A1825" w:rsidRPr="006A1825">
        <w:t>52_ZoneWebToolDemog</w:t>
      </w:r>
      <w:r w:rsidR="00B9151E">
        <w:t>_public</w:t>
      </w:r>
      <w:r w:rsidR="00076A51">
        <w:t>_county</w:t>
      </w:r>
      <w:r w:rsidR="006A1825" w:rsidRPr="006A1825" w:rsidDel="006A1825">
        <w:t xml:space="preserve"> </w:t>
      </w:r>
      <w:r w:rsidR="006A1825">
        <w:t>SAS program</w:t>
      </w:r>
      <w:r>
        <w:t xml:space="preserve"> to</w:t>
      </w:r>
      <w:r w:rsidR="005D2ED1">
        <w:t xml:space="preserve"> create </w:t>
      </w:r>
      <w:r w:rsidR="005D2ED1" w:rsidRPr="00793DB5">
        <w:t>the</w:t>
      </w:r>
      <w:r w:rsidR="005D2ED1">
        <w:t xml:space="preserve"> </w:t>
      </w:r>
      <w:r w:rsidR="002212B2">
        <w:t>demographic data</w:t>
      </w:r>
      <w:r w:rsidR="005D2ED1">
        <w:t xml:space="preserve"> </w:t>
      </w:r>
      <w:r w:rsidR="005D2ED1" w:rsidRPr="00793DB5">
        <w:t>table</w:t>
      </w:r>
      <w:r w:rsidR="00093BF7">
        <w:t>s</w:t>
      </w:r>
      <w:r w:rsidR="005D2ED1">
        <w:t xml:space="preserve"> </w:t>
      </w:r>
      <w:r w:rsidR="005D2ED1" w:rsidRPr="00793DB5">
        <w:t>for</w:t>
      </w:r>
      <w:r w:rsidR="005D2ED1">
        <w:t xml:space="preserve"> </w:t>
      </w:r>
      <w:r w:rsidR="005D2ED1" w:rsidRPr="00793DB5">
        <w:t>the</w:t>
      </w:r>
      <w:r w:rsidR="005D2ED1">
        <w:t xml:space="preserve"> </w:t>
      </w:r>
      <w:r w:rsidR="005D2ED1" w:rsidRPr="00793DB5">
        <w:t>web</w:t>
      </w:r>
      <w:r w:rsidR="005D2ED1">
        <w:t xml:space="preserve"> </w:t>
      </w:r>
      <w:r w:rsidR="005D2ED1" w:rsidRPr="00793DB5">
        <w:t>tool</w:t>
      </w:r>
    </w:p>
    <w:p w14:paraId="5D59B8B0" w14:textId="77777777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Set the %let parameters at the beginning of the code to specify:</w:t>
      </w:r>
    </w:p>
    <w:p w14:paraId="560F1ED0" w14:textId="2FB249BB" w:rsidR="005D2ED1" w:rsidRDefault="008C4D7E" w:rsidP="00EA7732">
      <w:pPr>
        <w:pStyle w:val="ListParagraph"/>
        <w:numPr>
          <w:ilvl w:val="2"/>
          <w:numId w:val="10"/>
        </w:numPr>
        <w:ind w:left="1080"/>
      </w:pPr>
      <w:r>
        <w:t xml:space="preserve">The </w:t>
      </w:r>
      <w:r w:rsidR="00CD2448">
        <w:t xml:space="preserve">state, </w:t>
      </w:r>
      <w:r w:rsidR="005D2ED1">
        <w:t xml:space="preserve">state </w:t>
      </w:r>
      <w:r>
        <w:t>abbreviation</w:t>
      </w:r>
      <w:r w:rsidR="00CD2448">
        <w:t>,</w:t>
      </w:r>
      <w:r w:rsidR="005D2ED1">
        <w:t xml:space="preserve"> and final run number</w:t>
      </w:r>
    </w:p>
    <w:p w14:paraId="595B5E79" w14:textId="2484E577" w:rsidR="00AA6312" w:rsidRDefault="00854F3D" w:rsidP="00EA7732">
      <w:pPr>
        <w:pStyle w:val="ListParagraph"/>
        <w:numPr>
          <w:ilvl w:val="2"/>
          <w:numId w:val="10"/>
        </w:numPr>
        <w:ind w:left="1080"/>
      </w:pPr>
      <w:r>
        <w:t xml:space="preserve">Whether or not to include national </w:t>
      </w:r>
      <w:r w:rsidR="00DC0694">
        <w:t>data</w:t>
      </w:r>
    </w:p>
    <w:p w14:paraId="190D9499" w14:textId="2BAE5186" w:rsidR="00093BF7" w:rsidRDefault="00093BF7" w:rsidP="00EA7732">
      <w:pPr>
        <w:pStyle w:val="ListParagraph"/>
        <w:numPr>
          <w:ilvl w:val="2"/>
          <w:numId w:val="10"/>
        </w:numPr>
        <w:ind w:left="1080"/>
      </w:pPr>
      <w:r>
        <w:t>Whether or not to include county data</w:t>
      </w:r>
    </w:p>
    <w:p w14:paraId="7E143F76" w14:textId="1963C76C" w:rsidR="00AA6312" w:rsidRDefault="00854F3D" w:rsidP="005E1342">
      <w:pPr>
        <w:pStyle w:val="ListParagraph"/>
        <w:numPr>
          <w:ilvl w:val="2"/>
          <w:numId w:val="10"/>
        </w:numPr>
        <w:ind w:left="1080"/>
      </w:pPr>
      <w:r>
        <w:t xml:space="preserve">Demographic variables to include from Census 2010 and ACS </w:t>
      </w:r>
    </w:p>
    <w:p w14:paraId="67D09A6F" w14:textId="77777777" w:rsidR="00AA6312" w:rsidRDefault="00AA6312" w:rsidP="005E1342">
      <w:pPr>
        <w:pStyle w:val="ListParagraph"/>
        <w:ind w:left="1080"/>
      </w:pPr>
    </w:p>
    <w:p w14:paraId="7C58D011" w14:textId="3B3EFDB3" w:rsidR="00AA6312" w:rsidRPr="00AA6312" w:rsidRDefault="00AA6312" w:rsidP="005E1342">
      <w:pPr>
        <w:pStyle w:val="ListParagraph"/>
        <w:ind w:left="1080"/>
      </w:pPr>
      <w:r w:rsidRPr="00AA6312">
        <w:t xml:space="preserve">The program currently assumes that any needed Census 2010 variables are included in the </w:t>
      </w:r>
      <w:proofErr w:type="spellStart"/>
      <w:r w:rsidRPr="00AA6312">
        <w:t>ZoneList</w:t>
      </w:r>
      <w:proofErr w:type="spellEnd"/>
      <w:r w:rsidRPr="00AA6312">
        <w:t xml:space="preserve"> dataset</w:t>
      </w:r>
      <w:r w:rsidR="00093BF7">
        <w:t xml:space="preserve"> imported from the </w:t>
      </w:r>
      <w:r w:rsidR="00093BF7" w:rsidRPr="00093BF7">
        <w:t>ZoneList_</w:t>
      </w:r>
      <w:r w:rsidR="00093BF7">
        <w:t>[RunNum]</w:t>
      </w:r>
      <w:r w:rsidR="00093BF7" w:rsidRPr="00093BF7">
        <w:t>_final.xlsx</w:t>
      </w:r>
      <w:r w:rsidR="00093BF7">
        <w:t xml:space="preserve"> file</w:t>
      </w:r>
      <w:r w:rsidRPr="00AA6312">
        <w:t>.</w:t>
      </w:r>
      <w:r w:rsidR="00093BF7">
        <w:t xml:space="preserve"> </w:t>
      </w:r>
      <w:r w:rsidRPr="00AA6312">
        <w:t xml:space="preserve">ACS variables can be drawn from </w:t>
      </w:r>
      <w:proofErr w:type="spellStart"/>
      <w:r w:rsidRPr="00AA6312">
        <w:t>Westat’s</w:t>
      </w:r>
      <w:proofErr w:type="spellEnd"/>
      <w:r w:rsidRPr="00AA6312">
        <w:t xml:space="preserve"> tract-level ACS data extract (copies and data dictionaries are available in the “</w:t>
      </w:r>
      <w:proofErr w:type="spellStart"/>
      <w:r w:rsidRPr="00AA6312">
        <w:t>Census_Data_Tables</w:t>
      </w:r>
      <w:proofErr w:type="spellEnd"/>
      <w:r w:rsidRPr="00AA6312">
        <w:t>” folder under the “materials” parent folder).</w:t>
      </w:r>
      <w:r w:rsidR="00FE378A">
        <w:t xml:space="preserve"> </w:t>
      </w:r>
      <w:r w:rsidR="00FE378A" w:rsidRPr="00FE378A">
        <w:t>These datasets are available for ACS 2011-2022, where the ACS 2011-2019 datasets are based on Census 2010 geographies and the ACS 2020-2022 datasets are based on Census 2020 geographies. Note that zones are currently defined based on Census 2010 tracts.</w:t>
      </w:r>
    </w:p>
    <w:p w14:paraId="48AAD35D" w14:textId="77777777" w:rsidR="00AA6312" w:rsidRDefault="00AA6312" w:rsidP="005E1342">
      <w:pPr>
        <w:pStyle w:val="ListParagraph"/>
        <w:ind w:left="1080"/>
      </w:pPr>
    </w:p>
    <w:p w14:paraId="6ED134A5" w14:textId="23E62EC3" w:rsidR="004900CF" w:rsidRDefault="00854F3D" w:rsidP="005E1342">
      <w:pPr>
        <w:pStyle w:val="ListParagraph"/>
        <w:ind w:left="1080"/>
      </w:pPr>
      <w:r>
        <w:t xml:space="preserve">For ACS variables, there is an option to include two data periods </w:t>
      </w:r>
      <w:r w:rsidR="001A122C">
        <w:t xml:space="preserve">to calculate the demographic statistic across 10 years to </w:t>
      </w:r>
      <w:r>
        <w:t>match</w:t>
      </w:r>
      <w:r w:rsidR="001A122C">
        <w:t xml:space="preserve"> </w:t>
      </w:r>
      <w:r>
        <w:t>the 10-year cancer data period.</w:t>
      </w:r>
      <w:r w:rsidR="007F0CD9">
        <w:t xml:space="preserve"> </w:t>
      </w:r>
      <w:r w:rsidR="001A122C">
        <w:t>For the ACS parameters, set:</w:t>
      </w:r>
    </w:p>
    <w:p w14:paraId="3B3F2E57" w14:textId="68CBC2AC" w:rsidR="007F0CD9" w:rsidRDefault="00FD0052" w:rsidP="00EA7732">
      <w:pPr>
        <w:pStyle w:val="ListParagraph"/>
        <w:numPr>
          <w:ilvl w:val="3"/>
          <w:numId w:val="10"/>
        </w:numPr>
        <w:ind w:left="1440"/>
      </w:pPr>
      <w:r>
        <w:t xml:space="preserve">Whether </w:t>
      </w:r>
      <w:r w:rsidR="001A122C">
        <w:t>to use one ACS period</w:t>
      </w:r>
      <w:r>
        <w:t xml:space="preserve"> or two</w:t>
      </w:r>
      <w:r w:rsidR="00CB2090">
        <w:t xml:space="preserve"> </w:t>
      </w:r>
    </w:p>
    <w:p w14:paraId="6BF83465" w14:textId="6494D6FE" w:rsidR="00CB2090" w:rsidRDefault="00CB2090" w:rsidP="005E1342">
      <w:pPr>
        <w:pStyle w:val="ListParagraph"/>
        <w:numPr>
          <w:ilvl w:val="4"/>
          <w:numId w:val="10"/>
        </w:numPr>
      </w:pPr>
      <w:r>
        <w:t xml:space="preserve">If presenting 10-year cancer rates, </w:t>
      </w:r>
      <w:r w:rsidR="004C6FD4">
        <w:t xml:space="preserve">you can either use ACS variables based on a single 5-year ACS period or use the average values across two 5-year ACS periods.  To use a second ACS period, </w:t>
      </w:r>
      <w:r>
        <w:t xml:space="preserve">set </w:t>
      </w:r>
      <w:proofErr w:type="spellStart"/>
      <w:r>
        <w:t>oneACSPeriod</w:t>
      </w:r>
      <w:proofErr w:type="spellEnd"/>
      <w:r>
        <w:t>=</w:t>
      </w:r>
      <w:r w:rsidR="00C57714">
        <w:t>no</w:t>
      </w:r>
      <w:r w:rsidR="004C6FD4">
        <w:t xml:space="preserve"> and specify the ACS_endyr2 parameter (see below)</w:t>
      </w:r>
      <w:r>
        <w:t xml:space="preserve">. Otherwise, set </w:t>
      </w:r>
      <w:proofErr w:type="spellStart"/>
      <w:r>
        <w:t>one</w:t>
      </w:r>
      <w:r w:rsidR="00C57714">
        <w:t>ACSPeriod</w:t>
      </w:r>
      <w:proofErr w:type="spellEnd"/>
      <w:r w:rsidR="00C57714">
        <w:t>=yes</w:t>
      </w:r>
      <w:r>
        <w:t xml:space="preserve">. </w:t>
      </w:r>
    </w:p>
    <w:p w14:paraId="302A14EA" w14:textId="6051972F" w:rsidR="001A122C" w:rsidRDefault="001A122C" w:rsidP="00EA7732">
      <w:pPr>
        <w:pStyle w:val="ListParagraph"/>
        <w:numPr>
          <w:ilvl w:val="3"/>
          <w:numId w:val="10"/>
        </w:numPr>
        <w:ind w:left="1440"/>
      </w:pPr>
      <w:r>
        <w:t>Years associated with the ACS period</w:t>
      </w:r>
      <w:r w:rsidR="000F08A3">
        <w:t>(s)</w:t>
      </w:r>
      <w:r>
        <w:t xml:space="preserve"> </w:t>
      </w:r>
    </w:p>
    <w:p w14:paraId="7B2EC8FF" w14:textId="40F71BF2" w:rsidR="000011A4" w:rsidRDefault="000011A4" w:rsidP="005E1342">
      <w:pPr>
        <w:pStyle w:val="ListParagraph"/>
        <w:numPr>
          <w:ilvl w:val="4"/>
          <w:numId w:val="10"/>
        </w:numPr>
      </w:pPr>
      <w:r>
        <w:t>For ACS_endyr1, set this to be the end year of the 5-year ACS period you want to use. You may want to match the 5-year ACS period to the years of diagnosis for your cancer rates. For example, if the 5-year cancer rate</w:t>
      </w:r>
      <w:r w:rsidR="00CB2090">
        <w:t xml:space="preserve">s you are presenting are for </w:t>
      </w:r>
      <w:r>
        <w:t>2015-2019, set ACS_endyr1=2019.</w:t>
      </w:r>
      <w:r w:rsidR="00907C2B">
        <w:t xml:space="preserve"> If you are presenting 10-year cancer rates, you will set this to the end year of the 10-year period. </w:t>
      </w:r>
    </w:p>
    <w:p w14:paraId="43206166" w14:textId="168F2D85" w:rsidR="00CB2090" w:rsidRDefault="00CB2090" w:rsidP="005E1342">
      <w:pPr>
        <w:pStyle w:val="ListParagraph"/>
        <w:numPr>
          <w:ilvl w:val="4"/>
          <w:numId w:val="10"/>
        </w:numPr>
      </w:pPr>
      <w:r>
        <w:t xml:space="preserve">For ACS_endyr2, you only need to set this if </w:t>
      </w:r>
      <w:proofErr w:type="spellStart"/>
      <w:r>
        <w:t>oneACSPeriod</w:t>
      </w:r>
      <w:proofErr w:type="spellEnd"/>
      <w:r>
        <w:t>=</w:t>
      </w:r>
      <w:r w:rsidR="00C57714">
        <w:t>no</w:t>
      </w:r>
      <w:r>
        <w:t xml:space="preserve"> (i.e., if presenting 10-year cancer rates). </w:t>
      </w:r>
      <w:r w:rsidR="00000744">
        <w:t xml:space="preserve">Setting the </w:t>
      </w:r>
      <w:r w:rsidR="00907C2B">
        <w:t xml:space="preserve">second </w:t>
      </w:r>
      <w:r w:rsidR="00000744">
        <w:t>5-year ACS period will average the ACS data across two 5-year periods to estimate the ACS demographic statistics across the 10-year period.</w:t>
      </w:r>
      <w:r w:rsidR="005D430F" w:rsidRPr="005D430F">
        <w:t xml:space="preserve"> </w:t>
      </w:r>
      <w:r w:rsidR="005D430F">
        <w:t>S</w:t>
      </w:r>
      <w:r w:rsidR="005D430F" w:rsidRPr="005D430F">
        <w:t xml:space="preserve">et </w:t>
      </w:r>
      <w:r w:rsidR="005D430F">
        <w:t xml:space="preserve">ACS_endyr2 to be </w:t>
      </w:r>
      <w:r w:rsidR="005D430F" w:rsidRPr="005D430F">
        <w:t>the end year of the 5-year ACS period you want to use</w:t>
      </w:r>
      <w:r w:rsidR="005D430F">
        <w:t xml:space="preserve"> (i.e., the 5-year period not covered in ACS_endyr1). </w:t>
      </w:r>
      <w:r>
        <w:t>For example, if the 10-year cancer rates you are presenting are for 2010-2019, set ACS_endyr2=2014</w:t>
      </w:r>
      <w:r w:rsidR="005D430F">
        <w:t xml:space="preserve">. </w:t>
      </w:r>
    </w:p>
    <w:p w14:paraId="4EA4EF02" w14:textId="071A20B3" w:rsidR="001A122C" w:rsidRDefault="001A122C" w:rsidP="00EA7732">
      <w:pPr>
        <w:pStyle w:val="ListParagraph"/>
        <w:numPr>
          <w:ilvl w:val="3"/>
          <w:numId w:val="10"/>
        </w:numPr>
        <w:ind w:left="1440"/>
      </w:pPr>
      <w:r>
        <w:t>What ACS variables to include (</w:t>
      </w:r>
      <w:proofErr w:type="spellStart"/>
      <w:r>
        <w:t>keepACS</w:t>
      </w:r>
      <w:proofErr w:type="spellEnd"/>
      <w:r>
        <w:t xml:space="preserve"> for period 1, keepACS2 for period 2)</w:t>
      </w:r>
      <w:r w:rsidR="00A403F3">
        <w:t xml:space="preserve">.  Normally these will be the same unless a particular variable is not available in both periods.  </w:t>
      </w:r>
      <w:r w:rsidR="0002035D">
        <w:t>The keepACS2 parameter values a</w:t>
      </w:r>
      <w:r w:rsidR="002C4381">
        <w:t xml:space="preserve">re only used if </w:t>
      </w:r>
      <w:proofErr w:type="spellStart"/>
      <w:r w:rsidR="002C4381">
        <w:t>oneACSPeriod</w:t>
      </w:r>
      <w:proofErr w:type="spellEnd"/>
      <w:r w:rsidR="002C4381">
        <w:t>=no.</w:t>
      </w:r>
    </w:p>
    <w:p w14:paraId="51A6DC0E" w14:textId="36B944F0" w:rsidR="004C3E7F" w:rsidRDefault="004C3E7F" w:rsidP="005E1342">
      <w:pPr>
        <w:pStyle w:val="ListParagraph"/>
        <w:numPr>
          <w:ilvl w:val="4"/>
          <w:numId w:val="10"/>
        </w:numPr>
      </w:pPr>
      <w:r>
        <w:t xml:space="preserve">Variable names can be found in </w:t>
      </w:r>
      <w:r w:rsidR="00AA6312">
        <w:t>the ACS data dictionaries mentioned above.</w:t>
      </w:r>
    </w:p>
    <w:p w14:paraId="2025EB14" w14:textId="6CA0CFD3" w:rsidR="00854F3D" w:rsidRDefault="00FD0052" w:rsidP="00EA7732">
      <w:pPr>
        <w:pStyle w:val="ListParagraph"/>
        <w:numPr>
          <w:ilvl w:val="2"/>
          <w:numId w:val="10"/>
        </w:numPr>
        <w:ind w:left="1080"/>
      </w:pPr>
      <w:r>
        <w:lastRenderedPageBreak/>
        <w:t>The data path if different from “</w:t>
      </w:r>
      <w:r w:rsidRPr="00FD0052">
        <w:t>C:\Work\</w:t>
      </w:r>
      <w:proofErr w:type="spellStart"/>
      <w:r w:rsidRPr="00FD0052">
        <w:t>WebToolTables</w:t>
      </w:r>
      <w:proofErr w:type="spellEnd"/>
      <w:r>
        <w:t>”</w:t>
      </w:r>
    </w:p>
    <w:p w14:paraId="24C80F0D" w14:textId="77777777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>Investigate any warning messages generated by the program as these usually mean something is not working as expected</w:t>
      </w:r>
    </w:p>
    <w:p w14:paraId="094F5221" w14:textId="27FC051B" w:rsidR="00231878" w:rsidRDefault="00231878" w:rsidP="00093BF7">
      <w:pPr>
        <w:pStyle w:val="ListParagraph"/>
        <w:numPr>
          <w:ilvl w:val="1"/>
          <w:numId w:val="10"/>
        </w:numPr>
        <w:ind w:left="720"/>
      </w:pPr>
      <w:r>
        <w:t xml:space="preserve">The program creates </w:t>
      </w:r>
      <w:r w:rsidR="00DE2D53">
        <w:t>a table</w:t>
      </w:r>
      <w:r>
        <w:t xml:space="preserve"> of demographic data needed </w:t>
      </w:r>
      <w:r w:rsidRPr="00793DB5">
        <w:t>for</w:t>
      </w:r>
      <w:r>
        <w:t xml:space="preserve"> </w:t>
      </w:r>
      <w:r w:rsidRPr="00793DB5">
        <w:t>the</w:t>
      </w:r>
      <w:r>
        <w:t xml:space="preserve"> </w:t>
      </w:r>
      <w:r w:rsidRPr="00793DB5">
        <w:t>web</w:t>
      </w:r>
      <w:r>
        <w:t xml:space="preserve"> </w:t>
      </w:r>
      <w:r w:rsidRPr="00793DB5">
        <w:t>tool</w:t>
      </w:r>
      <w:r>
        <w:t xml:space="preserve"> </w:t>
      </w:r>
      <w:r w:rsidR="00DE2D53">
        <w:t>with all geographies combined</w:t>
      </w:r>
      <w:r w:rsidR="00093BF7">
        <w:t xml:space="preserve"> (e.g., zone, state, national, county), </w:t>
      </w:r>
      <w:r>
        <w:t>as well as a summary report.</w:t>
      </w:r>
    </w:p>
    <w:p w14:paraId="047B4AEF" w14:textId="4496131C" w:rsidR="00365D50" w:rsidRDefault="00365D50" w:rsidP="005E1342"/>
    <w:sectPr w:rsidR="00365D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5E6A9" w14:textId="77777777" w:rsidR="0084049A" w:rsidRDefault="0084049A" w:rsidP="006445CC">
      <w:pPr>
        <w:spacing w:line="240" w:lineRule="auto"/>
      </w:pPr>
      <w:r>
        <w:separator/>
      </w:r>
    </w:p>
  </w:endnote>
  <w:endnote w:type="continuationSeparator" w:id="0">
    <w:p w14:paraId="12B88160" w14:textId="77777777" w:rsidR="0084049A" w:rsidRDefault="0084049A" w:rsidP="0064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4166" w14:textId="016C750A" w:rsidR="0084049A" w:rsidRDefault="0084049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7A2206">
      <w:rPr>
        <w:noProof/>
      </w:rPr>
      <w:t>WebToolTable Process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2C4381">
      <w:rPr>
        <w:noProof/>
      </w:rPr>
      <w:t>3</w:t>
    </w:r>
    <w:r>
      <w:fldChar w:fldCharType="end"/>
    </w:r>
    <w:r>
      <w:ptab w:relativeTo="margin" w:alignment="right" w:leader="none"/>
    </w:r>
    <w:r w:rsidR="00F9649E">
      <w:t>7/23</w:t>
    </w:r>
    <w:r w:rsidR="00D71008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4941B" w14:textId="77777777" w:rsidR="0084049A" w:rsidRDefault="0084049A" w:rsidP="006445CC">
      <w:pPr>
        <w:spacing w:line="240" w:lineRule="auto"/>
      </w:pPr>
      <w:r>
        <w:separator/>
      </w:r>
    </w:p>
  </w:footnote>
  <w:footnote w:type="continuationSeparator" w:id="0">
    <w:p w14:paraId="5B68B782" w14:textId="77777777" w:rsidR="0084049A" w:rsidRDefault="0084049A" w:rsidP="00644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F4BBE"/>
    <w:multiLevelType w:val="hybridMultilevel"/>
    <w:tmpl w:val="F45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60E4"/>
    <w:multiLevelType w:val="hybridMultilevel"/>
    <w:tmpl w:val="9082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CBD"/>
    <w:multiLevelType w:val="hybridMultilevel"/>
    <w:tmpl w:val="F1F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0D0A"/>
    <w:multiLevelType w:val="hybridMultilevel"/>
    <w:tmpl w:val="E6F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6DCC"/>
    <w:multiLevelType w:val="hybridMultilevel"/>
    <w:tmpl w:val="0656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0EA2"/>
    <w:multiLevelType w:val="hybridMultilevel"/>
    <w:tmpl w:val="3102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5152D"/>
    <w:multiLevelType w:val="hybridMultilevel"/>
    <w:tmpl w:val="0520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4D04"/>
    <w:multiLevelType w:val="hybridMultilevel"/>
    <w:tmpl w:val="913E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B579E"/>
    <w:multiLevelType w:val="hybridMultilevel"/>
    <w:tmpl w:val="1BB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41872"/>
    <w:multiLevelType w:val="hybridMultilevel"/>
    <w:tmpl w:val="07F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E5AA4"/>
    <w:multiLevelType w:val="hybridMultilevel"/>
    <w:tmpl w:val="3F7A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B4F71"/>
    <w:multiLevelType w:val="hybridMultilevel"/>
    <w:tmpl w:val="CA3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3247">
    <w:abstractNumId w:val="2"/>
  </w:num>
  <w:num w:numId="2" w16cid:durableId="1079135164">
    <w:abstractNumId w:val="4"/>
  </w:num>
  <w:num w:numId="3" w16cid:durableId="403337120">
    <w:abstractNumId w:val="9"/>
  </w:num>
  <w:num w:numId="4" w16cid:durableId="691884114">
    <w:abstractNumId w:val="11"/>
  </w:num>
  <w:num w:numId="5" w16cid:durableId="894706530">
    <w:abstractNumId w:val="1"/>
  </w:num>
  <w:num w:numId="6" w16cid:durableId="1043099837">
    <w:abstractNumId w:val="8"/>
  </w:num>
  <w:num w:numId="7" w16cid:durableId="529031342">
    <w:abstractNumId w:val="7"/>
  </w:num>
  <w:num w:numId="8" w16cid:durableId="1582981811">
    <w:abstractNumId w:val="3"/>
  </w:num>
  <w:num w:numId="9" w16cid:durableId="1861698214">
    <w:abstractNumId w:val="0"/>
  </w:num>
  <w:num w:numId="10" w16cid:durableId="1043096049">
    <w:abstractNumId w:val="10"/>
  </w:num>
  <w:num w:numId="11" w16cid:durableId="1120101217">
    <w:abstractNumId w:val="5"/>
  </w:num>
  <w:num w:numId="12" w16cid:durableId="810367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608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D9"/>
    <w:rsid w:val="00000744"/>
    <w:rsid w:val="000011A4"/>
    <w:rsid w:val="00001D30"/>
    <w:rsid w:val="000040AC"/>
    <w:rsid w:val="000136B6"/>
    <w:rsid w:val="00013877"/>
    <w:rsid w:val="00020257"/>
    <w:rsid w:val="0002035D"/>
    <w:rsid w:val="000239DF"/>
    <w:rsid w:val="0002631F"/>
    <w:rsid w:val="00026CBE"/>
    <w:rsid w:val="00027989"/>
    <w:rsid w:val="00031556"/>
    <w:rsid w:val="00031EBE"/>
    <w:rsid w:val="00032573"/>
    <w:rsid w:val="00032B32"/>
    <w:rsid w:val="00037B56"/>
    <w:rsid w:val="00044FF6"/>
    <w:rsid w:val="00054C2A"/>
    <w:rsid w:val="0005640A"/>
    <w:rsid w:val="0006240A"/>
    <w:rsid w:val="00062488"/>
    <w:rsid w:val="0006685F"/>
    <w:rsid w:val="00066ABF"/>
    <w:rsid w:val="0007263E"/>
    <w:rsid w:val="00076A51"/>
    <w:rsid w:val="00093BF7"/>
    <w:rsid w:val="000954B3"/>
    <w:rsid w:val="0009612F"/>
    <w:rsid w:val="000B00B3"/>
    <w:rsid w:val="000B4349"/>
    <w:rsid w:val="000B5A0D"/>
    <w:rsid w:val="000C7446"/>
    <w:rsid w:val="000D1188"/>
    <w:rsid w:val="000D435F"/>
    <w:rsid w:val="000F08A3"/>
    <w:rsid w:val="000F0D1F"/>
    <w:rsid w:val="000F177D"/>
    <w:rsid w:val="000F22E4"/>
    <w:rsid w:val="000F38DD"/>
    <w:rsid w:val="00100CF6"/>
    <w:rsid w:val="00102430"/>
    <w:rsid w:val="00107CA5"/>
    <w:rsid w:val="00107F2B"/>
    <w:rsid w:val="00113B58"/>
    <w:rsid w:val="00113C68"/>
    <w:rsid w:val="00122D85"/>
    <w:rsid w:val="001231A4"/>
    <w:rsid w:val="00124CC3"/>
    <w:rsid w:val="00124E58"/>
    <w:rsid w:val="00140199"/>
    <w:rsid w:val="00142C8A"/>
    <w:rsid w:val="00143478"/>
    <w:rsid w:val="0014416D"/>
    <w:rsid w:val="00144431"/>
    <w:rsid w:val="0014568D"/>
    <w:rsid w:val="00146118"/>
    <w:rsid w:val="00147BDC"/>
    <w:rsid w:val="00157B97"/>
    <w:rsid w:val="001605CC"/>
    <w:rsid w:val="00165111"/>
    <w:rsid w:val="001653A6"/>
    <w:rsid w:val="001679D5"/>
    <w:rsid w:val="00177B6D"/>
    <w:rsid w:val="001831D9"/>
    <w:rsid w:val="00183BEC"/>
    <w:rsid w:val="00183EA1"/>
    <w:rsid w:val="00191F84"/>
    <w:rsid w:val="00193423"/>
    <w:rsid w:val="001A122C"/>
    <w:rsid w:val="001A18C4"/>
    <w:rsid w:val="001A30B2"/>
    <w:rsid w:val="001A3832"/>
    <w:rsid w:val="001A495A"/>
    <w:rsid w:val="001A526A"/>
    <w:rsid w:val="001A70F5"/>
    <w:rsid w:val="001B189C"/>
    <w:rsid w:val="001B519D"/>
    <w:rsid w:val="001D1036"/>
    <w:rsid w:val="001D259F"/>
    <w:rsid w:val="001D7804"/>
    <w:rsid w:val="001E3EA2"/>
    <w:rsid w:val="001E5539"/>
    <w:rsid w:val="001F7800"/>
    <w:rsid w:val="0020461D"/>
    <w:rsid w:val="00204A1C"/>
    <w:rsid w:val="00206CFF"/>
    <w:rsid w:val="00206EB8"/>
    <w:rsid w:val="00207865"/>
    <w:rsid w:val="002139A7"/>
    <w:rsid w:val="00213C0D"/>
    <w:rsid w:val="00213EB6"/>
    <w:rsid w:val="00215327"/>
    <w:rsid w:val="00215B11"/>
    <w:rsid w:val="002212B2"/>
    <w:rsid w:val="002242C0"/>
    <w:rsid w:val="00224703"/>
    <w:rsid w:val="002249C7"/>
    <w:rsid w:val="002274A0"/>
    <w:rsid w:val="00230444"/>
    <w:rsid w:val="002315DA"/>
    <w:rsid w:val="00231878"/>
    <w:rsid w:val="00234D9F"/>
    <w:rsid w:val="00250D6F"/>
    <w:rsid w:val="002519C3"/>
    <w:rsid w:val="00256473"/>
    <w:rsid w:val="00257E91"/>
    <w:rsid w:val="00260DBB"/>
    <w:rsid w:val="00262514"/>
    <w:rsid w:val="002647D2"/>
    <w:rsid w:val="00272AF0"/>
    <w:rsid w:val="002735C9"/>
    <w:rsid w:val="002744B1"/>
    <w:rsid w:val="0027755A"/>
    <w:rsid w:val="00285462"/>
    <w:rsid w:val="00285D5C"/>
    <w:rsid w:val="00290BEF"/>
    <w:rsid w:val="00290CE5"/>
    <w:rsid w:val="00292B58"/>
    <w:rsid w:val="00293378"/>
    <w:rsid w:val="0029444E"/>
    <w:rsid w:val="002959B9"/>
    <w:rsid w:val="002A123C"/>
    <w:rsid w:val="002A13DD"/>
    <w:rsid w:val="002A7BF0"/>
    <w:rsid w:val="002B256F"/>
    <w:rsid w:val="002C4381"/>
    <w:rsid w:val="002C5463"/>
    <w:rsid w:val="002D1769"/>
    <w:rsid w:val="002D6131"/>
    <w:rsid w:val="002D6178"/>
    <w:rsid w:val="002D755E"/>
    <w:rsid w:val="002F0047"/>
    <w:rsid w:val="002F0977"/>
    <w:rsid w:val="002F0F2A"/>
    <w:rsid w:val="002F24EF"/>
    <w:rsid w:val="003026CC"/>
    <w:rsid w:val="00310026"/>
    <w:rsid w:val="00310733"/>
    <w:rsid w:val="00312008"/>
    <w:rsid w:val="0031491F"/>
    <w:rsid w:val="00321746"/>
    <w:rsid w:val="00325957"/>
    <w:rsid w:val="003310E9"/>
    <w:rsid w:val="003340E2"/>
    <w:rsid w:val="0033480C"/>
    <w:rsid w:val="003351E8"/>
    <w:rsid w:val="0033552F"/>
    <w:rsid w:val="0033557C"/>
    <w:rsid w:val="00340282"/>
    <w:rsid w:val="00340CB8"/>
    <w:rsid w:val="003414D4"/>
    <w:rsid w:val="0034354F"/>
    <w:rsid w:val="0034643D"/>
    <w:rsid w:val="003466D8"/>
    <w:rsid w:val="00347F24"/>
    <w:rsid w:val="00352681"/>
    <w:rsid w:val="00354BCB"/>
    <w:rsid w:val="00356370"/>
    <w:rsid w:val="00357681"/>
    <w:rsid w:val="00360873"/>
    <w:rsid w:val="00365D50"/>
    <w:rsid w:val="00377A78"/>
    <w:rsid w:val="00382E91"/>
    <w:rsid w:val="00383195"/>
    <w:rsid w:val="0038590B"/>
    <w:rsid w:val="003874C0"/>
    <w:rsid w:val="003908A6"/>
    <w:rsid w:val="003920E3"/>
    <w:rsid w:val="00392661"/>
    <w:rsid w:val="00393D6C"/>
    <w:rsid w:val="00394873"/>
    <w:rsid w:val="00395C98"/>
    <w:rsid w:val="003A135F"/>
    <w:rsid w:val="003A1682"/>
    <w:rsid w:val="003A1F54"/>
    <w:rsid w:val="003A39BB"/>
    <w:rsid w:val="003A709F"/>
    <w:rsid w:val="003B0453"/>
    <w:rsid w:val="003B0485"/>
    <w:rsid w:val="003B0695"/>
    <w:rsid w:val="003B115E"/>
    <w:rsid w:val="003C3E0A"/>
    <w:rsid w:val="003C72F9"/>
    <w:rsid w:val="003D15A5"/>
    <w:rsid w:val="003D4DAB"/>
    <w:rsid w:val="003D52B4"/>
    <w:rsid w:val="003E2948"/>
    <w:rsid w:val="003E572F"/>
    <w:rsid w:val="003F02CE"/>
    <w:rsid w:val="003F1F7B"/>
    <w:rsid w:val="00406D85"/>
    <w:rsid w:val="004076FF"/>
    <w:rsid w:val="004079A7"/>
    <w:rsid w:val="00412139"/>
    <w:rsid w:val="00412EAD"/>
    <w:rsid w:val="00413731"/>
    <w:rsid w:val="00413D19"/>
    <w:rsid w:val="00420122"/>
    <w:rsid w:val="00421D66"/>
    <w:rsid w:val="00421E7B"/>
    <w:rsid w:val="00421F96"/>
    <w:rsid w:val="00422869"/>
    <w:rsid w:val="004228CD"/>
    <w:rsid w:val="00434E06"/>
    <w:rsid w:val="0043666A"/>
    <w:rsid w:val="004431CC"/>
    <w:rsid w:val="00444315"/>
    <w:rsid w:val="00444801"/>
    <w:rsid w:val="00451209"/>
    <w:rsid w:val="004514E6"/>
    <w:rsid w:val="00451EC3"/>
    <w:rsid w:val="00452372"/>
    <w:rsid w:val="00452938"/>
    <w:rsid w:val="004547ED"/>
    <w:rsid w:val="00465082"/>
    <w:rsid w:val="004743B9"/>
    <w:rsid w:val="0047459C"/>
    <w:rsid w:val="00474FBD"/>
    <w:rsid w:val="00482BAD"/>
    <w:rsid w:val="0048461B"/>
    <w:rsid w:val="00484711"/>
    <w:rsid w:val="004861CB"/>
    <w:rsid w:val="00490076"/>
    <w:rsid w:val="004900CF"/>
    <w:rsid w:val="004903CC"/>
    <w:rsid w:val="0049119E"/>
    <w:rsid w:val="00491680"/>
    <w:rsid w:val="00492BDC"/>
    <w:rsid w:val="00497924"/>
    <w:rsid w:val="00497B5D"/>
    <w:rsid w:val="004A15BC"/>
    <w:rsid w:val="004A2F32"/>
    <w:rsid w:val="004A4135"/>
    <w:rsid w:val="004A6064"/>
    <w:rsid w:val="004A6580"/>
    <w:rsid w:val="004B1872"/>
    <w:rsid w:val="004B2F46"/>
    <w:rsid w:val="004B5888"/>
    <w:rsid w:val="004B73BE"/>
    <w:rsid w:val="004C059C"/>
    <w:rsid w:val="004C18B1"/>
    <w:rsid w:val="004C23F5"/>
    <w:rsid w:val="004C3E7F"/>
    <w:rsid w:val="004C4849"/>
    <w:rsid w:val="004C6FD4"/>
    <w:rsid w:val="004D1DBE"/>
    <w:rsid w:val="004D21A0"/>
    <w:rsid w:val="004D264A"/>
    <w:rsid w:val="004D4986"/>
    <w:rsid w:val="004E09E5"/>
    <w:rsid w:val="004E240D"/>
    <w:rsid w:val="004F1DAB"/>
    <w:rsid w:val="004F22D7"/>
    <w:rsid w:val="004F3BD9"/>
    <w:rsid w:val="004F463C"/>
    <w:rsid w:val="005129FF"/>
    <w:rsid w:val="00517779"/>
    <w:rsid w:val="005179BE"/>
    <w:rsid w:val="00517C67"/>
    <w:rsid w:val="0052328B"/>
    <w:rsid w:val="00527318"/>
    <w:rsid w:val="005331C9"/>
    <w:rsid w:val="00534298"/>
    <w:rsid w:val="005348BB"/>
    <w:rsid w:val="00535AC1"/>
    <w:rsid w:val="00541E4F"/>
    <w:rsid w:val="00545C5E"/>
    <w:rsid w:val="00551A64"/>
    <w:rsid w:val="00554432"/>
    <w:rsid w:val="005545DD"/>
    <w:rsid w:val="00556187"/>
    <w:rsid w:val="00565555"/>
    <w:rsid w:val="005673A7"/>
    <w:rsid w:val="00570994"/>
    <w:rsid w:val="00571957"/>
    <w:rsid w:val="00574706"/>
    <w:rsid w:val="00576F19"/>
    <w:rsid w:val="005778E2"/>
    <w:rsid w:val="00580373"/>
    <w:rsid w:val="00583900"/>
    <w:rsid w:val="00584F3E"/>
    <w:rsid w:val="0059132A"/>
    <w:rsid w:val="00595993"/>
    <w:rsid w:val="005A7C8C"/>
    <w:rsid w:val="005B38E5"/>
    <w:rsid w:val="005B6132"/>
    <w:rsid w:val="005C219A"/>
    <w:rsid w:val="005C3D80"/>
    <w:rsid w:val="005C7A90"/>
    <w:rsid w:val="005D02FE"/>
    <w:rsid w:val="005D0A37"/>
    <w:rsid w:val="005D2B62"/>
    <w:rsid w:val="005D2ED1"/>
    <w:rsid w:val="005D430F"/>
    <w:rsid w:val="005D79AC"/>
    <w:rsid w:val="005D7CE5"/>
    <w:rsid w:val="005E04D8"/>
    <w:rsid w:val="005E1342"/>
    <w:rsid w:val="005E1634"/>
    <w:rsid w:val="005E2D0F"/>
    <w:rsid w:val="005E2DD6"/>
    <w:rsid w:val="005E67F4"/>
    <w:rsid w:val="005E72D0"/>
    <w:rsid w:val="005F1A78"/>
    <w:rsid w:val="005F1C17"/>
    <w:rsid w:val="005F49B6"/>
    <w:rsid w:val="006026C5"/>
    <w:rsid w:val="006065D2"/>
    <w:rsid w:val="00607574"/>
    <w:rsid w:val="006108E4"/>
    <w:rsid w:val="006135D0"/>
    <w:rsid w:val="00616F26"/>
    <w:rsid w:val="006178B2"/>
    <w:rsid w:val="00624AA2"/>
    <w:rsid w:val="00626EE3"/>
    <w:rsid w:val="0063050F"/>
    <w:rsid w:val="00637988"/>
    <w:rsid w:val="00643DE5"/>
    <w:rsid w:val="006445CC"/>
    <w:rsid w:val="006473CA"/>
    <w:rsid w:val="00652FEF"/>
    <w:rsid w:val="00660E62"/>
    <w:rsid w:val="006610EB"/>
    <w:rsid w:val="0066485D"/>
    <w:rsid w:val="006664E0"/>
    <w:rsid w:val="00666B0B"/>
    <w:rsid w:val="00670B51"/>
    <w:rsid w:val="00670D9B"/>
    <w:rsid w:val="00671CD3"/>
    <w:rsid w:val="00673BD7"/>
    <w:rsid w:val="00673D70"/>
    <w:rsid w:val="00675A9C"/>
    <w:rsid w:val="00675F38"/>
    <w:rsid w:val="00680DFC"/>
    <w:rsid w:val="006933EC"/>
    <w:rsid w:val="00693C59"/>
    <w:rsid w:val="00694AAB"/>
    <w:rsid w:val="006965C5"/>
    <w:rsid w:val="006A1825"/>
    <w:rsid w:val="006A1AC1"/>
    <w:rsid w:val="006A4914"/>
    <w:rsid w:val="006A74E4"/>
    <w:rsid w:val="006A7921"/>
    <w:rsid w:val="006A7EE9"/>
    <w:rsid w:val="006B0C88"/>
    <w:rsid w:val="006B169C"/>
    <w:rsid w:val="006B283E"/>
    <w:rsid w:val="006B3BDF"/>
    <w:rsid w:val="006B4278"/>
    <w:rsid w:val="006B64F1"/>
    <w:rsid w:val="006B7335"/>
    <w:rsid w:val="006C208A"/>
    <w:rsid w:val="006C693A"/>
    <w:rsid w:val="006C71A1"/>
    <w:rsid w:val="006D077B"/>
    <w:rsid w:val="006E5B7A"/>
    <w:rsid w:val="006E609C"/>
    <w:rsid w:val="006E6F03"/>
    <w:rsid w:val="006F1312"/>
    <w:rsid w:val="006F2B8D"/>
    <w:rsid w:val="006F3478"/>
    <w:rsid w:val="006F3EFB"/>
    <w:rsid w:val="006F5A75"/>
    <w:rsid w:val="006F5B8D"/>
    <w:rsid w:val="00701368"/>
    <w:rsid w:val="00705F04"/>
    <w:rsid w:val="007067AC"/>
    <w:rsid w:val="0071078A"/>
    <w:rsid w:val="00710FDF"/>
    <w:rsid w:val="00715BD4"/>
    <w:rsid w:val="00716176"/>
    <w:rsid w:val="007172E0"/>
    <w:rsid w:val="007256FE"/>
    <w:rsid w:val="00730238"/>
    <w:rsid w:val="00730C85"/>
    <w:rsid w:val="007324E7"/>
    <w:rsid w:val="0074122F"/>
    <w:rsid w:val="007434DD"/>
    <w:rsid w:val="007465BA"/>
    <w:rsid w:val="00746644"/>
    <w:rsid w:val="007508A9"/>
    <w:rsid w:val="007551F2"/>
    <w:rsid w:val="007624D5"/>
    <w:rsid w:val="00763581"/>
    <w:rsid w:val="00770FEE"/>
    <w:rsid w:val="00773C54"/>
    <w:rsid w:val="00774016"/>
    <w:rsid w:val="0077458F"/>
    <w:rsid w:val="00774C0A"/>
    <w:rsid w:val="00780839"/>
    <w:rsid w:val="007869E5"/>
    <w:rsid w:val="007907ED"/>
    <w:rsid w:val="007933FE"/>
    <w:rsid w:val="00795642"/>
    <w:rsid w:val="00797924"/>
    <w:rsid w:val="007A1A48"/>
    <w:rsid w:val="007A1DDD"/>
    <w:rsid w:val="007A2206"/>
    <w:rsid w:val="007A3BE1"/>
    <w:rsid w:val="007A4999"/>
    <w:rsid w:val="007A5D02"/>
    <w:rsid w:val="007A76C3"/>
    <w:rsid w:val="007B2BE9"/>
    <w:rsid w:val="007B3E8A"/>
    <w:rsid w:val="007B5C00"/>
    <w:rsid w:val="007C25E6"/>
    <w:rsid w:val="007C32F4"/>
    <w:rsid w:val="007C497B"/>
    <w:rsid w:val="007C7044"/>
    <w:rsid w:val="007C7554"/>
    <w:rsid w:val="007C7FEA"/>
    <w:rsid w:val="007D1AC1"/>
    <w:rsid w:val="007D1E0E"/>
    <w:rsid w:val="007D7B9F"/>
    <w:rsid w:val="007E28DA"/>
    <w:rsid w:val="007F0CD9"/>
    <w:rsid w:val="007F2CB5"/>
    <w:rsid w:val="007F6488"/>
    <w:rsid w:val="007F67D7"/>
    <w:rsid w:val="008020CB"/>
    <w:rsid w:val="0081679C"/>
    <w:rsid w:val="00821537"/>
    <w:rsid w:val="00824566"/>
    <w:rsid w:val="00836F25"/>
    <w:rsid w:val="0084049A"/>
    <w:rsid w:val="008404F9"/>
    <w:rsid w:val="00842531"/>
    <w:rsid w:val="008469FF"/>
    <w:rsid w:val="008474BB"/>
    <w:rsid w:val="00847C09"/>
    <w:rsid w:val="00854F3D"/>
    <w:rsid w:val="00860FD6"/>
    <w:rsid w:val="00871615"/>
    <w:rsid w:val="00872775"/>
    <w:rsid w:val="00874404"/>
    <w:rsid w:val="00875407"/>
    <w:rsid w:val="00882006"/>
    <w:rsid w:val="008826E4"/>
    <w:rsid w:val="00886CF1"/>
    <w:rsid w:val="00886E01"/>
    <w:rsid w:val="00890008"/>
    <w:rsid w:val="00892706"/>
    <w:rsid w:val="00894E61"/>
    <w:rsid w:val="008955E9"/>
    <w:rsid w:val="008A02CD"/>
    <w:rsid w:val="008A6C07"/>
    <w:rsid w:val="008A7287"/>
    <w:rsid w:val="008A7527"/>
    <w:rsid w:val="008B4A22"/>
    <w:rsid w:val="008C4D7E"/>
    <w:rsid w:val="008C5D00"/>
    <w:rsid w:val="008C5DCA"/>
    <w:rsid w:val="008C76AD"/>
    <w:rsid w:val="008D57C9"/>
    <w:rsid w:val="008D5990"/>
    <w:rsid w:val="008D70A0"/>
    <w:rsid w:val="008E2A21"/>
    <w:rsid w:val="008E3879"/>
    <w:rsid w:val="008E4E9B"/>
    <w:rsid w:val="008F1245"/>
    <w:rsid w:val="008F35FF"/>
    <w:rsid w:val="009057DB"/>
    <w:rsid w:val="00906F61"/>
    <w:rsid w:val="00907C2B"/>
    <w:rsid w:val="00912F82"/>
    <w:rsid w:val="00917DF5"/>
    <w:rsid w:val="0092040B"/>
    <w:rsid w:val="009204F1"/>
    <w:rsid w:val="00921EDC"/>
    <w:rsid w:val="0092287C"/>
    <w:rsid w:val="00923EFD"/>
    <w:rsid w:val="00924818"/>
    <w:rsid w:val="00926233"/>
    <w:rsid w:val="009265A4"/>
    <w:rsid w:val="009326CC"/>
    <w:rsid w:val="009334C9"/>
    <w:rsid w:val="009412F7"/>
    <w:rsid w:val="009431CD"/>
    <w:rsid w:val="00956A49"/>
    <w:rsid w:val="009653FE"/>
    <w:rsid w:val="00971754"/>
    <w:rsid w:val="009722D3"/>
    <w:rsid w:val="0097297D"/>
    <w:rsid w:val="00973DF4"/>
    <w:rsid w:val="00975822"/>
    <w:rsid w:val="009823EF"/>
    <w:rsid w:val="009870C7"/>
    <w:rsid w:val="009907D1"/>
    <w:rsid w:val="009929C4"/>
    <w:rsid w:val="00994555"/>
    <w:rsid w:val="009962B7"/>
    <w:rsid w:val="009A49E1"/>
    <w:rsid w:val="009A50A8"/>
    <w:rsid w:val="009A65DD"/>
    <w:rsid w:val="009B0446"/>
    <w:rsid w:val="009B14C1"/>
    <w:rsid w:val="009B1FF3"/>
    <w:rsid w:val="009C411C"/>
    <w:rsid w:val="009C487D"/>
    <w:rsid w:val="009D46AA"/>
    <w:rsid w:val="009D5063"/>
    <w:rsid w:val="009D5A18"/>
    <w:rsid w:val="009D6B19"/>
    <w:rsid w:val="009E0800"/>
    <w:rsid w:val="009E2BA4"/>
    <w:rsid w:val="009E4B41"/>
    <w:rsid w:val="009F0AF5"/>
    <w:rsid w:val="009F20CF"/>
    <w:rsid w:val="009F36AB"/>
    <w:rsid w:val="00A063D5"/>
    <w:rsid w:val="00A106A1"/>
    <w:rsid w:val="00A205BA"/>
    <w:rsid w:val="00A235FE"/>
    <w:rsid w:val="00A35558"/>
    <w:rsid w:val="00A369CC"/>
    <w:rsid w:val="00A403F3"/>
    <w:rsid w:val="00A40BAF"/>
    <w:rsid w:val="00A42231"/>
    <w:rsid w:val="00A4413C"/>
    <w:rsid w:val="00A46D37"/>
    <w:rsid w:val="00A46D82"/>
    <w:rsid w:val="00A529B3"/>
    <w:rsid w:val="00A5679D"/>
    <w:rsid w:val="00A57ABC"/>
    <w:rsid w:val="00A626E7"/>
    <w:rsid w:val="00A62A21"/>
    <w:rsid w:val="00A62E38"/>
    <w:rsid w:val="00A62EBB"/>
    <w:rsid w:val="00A63178"/>
    <w:rsid w:val="00A665D0"/>
    <w:rsid w:val="00A672FC"/>
    <w:rsid w:val="00A676A2"/>
    <w:rsid w:val="00A70337"/>
    <w:rsid w:val="00A704D0"/>
    <w:rsid w:val="00A70CDF"/>
    <w:rsid w:val="00A7334F"/>
    <w:rsid w:val="00A735ED"/>
    <w:rsid w:val="00A74353"/>
    <w:rsid w:val="00A80F61"/>
    <w:rsid w:val="00A810DA"/>
    <w:rsid w:val="00A82578"/>
    <w:rsid w:val="00A853DB"/>
    <w:rsid w:val="00A90083"/>
    <w:rsid w:val="00A92249"/>
    <w:rsid w:val="00A94AEB"/>
    <w:rsid w:val="00A9624B"/>
    <w:rsid w:val="00A967CE"/>
    <w:rsid w:val="00AA20FC"/>
    <w:rsid w:val="00AA6312"/>
    <w:rsid w:val="00AA6366"/>
    <w:rsid w:val="00AA70D6"/>
    <w:rsid w:val="00AB4ED9"/>
    <w:rsid w:val="00AC2523"/>
    <w:rsid w:val="00AC29FD"/>
    <w:rsid w:val="00AC352D"/>
    <w:rsid w:val="00AD24A9"/>
    <w:rsid w:val="00AD2803"/>
    <w:rsid w:val="00AD709D"/>
    <w:rsid w:val="00AE097F"/>
    <w:rsid w:val="00AE2DE5"/>
    <w:rsid w:val="00AE51AD"/>
    <w:rsid w:val="00AE5621"/>
    <w:rsid w:val="00AE57EF"/>
    <w:rsid w:val="00AE79E4"/>
    <w:rsid w:val="00AF6601"/>
    <w:rsid w:val="00B0280F"/>
    <w:rsid w:val="00B04B52"/>
    <w:rsid w:val="00B04DEE"/>
    <w:rsid w:val="00B124C1"/>
    <w:rsid w:val="00B12FB8"/>
    <w:rsid w:val="00B2236A"/>
    <w:rsid w:val="00B22ED4"/>
    <w:rsid w:val="00B24142"/>
    <w:rsid w:val="00B255CB"/>
    <w:rsid w:val="00B2719F"/>
    <w:rsid w:val="00B277A3"/>
    <w:rsid w:val="00B346C9"/>
    <w:rsid w:val="00B4099A"/>
    <w:rsid w:val="00B40D7B"/>
    <w:rsid w:val="00B421FC"/>
    <w:rsid w:val="00B47520"/>
    <w:rsid w:val="00B50CFA"/>
    <w:rsid w:val="00B51730"/>
    <w:rsid w:val="00B51C82"/>
    <w:rsid w:val="00B60A6C"/>
    <w:rsid w:val="00B67C68"/>
    <w:rsid w:val="00B74B5E"/>
    <w:rsid w:val="00B8074F"/>
    <w:rsid w:val="00B80A21"/>
    <w:rsid w:val="00B813EE"/>
    <w:rsid w:val="00B81DA9"/>
    <w:rsid w:val="00B83387"/>
    <w:rsid w:val="00B9151E"/>
    <w:rsid w:val="00BA031D"/>
    <w:rsid w:val="00BA180F"/>
    <w:rsid w:val="00BA19DF"/>
    <w:rsid w:val="00BA3B5B"/>
    <w:rsid w:val="00BA3FCD"/>
    <w:rsid w:val="00BA50FD"/>
    <w:rsid w:val="00BA5751"/>
    <w:rsid w:val="00BA6975"/>
    <w:rsid w:val="00BB2011"/>
    <w:rsid w:val="00BB24A7"/>
    <w:rsid w:val="00BB4550"/>
    <w:rsid w:val="00BB45B9"/>
    <w:rsid w:val="00BB6134"/>
    <w:rsid w:val="00BC0A4D"/>
    <w:rsid w:val="00BC43E7"/>
    <w:rsid w:val="00BC44E3"/>
    <w:rsid w:val="00BC643F"/>
    <w:rsid w:val="00BD1833"/>
    <w:rsid w:val="00BD1C88"/>
    <w:rsid w:val="00BD41A0"/>
    <w:rsid w:val="00BD733A"/>
    <w:rsid w:val="00BE1631"/>
    <w:rsid w:val="00BE6BC2"/>
    <w:rsid w:val="00BF0BDE"/>
    <w:rsid w:val="00BF16EC"/>
    <w:rsid w:val="00C028C3"/>
    <w:rsid w:val="00C06492"/>
    <w:rsid w:val="00C118AE"/>
    <w:rsid w:val="00C12A38"/>
    <w:rsid w:val="00C176F8"/>
    <w:rsid w:val="00C211AE"/>
    <w:rsid w:val="00C303C0"/>
    <w:rsid w:val="00C43125"/>
    <w:rsid w:val="00C47C31"/>
    <w:rsid w:val="00C5665C"/>
    <w:rsid w:val="00C57714"/>
    <w:rsid w:val="00C61DE4"/>
    <w:rsid w:val="00C620AB"/>
    <w:rsid w:val="00C64CB5"/>
    <w:rsid w:val="00C66FD9"/>
    <w:rsid w:val="00C76C18"/>
    <w:rsid w:val="00C8030E"/>
    <w:rsid w:val="00C81B38"/>
    <w:rsid w:val="00C82235"/>
    <w:rsid w:val="00C849DA"/>
    <w:rsid w:val="00C84A0E"/>
    <w:rsid w:val="00C8503A"/>
    <w:rsid w:val="00C91EE3"/>
    <w:rsid w:val="00CA06F7"/>
    <w:rsid w:val="00CA081F"/>
    <w:rsid w:val="00CA42E6"/>
    <w:rsid w:val="00CA55DA"/>
    <w:rsid w:val="00CA62BB"/>
    <w:rsid w:val="00CB0EC1"/>
    <w:rsid w:val="00CB2090"/>
    <w:rsid w:val="00CB715A"/>
    <w:rsid w:val="00CB71AA"/>
    <w:rsid w:val="00CB792E"/>
    <w:rsid w:val="00CB7B69"/>
    <w:rsid w:val="00CC0A19"/>
    <w:rsid w:val="00CD2448"/>
    <w:rsid w:val="00CE0505"/>
    <w:rsid w:val="00CE2838"/>
    <w:rsid w:val="00CE3FE9"/>
    <w:rsid w:val="00CE40B7"/>
    <w:rsid w:val="00CE4823"/>
    <w:rsid w:val="00CE5956"/>
    <w:rsid w:val="00CE64B1"/>
    <w:rsid w:val="00CF0CF9"/>
    <w:rsid w:val="00CF20D8"/>
    <w:rsid w:val="00CF2185"/>
    <w:rsid w:val="00CF686F"/>
    <w:rsid w:val="00D04984"/>
    <w:rsid w:val="00D0565E"/>
    <w:rsid w:val="00D07275"/>
    <w:rsid w:val="00D078A6"/>
    <w:rsid w:val="00D10913"/>
    <w:rsid w:val="00D11B2E"/>
    <w:rsid w:val="00D13275"/>
    <w:rsid w:val="00D2201B"/>
    <w:rsid w:val="00D2536B"/>
    <w:rsid w:val="00D277C7"/>
    <w:rsid w:val="00D27E6C"/>
    <w:rsid w:val="00D32BA6"/>
    <w:rsid w:val="00D33646"/>
    <w:rsid w:val="00D33B86"/>
    <w:rsid w:val="00D346D3"/>
    <w:rsid w:val="00D34839"/>
    <w:rsid w:val="00D34DE2"/>
    <w:rsid w:val="00D34EF2"/>
    <w:rsid w:val="00D36E87"/>
    <w:rsid w:val="00D435D2"/>
    <w:rsid w:val="00D43BEC"/>
    <w:rsid w:val="00D4551D"/>
    <w:rsid w:val="00D47A37"/>
    <w:rsid w:val="00D52053"/>
    <w:rsid w:val="00D53CD9"/>
    <w:rsid w:val="00D5566D"/>
    <w:rsid w:val="00D55A2B"/>
    <w:rsid w:val="00D56F34"/>
    <w:rsid w:val="00D6232B"/>
    <w:rsid w:val="00D64758"/>
    <w:rsid w:val="00D64F88"/>
    <w:rsid w:val="00D66C64"/>
    <w:rsid w:val="00D672A4"/>
    <w:rsid w:val="00D7041C"/>
    <w:rsid w:val="00D71008"/>
    <w:rsid w:val="00D71D42"/>
    <w:rsid w:val="00D720A8"/>
    <w:rsid w:val="00D80F08"/>
    <w:rsid w:val="00D81D36"/>
    <w:rsid w:val="00D94D40"/>
    <w:rsid w:val="00D95556"/>
    <w:rsid w:val="00DA2F20"/>
    <w:rsid w:val="00DA426A"/>
    <w:rsid w:val="00DA43EE"/>
    <w:rsid w:val="00DA44EC"/>
    <w:rsid w:val="00DB2138"/>
    <w:rsid w:val="00DB30EE"/>
    <w:rsid w:val="00DC0184"/>
    <w:rsid w:val="00DC0694"/>
    <w:rsid w:val="00DC2E4B"/>
    <w:rsid w:val="00DC4ED8"/>
    <w:rsid w:val="00DE2D53"/>
    <w:rsid w:val="00DE5440"/>
    <w:rsid w:val="00DF066B"/>
    <w:rsid w:val="00E079CF"/>
    <w:rsid w:val="00E12E76"/>
    <w:rsid w:val="00E138A8"/>
    <w:rsid w:val="00E14380"/>
    <w:rsid w:val="00E2192F"/>
    <w:rsid w:val="00E261CF"/>
    <w:rsid w:val="00E2663D"/>
    <w:rsid w:val="00E271E8"/>
    <w:rsid w:val="00E27522"/>
    <w:rsid w:val="00E33D73"/>
    <w:rsid w:val="00E4092C"/>
    <w:rsid w:val="00E42098"/>
    <w:rsid w:val="00E433AF"/>
    <w:rsid w:val="00E56898"/>
    <w:rsid w:val="00E600FB"/>
    <w:rsid w:val="00E65CAD"/>
    <w:rsid w:val="00E72FAA"/>
    <w:rsid w:val="00E77952"/>
    <w:rsid w:val="00E817F3"/>
    <w:rsid w:val="00E8427D"/>
    <w:rsid w:val="00E91271"/>
    <w:rsid w:val="00E913FA"/>
    <w:rsid w:val="00E91887"/>
    <w:rsid w:val="00E94C75"/>
    <w:rsid w:val="00E94C86"/>
    <w:rsid w:val="00EA29CC"/>
    <w:rsid w:val="00EA6C2E"/>
    <w:rsid w:val="00EA7732"/>
    <w:rsid w:val="00EA7C54"/>
    <w:rsid w:val="00EB44C3"/>
    <w:rsid w:val="00EB6FD5"/>
    <w:rsid w:val="00ED1160"/>
    <w:rsid w:val="00ED24E6"/>
    <w:rsid w:val="00EE69E1"/>
    <w:rsid w:val="00EE7D5D"/>
    <w:rsid w:val="00EF1A7D"/>
    <w:rsid w:val="00EF599D"/>
    <w:rsid w:val="00F06732"/>
    <w:rsid w:val="00F069F7"/>
    <w:rsid w:val="00F12700"/>
    <w:rsid w:val="00F13D45"/>
    <w:rsid w:val="00F24F91"/>
    <w:rsid w:val="00F33B83"/>
    <w:rsid w:val="00F3642C"/>
    <w:rsid w:val="00F3667B"/>
    <w:rsid w:val="00F36884"/>
    <w:rsid w:val="00F453C3"/>
    <w:rsid w:val="00F469AC"/>
    <w:rsid w:val="00F50C4F"/>
    <w:rsid w:val="00F52088"/>
    <w:rsid w:val="00F55AD9"/>
    <w:rsid w:val="00F61785"/>
    <w:rsid w:val="00F61B79"/>
    <w:rsid w:val="00F64A1A"/>
    <w:rsid w:val="00F650F4"/>
    <w:rsid w:val="00F65BD0"/>
    <w:rsid w:val="00F65F52"/>
    <w:rsid w:val="00F668AC"/>
    <w:rsid w:val="00F6715A"/>
    <w:rsid w:val="00F70A6A"/>
    <w:rsid w:val="00F718F1"/>
    <w:rsid w:val="00F750B1"/>
    <w:rsid w:val="00F808F7"/>
    <w:rsid w:val="00F81B60"/>
    <w:rsid w:val="00F8256F"/>
    <w:rsid w:val="00F8268E"/>
    <w:rsid w:val="00F82CA4"/>
    <w:rsid w:val="00F86EE4"/>
    <w:rsid w:val="00F95C4E"/>
    <w:rsid w:val="00F9649E"/>
    <w:rsid w:val="00FA7CB8"/>
    <w:rsid w:val="00FB2B19"/>
    <w:rsid w:val="00FB5590"/>
    <w:rsid w:val="00FC2114"/>
    <w:rsid w:val="00FC274D"/>
    <w:rsid w:val="00FC3C21"/>
    <w:rsid w:val="00FC554F"/>
    <w:rsid w:val="00FD0052"/>
    <w:rsid w:val="00FD327B"/>
    <w:rsid w:val="00FD4F2F"/>
    <w:rsid w:val="00FD546C"/>
    <w:rsid w:val="00FE378A"/>
    <w:rsid w:val="00FF0FCE"/>
    <w:rsid w:val="00FF2EC3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01"/>
    <o:shapelayout v:ext="edit">
      <o:idmap v:ext="edit" data="1"/>
    </o:shapelayout>
  </w:shapeDefaults>
  <w:decimalSymbol w:val="."/>
  <w:listSeparator w:val=","/>
  <w14:docId w14:val="59B40906"/>
  <w15:chartTrackingRefBased/>
  <w15:docId w15:val="{F9BB4BFA-4DA0-4E84-9E7F-1128771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5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0CB"/>
    <w:pPr>
      <w:keepNext/>
      <w:keepLines/>
      <w:spacing w:before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CC"/>
  </w:style>
  <w:style w:type="paragraph" w:styleId="Footer">
    <w:name w:val="footer"/>
    <w:basedOn w:val="Normal"/>
    <w:link w:val="Foot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CC"/>
  </w:style>
  <w:style w:type="paragraph" w:styleId="ListParagraph">
    <w:name w:val="List Paragraph"/>
    <w:basedOn w:val="Normal"/>
    <w:uiPriority w:val="34"/>
    <w:qFormat/>
    <w:rsid w:val="0064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20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47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47B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2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2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2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B3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7275"/>
    <w:rPr>
      <w:noProof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7275"/>
    <w:pPr>
      <w:spacing w:before="0" w:after="12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0C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E4B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93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I-NAACCR-Zone-Design/Cancer-Map-Temp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01A-5A63-4C3B-9140-625DBEE9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Stinchcomb</dc:creator>
  <cp:keywords/>
  <dc:description/>
  <cp:lastModifiedBy>Diane Ng</cp:lastModifiedBy>
  <cp:revision>4</cp:revision>
  <cp:lastPrinted>2021-04-19T21:18:00Z</cp:lastPrinted>
  <dcterms:created xsi:type="dcterms:W3CDTF">2024-07-23T14:05:00Z</dcterms:created>
  <dcterms:modified xsi:type="dcterms:W3CDTF">2024-07-23T14:38:00Z</dcterms:modified>
</cp:coreProperties>
</file>