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13" w:rsidRPr="00AD6F74" w:rsidRDefault="00973613" w:rsidP="00973613">
      <w:pPr>
        <w:rPr>
          <w:rFonts w:ascii="Courier New" w:hAnsi="Courier New"/>
          <w:b/>
          <w:sz w:val="18"/>
        </w:rPr>
      </w:pPr>
      <w:r w:rsidRPr="00AD6F74">
        <w:rPr>
          <w:rFonts w:ascii="Courier New" w:hAnsi="Courier New"/>
          <w:b/>
          <w:sz w:val="18"/>
        </w:rPr>
        <w:t>Comparison between 15.0 native file loader (previous version) and 16.1 native file loader (updated version)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     Test                                                  Value        #1        #2     #1-#2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-------------------      ------------------------------------------------- --------- --------- ---------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codeCount                                                            72457     74362     -1905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codeTally                                       null,N,N,Content                6519     -6519  </w:t>
      </w:r>
    </w:p>
    <w:p w:rsidR="00177FD5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</w:t>
      </w:r>
      <w:r w:rsidRPr="00160239">
        <w:rPr>
          <w:rFonts w:ascii="Courier New" w:hAnsi="Courier New"/>
          <w:sz w:val="18"/>
          <w:highlight w:val="yellow"/>
        </w:rPr>
        <w:t>**** CHANGED: isActive=N is being loaded as such.</w:t>
      </w:r>
    </w:p>
    <w:p w:rsidR="00AA1210" w:rsidRDefault="00177FD5" w:rsidP="0097361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</w:t>
      </w:r>
      <w:r w:rsidRPr="00177FD5">
        <w:rPr>
          <w:rFonts w:ascii="Courier New" w:hAnsi="Courier New"/>
          <w:sz w:val="18"/>
          <w:highlight w:val="yellow"/>
        </w:rPr>
        <w:t>**** QUESTION: How is isActive determined?</w:t>
      </w:r>
    </w:p>
    <w:p w:rsidR="00973613" w:rsidRDefault="00AA1210" w:rsidP="0097361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</w:t>
      </w:r>
      <w:r w:rsidR="006C11E4">
        <w:rPr>
          <w:rFonts w:ascii="Courier New" w:hAnsi="Courier New"/>
          <w:sz w:val="18"/>
          <w:highlight w:val="yellow"/>
        </w:rPr>
        <w:t>**** ERROR: This is being determined using the history file instead of the LLT file.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codeTally                                       null,Y,N,Content     72456     67842      4614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codeTally                                      null,Y,N,Metadata         1         1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commentCount                                                             1827      1890       -63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 defCount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instrCount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isaRelValue                                                       hasSubtypehasSubtype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languageTypeCount                                                                1         1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nameCount                                                            92006     94668     -2662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null,N,ENG,LT,textualPresentation,MedDRA,Content     19550     20307      -757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null,Y,ENG,HG,textualPresentation,MedDRA,Content       335       334         1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null,Y,ENG,HT,textualPresentation,MedDRA,Content      1713      1717        -4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null,Y,ENG,LT,textualPresentation,MedDRA,Content     50627     51765     -1138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null,Y,ENG,OS,textualPresentation,MedDRA,Content        26        26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null,Y,ENG,PT,textualPresentation,MedDRA,Content     19550     20307      -757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null,Y,ENG,SMQ,textualPresentation,MedDRA,Content       203       210        -7</w:t>
      </w:r>
    </w:p>
    <w:p w:rsidR="009235E9" w:rsidRPr="00016726" w:rsidRDefault="009235E9" w:rsidP="009235E9">
      <w:pPr>
        <w:rPr>
          <w:rFonts w:ascii="Courier New" w:hAnsi="Courier New"/>
          <w:sz w:val="18"/>
          <w:highlight w:val="yellow"/>
        </w:rPr>
      </w:pPr>
      <w:r>
        <w:rPr>
          <w:rFonts w:ascii="Courier New" w:hAnsi="Courier New"/>
          <w:sz w:val="18"/>
          <w:highlight w:val="yellow"/>
        </w:rPr>
        <w:t xml:space="preserve">    </w:t>
      </w:r>
      <w:r w:rsidRPr="00016726">
        <w:rPr>
          <w:rFonts w:ascii="Courier New" w:hAnsi="Courier New"/>
          <w:sz w:val="18"/>
          <w:highlight w:val="yellow"/>
        </w:rPr>
        <w:t xml:space="preserve">**** ERROR: names are being loaded as T-1, T-2 in the native file loader; this was "corrected" in the report so  </w:t>
      </w:r>
    </w:p>
    <w:p w:rsidR="00565039" w:rsidRDefault="009235E9" w:rsidP="009235E9">
      <w:pPr>
        <w:rPr>
          <w:rFonts w:ascii="Courier New" w:hAnsi="Courier New"/>
          <w:sz w:val="18"/>
        </w:rPr>
      </w:pPr>
      <w:r w:rsidRPr="00016726">
        <w:rPr>
          <w:rFonts w:ascii="Courier New" w:hAnsi="Courier New"/>
          <w:sz w:val="18"/>
          <w:highlight w:val="yellow"/>
        </w:rPr>
        <w:t xml:space="preserve">         that the counts would match.</w:t>
      </w:r>
    </w:p>
    <w:p w:rsidR="009235E9" w:rsidRPr="00624C4D" w:rsidRDefault="009235E9" w:rsidP="009235E9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          null,Y,ENG,TOP NODE,SMQ,MedDRA,Content         1         1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nameTally                 null,Y,ENG,TOP NODE,SOC,MedDRA,Content         1         1         0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973613">
        <w:rPr>
          <w:rFonts w:ascii="Courier New" w:hAnsi="Courier New"/>
          <w:sz w:val="18"/>
        </w:rPr>
        <w:t xml:space="preserve">    </w:t>
      </w:r>
      <w:r w:rsidRPr="00160239">
        <w:rPr>
          <w:rFonts w:ascii="Courier New" w:hAnsi="Courier New"/>
          <w:sz w:val="18"/>
          <w:highlight w:val="yellow"/>
        </w:rPr>
        <w:t xml:space="preserve">**** ERROR:  native loader is creating top level nodes for SMQ and SOC (In the case of the SMQ "hierachy," 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160239">
        <w:rPr>
          <w:rFonts w:ascii="Courier New" w:hAnsi="Courier New"/>
          <w:sz w:val="18"/>
          <w:highlight w:val="yellow"/>
        </w:rPr>
        <w:t xml:space="preserve">    this is a different interpretation of the data, i.e. they are representing it as a hierarchical relationship vs.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160239">
        <w:rPr>
          <w:rFonts w:ascii="Courier New" w:hAnsi="Courier New"/>
          <w:sz w:val="18"/>
          <w:highlight w:val="yellow"/>
        </w:rPr>
        <w:t xml:space="preserve">    RRF where we represent it as a member of relationship.  We should have a discussion about whether this is a good   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160239">
        <w:rPr>
          <w:rFonts w:ascii="Courier New" w:hAnsi="Courier New"/>
          <w:sz w:val="18"/>
          <w:highlight w:val="yellow"/>
        </w:rPr>
        <w:t xml:space="preserve">    idea (I think it is understandable why they did it, but I don't think it's technically correct.)  At a minimum,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160239">
        <w:rPr>
          <w:rFonts w:ascii="Courier New" w:hAnsi="Courier New"/>
          <w:sz w:val="18"/>
          <w:highlight w:val="yellow"/>
        </w:rPr>
        <w:t xml:space="preserve">    the top levels "SMQ" and "SOC" should probably be expanded because these plain old abbreviations are confusing)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propCount                                                           432827    272280    160547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null,EDIT_ACTION,MedDRA,Content              112654   -112654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        null,P-1,MedDRA,Content        26        26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        null,P-2,MedDRA,Content        26        26         0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</w:t>
      </w:r>
      <w:r w:rsidRPr="00160239">
        <w:rPr>
          <w:rFonts w:ascii="Courier New" w:hAnsi="Courier New"/>
          <w:sz w:val="18"/>
          <w:highlight w:val="yellow"/>
        </w:rPr>
        <w:t>**** ERROR: what are P-1 and P-2 properties?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null,SMQ:term addition version,MedDRA,Content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null,SMQ:term category,MedDRA,Content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null,SMQ:term last modified version,MedDRA,Content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null,SMQ:term level,MedDRA,Content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null,SMQ:term scope,MedDRA,Content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null,SMQ:term status,MedDRA,Content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null,SMQ:term weight,MedDRA,Content     59032               59032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       null,PSOC,MedDRA,Content     19550               19550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null,PRIMARY_SOC,MedDRA,Content               20307    -20307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</w:t>
      </w:r>
      <w:r w:rsidRPr="002D5DDE">
        <w:rPr>
          <w:rFonts w:ascii="Courier New" w:hAnsi="Courier New"/>
          <w:sz w:val="18"/>
          <w:highlight w:val="yellow"/>
        </w:rPr>
        <w:t>**** CHANGED: "PSOC" property</w:t>
      </w:r>
      <w:r w:rsidR="002D5DDE" w:rsidRPr="002D5DDE">
        <w:rPr>
          <w:rFonts w:ascii="Courier New" w:hAnsi="Courier New"/>
          <w:sz w:val="18"/>
          <w:highlight w:val="yellow"/>
        </w:rPr>
        <w:t xml:space="preserve"> appears to now be "PRIMARY_SOC.” Also see below for SMQ properties.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   null,SMQ_Code,MedDRA,Content               65657    -65657</w:t>
      </w:r>
    </w:p>
    <w:p w:rsidR="00973613" w:rsidRDefault="00973613" w:rsidP="00973613">
      <w:r w:rsidRPr="00973613">
        <w:rPr>
          <w:rFonts w:ascii="Courier New" w:hAnsi="Courier New"/>
          <w:sz w:val="18"/>
        </w:rPr>
        <w:t xml:space="preserve">     </w:t>
      </w:r>
      <w:r w:rsidRPr="00160239">
        <w:rPr>
          <w:rFonts w:ascii="Courier New" w:hAnsi="Courier New"/>
          <w:sz w:val="18"/>
          <w:highlight w:val="yellow"/>
        </w:rPr>
        <w:t>**** CHANGED: now one propTally entry for SMQ_Code - see propPropTally</w:t>
      </w:r>
    </w:p>
    <w:p w:rsidR="00973613" w:rsidRPr="00973613" w:rsidRDefault="00973613" w:rsidP="00973613"/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       null,UMLS_CUI,MedDRA,Content               73609    -73609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</w:t>
      </w:r>
      <w:r w:rsidRPr="007F2E48">
        <w:rPr>
          <w:rFonts w:ascii="Courier New" w:hAnsi="Courier New"/>
          <w:sz w:val="18"/>
        </w:rPr>
        <w:t xml:space="preserve">**** </w:t>
      </w:r>
      <w:r w:rsidR="006A6336" w:rsidRPr="007F2E48">
        <w:rPr>
          <w:rFonts w:ascii="Courier New" w:hAnsi="Courier New"/>
          <w:sz w:val="18"/>
        </w:rPr>
        <w:t>NOTE</w:t>
      </w:r>
      <w:r w:rsidRPr="007F2E48">
        <w:rPr>
          <w:rFonts w:ascii="Courier New" w:hAnsi="Courier New"/>
          <w:sz w:val="18"/>
        </w:rPr>
        <w:t xml:space="preserve">: UMLS_CUI properties </w:t>
      </w:r>
      <w:r w:rsidR="006A6336" w:rsidRPr="007F2E48">
        <w:rPr>
          <w:rFonts w:ascii="Courier New" w:hAnsi="Courier New"/>
          <w:sz w:val="18"/>
        </w:rPr>
        <w:t>are loaded by request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propTally                    null,ontologyFormat,MedDRA,Metadata         1         1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propTypeCount                                                               23        26        -3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propLinkCount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propLinkTypeCount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propPropCount                                                                0    910215   -910215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EDIT_ACTION,qualifier,llt_currency,Content              112654   -112654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EDIT_ACTION,qualifier,term_addition_version,Content              112654   -112654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EDIT_ACTION,qualifier,term_name,Content              112654   -112654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EDIT_ACTION,qualifier,term_type,Content              112654   -112654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SMQ_Code,qualifier,term_addition_version,Content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SMQ_Code,qualifier,term_category,Content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SMQ_Code,qualifier,term_last_modified_version,Content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  SMQ_Code,qualifier,term_level,Content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  SMQ_Code,qualifier,term_scope,Content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 SMQ_Code,qualifier,term_status,Content               65657    -65657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propPropTally                 SMQ_Code,qualifier,term_weight,Content               65657    -65657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973613">
        <w:rPr>
          <w:rFonts w:ascii="Courier New" w:hAnsi="Courier New"/>
          <w:sz w:val="18"/>
        </w:rPr>
        <w:t xml:space="preserve">      </w:t>
      </w:r>
      <w:r w:rsidRPr="00160239">
        <w:rPr>
          <w:rFonts w:ascii="Courier New" w:hAnsi="Courier New"/>
          <w:sz w:val="18"/>
          <w:highlight w:val="yellow"/>
        </w:rPr>
        <w:t>**** QUESTION: EDIT_ACTION? These probably shouldn't be loaded.</w:t>
      </w:r>
    </w:p>
    <w:p w:rsidR="00973613" w:rsidRPr="00160239" w:rsidRDefault="00973613" w:rsidP="00973613">
      <w:pPr>
        <w:rPr>
          <w:rFonts w:ascii="Courier New" w:hAnsi="Courier New"/>
          <w:sz w:val="18"/>
          <w:highlight w:val="yellow"/>
        </w:rPr>
      </w:pPr>
      <w:r w:rsidRPr="00160239">
        <w:rPr>
          <w:rFonts w:ascii="Courier New" w:hAnsi="Courier New"/>
          <w:sz w:val="18"/>
          <w:highlight w:val="yellow"/>
        </w:rPr>
        <w:t xml:space="preserve">      **** CHANGED: term_* are now propProps on SMQ_Code property, i.e. on a given presentation of an SMQ.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160239">
        <w:rPr>
          <w:rFonts w:ascii="Courier New" w:hAnsi="Courier New"/>
          <w:sz w:val="18"/>
          <w:highlight w:val="yellow"/>
        </w:rPr>
        <w:t xml:space="preserve">      **** NOTE: This is probably still not the right way to do it -- ask Steph for comments.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propPropTypeCount                                                                0         1        -1</w:t>
      </w:r>
    </w:p>
    <w:p w:rsid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</w:t>
      </w:r>
      <w:r w:rsidRPr="007F2E48">
        <w:rPr>
          <w:rFonts w:ascii="Courier New" w:hAnsi="Courier New"/>
          <w:sz w:val="18"/>
        </w:rPr>
        <w:t>**** TODO: see what this single propPropTypeCount entry is.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 relCount                                                           139427    148509     -9082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relDataCount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relPropCount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relPropTypeCount                                                                0         0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 relTally                              MedDRA,hasSubtype,Content    139425    148507     -9082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relTypeCount                                                                1         1         0</w:t>
      </w:r>
    </w:p>
    <w:p w:rsidR="00973613" w:rsidRPr="00973613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sourceCount                                                                0         0         0</w:t>
      </w:r>
    </w:p>
    <w:p w:rsidR="007F2E48" w:rsidRPr="005E08B2" w:rsidRDefault="00973613" w:rsidP="00973613">
      <w:pPr>
        <w:rPr>
          <w:rFonts w:ascii="Courier New" w:hAnsi="Courier New"/>
          <w:sz w:val="18"/>
        </w:rPr>
      </w:pPr>
      <w:r w:rsidRPr="00973613">
        <w:rPr>
          <w:rFonts w:ascii="Courier New" w:hAnsi="Courier New"/>
          <w:sz w:val="18"/>
        </w:rPr>
        <w:t xml:space="preserve">                ttyCount                                                                0         0         0</w:t>
      </w:r>
    </w:p>
    <w:sectPr w:rsidR="007F2E48" w:rsidRPr="005E08B2" w:rsidSect="00973613">
      <w:pgSz w:w="15840" w:h="12240" w:orient="landscape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3613"/>
    <w:rsid w:val="00160239"/>
    <w:rsid w:val="00177FD5"/>
    <w:rsid w:val="001C3F08"/>
    <w:rsid w:val="00234F2B"/>
    <w:rsid w:val="002D3A61"/>
    <w:rsid w:val="002D5DDE"/>
    <w:rsid w:val="00565039"/>
    <w:rsid w:val="005E08B2"/>
    <w:rsid w:val="006A6336"/>
    <w:rsid w:val="006C11E4"/>
    <w:rsid w:val="007E47BA"/>
    <w:rsid w:val="007F2E48"/>
    <w:rsid w:val="009235E9"/>
    <w:rsid w:val="00973613"/>
    <w:rsid w:val="00AA1210"/>
    <w:rsid w:val="00AD6F74"/>
    <w:rsid w:val="00DA285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1211</Words>
  <Characters>6907</Characters>
  <Application>Microsoft Macintosh Word</Application>
  <DocSecurity>0</DocSecurity>
  <Lines>57</Lines>
  <Paragraphs>13</Paragraphs>
  <ScaleCrop>false</ScaleCrop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Joanne</cp:lastModifiedBy>
  <cp:revision>14</cp:revision>
  <dcterms:created xsi:type="dcterms:W3CDTF">2013-11-20T03:31:00Z</dcterms:created>
  <dcterms:modified xsi:type="dcterms:W3CDTF">2013-11-21T23:00:00Z</dcterms:modified>
</cp:coreProperties>
</file>