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1756810844"/>
        <w:placeholder>
          <w:docPart w:val="3B65D350B5444B0F937DC95CD4C8731E"/>
        </w:placeholder>
        <w:text/>
      </w:sdtPr>
      <w:sdtEndPr/>
      <w:sdtContent>
        <w:p w14:paraId="6543E163" w14:textId="29DBF7AD" w:rsidR="00E35FF3" w:rsidRDefault="008123AB" w:rsidP="00E35FF3">
          <w:pPr>
            <w:pStyle w:val="Agenda-MainTitle"/>
          </w:pPr>
          <w:r>
            <w:t>President’s Cancer Panel Meeting</w:t>
          </w:r>
          <w:r w:rsidR="001D6F38">
            <w:t xml:space="preserve"> Format</w:t>
          </w:r>
        </w:p>
      </w:sdtContent>
    </w:sdt>
    <w:p w14:paraId="58E86CB1" w14:textId="77777777" w:rsidR="00E35FF3" w:rsidRDefault="00E35FF3" w:rsidP="00ED10EA">
      <w:pPr>
        <w:pStyle w:val="Agenda-SectionHeadings"/>
        <w:spacing w:before="240"/>
      </w:pPr>
      <w:bookmarkStart w:id="1" w:name="_Toc336325695"/>
      <w:r w:rsidRPr="00AE6122">
        <w:t xml:space="preserve">Meeting </w:t>
      </w:r>
      <w:r>
        <w:t>Outcomes</w:t>
      </w:r>
    </w:p>
    <w:p w14:paraId="679EA9ED" w14:textId="2CAF180F" w:rsidR="00C82B39" w:rsidRDefault="008123AB" w:rsidP="00E35FF3">
      <w:pPr>
        <w:pStyle w:val="NewBlueBullet1"/>
      </w:pPr>
      <w:r>
        <w:t xml:space="preserve">Stakeholder input on </w:t>
      </w:r>
      <w:r w:rsidR="005D4D7C">
        <w:t>opportunities and barriers in cancer screening, both existing pre COVID-19 and changes since COVID-19</w:t>
      </w:r>
    </w:p>
    <w:p w14:paraId="4CE9CAF4" w14:textId="033443FA" w:rsidR="00C10705" w:rsidRDefault="005D4D7C" w:rsidP="00E35FF3">
      <w:pPr>
        <w:pStyle w:val="NewBlueBullet1"/>
      </w:pPr>
      <w:r>
        <w:t xml:space="preserve">Stakeholder input on barriers </w:t>
      </w:r>
      <w:r w:rsidR="005A1CA7">
        <w:t xml:space="preserve">included </w:t>
      </w:r>
      <w:r>
        <w:t>in cross cutting theme areas</w:t>
      </w:r>
    </w:p>
    <w:p w14:paraId="6361377C" w14:textId="77777777" w:rsidR="003E34A6" w:rsidRDefault="003E34A6" w:rsidP="00ED10EA">
      <w:pPr>
        <w:pStyle w:val="Agenda-SectionHeadings"/>
        <w:spacing w:before="240"/>
      </w:pPr>
    </w:p>
    <w:p w14:paraId="401BD506" w14:textId="0CDBB2A6" w:rsidR="00ED10EA" w:rsidRDefault="00ED10EA" w:rsidP="00ED10EA">
      <w:pPr>
        <w:pStyle w:val="Agenda-SectionHeadings"/>
        <w:spacing w:before="240"/>
      </w:pPr>
      <w:r>
        <w:t>Agenda</w:t>
      </w:r>
    </w:p>
    <w:p w14:paraId="06C80D9E" w14:textId="6B892443" w:rsidR="00C82B39" w:rsidRDefault="00464AAC" w:rsidP="006F137B">
      <w:pPr>
        <w:pStyle w:val="Agenda-TimesandMainDescriptors"/>
      </w:pPr>
      <w:r>
        <w:t>1</w:t>
      </w:r>
      <w:r w:rsidR="005D4D7C">
        <w:t>:00-</w:t>
      </w:r>
      <w:r>
        <w:t>1</w:t>
      </w:r>
      <w:r w:rsidR="005D4D7C">
        <w:t>:10</w:t>
      </w:r>
      <w:r w:rsidR="00C82B39">
        <w:tab/>
      </w:r>
      <w:r w:rsidR="00461DA3">
        <w:t xml:space="preserve">Agenda Review </w:t>
      </w:r>
      <w:r w:rsidR="005D4D7C">
        <w:t>and Administrative Statements</w:t>
      </w:r>
    </w:p>
    <w:p w14:paraId="7FBF05F2" w14:textId="6E64335D" w:rsidR="005D4D7C" w:rsidRPr="005D4D7C" w:rsidRDefault="005D4D7C" w:rsidP="005D4D7C">
      <w:pPr>
        <w:pStyle w:val="Agenda-SubDescriptor"/>
        <w:spacing w:after="0"/>
      </w:pPr>
      <w:r>
        <w:t xml:space="preserve">Administrative </w:t>
      </w:r>
      <w:r w:rsidR="00D241ED">
        <w:t>r</w:t>
      </w:r>
      <w:r>
        <w:t>emarks, facilitator introduces agenda and process</w:t>
      </w:r>
    </w:p>
    <w:p w14:paraId="6ECBA42E" w14:textId="22A961B7" w:rsidR="006F137B" w:rsidRDefault="00464AAC" w:rsidP="006F137B">
      <w:pPr>
        <w:pStyle w:val="Agenda-TimesandMainDescriptors"/>
      </w:pPr>
      <w:r>
        <w:t>1</w:t>
      </w:r>
      <w:r w:rsidR="005D4D7C">
        <w:t>:</w:t>
      </w:r>
      <w:r w:rsidR="00EE7761">
        <w:t>10</w:t>
      </w:r>
      <w:r w:rsidR="005D4D7C">
        <w:t xml:space="preserve"> – </w:t>
      </w:r>
      <w:r>
        <w:t>2</w:t>
      </w:r>
      <w:r w:rsidR="005D4D7C">
        <w:t>:00</w:t>
      </w:r>
      <w:r w:rsidR="006F137B">
        <w:tab/>
      </w:r>
      <w:r w:rsidR="005D4D7C">
        <w:t>PCP Working Team introduction and Presentation</w:t>
      </w:r>
    </w:p>
    <w:p w14:paraId="15666237" w14:textId="2D0C0C53" w:rsidR="006F137B" w:rsidRDefault="005D4D7C" w:rsidP="006F137B">
      <w:pPr>
        <w:pStyle w:val="Agenda-SubDescriptor"/>
        <w:spacing w:after="0"/>
      </w:pPr>
      <w:r>
        <w:t xml:space="preserve">PCP Introduction, introduce the working team and present </w:t>
      </w:r>
      <w:r w:rsidR="001810A7">
        <w:t>work to date on</w:t>
      </w:r>
      <w:r w:rsidR="005A1CA7">
        <w:t xml:space="preserve"> the landscape of opportunities and associated</w:t>
      </w:r>
      <w:r w:rsidR="001810A7">
        <w:t xml:space="preserve"> barriers </w:t>
      </w:r>
      <w:r w:rsidR="005A1CA7">
        <w:t>including input from the stakeholder survey</w:t>
      </w:r>
    </w:p>
    <w:p w14:paraId="4241A6E4" w14:textId="1B17DA06" w:rsidR="0058399E" w:rsidRDefault="0058399E" w:rsidP="006F137B">
      <w:pPr>
        <w:pStyle w:val="Agenda-SubDescriptor"/>
        <w:spacing w:after="0"/>
      </w:pPr>
      <w:r>
        <w:tab/>
        <w:t xml:space="preserve">Possibly introduce the discussion </w:t>
      </w:r>
      <w:r w:rsidR="00EE5D8C">
        <w:t xml:space="preserve">with </w:t>
      </w:r>
      <w:r w:rsidR="00EE5D8C" w:rsidRPr="00E127B3">
        <w:rPr>
          <w:b/>
          <w:bCs/>
        </w:rPr>
        <w:t xml:space="preserve">guidelines </w:t>
      </w:r>
      <w:r w:rsidR="00EE5D8C">
        <w:t>review</w:t>
      </w:r>
      <w:r w:rsidR="00C5450F">
        <w:t xml:space="preserve"> – recognizing current reality and is a barrier to deal with as we go</w:t>
      </w:r>
    </w:p>
    <w:p w14:paraId="2FCA9DBA" w14:textId="2AF99215" w:rsidR="00AC4369" w:rsidRDefault="00464AAC" w:rsidP="001C374B">
      <w:pPr>
        <w:pStyle w:val="Agenda-TimesandMainDescriptors"/>
      </w:pPr>
      <w:r>
        <w:t>2</w:t>
      </w:r>
      <w:r w:rsidR="005D4D7C">
        <w:t xml:space="preserve">:00 – </w:t>
      </w:r>
      <w:r>
        <w:t>2</w:t>
      </w:r>
      <w:r w:rsidR="005D4D7C">
        <w:t>:</w:t>
      </w:r>
      <w:r w:rsidR="00AC4369">
        <w:t>45</w:t>
      </w:r>
      <w:r w:rsidR="006F137B">
        <w:tab/>
      </w:r>
      <w:r w:rsidR="00AC4369">
        <w:t xml:space="preserve">Opportunities Discussion 1 </w:t>
      </w:r>
    </w:p>
    <w:p w14:paraId="0B11AB1C" w14:textId="77777777" w:rsidR="00AC4369" w:rsidRDefault="00AC4369" w:rsidP="00AC4369">
      <w:pPr>
        <w:pStyle w:val="Agenda-SubDescriptor"/>
        <w:spacing w:after="0"/>
      </w:pPr>
      <w:r>
        <w:t xml:space="preserve">Review of major opportunities to improve screening, associated barriers and contributions to address top the most significant barriers </w:t>
      </w:r>
    </w:p>
    <w:p w14:paraId="3FDE1009" w14:textId="77777777" w:rsidR="00AC4369" w:rsidRDefault="00AC4369" w:rsidP="00AC4369">
      <w:pPr>
        <w:pStyle w:val="Agenda-Bullet1"/>
        <w:numPr>
          <w:ilvl w:val="0"/>
          <w:numId w:val="38"/>
        </w:numPr>
        <w:spacing w:before="0" w:after="0"/>
        <w:contextualSpacing w:val="0"/>
      </w:pPr>
      <w:r>
        <w:t>Reflect on current landscape</w:t>
      </w:r>
    </w:p>
    <w:p w14:paraId="451A1252" w14:textId="77777777" w:rsidR="00AC4369" w:rsidRDefault="00AC4369" w:rsidP="00AC4369">
      <w:pPr>
        <w:pStyle w:val="Agenda-Bullet1"/>
        <w:numPr>
          <w:ilvl w:val="0"/>
          <w:numId w:val="38"/>
        </w:numPr>
        <w:spacing w:before="0" w:after="0"/>
        <w:contextualSpacing w:val="0"/>
      </w:pPr>
      <w:r>
        <w:t>Discuss and identify the most significant barriers</w:t>
      </w:r>
    </w:p>
    <w:p w14:paraId="143DA098" w14:textId="77777777" w:rsidR="00AC4369" w:rsidRDefault="00AC4369" w:rsidP="00AC4369">
      <w:pPr>
        <w:pStyle w:val="Agenda-Bullet1"/>
        <w:numPr>
          <w:ilvl w:val="0"/>
          <w:numId w:val="38"/>
        </w:numPr>
        <w:spacing w:before="0" w:after="0"/>
        <w:contextualSpacing w:val="0"/>
      </w:pPr>
      <w:r>
        <w:t>Contribute ideas on ways to address the most significant barriers</w:t>
      </w:r>
    </w:p>
    <w:p w14:paraId="18555581" w14:textId="1B2A8398" w:rsidR="003A04FE" w:rsidRPr="003A04FE" w:rsidRDefault="00464AAC" w:rsidP="00AC4369">
      <w:pPr>
        <w:pStyle w:val="Agenda-TimesandMainDescriptors"/>
        <w:rPr>
          <w:color w:val="2D5877" w:themeColor="accent2" w:themeShade="BF"/>
        </w:rPr>
      </w:pPr>
      <w:r>
        <w:rPr>
          <w:color w:val="2D5877" w:themeColor="accent2" w:themeShade="BF"/>
        </w:rPr>
        <w:t>2</w:t>
      </w:r>
      <w:r w:rsidR="001810A7">
        <w:rPr>
          <w:color w:val="2D5877" w:themeColor="accent2" w:themeShade="BF"/>
        </w:rPr>
        <w:t>:</w:t>
      </w:r>
      <w:r w:rsidR="00AC4369">
        <w:rPr>
          <w:color w:val="2D5877" w:themeColor="accent2" w:themeShade="BF"/>
        </w:rPr>
        <w:t>45</w:t>
      </w:r>
      <w:r w:rsidR="001810A7">
        <w:rPr>
          <w:color w:val="2D5877" w:themeColor="accent2" w:themeShade="BF"/>
        </w:rPr>
        <w:t xml:space="preserve"> – </w:t>
      </w:r>
      <w:r>
        <w:rPr>
          <w:color w:val="2D5877" w:themeColor="accent2" w:themeShade="BF"/>
        </w:rPr>
        <w:t>3</w:t>
      </w:r>
      <w:r w:rsidR="001810A7">
        <w:rPr>
          <w:color w:val="2D5877" w:themeColor="accent2" w:themeShade="BF"/>
        </w:rPr>
        <w:t>:</w:t>
      </w:r>
      <w:r w:rsidR="00AC4369">
        <w:rPr>
          <w:color w:val="2D5877" w:themeColor="accent2" w:themeShade="BF"/>
        </w:rPr>
        <w:t>00</w:t>
      </w:r>
      <w:r w:rsidR="001810A7">
        <w:rPr>
          <w:color w:val="2D5877" w:themeColor="accent2" w:themeShade="BF"/>
        </w:rPr>
        <w:tab/>
        <w:t>Break</w:t>
      </w:r>
    </w:p>
    <w:p w14:paraId="56088CFC" w14:textId="4366062C" w:rsidR="006F137B" w:rsidRDefault="00464AAC" w:rsidP="006F137B">
      <w:pPr>
        <w:pStyle w:val="Agenda-TimesandMainDescriptors"/>
      </w:pPr>
      <w:r>
        <w:t>3</w:t>
      </w:r>
      <w:r w:rsidR="00646462">
        <w:t>:</w:t>
      </w:r>
      <w:r w:rsidR="00AC4369">
        <w:t>00</w:t>
      </w:r>
      <w:r w:rsidR="00646462">
        <w:t xml:space="preserve"> – </w:t>
      </w:r>
      <w:r>
        <w:t>3</w:t>
      </w:r>
      <w:r w:rsidR="00646462">
        <w:t>:</w:t>
      </w:r>
      <w:r w:rsidR="00AC4369">
        <w:t>4</w:t>
      </w:r>
      <w:r w:rsidR="00646462">
        <w:t>5</w:t>
      </w:r>
      <w:r w:rsidR="00646462">
        <w:tab/>
        <w:t>Opportunities Discussion</w:t>
      </w:r>
      <w:r w:rsidR="005A1CA7">
        <w:t xml:space="preserve"> </w:t>
      </w:r>
      <w:r w:rsidR="00AC4369">
        <w:t>2</w:t>
      </w:r>
      <w:r w:rsidR="00646462">
        <w:t xml:space="preserve"> </w:t>
      </w:r>
    </w:p>
    <w:p w14:paraId="21158860" w14:textId="7F300757" w:rsidR="006F137B" w:rsidRDefault="005A1CA7" w:rsidP="006F137B">
      <w:pPr>
        <w:pStyle w:val="Agenda-SubDescriptor"/>
        <w:spacing w:after="0"/>
      </w:pPr>
      <w:r>
        <w:t xml:space="preserve">Review of major opportunities to improve screening, associated barriers and contributions to address top the most significant barriers </w:t>
      </w:r>
    </w:p>
    <w:p w14:paraId="6E234372" w14:textId="6B8943A1" w:rsidR="00AC4369" w:rsidRDefault="00464AAC" w:rsidP="00AC4369">
      <w:pPr>
        <w:pStyle w:val="Agenda-TimesandMainDescriptors"/>
      </w:pPr>
      <w:r>
        <w:t>3</w:t>
      </w:r>
      <w:r w:rsidR="00AC4369">
        <w:t xml:space="preserve">:45 – </w:t>
      </w:r>
      <w:r>
        <w:t>4</w:t>
      </w:r>
      <w:r w:rsidR="00AC4369">
        <w:t>:30</w:t>
      </w:r>
      <w:r w:rsidR="00AC4369">
        <w:tab/>
        <w:t xml:space="preserve">Opportunities Discussion 3 </w:t>
      </w:r>
    </w:p>
    <w:p w14:paraId="30DF694A" w14:textId="0BF479CB" w:rsidR="00AC4369" w:rsidRDefault="00AC4369" w:rsidP="00D80EBD">
      <w:pPr>
        <w:pStyle w:val="Agenda-SubDescriptor"/>
        <w:spacing w:after="0"/>
      </w:pPr>
      <w:r>
        <w:t xml:space="preserve">Review of major opportunities to improve screening, associated barriers and contributions to address top the most significant barriers </w:t>
      </w:r>
    </w:p>
    <w:p w14:paraId="1B22C630" w14:textId="4D67726E" w:rsidR="00646462" w:rsidRDefault="00464AAC" w:rsidP="00646462">
      <w:pPr>
        <w:pStyle w:val="Agenda-TimesandMainDescriptors"/>
      </w:pPr>
      <w:r>
        <w:t>4</w:t>
      </w:r>
      <w:r w:rsidR="00646462">
        <w:t>:</w:t>
      </w:r>
      <w:r w:rsidR="00AC4369">
        <w:t>30</w:t>
      </w:r>
      <w:r w:rsidR="00646462">
        <w:t xml:space="preserve"> – </w:t>
      </w:r>
      <w:r>
        <w:t>4</w:t>
      </w:r>
      <w:r w:rsidR="00646462">
        <w:t>:40</w:t>
      </w:r>
      <w:r w:rsidR="00646462">
        <w:tab/>
        <w:t>Review of Input and Final Comments</w:t>
      </w:r>
    </w:p>
    <w:p w14:paraId="2019D7DC" w14:textId="60E89145" w:rsidR="00646462" w:rsidRPr="005D4D7C" w:rsidRDefault="00646462" w:rsidP="00646462">
      <w:pPr>
        <w:pStyle w:val="Agenda-SubDescriptor"/>
        <w:spacing w:after="0"/>
      </w:pPr>
      <w:r>
        <w:t>Review of areas in the landscape and opportunities with most stakeholder “energy” and panel discussion of next steps</w:t>
      </w:r>
    </w:p>
    <w:p w14:paraId="1A7AE426" w14:textId="7DA44FF3" w:rsidR="00646462" w:rsidRDefault="00464AAC" w:rsidP="00646462">
      <w:pPr>
        <w:pStyle w:val="Agenda-TimesandMainDescriptors"/>
      </w:pPr>
      <w:r>
        <w:t>4</w:t>
      </w:r>
      <w:r w:rsidR="005B7807">
        <w:t xml:space="preserve">:40 – </w:t>
      </w:r>
      <w:r>
        <w:t>5</w:t>
      </w:r>
      <w:r w:rsidR="005B7807">
        <w:t>:00</w:t>
      </w:r>
      <w:r w:rsidR="00646462">
        <w:tab/>
      </w:r>
      <w:r w:rsidR="005B7807">
        <w:t>Response to Public Questions and Comments</w:t>
      </w:r>
    </w:p>
    <w:p w14:paraId="2E926231" w14:textId="77777777" w:rsidR="00646462" w:rsidRDefault="00646462" w:rsidP="00646462">
      <w:pPr>
        <w:pStyle w:val="Agenda-Bullet1"/>
        <w:numPr>
          <w:ilvl w:val="0"/>
          <w:numId w:val="0"/>
        </w:numPr>
        <w:spacing w:before="0" w:after="0"/>
        <w:ind w:left="72" w:hanging="72"/>
        <w:contextualSpacing w:val="0"/>
      </w:pPr>
    </w:p>
    <w:p w14:paraId="2F694D70" w14:textId="354C5EA4" w:rsidR="007A3F8A" w:rsidRDefault="007A3F8A" w:rsidP="007A3F8A">
      <w:pPr>
        <w:pStyle w:val="Agenda-TimesandMainDescriptors"/>
      </w:pPr>
      <w:r>
        <w:lastRenderedPageBreak/>
        <w:t>1:00 – 1:15</w:t>
      </w:r>
      <w:r w:rsidR="006F137B">
        <w:tab/>
      </w:r>
      <w:r>
        <w:t>Agenda Review and Administrative Statements</w:t>
      </w:r>
    </w:p>
    <w:p w14:paraId="7C75FB6C" w14:textId="05ADE7A3" w:rsidR="007A3F8A" w:rsidRPr="005D4D7C" w:rsidRDefault="007A3F8A" w:rsidP="007A3F8A">
      <w:pPr>
        <w:pStyle w:val="Agenda-SubDescriptor"/>
        <w:spacing w:after="0"/>
      </w:pPr>
      <w:r>
        <w:t xml:space="preserve">Administrative </w:t>
      </w:r>
      <w:r w:rsidR="00D241ED">
        <w:t>r</w:t>
      </w:r>
      <w:r>
        <w:t>emarks, facilitator introduces agenda and process</w:t>
      </w:r>
    </w:p>
    <w:p w14:paraId="40A29AB7" w14:textId="3CF10F6D" w:rsidR="005C1CD2" w:rsidRDefault="007A3F8A" w:rsidP="005C1CD2">
      <w:pPr>
        <w:pStyle w:val="Agenda-TimesandMainDescriptors"/>
      </w:pPr>
      <w:r>
        <w:t xml:space="preserve">1:15 – </w:t>
      </w:r>
      <w:r w:rsidR="00464AAC">
        <w:t>2</w:t>
      </w:r>
      <w:r w:rsidR="00AC4369">
        <w:t>:00</w:t>
      </w:r>
      <w:r>
        <w:tab/>
      </w:r>
      <w:r w:rsidR="005C1CD2">
        <w:t xml:space="preserve">Opportunities Discussion 4 </w:t>
      </w:r>
    </w:p>
    <w:p w14:paraId="391625BD" w14:textId="77777777" w:rsidR="005C1CD2" w:rsidRDefault="005C1CD2" w:rsidP="005C1CD2">
      <w:pPr>
        <w:pStyle w:val="Agenda-SubDescriptor"/>
        <w:spacing w:after="0"/>
      </w:pPr>
      <w:r>
        <w:t xml:space="preserve">Review of major opportunities to improve screening, associated barriers and contributions to address top the most significant barriers </w:t>
      </w:r>
    </w:p>
    <w:p w14:paraId="7D95E4BF" w14:textId="06E9A8A9" w:rsidR="005C1CD2" w:rsidRDefault="00464AAC" w:rsidP="005C1CD2">
      <w:pPr>
        <w:pStyle w:val="Agenda-TimesandMainDescriptors"/>
      </w:pPr>
      <w:r>
        <w:t>2</w:t>
      </w:r>
      <w:r w:rsidR="005C1CD2">
        <w:t xml:space="preserve">:00 – </w:t>
      </w:r>
      <w:r>
        <w:t>2</w:t>
      </w:r>
      <w:r w:rsidR="005C1CD2">
        <w:t>:45</w:t>
      </w:r>
      <w:r w:rsidR="005C1CD2">
        <w:tab/>
        <w:t xml:space="preserve">Opportunities Discussion 5 </w:t>
      </w:r>
    </w:p>
    <w:p w14:paraId="7A7566FF" w14:textId="77777777" w:rsidR="005C1CD2" w:rsidRDefault="005C1CD2" w:rsidP="005C1CD2">
      <w:pPr>
        <w:pStyle w:val="Agenda-SubDescriptor"/>
        <w:spacing w:after="0"/>
      </w:pPr>
      <w:r>
        <w:t xml:space="preserve">Review of major opportunities to improve screening, associated barriers and contributions to address top the most significant barriers </w:t>
      </w:r>
    </w:p>
    <w:p w14:paraId="22B10EEA" w14:textId="4CF809A0" w:rsidR="005C1CD2" w:rsidRPr="00D80EBD" w:rsidRDefault="00464AAC" w:rsidP="00D80EBD">
      <w:pPr>
        <w:pStyle w:val="Agenda-TimesandMainDescriptors"/>
        <w:rPr>
          <w:color w:val="2D5877" w:themeColor="accent2" w:themeShade="BF"/>
        </w:rPr>
      </w:pPr>
      <w:r>
        <w:rPr>
          <w:color w:val="2D5877" w:themeColor="accent2" w:themeShade="BF"/>
        </w:rPr>
        <w:t>2</w:t>
      </w:r>
      <w:r w:rsidR="005C1CD2">
        <w:rPr>
          <w:color w:val="2D5877" w:themeColor="accent2" w:themeShade="BF"/>
        </w:rPr>
        <w:t xml:space="preserve">:45 – </w:t>
      </w:r>
      <w:r>
        <w:rPr>
          <w:color w:val="2D5877" w:themeColor="accent2" w:themeShade="BF"/>
        </w:rPr>
        <w:t>3</w:t>
      </w:r>
      <w:r w:rsidR="005C1CD2">
        <w:rPr>
          <w:color w:val="2D5877" w:themeColor="accent2" w:themeShade="BF"/>
        </w:rPr>
        <w:t>:00</w:t>
      </w:r>
      <w:r w:rsidR="005C1CD2">
        <w:rPr>
          <w:color w:val="2D5877" w:themeColor="accent2" w:themeShade="BF"/>
        </w:rPr>
        <w:tab/>
        <w:t>Break</w:t>
      </w:r>
    </w:p>
    <w:p w14:paraId="7E4762D4" w14:textId="19B7638E" w:rsidR="00CB394C" w:rsidRDefault="00464AAC" w:rsidP="00CB394C">
      <w:pPr>
        <w:pStyle w:val="Agenda-TimesandMainDescriptors"/>
      </w:pPr>
      <w:r>
        <w:t>3</w:t>
      </w:r>
      <w:r w:rsidR="00CB394C">
        <w:t>:00</w:t>
      </w:r>
      <w:r w:rsidR="003A04FE">
        <w:t xml:space="preserve"> – </w:t>
      </w:r>
      <w:r>
        <w:t>4</w:t>
      </w:r>
      <w:r w:rsidR="003A04FE">
        <w:t>:</w:t>
      </w:r>
      <w:r w:rsidR="005C1CD2">
        <w:t>30</w:t>
      </w:r>
      <w:r w:rsidR="003A04FE">
        <w:tab/>
      </w:r>
      <w:r w:rsidR="00CB394C">
        <w:t xml:space="preserve">Cross Cutting Theme </w:t>
      </w:r>
      <w:r w:rsidR="005C1CD2">
        <w:t>Review</w:t>
      </w:r>
      <w:r w:rsidR="00CB394C">
        <w:t xml:space="preserve"> </w:t>
      </w:r>
    </w:p>
    <w:p w14:paraId="184D09E3" w14:textId="130BE75F" w:rsidR="00CB394C" w:rsidRDefault="005C1CD2" w:rsidP="005C1CD2">
      <w:pPr>
        <w:pStyle w:val="Agenda-SubDescriptor"/>
        <w:spacing w:after="0"/>
      </w:pPr>
      <w:r>
        <w:t>Review of the barriers falling into each cross cutting theme, identification of any missing barriers and identification of those most significant relative to the cross cutting theme</w:t>
      </w:r>
      <w:r w:rsidR="00CB394C">
        <w:t xml:space="preserve"> Brainstorm (online tool where participants can add to, indicate interest, and comment on work to date from working team and drawn from day 1)</w:t>
      </w:r>
    </w:p>
    <w:p w14:paraId="5E810D0C" w14:textId="2761FCE6" w:rsidR="00CB394C" w:rsidRDefault="005C1CD2" w:rsidP="00CB394C">
      <w:pPr>
        <w:pStyle w:val="Agenda-Bullet1"/>
        <w:numPr>
          <w:ilvl w:val="0"/>
          <w:numId w:val="38"/>
        </w:numPr>
        <w:spacing w:before="0" w:after="0"/>
        <w:contextualSpacing w:val="0"/>
      </w:pPr>
      <w:r>
        <w:t>Review of barriers associated to each cross-cutting theme</w:t>
      </w:r>
    </w:p>
    <w:p w14:paraId="454611FE" w14:textId="27B499F7" w:rsidR="0056095E" w:rsidRDefault="005C1CD2" w:rsidP="0056095E">
      <w:pPr>
        <w:pStyle w:val="Agenda-Bullet1"/>
        <w:numPr>
          <w:ilvl w:val="0"/>
          <w:numId w:val="38"/>
        </w:numPr>
        <w:spacing w:before="0" w:after="0"/>
        <w:contextualSpacing w:val="0"/>
      </w:pPr>
      <w:r>
        <w:t xml:space="preserve">Identification of any additional barriers </w:t>
      </w:r>
    </w:p>
    <w:p w14:paraId="56836B60" w14:textId="44F8A9A0" w:rsidR="005C1CD2" w:rsidRDefault="005C1CD2" w:rsidP="0056095E">
      <w:pPr>
        <w:pStyle w:val="Agenda-Bullet1"/>
        <w:numPr>
          <w:ilvl w:val="0"/>
          <w:numId w:val="38"/>
        </w:numPr>
        <w:spacing w:before="0" w:after="0"/>
        <w:contextualSpacing w:val="0"/>
      </w:pPr>
      <w:r>
        <w:t>Identification of the most significant barriers</w:t>
      </w:r>
    </w:p>
    <w:p w14:paraId="7FDC661B" w14:textId="77777777" w:rsidR="0056095E" w:rsidRDefault="0056095E" w:rsidP="0056095E">
      <w:pPr>
        <w:pStyle w:val="Agenda-Bullet1"/>
        <w:numPr>
          <w:ilvl w:val="0"/>
          <w:numId w:val="0"/>
        </w:numPr>
        <w:spacing w:before="0" w:after="0"/>
        <w:ind w:left="2880"/>
        <w:contextualSpacing w:val="0"/>
      </w:pPr>
    </w:p>
    <w:p w14:paraId="50F160AF" w14:textId="25F62C33" w:rsidR="0056095E" w:rsidRDefault="00464AAC" w:rsidP="0056095E">
      <w:pPr>
        <w:pStyle w:val="Agenda-TimesandMainDescriptors"/>
      </w:pPr>
      <w:r>
        <w:t>4</w:t>
      </w:r>
      <w:r w:rsidR="0056095E">
        <w:t xml:space="preserve">:30 – </w:t>
      </w:r>
      <w:r>
        <w:t>4</w:t>
      </w:r>
      <w:r w:rsidR="0056095E">
        <w:t>:40</w:t>
      </w:r>
      <w:r w:rsidR="0056095E">
        <w:tab/>
        <w:t>Panel Final Comments</w:t>
      </w:r>
    </w:p>
    <w:p w14:paraId="5716E8EC" w14:textId="592AF9BC" w:rsidR="0056095E" w:rsidRPr="005D4D7C" w:rsidRDefault="0056095E" w:rsidP="0056095E">
      <w:pPr>
        <w:pStyle w:val="Agenda-SubDescriptor"/>
        <w:spacing w:after="0"/>
      </w:pPr>
      <w:r>
        <w:t>Brief review of input and panel discussion of next steps</w:t>
      </w:r>
    </w:p>
    <w:p w14:paraId="24F28D4A" w14:textId="11F9C935" w:rsidR="0056095E" w:rsidRDefault="00464AAC" w:rsidP="0056095E">
      <w:pPr>
        <w:pStyle w:val="Agenda-TimesandMainDescriptors"/>
      </w:pPr>
      <w:r>
        <w:t>4</w:t>
      </w:r>
      <w:r w:rsidR="0056095E">
        <w:t xml:space="preserve">:40 – </w:t>
      </w:r>
      <w:r>
        <w:t>5</w:t>
      </w:r>
      <w:r w:rsidR="0056095E">
        <w:t>:00</w:t>
      </w:r>
      <w:r w:rsidR="0056095E">
        <w:tab/>
        <w:t>Response to Public Questions and Comments</w:t>
      </w:r>
    </w:p>
    <w:bookmarkEnd w:id="1"/>
    <w:p w14:paraId="5136585B" w14:textId="77777777" w:rsidR="0056095E" w:rsidRDefault="0056095E" w:rsidP="00CB394C">
      <w:pPr>
        <w:pStyle w:val="Agenda-Bullet1"/>
        <w:numPr>
          <w:ilvl w:val="0"/>
          <w:numId w:val="0"/>
        </w:numPr>
        <w:spacing w:before="0" w:after="0"/>
        <w:contextualSpacing w:val="0"/>
      </w:pPr>
    </w:p>
    <w:sectPr w:rsidR="0056095E" w:rsidSect="006F13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595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A98F3" w14:textId="77777777" w:rsidR="006D6FDF" w:rsidRDefault="006D6FDF" w:rsidP="0094620D">
      <w:pPr>
        <w:spacing w:before="0" w:after="0"/>
      </w:pPr>
      <w:r>
        <w:separator/>
      </w:r>
    </w:p>
  </w:endnote>
  <w:endnote w:type="continuationSeparator" w:id="0">
    <w:p w14:paraId="59DFC76F" w14:textId="77777777" w:rsidR="006D6FDF" w:rsidRDefault="006D6FDF" w:rsidP="0094620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063AC" w14:textId="77777777" w:rsidR="003E34A6" w:rsidRDefault="003E34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EB4FB" w14:textId="1AC23E8C" w:rsidR="00DC5262" w:rsidRPr="005906DF" w:rsidRDefault="00DC5262">
    <w:pPr>
      <w:pStyle w:val="Footer"/>
      <w:rPr>
        <w:sz w:val="18"/>
        <w:szCs w:val="18"/>
      </w:rPr>
    </w:pPr>
    <w:r>
      <w:tab/>
    </w:r>
  </w:p>
  <w:p w14:paraId="5D9FC67B" w14:textId="77777777" w:rsidR="0094620D" w:rsidRDefault="0094620D" w:rsidP="009462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B178C" w14:textId="6F1AEA55" w:rsidR="00DC5262" w:rsidRPr="005906DF" w:rsidRDefault="00DC5262">
    <w:pPr>
      <w:pStyle w:val="Footer"/>
      <w:rPr>
        <w:sz w:val="18"/>
        <w:szCs w:val="18"/>
      </w:rPr>
    </w:pPr>
    <w:r>
      <w:tab/>
    </w:r>
  </w:p>
  <w:p w14:paraId="35EDF484" w14:textId="77777777" w:rsidR="00DC5262" w:rsidRDefault="00DC5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33919" w14:textId="77777777" w:rsidR="006D6FDF" w:rsidRDefault="006D6FDF" w:rsidP="0094620D">
      <w:pPr>
        <w:spacing w:before="0" w:after="0"/>
      </w:pPr>
      <w:r>
        <w:separator/>
      </w:r>
    </w:p>
  </w:footnote>
  <w:footnote w:type="continuationSeparator" w:id="0">
    <w:p w14:paraId="28187F51" w14:textId="77777777" w:rsidR="006D6FDF" w:rsidRDefault="006D6FDF" w:rsidP="0094620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7F816" w14:textId="77777777" w:rsidR="003E34A6" w:rsidRDefault="003E34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C8BFD" w14:textId="77777777" w:rsidR="003E34A6" w:rsidRDefault="003E34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C4878" w14:textId="77777777" w:rsidR="003E34A6" w:rsidRDefault="003E34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C0C91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CED8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D501E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E0A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A5DEAE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ED53F17"/>
    <w:multiLevelType w:val="hybridMultilevel"/>
    <w:tmpl w:val="843C7332"/>
    <w:lvl w:ilvl="0" w:tplc="A9D276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82DCCC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BBB137E"/>
    <w:multiLevelType w:val="multilevel"/>
    <w:tmpl w:val="0FC67DF2"/>
    <w:numStyleLink w:val="GrayBulletList"/>
  </w:abstractNum>
  <w:abstractNum w:abstractNumId="7" w15:restartNumberingAfterBreak="0">
    <w:nsid w:val="1DB73327"/>
    <w:multiLevelType w:val="multilevel"/>
    <w:tmpl w:val="9BA0DB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72E59" w:themeColor="accent5"/>
      </w:rPr>
    </w:lvl>
    <w:lvl w:ilvl="1">
      <w:start w:val="1"/>
      <w:numFmt w:val="bullet"/>
      <w:lvlText w:val=""/>
      <w:lvlJc w:val="left"/>
      <w:pPr>
        <w:tabs>
          <w:tab w:val="num" w:pos="720"/>
        </w:tabs>
        <w:ind w:left="864" w:hanging="504"/>
      </w:pPr>
      <w:rPr>
        <w:rFonts w:ascii="Wingdings 3" w:hAnsi="Wingdings 3" w:hint="default"/>
        <w:color w:val="872E59" w:themeColor="accent5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3EC5819"/>
    <w:multiLevelType w:val="multilevel"/>
    <w:tmpl w:val="7632F98C"/>
    <w:numStyleLink w:val="BlueBullet"/>
  </w:abstractNum>
  <w:abstractNum w:abstractNumId="9" w15:restartNumberingAfterBreak="0">
    <w:nsid w:val="2C394D34"/>
    <w:multiLevelType w:val="multilevel"/>
    <w:tmpl w:val="0FC67DF2"/>
    <w:styleLink w:val="GrayBulletList"/>
    <w:lvl w:ilvl="0">
      <w:start w:val="1"/>
      <w:numFmt w:val="bullet"/>
      <w:pStyle w:val="GrayBullet1"/>
      <w:lvlText w:val="•"/>
      <w:lvlJc w:val="left"/>
      <w:pPr>
        <w:tabs>
          <w:tab w:val="num" w:pos="360"/>
        </w:tabs>
        <w:ind w:left="216" w:hanging="72"/>
      </w:pPr>
      <w:rPr>
        <w:rFonts w:ascii="Californian FB" w:hAnsi="Californian FB" w:hint="default"/>
        <w:color w:val="464446" w:themeColor="accent6" w:themeShade="80"/>
      </w:rPr>
    </w:lvl>
    <w:lvl w:ilvl="1">
      <w:start w:val="1"/>
      <w:numFmt w:val="bullet"/>
      <w:pStyle w:val="GrayBullet2"/>
      <w:lvlText w:val=""/>
      <w:lvlJc w:val="left"/>
      <w:pPr>
        <w:tabs>
          <w:tab w:val="num" w:pos="648"/>
        </w:tabs>
        <w:ind w:left="504" w:hanging="72"/>
      </w:pPr>
      <w:rPr>
        <w:rFonts w:ascii="Symbol" w:hAnsi="Symbol" w:hint="default"/>
        <w:color w:val="696569" w:themeColor="accent6" w:themeShade="BF"/>
      </w:rPr>
    </w:lvl>
    <w:lvl w:ilvl="2">
      <w:start w:val="1"/>
      <w:numFmt w:val="bullet"/>
      <w:pStyle w:val="GrayBullet3"/>
      <w:lvlText w:val=""/>
      <w:lvlJc w:val="left"/>
      <w:pPr>
        <w:tabs>
          <w:tab w:val="num" w:pos="936"/>
        </w:tabs>
        <w:ind w:left="792" w:hanging="72"/>
      </w:pPr>
      <w:rPr>
        <w:rFonts w:ascii="Symbol" w:hAnsi="Symbol" w:hint="default"/>
        <w:color w:val="8D888D" w:themeColor="accent6"/>
      </w:rPr>
    </w:lvl>
    <w:lvl w:ilvl="3">
      <w:start w:val="1"/>
      <w:numFmt w:val="bullet"/>
      <w:pStyle w:val="GrayBullet4"/>
      <w:lvlText w:val="−"/>
      <w:lvlJc w:val="left"/>
      <w:pPr>
        <w:tabs>
          <w:tab w:val="num" w:pos="1224"/>
        </w:tabs>
        <w:ind w:left="1080" w:hanging="72"/>
      </w:pPr>
      <w:rPr>
        <w:rFonts w:ascii="Adobe Garamond Pro" w:hAnsi="Adobe Garamond Pro" w:hint="default"/>
        <w:color w:val="464446" w:themeColor="accent6" w:themeShade="80"/>
      </w:rPr>
    </w:lvl>
    <w:lvl w:ilvl="4">
      <w:start w:val="1"/>
      <w:numFmt w:val="bullet"/>
      <w:pStyle w:val="GrayBullet5"/>
      <w:lvlText w:val="−"/>
      <w:lvlJc w:val="left"/>
      <w:pPr>
        <w:tabs>
          <w:tab w:val="num" w:pos="1512"/>
        </w:tabs>
        <w:ind w:left="1368" w:hanging="72"/>
      </w:pPr>
      <w:rPr>
        <w:rFonts w:ascii="Adobe Garamond Pro" w:hAnsi="Adobe Garamond Pro" w:hint="default"/>
        <w:color w:val="696569" w:themeColor="accent6" w:themeShade="BF"/>
      </w:rPr>
    </w:lvl>
    <w:lvl w:ilvl="5">
      <w:start w:val="1"/>
      <w:numFmt w:val="bullet"/>
      <w:pStyle w:val="GrayBullet6"/>
      <w:lvlText w:val="−"/>
      <w:lvlJc w:val="left"/>
      <w:pPr>
        <w:tabs>
          <w:tab w:val="num" w:pos="1800"/>
        </w:tabs>
        <w:ind w:left="1656" w:hanging="72"/>
      </w:pPr>
      <w:rPr>
        <w:rFonts w:ascii="Adobe Garamond Pro" w:hAnsi="Adobe Garamond Pro" w:hint="default"/>
        <w:color w:val="8D888D" w:themeColor="accent6"/>
      </w:rPr>
    </w:lvl>
    <w:lvl w:ilvl="6">
      <w:start w:val="1"/>
      <w:numFmt w:val="bullet"/>
      <w:lvlText w:val=""/>
      <w:lvlJc w:val="left"/>
      <w:pPr>
        <w:tabs>
          <w:tab w:val="num" w:pos="2088"/>
        </w:tabs>
        <w:ind w:left="1944" w:hanging="7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376"/>
        </w:tabs>
        <w:ind w:left="2232" w:hanging="7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664"/>
        </w:tabs>
        <w:ind w:left="2520" w:hanging="72"/>
      </w:pPr>
      <w:rPr>
        <w:rFonts w:ascii="Wingdings" w:hAnsi="Wingdings" w:hint="default"/>
      </w:rPr>
    </w:lvl>
  </w:abstractNum>
  <w:abstractNum w:abstractNumId="10" w15:restartNumberingAfterBreak="0">
    <w:nsid w:val="301C6947"/>
    <w:multiLevelType w:val="multilevel"/>
    <w:tmpl w:val="04406318"/>
    <w:lvl w:ilvl="0">
      <w:start w:val="1"/>
      <w:numFmt w:val="bullet"/>
      <w:pStyle w:val="NewBlueBullet1"/>
      <w:lvlText w:val="•"/>
      <w:lvlJc w:val="left"/>
      <w:pPr>
        <w:ind w:left="576" w:hanging="288"/>
      </w:pPr>
      <w:rPr>
        <w:rFonts w:ascii="Californian FB" w:hAnsi="Californian FB" w:hint="default"/>
        <w:color w:val="2D5877" w:themeColor="accent2" w:themeShade="BF"/>
        <w:sz w:val="22"/>
      </w:rPr>
    </w:lvl>
    <w:lvl w:ilvl="1">
      <w:start w:val="1"/>
      <w:numFmt w:val="bullet"/>
      <w:pStyle w:val="NewBlueBullet2"/>
      <w:lvlText w:val=""/>
      <w:lvlJc w:val="left"/>
      <w:pPr>
        <w:ind w:left="936" w:hanging="288"/>
      </w:pPr>
      <w:rPr>
        <w:rFonts w:ascii="Symbol" w:hAnsi="Symbol" w:hint="default"/>
        <w:color w:val="3D76A0" w:themeColor="accent2"/>
      </w:rPr>
    </w:lvl>
    <w:lvl w:ilvl="2">
      <w:start w:val="1"/>
      <w:numFmt w:val="bullet"/>
      <w:pStyle w:val="NewBlueBullet3"/>
      <w:lvlText w:val=""/>
      <w:lvlJc w:val="left"/>
      <w:pPr>
        <w:ind w:left="1296" w:hanging="288"/>
      </w:pPr>
      <w:rPr>
        <w:rFonts w:ascii="Symbol" w:hAnsi="Symbol" w:hint="default"/>
        <w:color w:val="81ADCF" w:themeColor="accent2" w:themeTint="99"/>
      </w:rPr>
    </w:lvl>
    <w:lvl w:ilvl="3">
      <w:start w:val="1"/>
      <w:numFmt w:val="bullet"/>
      <w:pStyle w:val="NewBlueBullet4"/>
      <w:lvlText w:val="−"/>
      <w:lvlJc w:val="left"/>
      <w:pPr>
        <w:ind w:left="1656" w:hanging="288"/>
      </w:pPr>
      <w:rPr>
        <w:rFonts w:ascii="Adobe Garamond Pro" w:hAnsi="Adobe Garamond Pro" w:hint="default"/>
        <w:color w:val="464446" w:themeColor="accent6" w:themeShade="80"/>
      </w:rPr>
    </w:lvl>
    <w:lvl w:ilvl="4">
      <w:start w:val="1"/>
      <w:numFmt w:val="bullet"/>
      <w:pStyle w:val="NewBlueBullet5"/>
      <w:lvlText w:val="−"/>
      <w:lvlJc w:val="left"/>
      <w:pPr>
        <w:ind w:left="2016" w:hanging="288"/>
      </w:pPr>
      <w:rPr>
        <w:rFonts w:ascii="Adobe Garamond Pro" w:hAnsi="Adobe Garamond Pro" w:hint="default"/>
        <w:color w:val="464446" w:themeColor="accent6" w:themeShade="80"/>
      </w:rPr>
    </w:lvl>
    <w:lvl w:ilvl="5">
      <w:start w:val="1"/>
      <w:numFmt w:val="bullet"/>
      <w:pStyle w:val="NewBlueBullet6"/>
      <w:lvlText w:val="−"/>
      <w:lvlJc w:val="left"/>
      <w:pPr>
        <w:ind w:left="2376" w:hanging="288"/>
      </w:pPr>
      <w:rPr>
        <w:rFonts w:ascii="Adobe Garamond Pro" w:hAnsi="Adobe Garamond Pro" w:hint="default"/>
        <w:color w:val="464446" w:themeColor="accent6" w:themeShade="80"/>
      </w:rPr>
    </w:lvl>
    <w:lvl w:ilvl="6">
      <w:start w:val="1"/>
      <w:numFmt w:val="decimal"/>
      <w:lvlText w:val="%7."/>
      <w:lvlJc w:val="left"/>
      <w:pPr>
        <w:ind w:left="273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9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456" w:hanging="288"/>
      </w:pPr>
      <w:rPr>
        <w:rFonts w:hint="default"/>
      </w:rPr>
    </w:lvl>
  </w:abstractNum>
  <w:abstractNum w:abstractNumId="11" w15:restartNumberingAfterBreak="0">
    <w:nsid w:val="32BB6EA9"/>
    <w:multiLevelType w:val="multilevel"/>
    <w:tmpl w:val="0FC67DF2"/>
    <w:numStyleLink w:val="GrayBulletList"/>
  </w:abstractNum>
  <w:abstractNum w:abstractNumId="12" w15:restartNumberingAfterBreak="0">
    <w:nsid w:val="3DB16EA5"/>
    <w:multiLevelType w:val="hybridMultilevel"/>
    <w:tmpl w:val="125EF0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0B320E3"/>
    <w:multiLevelType w:val="hybridMultilevel"/>
    <w:tmpl w:val="BC20B8AE"/>
    <w:lvl w:ilvl="0" w:tplc="154696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51240E91"/>
    <w:multiLevelType w:val="multilevel"/>
    <w:tmpl w:val="7632F98C"/>
    <w:numStyleLink w:val="BlueBullet"/>
  </w:abstractNum>
  <w:abstractNum w:abstractNumId="15" w15:restartNumberingAfterBreak="0">
    <w:nsid w:val="5482381A"/>
    <w:multiLevelType w:val="hybridMultilevel"/>
    <w:tmpl w:val="147EA0F0"/>
    <w:lvl w:ilvl="0" w:tplc="AC12D3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679F0D68"/>
    <w:multiLevelType w:val="hybridMultilevel"/>
    <w:tmpl w:val="FFD431A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695477C2"/>
    <w:multiLevelType w:val="hybridMultilevel"/>
    <w:tmpl w:val="62722D3E"/>
    <w:lvl w:ilvl="0" w:tplc="7C5096B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6B783A49"/>
    <w:multiLevelType w:val="multilevel"/>
    <w:tmpl w:val="0FC67DF2"/>
    <w:numStyleLink w:val="GrayBulletList"/>
  </w:abstractNum>
  <w:abstractNum w:abstractNumId="19" w15:restartNumberingAfterBreak="0">
    <w:nsid w:val="6EF15B7A"/>
    <w:multiLevelType w:val="multilevel"/>
    <w:tmpl w:val="7632F98C"/>
    <w:styleLink w:val="BlueBullet"/>
    <w:lvl w:ilvl="0">
      <w:start w:val="1"/>
      <w:numFmt w:val="bullet"/>
      <w:pStyle w:val="BlueBullet1"/>
      <w:lvlText w:val="•"/>
      <w:lvlJc w:val="left"/>
      <w:pPr>
        <w:tabs>
          <w:tab w:val="num" w:pos="360"/>
        </w:tabs>
        <w:ind w:left="216" w:hanging="72"/>
      </w:pPr>
      <w:rPr>
        <w:rFonts w:ascii="Californian FB" w:hAnsi="Californian FB" w:hint="default"/>
        <w:color w:val="2D5877" w:themeColor="accent2" w:themeShade="BF"/>
      </w:rPr>
    </w:lvl>
    <w:lvl w:ilvl="1">
      <w:start w:val="1"/>
      <w:numFmt w:val="bullet"/>
      <w:pStyle w:val="BlueBullet2"/>
      <w:lvlText w:val=""/>
      <w:lvlJc w:val="left"/>
      <w:pPr>
        <w:tabs>
          <w:tab w:val="num" w:pos="648"/>
        </w:tabs>
        <w:ind w:left="504" w:hanging="72"/>
      </w:pPr>
      <w:rPr>
        <w:rFonts w:ascii="Symbol" w:hAnsi="Symbol" w:hint="default"/>
        <w:color w:val="3D76A0" w:themeColor="accent2"/>
      </w:rPr>
    </w:lvl>
    <w:lvl w:ilvl="2">
      <w:start w:val="1"/>
      <w:numFmt w:val="bullet"/>
      <w:pStyle w:val="BlueBullet3"/>
      <w:lvlText w:val=""/>
      <w:lvlJc w:val="left"/>
      <w:pPr>
        <w:tabs>
          <w:tab w:val="num" w:pos="936"/>
        </w:tabs>
        <w:ind w:left="792" w:hanging="72"/>
      </w:pPr>
      <w:rPr>
        <w:rFonts w:ascii="Symbol" w:hAnsi="Symbol" w:hint="default"/>
        <w:color w:val="81ADCF" w:themeColor="accent2" w:themeTint="99"/>
      </w:rPr>
    </w:lvl>
    <w:lvl w:ilvl="3">
      <w:start w:val="1"/>
      <w:numFmt w:val="bullet"/>
      <w:pStyle w:val="BlueBullet4"/>
      <w:lvlText w:val="−"/>
      <w:lvlJc w:val="left"/>
      <w:pPr>
        <w:tabs>
          <w:tab w:val="num" w:pos="1224"/>
        </w:tabs>
        <w:ind w:left="1080" w:hanging="72"/>
      </w:pPr>
      <w:rPr>
        <w:rFonts w:ascii="Adobe Garamond Pro" w:hAnsi="Adobe Garamond Pro" w:hint="default"/>
        <w:color w:val="464446" w:themeColor="accent6" w:themeShade="80"/>
      </w:rPr>
    </w:lvl>
    <w:lvl w:ilvl="4">
      <w:start w:val="1"/>
      <w:numFmt w:val="bullet"/>
      <w:pStyle w:val="BlueBullet5"/>
      <w:lvlText w:val="−"/>
      <w:lvlJc w:val="left"/>
      <w:pPr>
        <w:tabs>
          <w:tab w:val="num" w:pos="1512"/>
        </w:tabs>
        <w:ind w:left="1368" w:hanging="72"/>
      </w:pPr>
      <w:rPr>
        <w:rFonts w:ascii="Adobe Garamond Pro" w:hAnsi="Adobe Garamond Pro" w:hint="default"/>
        <w:color w:val="696569" w:themeColor="accent6" w:themeShade="BF"/>
      </w:rPr>
    </w:lvl>
    <w:lvl w:ilvl="5">
      <w:start w:val="1"/>
      <w:numFmt w:val="bullet"/>
      <w:pStyle w:val="BlueBullet6"/>
      <w:lvlText w:val="−"/>
      <w:lvlJc w:val="left"/>
      <w:pPr>
        <w:tabs>
          <w:tab w:val="num" w:pos="1800"/>
        </w:tabs>
        <w:ind w:left="1656" w:hanging="72"/>
      </w:pPr>
      <w:rPr>
        <w:rFonts w:ascii="Adobe Garamond Pro" w:hAnsi="Adobe Garamond Pro" w:hint="default"/>
        <w:color w:val="8D888D" w:themeColor="accent6"/>
      </w:rPr>
    </w:lvl>
    <w:lvl w:ilvl="6">
      <w:start w:val="1"/>
      <w:numFmt w:val="decimal"/>
      <w:lvlText w:val="%7."/>
      <w:lvlJc w:val="left"/>
      <w:pPr>
        <w:tabs>
          <w:tab w:val="num" w:pos="2088"/>
        </w:tabs>
        <w:ind w:left="1944" w:hanging="72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76"/>
        </w:tabs>
        <w:ind w:left="2232" w:hanging="72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664"/>
        </w:tabs>
        <w:ind w:left="2520" w:hanging="72"/>
      </w:pPr>
      <w:rPr>
        <w:rFonts w:hint="default"/>
      </w:rPr>
    </w:lvl>
  </w:abstractNum>
  <w:abstractNum w:abstractNumId="20" w15:restartNumberingAfterBreak="0">
    <w:nsid w:val="77530EA1"/>
    <w:multiLevelType w:val="hybridMultilevel"/>
    <w:tmpl w:val="1B3648B0"/>
    <w:lvl w:ilvl="0" w:tplc="FAA66E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3D76A0" w:themeColor="accent2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7A1B3EA6"/>
    <w:multiLevelType w:val="multilevel"/>
    <w:tmpl w:val="7632F98C"/>
    <w:numStyleLink w:val="BlueBullet"/>
  </w:abstractNum>
  <w:abstractNum w:abstractNumId="22" w15:restartNumberingAfterBreak="0">
    <w:nsid w:val="7B6C2325"/>
    <w:multiLevelType w:val="multilevel"/>
    <w:tmpl w:val="7632F98C"/>
    <w:numStyleLink w:val="BlueBullet"/>
  </w:abstractNum>
  <w:num w:numId="1">
    <w:abstractNumId w:val="19"/>
  </w:num>
  <w:num w:numId="2">
    <w:abstractNumId w:val="9"/>
  </w:num>
  <w:num w:numId="3">
    <w:abstractNumId w:val="8"/>
  </w:num>
  <w:num w:numId="4">
    <w:abstractNumId w:val="11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2"/>
  </w:num>
  <w:num w:numId="11">
    <w:abstractNumId w:val="18"/>
  </w:num>
  <w:num w:numId="12">
    <w:abstractNumId w:val="14"/>
  </w:num>
  <w:num w:numId="13">
    <w:abstractNumId w:val="7"/>
  </w:num>
  <w:num w:numId="14">
    <w:abstractNumId w:val="5"/>
  </w:num>
  <w:num w:numId="15">
    <w:abstractNumId w:val="13"/>
  </w:num>
  <w:num w:numId="16">
    <w:abstractNumId w:val="17"/>
  </w:num>
  <w:num w:numId="17">
    <w:abstractNumId w:val="15"/>
  </w:num>
  <w:num w:numId="18">
    <w:abstractNumId w:val="21"/>
  </w:num>
  <w:num w:numId="19">
    <w:abstractNumId w:val="6"/>
  </w:num>
  <w:num w:numId="20">
    <w:abstractNumId w:val="21"/>
  </w:num>
  <w:num w:numId="21">
    <w:abstractNumId w:val="21"/>
  </w:num>
  <w:num w:numId="22">
    <w:abstractNumId w:val="21"/>
  </w:num>
  <w:num w:numId="23">
    <w:abstractNumId w:val="6"/>
  </w:num>
  <w:num w:numId="24">
    <w:abstractNumId w:val="6"/>
  </w:num>
  <w:num w:numId="25">
    <w:abstractNumId w:val="6"/>
  </w:num>
  <w:num w:numId="26">
    <w:abstractNumId w:val="21"/>
  </w:num>
  <w:num w:numId="27">
    <w:abstractNumId w:val="21"/>
  </w:num>
  <w:num w:numId="28">
    <w:abstractNumId w:val="21"/>
  </w:num>
  <w:num w:numId="29">
    <w:abstractNumId w:val="6"/>
  </w:num>
  <w:num w:numId="30">
    <w:abstractNumId w:val="6"/>
  </w:num>
  <w:num w:numId="31">
    <w:abstractNumId w:val="6"/>
  </w:num>
  <w:num w:numId="32">
    <w:abstractNumId w:val="21"/>
  </w:num>
  <w:num w:numId="33">
    <w:abstractNumId w:val="21"/>
  </w:num>
  <w:num w:numId="34">
    <w:abstractNumId w:val="21"/>
  </w:num>
  <w:num w:numId="35">
    <w:abstractNumId w:val="6"/>
  </w:num>
  <w:num w:numId="36">
    <w:abstractNumId w:val="6"/>
  </w:num>
  <w:num w:numId="37">
    <w:abstractNumId w:val="6"/>
  </w:num>
  <w:num w:numId="38">
    <w:abstractNumId w:val="20"/>
  </w:num>
  <w:num w:numId="39">
    <w:abstractNumId w:val="10"/>
  </w:num>
  <w:num w:numId="40">
    <w:abstractNumId w:val="16"/>
  </w:num>
  <w:num w:numId="41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0F9"/>
    <w:rsid w:val="00025EC5"/>
    <w:rsid w:val="00047D02"/>
    <w:rsid w:val="000855F6"/>
    <w:rsid w:val="000B55A7"/>
    <w:rsid w:val="000C7C60"/>
    <w:rsid w:val="000E459A"/>
    <w:rsid w:val="00100A38"/>
    <w:rsid w:val="00107152"/>
    <w:rsid w:val="00120B93"/>
    <w:rsid w:val="001576C2"/>
    <w:rsid w:val="001810A7"/>
    <w:rsid w:val="001C374B"/>
    <w:rsid w:val="001D6F38"/>
    <w:rsid w:val="001D7151"/>
    <w:rsid w:val="001D716F"/>
    <w:rsid w:val="001F042B"/>
    <w:rsid w:val="0021058C"/>
    <w:rsid w:val="00224E23"/>
    <w:rsid w:val="0023744E"/>
    <w:rsid w:val="0024523E"/>
    <w:rsid w:val="002915D9"/>
    <w:rsid w:val="002D46C4"/>
    <w:rsid w:val="00381480"/>
    <w:rsid w:val="003A04FE"/>
    <w:rsid w:val="003B358C"/>
    <w:rsid w:val="003C09A4"/>
    <w:rsid w:val="003E34A6"/>
    <w:rsid w:val="0042182B"/>
    <w:rsid w:val="00434A92"/>
    <w:rsid w:val="0044431D"/>
    <w:rsid w:val="00461408"/>
    <w:rsid w:val="00461DA3"/>
    <w:rsid w:val="00464AAC"/>
    <w:rsid w:val="00474DA8"/>
    <w:rsid w:val="00481E3E"/>
    <w:rsid w:val="0049108B"/>
    <w:rsid w:val="004C591A"/>
    <w:rsid w:val="004E35BC"/>
    <w:rsid w:val="00503FD3"/>
    <w:rsid w:val="005469EF"/>
    <w:rsid w:val="00556E4E"/>
    <w:rsid w:val="0056095E"/>
    <w:rsid w:val="00563998"/>
    <w:rsid w:val="0058399E"/>
    <w:rsid w:val="005A1CA7"/>
    <w:rsid w:val="005B7807"/>
    <w:rsid w:val="005C09A8"/>
    <w:rsid w:val="005C1CD2"/>
    <w:rsid w:val="005D4D7C"/>
    <w:rsid w:val="005E4F97"/>
    <w:rsid w:val="0061228B"/>
    <w:rsid w:val="00633FF8"/>
    <w:rsid w:val="00646462"/>
    <w:rsid w:val="00674FF8"/>
    <w:rsid w:val="00675699"/>
    <w:rsid w:val="006A6D3E"/>
    <w:rsid w:val="006B061E"/>
    <w:rsid w:val="006D6FDF"/>
    <w:rsid w:val="006E4B17"/>
    <w:rsid w:val="006E7281"/>
    <w:rsid w:val="006F137B"/>
    <w:rsid w:val="006F6853"/>
    <w:rsid w:val="006F6EF3"/>
    <w:rsid w:val="0071625C"/>
    <w:rsid w:val="007224EE"/>
    <w:rsid w:val="0073702D"/>
    <w:rsid w:val="0078268B"/>
    <w:rsid w:val="007A3F8A"/>
    <w:rsid w:val="007C1F32"/>
    <w:rsid w:val="007C7429"/>
    <w:rsid w:val="007F2115"/>
    <w:rsid w:val="00802B5D"/>
    <w:rsid w:val="00811792"/>
    <w:rsid w:val="008123AB"/>
    <w:rsid w:val="00857FFB"/>
    <w:rsid w:val="00880252"/>
    <w:rsid w:val="008842B5"/>
    <w:rsid w:val="008858AE"/>
    <w:rsid w:val="00895BB3"/>
    <w:rsid w:val="00896FC0"/>
    <w:rsid w:val="008B27A1"/>
    <w:rsid w:val="008D57D0"/>
    <w:rsid w:val="008E40F9"/>
    <w:rsid w:val="008F63D6"/>
    <w:rsid w:val="00920C1A"/>
    <w:rsid w:val="0094620D"/>
    <w:rsid w:val="00950242"/>
    <w:rsid w:val="00961433"/>
    <w:rsid w:val="00971B09"/>
    <w:rsid w:val="00990B3B"/>
    <w:rsid w:val="009D4531"/>
    <w:rsid w:val="009E491B"/>
    <w:rsid w:val="00A1354B"/>
    <w:rsid w:val="00AA0F32"/>
    <w:rsid w:val="00AA514A"/>
    <w:rsid w:val="00AA66FA"/>
    <w:rsid w:val="00AC4369"/>
    <w:rsid w:val="00AD5D0D"/>
    <w:rsid w:val="00AF4540"/>
    <w:rsid w:val="00B15B48"/>
    <w:rsid w:val="00B175D8"/>
    <w:rsid w:val="00B2375B"/>
    <w:rsid w:val="00B3307B"/>
    <w:rsid w:val="00B65C2A"/>
    <w:rsid w:val="00B704BC"/>
    <w:rsid w:val="00B97E48"/>
    <w:rsid w:val="00BD71FC"/>
    <w:rsid w:val="00BF2FC4"/>
    <w:rsid w:val="00BF6323"/>
    <w:rsid w:val="00C10705"/>
    <w:rsid w:val="00C2735C"/>
    <w:rsid w:val="00C5450F"/>
    <w:rsid w:val="00C7478E"/>
    <w:rsid w:val="00C762B3"/>
    <w:rsid w:val="00C77C07"/>
    <w:rsid w:val="00C82B39"/>
    <w:rsid w:val="00C83A84"/>
    <w:rsid w:val="00C90AF9"/>
    <w:rsid w:val="00CA24AE"/>
    <w:rsid w:val="00CB394C"/>
    <w:rsid w:val="00D241ED"/>
    <w:rsid w:val="00D24E24"/>
    <w:rsid w:val="00D43614"/>
    <w:rsid w:val="00D54809"/>
    <w:rsid w:val="00D80EBD"/>
    <w:rsid w:val="00D85FDD"/>
    <w:rsid w:val="00DC5262"/>
    <w:rsid w:val="00DD643F"/>
    <w:rsid w:val="00DE352C"/>
    <w:rsid w:val="00E12454"/>
    <w:rsid w:val="00E127B3"/>
    <w:rsid w:val="00E35FF3"/>
    <w:rsid w:val="00E37BED"/>
    <w:rsid w:val="00E8192A"/>
    <w:rsid w:val="00E86C06"/>
    <w:rsid w:val="00EB0B29"/>
    <w:rsid w:val="00ED10EA"/>
    <w:rsid w:val="00EE12CE"/>
    <w:rsid w:val="00EE35CF"/>
    <w:rsid w:val="00EE5D8C"/>
    <w:rsid w:val="00EE7761"/>
    <w:rsid w:val="00F6753C"/>
    <w:rsid w:val="00F777B7"/>
    <w:rsid w:val="00FA124E"/>
    <w:rsid w:val="00FA5BEA"/>
    <w:rsid w:val="00FD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21B5D"/>
  <w15:docId w15:val="{492D29E9-3F8B-40F4-9889-093BE356E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/>
    <w:lsdException w:name="Bibliography" w:semiHidden="1" w:uiPriority="37" w:unhideWhenUsed="1"/>
    <w:lsdException w:name="TOC Heading" w:semiHidden="1" w:uiPriority="1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4EE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3"/>
    <w:qFormat/>
    <w:rsid w:val="007224EE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smallCaps/>
      <w:color w:val="2D5877" w:themeColor="accent2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7224EE"/>
    <w:pPr>
      <w:keepNext/>
      <w:keepLines/>
      <w:spacing w:before="300"/>
      <w:outlineLvl w:val="1"/>
    </w:pPr>
    <w:rPr>
      <w:rFonts w:asciiTheme="majorHAnsi" w:eastAsiaTheme="majorEastAsia" w:hAnsiTheme="majorHAnsi" w:cstheme="majorBidi"/>
      <w:b/>
      <w:smallCaps/>
      <w:color w:val="262626" w:themeColor="text1" w:themeTint="D9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7224EE"/>
    <w:pPr>
      <w:keepNext/>
      <w:keepLines/>
      <w:spacing w:before="28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7224EE"/>
    <w:pPr>
      <w:keepNext/>
      <w:keepLines/>
      <w:spacing w:before="240"/>
      <w:outlineLvl w:val="3"/>
    </w:pPr>
    <w:rPr>
      <w:rFonts w:asciiTheme="majorHAnsi" w:eastAsiaTheme="majorEastAsia" w:hAnsiTheme="majorHAnsi" w:cstheme="majorBidi"/>
      <w:iCs/>
      <w:color w:val="404040" w:themeColor="text1" w:themeTint="BF"/>
      <w:sz w:val="24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7224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3"/>
    <w:unhideWhenUsed/>
    <w:qFormat/>
    <w:rsid w:val="007224EE"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color w:val="005441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224EE"/>
    <w:pPr>
      <w:spacing w:before="80" w:after="80"/>
      <w:ind w:left="720"/>
    </w:pPr>
  </w:style>
  <w:style w:type="character" w:customStyle="1" w:styleId="Heading1Char">
    <w:name w:val="Heading 1 Char"/>
    <w:basedOn w:val="DefaultParagraphFont"/>
    <w:link w:val="Heading1"/>
    <w:uiPriority w:val="3"/>
    <w:rsid w:val="007224EE"/>
    <w:rPr>
      <w:rFonts w:asciiTheme="majorHAnsi" w:eastAsiaTheme="majorEastAsia" w:hAnsiTheme="majorHAnsi" w:cstheme="majorBidi"/>
      <w:b/>
      <w:smallCaps/>
      <w:color w:val="2D5877" w:themeColor="accent2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7224EE"/>
    <w:rPr>
      <w:rFonts w:asciiTheme="majorHAnsi" w:eastAsiaTheme="majorEastAsia" w:hAnsiTheme="majorHAnsi" w:cstheme="majorBidi"/>
      <w:b/>
      <w:smallCaps/>
      <w:color w:val="262626" w:themeColor="text1" w:themeTint="D9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3"/>
    <w:rsid w:val="007224EE"/>
    <w:rPr>
      <w:rFonts w:asciiTheme="majorHAnsi" w:eastAsiaTheme="majorEastAsia" w:hAnsiTheme="majorHAnsi" w:cstheme="majorBidi"/>
      <w:b/>
      <w:color w:val="262626" w:themeColor="text1" w:themeTint="D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rsid w:val="007224EE"/>
    <w:rPr>
      <w:rFonts w:asciiTheme="majorHAnsi" w:eastAsiaTheme="majorEastAsia" w:hAnsiTheme="majorHAnsi" w:cstheme="majorBidi"/>
      <w:iCs/>
      <w:color w:val="404040" w:themeColor="text1" w:themeTint="BF"/>
      <w:sz w:val="24"/>
    </w:rPr>
  </w:style>
  <w:style w:type="character" w:customStyle="1" w:styleId="Heading5Char">
    <w:name w:val="Heading 5 Char"/>
    <w:basedOn w:val="DefaultParagraphFont"/>
    <w:link w:val="Heading5"/>
    <w:uiPriority w:val="3"/>
    <w:rsid w:val="007224EE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3"/>
    <w:rsid w:val="007224EE"/>
    <w:rPr>
      <w:rFonts w:asciiTheme="majorHAnsi" w:eastAsiaTheme="majorEastAsia" w:hAnsiTheme="majorHAnsi" w:cstheme="majorBidi"/>
      <w:b/>
      <w:color w:val="005441" w:themeColor="accent1" w:themeShade="7F"/>
    </w:rPr>
  </w:style>
  <w:style w:type="paragraph" w:styleId="TOCHeading">
    <w:name w:val="TOC Heading"/>
    <w:basedOn w:val="Heading1"/>
    <w:next w:val="Normal"/>
    <w:uiPriority w:val="12"/>
    <w:unhideWhenUsed/>
    <w:qFormat/>
    <w:rsid w:val="007224EE"/>
    <w:pPr>
      <w:spacing w:before="240" w:after="0" w:line="259" w:lineRule="auto"/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12"/>
    <w:unhideWhenUsed/>
    <w:rsid w:val="00BD71FC"/>
    <w:pPr>
      <w:tabs>
        <w:tab w:val="right" w:pos="9350"/>
      </w:tabs>
      <w:spacing w:after="100"/>
    </w:pPr>
    <w:rPr>
      <w:rFonts w:asciiTheme="majorHAnsi" w:hAnsiTheme="majorHAnsi"/>
      <w:noProof/>
      <w:u w:val="single"/>
    </w:rPr>
  </w:style>
  <w:style w:type="paragraph" w:styleId="TOC2">
    <w:name w:val="toc 2"/>
    <w:basedOn w:val="Normal"/>
    <w:next w:val="Normal"/>
    <w:uiPriority w:val="12"/>
    <w:unhideWhenUsed/>
    <w:rsid w:val="00BD71FC"/>
    <w:pPr>
      <w:spacing w:after="100"/>
      <w:ind w:left="216"/>
      <w:contextualSpacing/>
    </w:pPr>
    <w:rPr>
      <w:rFonts w:asciiTheme="majorHAnsi" w:hAnsiTheme="majorHAnsi"/>
    </w:rPr>
  </w:style>
  <w:style w:type="paragraph" w:styleId="TOC3">
    <w:name w:val="toc 3"/>
    <w:basedOn w:val="Normal"/>
    <w:next w:val="Normal"/>
    <w:uiPriority w:val="12"/>
    <w:unhideWhenUsed/>
    <w:rsid w:val="00BD71FC"/>
    <w:pPr>
      <w:spacing w:after="100"/>
      <w:ind w:left="446"/>
      <w:contextualSpacing/>
    </w:pPr>
    <w:rPr>
      <w:rFonts w:asciiTheme="majorHAnsi" w:hAnsiTheme="majorHAnsi"/>
    </w:rPr>
  </w:style>
  <w:style w:type="paragraph" w:customStyle="1" w:styleId="Heading1-NoSpace">
    <w:name w:val="Heading 1 - No Space"/>
    <w:basedOn w:val="Heading1"/>
    <w:next w:val="Normal"/>
    <w:uiPriority w:val="3"/>
    <w:qFormat/>
    <w:rsid w:val="007224EE"/>
    <w:pPr>
      <w:spacing w:before="0"/>
    </w:pPr>
  </w:style>
  <w:style w:type="character" w:styleId="IntenseReference">
    <w:name w:val="Intense Reference"/>
    <w:basedOn w:val="DefaultParagraphFont"/>
    <w:uiPriority w:val="99"/>
    <w:semiHidden/>
    <w:qFormat/>
    <w:rsid w:val="007224EE"/>
    <w:rPr>
      <w:b/>
      <w:bCs/>
      <w:smallCaps/>
      <w:color w:val="00AA83" w:themeColor="accent1"/>
      <w:spacing w:val="5"/>
    </w:rPr>
  </w:style>
  <w:style w:type="paragraph" w:styleId="BodyText">
    <w:name w:val="Body Text"/>
    <w:basedOn w:val="Normal"/>
    <w:link w:val="BodyTextChar"/>
    <w:uiPriority w:val="99"/>
    <w:semiHidden/>
    <w:rsid w:val="00B97E48"/>
    <w:pPr>
      <w:spacing w:after="0"/>
    </w:pPr>
    <w:rPr>
      <w:rFonts w:ascii="Century" w:eastAsia="Century" w:hAnsi="Century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F6323"/>
    <w:rPr>
      <w:rFonts w:ascii="Century" w:eastAsia="Century" w:hAnsi="Century"/>
    </w:rPr>
  </w:style>
  <w:style w:type="paragraph" w:customStyle="1" w:styleId="DeliverableList">
    <w:name w:val="Deliverable List"/>
    <w:basedOn w:val="BodyText"/>
    <w:uiPriority w:val="49"/>
    <w:semiHidden/>
    <w:rsid w:val="00E8192A"/>
    <w:pPr>
      <w:pBdr>
        <w:left w:val="single" w:sz="4" w:space="4" w:color="8D888D"/>
      </w:pBdr>
      <w:ind w:left="360"/>
    </w:pPr>
    <w:rPr>
      <w:rFonts w:ascii="Candara" w:hAnsi="Candara" w:cs="Times New Roman"/>
    </w:rPr>
  </w:style>
  <w:style w:type="paragraph" w:customStyle="1" w:styleId="SAEmphasis">
    <w:name w:val="SA Emphasis"/>
    <w:basedOn w:val="Normal"/>
    <w:next w:val="Normal"/>
    <w:qFormat/>
    <w:rsid w:val="007224EE"/>
    <w:pPr>
      <w:pBdr>
        <w:bottom w:val="single" w:sz="4" w:space="1" w:color="872E59" w:themeColor="accent5"/>
        <w:right w:val="single" w:sz="4" w:space="4" w:color="872E59" w:themeColor="accent5"/>
      </w:pBdr>
      <w:ind w:left="576" w:right="576"/>
    </w:pPr>
    <w:rPr>
      <w:rFonts w:asciiTheme="majorHAnsi" w:hAnsiTheme="majorHAnsi"/>
      <w:szCs w:val="20"/>
    </w:rPr>
  </w:style>
  <w:style w:type="character" w:styleId="IntenseEmphasis">
    <w:name w:val="Intense Emphasis"/>
    <w:basedOn w:val="DefaultParagraphFont"/>
    <w:uiPriority w:val="99"/>
    <w:semiHidden/>
    <w:qFormat/>
    <w:rsid w:val="007224EE"/>
    <w:rPr>
      <w:i/>
      <w:iCs/>
      <w:color w:val="009B7A" w:themeColor="text2"/>
    </w:rPr>
  </w:style>
  <w:style w:type="paragraph" w:styleId="ListBullet">
    <w:name w:val="List Bullet"/>
    <w:basedOn w:val="Normal"/>
    <w:link w:val="ListBulletChar"/>
    <w:uiPriority w:val="99"/>
    <w:semiHidden/>
    <w:rsid w:val="006F6EF3"/>
    <w:pPr>
      <w:spacing w:before="0"/>
      <w:contextualSpacing/>
    </w:pPr>
  </w:style>
  <w:style w:type="character" w:customStyle="1" w:styleId="ListBulletChar">
    <w:name w:val="List Bullet Char"/>
    <w:link w:val="ListBullet"/>
    <w:uiPriority w:val="99"/>
    <w:semiHidden/>
    <w:rsid w:val="00BF6323"/>
  </w:style>
  <w:style w:type="paragraph" w:styleId="NoSpacing">
    <w:name w:val="No Spacing"/>
    <w:uiPriority w:val="99"/>
    <w:semiHidden/>
    <w:rsid w:val="007C7429"/>
    <w:pPr>
      <w:spacing w:before="0" w:after="0" w:line="240" w:lineRule="auto"/>
    </w:pPr>
  </w:style>
  <w:style w:type="paragraph" w:customStyle="1" w:styleId="BlueBullet1">
    <w:name w:val="Blue Bullet 1"/>
    <w:basedOn w:val="Normal"/>
    <w:uiPriority w:val="6"/>
    <w:qFormat/>
    <w:rsid w:val="007224EE"/>
    <w:pPr>
      <w:numPr>
        <w:numId w:val="34"/>
      </w:numPr>
      <w:spacing w:before="80" w:after="80"/>
      <w:contextualSpacing/>
    </w:pPr>
  </w:style>
  <w:style w:type="paragraph" w:customStyle="1" w:styleId="BlueBullet2">
    <w:name w:val="Blue Bullet 2"/>
    <w:basedOn w:val="Normal"/>
    <w:uiPriority w:val="6"/>
    <w:qFormat/>
    <w:rsid w:val="007224EE"/>
    <w:pPr>
      <w:numPr>
        <w:ilvl w:val="1"/>
        <w:numId w:val="34"/>
      </w:numPr>
      <w:spacing w:before="80" w:after="80"/>
      <w:contextualSpacing/>
    </w:pPr>
  </w:style>
  <w:style w:type="paragraph" w:customStyle="1" w:styleId="BlueBullet3">
    <w:name w:val="Blue Bullet 3"/>
    <w:basedOn w:val="Normal"/>
    <w:uiPriority w:val="6"/>
    <w:qFormat/>
    <w:rsid w:val="007224EE"/>
    <w:pPr>
      <w:numPr>
        <w:ilvl w:val="2"/>
        <w:numId w:val="34"/>
      </w:numPr>
      <w:spacing w:before="80" w:after="80"/>
      <w:contextualSpacing/>
    </w:pPr>
  </w:style>
  <w:style w:type="paragraph" w:styleId="ListBullet3">
    <w:name w:val="List Bullet 3"/>
    <w:basedOn w:val="Normal"/>
    <w:uiPriority w:val="99"/>
    <w:semiHidden/>
    <w:rsid w:val="006F6EF3"/>
    <w:pPr>
      <w:spacing w:before="0"/>
      <w:contextualSpacing/>
    </w:pPr>
  </w:style>
  <w:style w:type="paragraph" w:styleId="ListBullet2">
    <w:name w:val="List Bullet 2"/>
    <w:basedOn w:val="Normal"/>
    <w:uiPriority w:val="99"/>
    <w:semiHidden/>
    <w:rsid w:val="006F6EF3"/>
    <w:pPr>
      <w:spacing w:before="0"/>
      <w:contextualSpacing/>
    </w:pPr>
  </w:style>
  <w:style w:type="numbering" w:customStyle="1" w:styleId="BlueBullet">
    <w:name w:val="_Blue Bullet"/>
    <w:uiPriority w:val="99"/>
    <w:rsid w:val="00990B3B"/>
    <w:pPr>
      <w:numPr>
        <w:numId w:val="1"/>
      </w:numPr>
    </w:pPr>
  </w:style>
  <w:style w:type="paragraph" w:styleId="ListBullet4">
    <w:name w:val="List Bullet 4"/>
    <w:basedOn w:val="Normal"/>
    <w:uiPriority w:val="99"/>
    <w:semiHidden/>
    <w:rsid w:val="006F6EF3"/>
    <w:pPr>
      <w:spacing w:before="0" w:after="80"/>
      <w:contextualSpacing/>
    </w:pPr>
    <w:rPr>
      <w:sz w:val="20"/>
    </w:rPr>
  </w:style>
  <w:style w:type="paragraph" w:styleId="ListBullet5">
    <w:name w:val="List Bullet 5"/>
    <w:basedOn w:val="Normal"/>
    <w:uiPriority w:val="99"/>
    <w:semiHidden/>
    <w:rsid w:val="006F6EF3"/>
    <w:pPr>
      <w:spacing w:before="0" w:after="80"/>
      <w:contextualSpacing/>
    </w:pPr>
    <w:rPr>
      <w:sz w:val="20"/>
    </w:rPr>
  </w:style>
  <w:style w:type="paragraph" w:customStyle="1" w:styleId="ListBullet1">
    <w:name w:val="List Bullet 1"/>
    <w:basedOn w:val="Normal"/>
    <w:uiPriority w:val="99"/>
    <w:semiHidden/>
    <w:rsid w:val="006F6EF3"/>
    <w:pPr>
      <w:spacing w:before="0"/>
      <w:contextualSpacing/>
    </w:pPr>
  </w:style>
  <w:style w:type="paragraph" w:styleId="NormalWeb">
    <w:name w:val="Normal (Web)"/>
    <w:basedOn w:val="TOC1"/>
    <w:uiPriority w:val="99"/>
    <w:semiHidden/>
    <w:rsid w:val="00224E23"/>
  </w:style>
  <w:style w:type="numbering" w:customStyle="1" w:styleId="GrayBulletList">
    <w:name w:val="_Gray Bullet List"/>
    <w:uiPriority w:val="99"/>
    <w:rsid w:val="00990B3B"/>
    <w:pPr>
      <w:numPr>
        <w:numId w:val="2"/>
      </w:numPr>
    </w:pPr>
  </w:style>
  <w:style w:type="paragraph" w:customStyle="1" w:styleId="GrayBullet1">
    <w:name w:val="Gray Bullet 1"/>
    <w:basedOn w:val="Normal"/>
    <w:uiPriority w:val="6"/>
    <w:qFormat/>
    <w:rsid w:val="007224EE"/>
    <w:pPr>
      <w:numPr>
        <w:numId w:val="37"/>
      </w:numPr>
      <w:spacing w:before="80" w:after="80"/>
      <w:contextualSpacing/>
    </w:pPr>
  </w:style>
  <w:style w:type="paragraph" w:customStyle="1" w:styleId="GrayBullet2">
    <w:name w:val="Gray Bullet 2"/>
    <w:basedOn w:val="Normal"/>
    <w:uiPriority w:val="6"/>
    <w:qFormat/>
    <w:rsid w:val="007224EE"/>
    <w:pPr>
      <w:numPr>
        <w:ilvl w:val="1"/>
        <w:numId w:val="37"/>
      </w:numPr>
      <w:spacing w:before="80" w:after="80"/>
      <w:contextualSpacing/>
    </w:pPr>
  </w:style>
  <w:style w:type="paragraph" w:customStyle="1" w:styleId="GrayBullet3">
    <w:name w:val="Gray Bullet 3"/>
    <w:basedOn w:val="Normal"/>
    <w:uiPriority w:val="6"/>
    <w:qFormat/>
    <w:rsid w:val="007224EE"/>
    <w:pPr>
      <w:numPr>
        <w:ilvl w:val="2"/>
        <w:numId w:val="37"/>
      </w:numPr>
      <w:spacing w:before="80" w:after="80"/>
      <w:contextualSpacing/>
    </w:pPr>
  </w:style>
  <w:style w:type="character" w:styleId="Hyperlink">
    <w:name w:val="Hyperlink"/>
    <w:basedOn w:val="DefaultParagraphFont"/>
    <w:uiPriority w:val="99"/>
    <w:unhideWhenUsed/>
    <w:rsid w:val="00AA514A"/>
    <w:rPr>
      <w:color w:val="22A277" w:themeColor="hyperlink"/>
      <w:u w:val="single"/>
    </w:rPr>
  </w:style>
  <w:style w:type="paragraph" w:customStyle="1" w:styleId="GrayBullet4">
    <w:name w:val="Gray Bullet 4"/>
    <w:basedOn w:val="Normal"/>
    <w:uiPriority w:val="6"/>
    <w:rsid w:val="00990B3B"/>
    <w:pPr>
      <w:numPr>
        <w:ilvl w:val="3"/>
        <w:numId w:val="37"/>
      </w:numPr>
      <w:spacing w:before="80" w:after="80"/>
      <w:contextualSpacing/>
    </w:pPr>
    <w:rPr>
      <w:sz w:val="20"/>
    </w:rPr>
  </w:style>
  <w:style w:type="paragraph" w:customStyle="1" w:styleId="GrayBullet5">
    <w:name w:val="Gray Bullet 5"/>
    <w:basedOn w:val="Normal"/>
    <w:uiPriority w:val="6"/>
    <w:rsid w:val="00990B3B"/>
    <w:pPr>
      <w:numPr>
        <w:ilvl w:val="4"/>
        <w:numId w:val="37"/>
      </w:numPr>
      <w:spacing w:before="80" w:after="80"/>
      <w:contextualSpacing/>
    </w:pPr>
    <w:rPr>
      <w:sz w:val="20"/>
    </w:rPr>
  </w:style>
  <w:style w:type="paragraph" w:customStyle="1" w:styleId="GrayBullet6">
    <w:name w:val="Gray Bullet 6"/>
    <w:basedOn w:val="Normal"/>
    <w:uiPriority w:val="6"/>
    <w:rsid w:val="00990B3B"/>
    <w:pPr>
      <w:numPr>
        <w:ilvl w:val="5"/>
        <w:numId w:val="37"/>
      </w:numPr>
      <w:spacing w:before="80" w:after="80"/>
      <w:contextualSpacing/>
    </w:pPr>
    <w:rPr>
      <w:sz w:val="20"/>
    </w:rPr>
  </w:style>
  <w:style w:type="paragraph" w:customStyle="1" w:styleId="BlueBullet4">
    <w:name w:val="Blue Bullet 4"/>
    <w:basedOn w:val="Normal"/>
    <w:uiPriority w:val="6"/>
    <w:rsid w:val="00990B3B"/>
    <w:pPr>
      <w:numPr>
        <w:ilvl w:val="3"/>
        <w:numId w:val="34"/>
      </w:numPr>
      <w:spacing w:before="80" w:after="80"/>
      <w:contextualSpacing/>
    </w:pPr>
    <w:rPr>
      <w:sz w:val="20"/>
    </w:rPr>
  </w:style>
  <w:style w:type="paragraph" w:customStyle="1" w:styleId="BlueBullet5">
    <w:name w:val="Blue Bullet 5"/>
    <w:basedOn w:val="Normal"/>
    <w:uiPriority w:val="6"/>
    <w:rsid w:val="00990B3B"/>
    <w:pPr>
      <w:numPr>
        <w:ilvl w:val="4"/>
        <w:numId w:val="34"/>
      </w:numPr>
      <w:spacing w:before="80" w:after="80"/>
      <w:contextualSpacing/>
    </w:pPr>
    <w:rPr>
      <w:sz w:val="20"/>
    </w:rPr>
  </w:style>
  <w:style w:type="paragraph" w:customStyle="1" w:styleId="BlueBullet6">
    <w:name w:val="Blue Bullet 6"/>
    <w:basedOn w:val="Normal"/>
    <w:uiPriority w:val="6"/>
    <w:rsid w:val="00990B3B"/>
    <w:pPr>
      <w:numPr>
        <w:ilvl w:val="5"/>
        <w:numId w:val="34"/>
      </w:numPr>
      <w:spacing w:before="80" w:after="80"/>
      <w:contextualSpacing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B1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B17"/>
    <w:rPr>
      <w:rFonts w:ascii="Tahoma" w:hAnsi="Tahoma" w:cs="Tahoma"/>
      <w:sz w:val="16"/>
      <w:szCs w:val="16"/>
    </w:rPr>
  </w:style>
  <w:style w:type="paragraph" w:customStyle="1" w:styleId="Agenda-MainTitle">
    <w:name w:val="Agenda - Main Title"/>
    <w:basedOn w:val="Normal"/>
    <w:link w:val="Agenda-MainTitleChar"/>
    <w:uiPriority w:val="13"/>
    <w:qFormat/>
    <w:rsid w:val="007224EE"/>
    <w:pPr>
      <w:keepNext/>
      <w:keepLines/>
      <w:spacing w:before="0" w:after="0" w:line="264" w:lineRule="auto"/>
      <w:contextualSpacing/>
      <w:jc w:val="center"/>
    </w:pPr>
    <w:rPr>
      <w:rFonts w:ascii="Candara" w:eastAsia="Times New Roman" w:hAnsi="Candara" w:cs="Times New Roman"/>
      <w:b/>
      <w:bCs/>
      <w:smallCaps/>
      <w:color w:val="2D5877"/>
      <w:sz w:val="44"/>
      <w:szCs w:val="28"/>
    </w:rPr>
  </w:style>
  <w:style w:type="character" w:customStyle="1" w:styleId="Agenda-MainTitleChar">
    <w:name w:val="Agenda - Main Title Char"/>
    <w:link w:val="Agenda-MainTitle"/>
    <w:uiPriority w:val="13"/>
    <w:rsid w:val="007224EE"/>
    <w:rPr>
      <w:rFonts w:ascii="Candara" w:eastAsia="Times New Roman" w:hAnsi="Candara" w:cs="Times New Roman"/>
      <w:b/>
      <w:bCs/>
      <w:smallCaps/>
      <w:color w:val="2D5877"/>
      <w:sz w:val="44"/>
      <w:szCs w:val="28"/>
    </w:rPr>
  </w:style>
  <w:style w:type="paragraph" w:customStyle="1" w:styleId="Agenda-DateandLocation">
    <w:name w:val="Agenda - Date and Location"/>
    <w:basedOn w:val="Normal"/>
    <w:link w:val="Agenda-DateandLocationChar"/>
    <w:uiPriority w:val="13"/>
    <w:qFormat/>
    <w:rsid w:val="007224EE"/>
    <w:pPr>
      <w:keepNext/>
      <w:keepLines/>
      <w:spacing w:after="0" w:line="264" w:lineRule="auto"/>
      <w:jc w:val="center"/>
    </w:pPr>
    <w:rPr>
      <w:rFonts w:ascii="Candara" w:eastAsia="Times New Roman" w:hAnsi="Candara" w:cs="Times New Roman"/>
      <w:b/>
      <w:bCs/>
      <w:color w:val="404040"/>
      <w:sz w:val="28"/>
    </w:rPr>
  </w:style>
  <w:style w:type="character" w:customStyle="1" w:styleId="Agenda-DateandLocationChar">
    <w:name w:val="Agenda - Date and Location Char"/>
    <w:link w:val="Agenda-DateandLocation"/>
    <w:uiPriority w:val="13"/>
    <w:rsid w:val="007224EE"/>
    <w:rPr>
      <w:rFonts w:ascii="Candara" w:eastAsia="Times New Roman" w:hAnsi="Candara" w:cs="Times New Roman"/>
      <w:b/>
      <w:bCs/>
      <w:color w:val="404040"/>
      <w:sz w:val="28"/>
    </w:rPr>
  </w:style>
  <w:style w:type="paragraph" w:customStyle="1" w:styleId="Agenda-SectionHeadings">
    <w:name w:val="Agenda - Section Headings"/>
    <w:basedOn w:val="Heading2"/>
    <w:link w:val="Agenda-SectionHeadingsChar"/>
    <w:uiPriority w:val="13"/>
    <w:qFormat/>
    <w:rsid w:val="007224EE"/>
    <w:pPr>
      <w:keepNext w:val="0"/>
      <w:keepLines w:val="0"/>
      <w:spacing w:before="320" w:after="0" w:line="264" w:lineRule="auto"/>
      <w:outlineLvl w:val="9"/>
    </w:pPr>
    <w:rPr>
      <w:rFonts w:ascii="Candara" w:eastAsia="Century" w:hAnsi="Candara" w:cs="Times New Roman"/>
      <w:color w:val="262626"/>
      <w:szCs w:val="30"/>
    </w:rPr>
  </w:style>
  <w:style w:type="character" w:customStyle="1" w:styleId="Agenda-SectionHeadingsChar">
    <w:name w:val="Agenda - Section Headings Char"/>
    <w:link w:val="Agenda-SectionHeadings"/>
    <w:uiPriority w:val="13"/>
    <w:rsid w:val="007224EE"/>
    <w:rPr>
      <w:rFonts w:ascii="Candara" w:eastAsia="Century" w:hAnsi="Candara" w:cs="Times New Roman"/>
      <w:b/>
      <w:smallCaps/>
      <w:color w:val="262626"/>
      <w:sz w:val="30"/>
      <w:szCs w:val="30"/>
    </w:rPr>
  </w:style>
  <w:style w:type="paragraph" w:customStyle="1" w:styleId="Agenda-TimesandMainDescriptors">
    <w:name w:val="Agenda - Times and Main Descriptors"/>
    <w:basedOn w:val="Heading4"/>
    <w:next w:val="ListBullet2"/>
    <w:link w:val="Agenda-TimesandMainDescriptorsChar"/>
    <w:uiPriority w:val="46"/>
    <w:rsid w:val="00BD71FC"/>
    <w:pPr>
      <w:keepNext w:val="0"/>
      <w:keepLines w:val="0"/>
      <w:spacing w:after="0" w:line="264" w:lineRule="auto"/>
      <w:ind w:left="2160" w:hanging="1800"/>
      <w:jc w:val="both"/>
    </w:pPr>
    <w:rPr>
      <w:rFonts w:ascii="Candara" w:eastAsia="Century" w:hAnsi="Candara" w:cs="Times New Roman"/>
      <w:b/>
      <w:iCs w:val="0"/>
      <w:smallCaps/>
      <w:color w:val="262626"/>
    </w:rPr>
  </w:style>
  <w:style w:type="character" w:customStyle="1" w:styleId="Agenda-TimesandMainDescriptorsChar">
    <w:name w:val="Agenda - Times and Main Descriptors Char"/>
    <w:link w:val="Agenda-TimesandMainDescriptors"/>
    <w:uiPriority w:val="46"/>
    <w:rsid w:val="007C7429"/>
    <w:rPr>
      <w:rFonts w:ascii="Candara" w:eastAsia="Century" w:hAnsi="Candara" w:cs="Times New Roman"/>
      <w:b/>
      <w:smallCaps/>
      <w:color w:val="262626"/>
      <w:sz w:val="24"/>
    </w:rPr>
  </w:style>
  <w:style w:type="paragraph" w:customStyle="1" w:styleId="Agenda-Bullet2">
    <w:name w:val="Agenda - Bullet 2"/>
    <w:basedOn w:val="BlueBullet3"/>
    <w:link w:val="Agenda-Bullet2Char"/>
    <w:uiPriority w:val="13"/>
    <w:rsid w:val="00BD71FC"/>
    <w:pPr>
      <w:ind w:left="3096"/>
    </w:pPr>
  </w:style>
  <w:style w:type="character" w:customStyle="1" w:styleId="Agenda-Bullet2Char">
    <w:name w:val="Agenda - Bullet 2 Char"/>
    <w:link w:val="Agenda-Bullet2"/>
    <w:uiPriority w:val="13"/>
    <w:rsid w:val="007C7429"/>
  </w:style>
  <w:style w:type="paragraph" w:customStyle="1" w:styleId="Agenda-Bullet1">
    <w:name w:val="Agenda - Bullet 1"/>
    <w:basedOn w:val="BlueBullet2"/>
    <w:link w:val="Agenda-Bullet1Char"/>
    <w:uiPriority w:val="46"/>
    <w:rsid w:val="00BD71FC"/>
    <w:pPr>
      <w:ind w:left="2736"/>
    </w:pPr>
  </w:style>
  <w:style w:type="character" w:customStyle="1" w:styleId="Agenda-Bullet1Char">
    <w:name w:val="Agenda - Bullet 1 Char"/>
    <w:link w:val="Agenda-Bullet1"/>
    <w:uiPriority w:val="46"/>
    <w:rsid w:val="007C7429"/>
  </w:style>
  <w:style w:type="paragraph" w:styleId="TOC4">
    <w:name w:val="toc 4"/>
    <w:basedOn w:val="Normal"/>
    <w:next w:val="Normal"/>
    <w:autoRedefine/>
    <w:uiPriority w:val="39"/>
    <w:semiHidden/>
    <w:unhideWhenUsed/>
    <w:rsid w:val="00E12454"/>
    <w:pPr>
      <w:spacing w:after="100"/>
      <w:ind w:left="660"/>
    </w:pPr>
    <w:rPr>
      <w:rFonts w:asciiTheme="majorHAnsi" w:hAnsiTheme="maj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12454"/>
    <w:pPr>
      <w:spacing w:after="100"/>
      <w:ind w:left="880"/>
    </w:pPr>
    <w:rPr>
      <w:rFonts w:asciiTheme="majorHAnsi" w:hAnsiTheme="majorHAnsi"/>
    </w:rPr>
  </w:style>
  <w:style w:type="paragraph" w:customStyle="1" w:styleId="Agenda-SubDescriptor">
    <w:name w:val="Agenda - Sub Descriptor"/>
    <w:basedOn w:val="Normal"/>
    <w:link w:val="Agenda-SubDescriptorChar"/>
    <w:uiPriority w:val="13"/>
    <w:qFormat/>
    <w:rsid w:val="007224EE"/>
    <w:pPr>
      <w:spacing w:before="0" w:line="264" w:lineRule="auto"/>
      <w:ind w:left="2160"/>
    </w:pPr>
    <w:rPr>
      <w:rFonts w:ascii="Candara" w:eastAsia="Century" w:hAnsi="Candara" w:cs="Times New Roman"/>
      <w:color w:val="1E3A50"/>
      <w:sz w:val="20"/>
    </w:rPr>
  </w:style>
  <w:style w:type="character" w:customStyle="1" w:styleId="Agenda-SubDescriptorChar">
    <w:name w:val="Agenda - Sub Descriptor Char"/>
    <w:link w:val="Agenda-SubDescriptor"/>
    <w:uiPriority w:val="13"/>
    <w:rsid w:val="007224EE"/>
    <w:rPr>
      <w:rFonts w:ascii="Candara" w:eastAsia="Century" w:hAnsi="Candara" w:cs="Times New Roman"/>
      <w:color w:val="1E3A50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12454"/>
    <w:pPr>
      <w:spacing w:after="100"/>
      <w:ind w:left="1100"/>
    </w:pPr>
    <w:rPr>
      <w:rFonts w:asciiTheme="majorHAnsi" w:hAnsiTheme="maj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12454"/>
    <w:pPr>
      <w:spacing w:after="100"/>
      <w:ind w:left="1320"/>
    </w:pPr>
    <w:rPr>
      <w:rFonts w:asciiTheme="majorHAnsi" w:hAnsiTheme="majorHAnsi"/>
    </w:rPr>
  </w:style>
  <w:style w:type="paragraph" w:customStyle="1" w:styleId="Agenda-SubHeadingsdates">
    <w:name w:val="Agenda - Sub Headings (dates)"/>
    <w:basedOn w:val="Heading3"/>
    <w:uiPriority w:val="13"/>
    <w:qFormat/>
    <w:rsid w:val="007224EE"/>
    <w:pPr>
      <w:spacing w:after="0" w:line="264" w:lineRule="auto"/>
      <w:outlineLvl w:val="9"/>
    </w:pPr>
    <w:rPr>
      <w:rFonts w:ascii="Candara" w:eastAsia="Times New Roman" w:hAnsi="Candara" w:cs="Times New Roman"/>
      <w:b w:val="0"/>
      <w:bCs/>
      <w:smallCaps/>
      <w:color w:val="595959"/>
      <w:sz w:val="26"/>
      <w:szCs w:val="26"/>
    </w:rPr>
  </w:style>
  <w:style w:type="paragraph" w:customStyle="1" w:styleId="Agenda-TitleDescriptor">
    <w:name w:val="Agenda - Title Descriptor"/>
    <w:basedOn w:val="Heading2"/>
    <w:uiPriority w:val="13"/>
    <w:qFormat/>
    <w:rsid w:val="007224EE"/>
    <w:pPr>
      <w:keepNext w:val="0"/>
      <w:keepLines w:val="0"/>
      <w:spacing w:before="120" w:after="0" w:line="264" w:lineRule="auto"/>
      <w:jc w:val="center"/>
      <w:outlineLvl w:val="9"/>
    </w:pPr>
    <w:rPr>
      <w:rFonts w:ascii="Candara" w:eastAsia="Century" w:hAnsi="Candara" w:cs="Times New Roman"/>
      <w:color w:val="262626"/>
      <w:szCs w:val="3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620D"/>
    <w:pPr>
      <w:spacing w:after="100"/>
      <w:ind w:left="1540"/>
    </w:pPr>
    <w:rPr>
      <w:rFonts w:asciiTheme="majorHAnsi" w:hAnsiTheme="maj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620D"/>
    <w:pPr>
      <w:spacing w:after="100"/>
      <w:ind w:left="1760"/>
    </w:pPr>
    <w:rPr>
      <w:rFonts w:asciiTheme="majorHAnsi" w:hAnsiTheme="maj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E37BED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1408"/>
    <w:pPr>
      <w:tabs>
        <w:tab w:val="center" w:pos="4680"/>
        <w:tab w:val="right" w:pos="9360"/>
      </w:tabs>
      <w:spacing w:before="0" w:after="0"/>
      <w:jc w:val="right"/>
    </w:pPr>
    <w:rPr>
      <w:rFonts w:asciiTheme="majorHAnsi" w:hAnsiTheme="majorHAnsi"/>
      <w:b/>
      <w:color w:val="BAB7BA" w:themeColor="accent6" w:themeTint="99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461408"/>
    <w:rPr>
      <w:rFonts w:asciiTheme="majorHAnsi" w:hAnsiTheme="majorHAnsi"/>
      <w:b/>
      <w:color w:val="BAB7BA" w:themeColor="accent6" w:themeTint="99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461408"/>
    <w:pPr>
      <w:spacing w:before="0" w:after="0"/>
      <w:jc w:val="right"/>
    </w:pPr>
    <w:rPr>
      <w:rFonts w:asciiTheme="majorHAnsi" w:hAnsiTheme="majorHAnsi"/>
      <w:color w:val="8D888D" w:themeColor="accent6"/>
    </w:rPr>
  </w:style>
  <w:style w:type="character" w:customStyle="1" w:styleId="FooterChar">
    <w:name w:val="Footer Char"/>
    <w:basedOn w:val="DefaultParagraphFont"/>
    <w:link w:val="Footer"/>
    <w:uiPriority w:val="99"/>
    <w:rsid w:val="00461408"/>
    <w:rPr>
      <w:rFonts w:asciiTheme="majorHAnsi" w:hAnsiTheme="majorHAnsi"/>
      <w:color w:val="8D888D" w:themeColor="accent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620D"/>
    <w:pPr>
      <w:spacing w:before="0" w:after="0"/>
    </w:pPr>
    <w:rPr>
      <w:color w:val="696569" w:themeColor="accent6" w:themeShade="BF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620D"/>
    <w:rPr>
      <w:color w:val="696569" w:themeColor="accent6" w:themeShade="BF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620D"/>
    <w:rPr>
      <w:vertAlign w:val="superscript"/>
    </w:rPr>
  </w:style>
  <w:style w:type="table" w:styleId="TableGrid">
    <w:name w:val="Table Grid"/>
    <w:basedOn w:val="TableNormal"/>
    <w:uiPriority w:val="59"/>
    <w:rsid w:val="0094620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Page-SubHeadingandDate">
    <w:name w:val="Cover Page - Sub Heading and Date"/>
    <w:basedOn w:val="Normal"/>
    <w:uiPriority w:val="14"/>
    <w:rsid w:val="00E8192A"/>
    <w:pPr>
      <w:spacing w:after="840"/>
    </w:pPr>
    <w:rPr>
      <w:rFonts w:asciiTheme="majorHAnsi" w:hAnsiTheme="majorHAnsi"/>
      <w:sz w:val="28"/>
      <w:szCs w:val="28"/>
    </w:rPr>
  </w:style>
  <w:style w:type="character" w:styleId="BookTitle">
    <w:name w:val="Book Title"/>
    <w:basedOn w:val="DefaultParagraphFont"/>
    <w:uiPriority w:val="99"/>
    <w:semiHidden/>
    <w:rsid w:val="006E4B17"/>
    <w:rPr>
      <w:b/>
      <w:bCs/>
      <w:smallCaps/>
      <w:spacing w:val="5"/>
    </w:rPr>
  </w:style>
  <w:style w:type="paragraph" w:customStyle="1" w:styleId="ReportTitle">
    <w:name w:val="Report Title"/>
    <w:basedOn w:val="Heading1-NoSpace"/>
    <w:next w:val="Heading1"/>
    <w:uiPriority w:val="2"/>
    <w:qFormat/>
    <w:rsid w:val="007224EE"/>
    <w:pPr>
      <w:jc w:val="center"/>
    </w:pPr>
    <w:rPr>
      <w:color w:val="auto"/>
      <w:sz w:val="4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7B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7B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7BED"/>
    <w:rPr>
      <w:b/>
      <w:bCs/>
    </w:rPr>
  </w:style>
  <w:style w:type="paragraph" w:customStyle="1" w:styleId="CoverPage-PreparedBy">
    <w:name w:val="Cover Page - Prepared By"/>
    <w:basedOn w:val="Normal"/>
    <w:uiPriority w:val="14"/>
    <w:rsid w:val="0094620D"/>
    <w:rPr>
      <w:rFonts w:asciiTheme="majorHAnsi" w:hAnsiTheme="majorHAnsi"/>
      <w:color w:val="404040" w:themeColor="text1" w:themeTint="BF"/>
    </w:rPr>
  </w:style>
  <w:style w:type="paragraph" w:customStyle="1" w:styleId="CoverPage-ProjectNameandReportTitle">
    <w:name w:val="Cover Page - Project Name and Report Title"/>
    <w:basedOn w:val="Normal"/>
    <w:uiPriority w:val="14"/>
    <w:rsid w:val="00E8192A"/>
    <w:rPr>
      <w:rFonts w:asciiTheme="majorHAnsi" w:hAnsiTheme="majorHAnsi"/>
      <w:color w:val="404040" w:themeColor="text1" w:themeTint="BF"/>
      <w:sz w:val="56"/>
      <w:szCs w:val="5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7BED"/>
    <w:rPr>
      <w:b/>
      <w:bCs/>
      <w:sz w:val="20"/>
      <w:szCs w:val="20"/>
    </w:rPr>
  </w:style>
  <w:style w:type="character" w:styleId="SubtleEmphasis">
    <w:name w:val="Subtle Emphasis"/>
    <w:basedOn w:val="DefaultParagraphFont"/>
    <w:uiPriority w:val="99"/>
    <w:semiHidden/>
    <w:qFormat/>
    <w:rsid w:val="007224EE"/>
    <w:rPr>
      <w:i/>
      <w:iCs/>
      <w:color w:val="404040" w:themeColor="text1" w:themeTint="BF"/>
    </w:rPr>
  </w:style>
  <w:style w:type="paragraph" w:customStyle="1" w:styleId="NewBlueBullet1">
    <w:name w:val="New Blue Bullet 1"/>
    <w:basedOn w:val="ListParagraph"/>
    <w:qFormat/>
    <w:rsid w:val="00E35FF3"/>
    <w:pPr>
      <w:numPr>
        <w:numId w:val="39"/>
      </w:numPr>
    </w:pPr>
  </w:style>
  <w:style w:type="paragraph" w:customStyle="1" w:styleId="NewBlueBullet2">
    <w:name w:val="New Blue Bullet 2"/>
    <w:basedOn w:val="ListParagraph"/>
    <w:qFormat/>
    <w:rsid w:val="00E35FF3"/>
    <w:pPr>
      <w:numPr>
        <w:ilvl w:val="1"/>
        <w:numId w:val="39"/>
      </w:numPr>
    </w:pPr>
  </w:style>
  <w:style w:type="paragraph" w:customStyle="1" w:styleId="NewBlueBullet3">
    <w:name w:val="New Blue Bullet 3"/>
    <w:basedOn w:val="ListParagraph"/>
    <w:qFormat/>
    <w:rsid w:val="00E35FF3"/>
    <w:pPr>
      <w:numPr>
        <w:ilvl w:val="2"/>
        <w:numId w:val="39"/>
      </w:numPr>
    </w:pPr>
  </w:style>
  <w:style w:type="paragraph" w:customStyle="1" w:styleId="NewBlueBullet4">
    <w:name w:val="New Blue Bullet 4"/>
    <w:basedOn w:val="ListParagraph"/>
    <w:qFormat/>
    <w:rsid w:val="00E35FF3"/>
    <w:pPr>
      <w:numPr>
        <w:ilvl w:val="3"/>
        <w:numId w:val="39"/>
      </w:numPr>
    </w:pPr>
  </w:style>
  <w:style w:type="paragraph" w:customStyle="1" w:styleId="NewBlueBullet5">
    <w:name w:val="New Blue Bullet 5"/>
    <w:basedOn w:val="ListParagraph"/>
    <w:qFormat/>
    <w:rsid w:val="00E35FF3"/>
    <w:pPr>
      <w:numPr>
        <w:ilvl w:val="4"/>
        <w:numId w:val="39"/>
      </w:numPr>
    </w:pPr>
  </w:style>
  <w:style w:type="paragraph" w:customStyle="1" w:styleId="NewBlueBullet6">
    <w:name w:val="New Blue Bullet 6"/>
    <w:basedOn w:val="ListParagraph"/>
    <w:qFormat/>
    <w:rsid w:val="00E35FF3"/>
    <w:pPr>
      <w:numPr>
        <w:ilvl w:val="5"/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ott\Dropbox%20(Strategy%20Arts)\05%20-%20Templates\1%20-%20Core\01%20-%20MS%20Word\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B65D350B5444B0F937DC95CD4C87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DB957-EA8F-4DFA-8D82-5DF5006FB8EC}"/>
      </w:docPartPr>
      <w:docPartBody>
        <w:p w:rsidR="00B2318D" w:rsidRDefault="00A908BA">
          <w:pPr>
            <w:pStyle w:val="3B65D350B5444B0F937DC95CD4C8731E"/>
          </w:pPr>
          <w:r w:rsidRPr="003118C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BA"/>
    <w:rsid w:val="0017659A"/>
    <w:rsid w:val="001C194A"/>
    <w:rsid w:val="00503E69"/>
    <w:rsid w:val="00620295"/>
    <w:rsid w:val="00805B0B"/>
    <w:rsid w:val="00A908BA"/>
    <w:rsid w:val="00B2318D"/>
    <w:rsid w:val="00DA4C74"/>
    <w:rsid w:val="00F117FC"/>
    <w:rsid w:val="00FA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Pr>
      <w:color w:val="808080"/>
    </w:rPr>
  </w:style>
  <w:style w:type="paragraph" w:customStyle="1" w:styleId="3B65D350B5444B0F937DC95CD4C8731E">
    <w:name w:val="3B65D350B5444B0F937DC95CD4C873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2">
  <a:themeElements>
    <a:clrScheme name="Strategy Arts With Teal">
      <a:dk1>
        <a:srgbClr val="000000"/>
      </a:dk1>
      <a:lt1>
        <a:sysClr val="window" lastClr="FFFFFF"/>
      </a:lt1>
      <a:dk2>
        <a:srgbClr val="009B7A"/>
      </a:dk2>
      <a:lt2>
        <a:srgbClr val="EEECE1"/>
      </a:lt2>
      <a:accent1>
        <a:srgbClr val="00AA83"/>
      </a:accent1>
      <a:accent2>
        <a:srgbClr val="3D76A0"/>
      </a:accent2>
      <a:accent3>
        <a:srgbClr val="C5DE92"/>
      </a:accent3>
      <a:accent4>
        <a:srgbClr val="EBB327"/>
      </a:accent4>
      <a:accent5>
        <a:srgbClr val="872E59"/>
      </a:accent5>
      <a:accent6>
        <a:srgbClr val="8D888D"/>
      </a:accent6>
      <a:hlink>
        <a:srgbClr val="22A277"/>
      </a:hlink>
      <a:folHlink>
        <a:srgbClr val="AECEE2"/>
      </a:folHlink>
    </a:clrScheme>
    <a:fontScheme name="Strategy Arts Fonts">
      <a:majorFont>
        <a:latin typeface="Candara"/>
        <a:ea typeface=""/>
        <a:cs typeface=""/>
      </a:majorFont>
      <a:minorFont>
        <a:latin typeface="Adobe Garamond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70DF4D475B0749BC87B5451A938F43" ma:contentTypeVersion="2" ma:contentTypeDescription="Create a new document." ma:contentTypeScope="" ma:versionID="afeb20077ef5f61c9e7707ee7cd28718">
  <xsd:schema xmlns:xsd="http://www.w3.org/2001/XMLSchema" xmlns:xs="http://www.w3.org/2001/XMLSchema" xmlns:p="http://schemas.microsoft.com/office/2006/metadata/properties" xmlns:ns2="6e332446-7185-4b42-a941-2a7a893fac28" targetNamespace="http://schemas.microsoft.com/office/2006/metadata/properties" ma:root="true" ma:fieldsID="a0b4d8a1b9895f127c21bbc73c732ce2" ns2:_="">
    <xsd:import namespace="6e332446-7185-4b42-a941-2a7a893fac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32446-7185-4b42-a941-2a7a893fac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10781-C88B-4772-8E77-B1F20279C3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332446-7185-4b42-a941-2a7a893fac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145382-E895-4177-B521-1FAD0AE7F4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F82DAF-01DE-4F8B-97E2-2B5B2C820C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24EF0D-7ECF-43F7-9A30-4477D88BD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</Template>
  <TotalTime>1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Wheeler</dc:creator>
  <cp:lastModifiedBy>Bennett, Cameron (NIH/NCI) [C]</cp:lastModifiedBy>
  <cp:revision>2</cp:revision>
  <cp:lastPrinted>2020-08-10T16:11:00Z</cp:lastPrinted>
  <dcterms:created xsi:type="dcterms:W3CDTF">2020-09-16T15:16:00Z</dcterms:created>
  <dcterms:modified xsi:type="dcterms:W3CDTF">2020-09-16T15:16:00Z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0x0101009770DF4D475B0749BC87B5451A938F43</vt:lpwstr>
  </property>
</Properties>
</file>