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D1" w:rsidRPr="00244938" w:rsidRDefault="001F566E" w:rsidP="00A77692">
      <w:pPr>
        <w:shd w:val="clear" w:color="auto" w:fill="D9D9D9" w:themeFill="background1" w:themeFillShade="D9"/>
        <w:rPr>
          <w:rFonts w:ascii="Arial" w:hAnsi="Arial" w:cs="Arial"/>
          <w:b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 xml:space="preserve">HOT Batch 5 </w:t>
      </w:r>
      <w:r w:rsidR="00C43BD9" w:rsidRPr="00244938">
        <w:rPr>
          <w:rFonts w:ascii="Arial" w:hAnsi="Arial" w:cs="Arial"/>
          <w:b/>
          <w:sz w:val="20"/>
          <w:szCs w:val="20"/>
        </w:rPr>
        <w:t>Paragraphs</w:t>
      </w:r>
    </w:p>
    <w:p w:rsidR="001F566E" w:rsidRPr="00244938" w:rsidRDefault="007439B5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244938">
        <w:rPr>
          <w:rFonts w:ascii="Arial" w:hAnsi="Arial" w:cs="Arial"/>
          <w:b/>
          <w:i/>
          <w:sz w:val="20"/>
          <w:szCs w:val="20"/>
          <w:u w:val="single"/>
        </w:rPr>
        <w:t>GYN</w:t>
      </w:r>
      <w:r w:rsidR="00A77692" w:rsidRPr="00244938">
        <w:rPr>
          <w:rFonts w:ascii="Arial" w:hAnsi="Arial" w:cs="Arial"/>
          <w:b/>
          <w:i/>
          <w:sz w:val="20"/>
          <w:szCs w:val="20"/>
          <w:u w:val="single"/>
        </w:rPr>
        <w:t xml:space="preserve"> body system:</w:t>
      </w:r>
    </w:p>
    <w:p w:rsidR="001F566E" w:rsidRPr="00244938" w:rsidRDefault="001F566E" w:rsidP="00A2278B">
      <w:pPr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Cervical Cancer Bullets</w:t>
      </w:r>
    </w:p>
    <w:p w:rsidR="001F566E" w:rsidRPr="00244938" w:rsidRDefault="001F566E" w:rsidP="006A6F2C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The cervix is the lower, narrow end of the uterus (the organ where a fetus grows). The cervix leads from the uterus to the vagina (birth canal). </w:t>
      </w:r>
    </w:p>
    <w:p w:rsidR="001F566E" w:rsidRPr="00244938" w:rsidRDefault="001F566E" w:rsidP="006A6F2C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The main types of cervical </w:t>
      </w:r>
      <w:r w:rsidR="00DE614C" w:rsidRPr="00244938">
        <w:rPr>
          <w:rFonts w:ascii="Arial" w:hAnsi="Arial" w:cs="Arial"/>
          <w:sz w:val="20"/>
          <w:szCs w:val="20"/>
        </w:rPr>
        <w:t>cancer</w:t>
      </w:r>
      <w:r w:rsidRPr="00244938">
        <w:rPr>
          <w:rFonts w:ascii="Arial" w:hAnsi="Arial" w:cs="Arial"/>
          <w:sz w:val="20"/>
          <w:szCs w:val="20"/>
        </w:rPr>
        <w:t xml:space="preserve"> are squamous cell carcinoma and adenocarcinoma. Squamous cell carcinoma begins in </w:t>
      </w:r>
      <w:r w:rsidR="004F2C30" w:rsidRPr="00244938">
        <w:rPr>
          <w:rFonts w:ascii="Arial" w:hAnsi="Arial" w:cs="Arial"/>
          <w:sz w:val="20"/>
          <w:szCs w:val="20"/>
        </w:rPr>
        <w:t xml:space="preserve">the </w:t>
      </w:r>
      <w:r w:rsidR="00BD4CB7" w:rsidRPr="00244938">
        <w:rPr>
          <w:rFonts w:ascii="Arial" w:hAnsi="Arial" w:cs="Arial"/>
          <w:sz w:val="20"/>
          <w:szCs w:val="20"/>
        </w:rPr>
        <w:t xml:space="preserve">thin, </w:t>
      </w:r>
      <w:r w:rsidRPr="00244938">
        <w:rPr>
          <w:rFonts w:ascii="Arial" w:hAnsi="Arial" w:cs="Arial"/>
          <w:sz w:val="20"/>
          <w:szCs w:val="20"/>
        </w:rPr>
        <w:t xml:space="preserve">flat cells </w:t>
      </w:r>
      <w:r w:rsidR="004F2C30" w:rsidRPr="00244938">
        <w:rPr>
          <w:rFonts w:ascii="Arial" w:hAnsi="Arial" w:cs="Arial"/>
          <w:sz w:val="20"/>
          <w:szCs w:val="20"/>
        </w:rPr>
        <w:t xml:space="preserve">that line </w:t>
      </w:r>
      <w:r w:rsidRPr="00244938">
        <w:rPr>
          <w:rFonts w:ascii="Arial" w:hAnsi="Arial" w:cs="Arial"/>
          <w:sz w:val="20"/>
          <w:szCs w:val="20"/>
        </w:rPr>
        <w:t xml:space="preserve">the cervix. Adenocarcinoma begins in </w:t>
      </w:r>
      <w:r w:rsidR="004F2C30" w:rsidRPr="00244938">
        <w:rPr>
          <w:rFonts w:ascii="Arial" w:hAnsi="Arial" w:cs="Arial"/>
          <w:sz w:val="20"/>
          <w:szCs w:val="20"/>
        </w:rPr>
        <w:t xml:space="preserve">cervical </w:t>
      </w:r>
      <w:r w:rsidRPr="00244938">
        <w:rPr>
          <w:rFonts w:ascii="Arial" w:hAnsi="Arial" w:cs="Arial"/>
          <w:sz w:val="20"/>
          <w:szCs w:val="20"/>
        </w:rPr>
        <w:t>cells that make mucus and other fluids.</w:t>
      </w:r>
    </w:p>
    <w:p w:rsidR="004E1A16" w:rsidRPr="00244938" w:rsidRDefault="00C1586D" w:rsidP="006A6F2C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Long-lasting infections with c</w:t>
      </w:r>
      <w:r w:rsidR="004F2C30" w:rsidRPr="00244938">
        <w:rPr>
          <w:rFonts w:ascii="Arial" w:hAnsi="Arial" w:cs="Arial"/>
          <w:sz w:val="20"/>
          <w:szCs w:val="20"/>
        </w:rPr>
        <w:t>ertain types of h</w:t>
      </w:r>
      <w:r w:rsidR="001F566E" w:rsidRPr="00244938">
        <w:rPr>
          <w:rFonts w:ascii="Arial" w:hAnsi="Arial" w:cs="Arial"/>
          <w:sz w:val="20"/>
          <w:szCs w:val="20"/>
        </w:rPr>
        <w:t xml:space="preserve">uman papillomavirus (HPV) </w:t>
      </w:r>
      <w:r w:rsidR="004F2C30" w:rsidRPr="00244938">
        <w:rPr>
          <w:rFonts w:ascii="Arial" w:hAnsi="Arial" w:cs="Arial"/>
          <w:sz w:val="20"/>
          <w:szCs w:val="20"/>
        </w:rPr>
        <w:t xml:space="preserve">cause </w:t>
      </w:r>
      <w:r w:rsidR="00664276" w:rsidRPr="00244938">
        <w:rPr>
          <w:rFonts w:ascii="Arial" w:hAnsi="Arial" w:cs="Arial"/>
          <w:sz w:val="20"/>
          <w:szCs w:val="20"/>
        </w:rPr>
        <w:t>almost</w:t>
      </w:r>
      <w:r w:rsidR="004F2C30" w:rsidRPr="00244938">
        <w:rPr>
          <w:rFonts w:ascii="Arial" w:hAnsi="Arial" w:cs="Arial"/>
          <w:sz w:val="20"/>
          <w:szCs w:val="20"/>
        </w:rPr>
        <w:t xml:space="preserve"> all cases</w:t>
      </w:r>
      <w:r w:rsidR="001F566E" w:rsidRPr="00244938">
        <w:rPr>
          <w:rFonts w:ascii="Arial" w:hAnsi="Arial" w:cs="Arial"/>
          <w:sz w:val="20"/>
          <w:szCs w:val="20"/>
        </w:rPr>
        <w:t xml:space="preserve"> </w:t>
      </w:r>
      <w:r w:rsidR="00216960" w:rsidRPr="00244938">
        <w:rPr>
          <w:rFonts w:ascii="Arial" w:hAnsi="Arial" w:cs="Arial"/>
          <w:sz w:val="20"/>
          <w:szCs w:val="20"/>
        </w:rPr>
        <w:t xml:space="preserve">of </w:t>
      </w:r>
      <w:r w:rsidR="001F566E" w:rsidRPr="00244938">
        <w:rPr>
          <w:rFonts w:ascii="Arial" w:hAnsi="Arial" w:cs="Arial"/>
          <w:sz w:val="20"/>
          <w:szCs w:val="20"/>
        </w:rPr>
        <w:t>cervical cancer.</w:t>
      </w:r>
      <w:r w:rsidR="006A6F2C" w:rsidRPr="00244938">
        <w:rPr>
          <w:rFonts w:ascii="Arial" w:hAnsi="Arial" w:cs="Arial"/>
          <w:sz w:val="20"/>
          <w:szCs w:val="20"/>
        </w:rPr>
        <w:t xml:space="preserve"> </w:t>
      </w:r>
      <w:r w:rsidR="007C6F9A" w:rsidRPr="00244938">
        <w:rPr>
          <w:rFonts w:ascii="Arial" w:hAnsi="Arial" w:cs="Arial"/>
          <w:sz w:val="20"/>
          <w:szCs w:val="20"/>
        </w:rPr>
        <w:t>Vaccines that protect against infection with the</w:t>
      </w:r>
      <w:r w:rsidR="007C6F9A">
        <w:rPr>
          <w:rFonts w:ascii="Arial" w:hAnsi="Arial" w:cs="Arial"/>
          <w:sz w:val="20"/>
          <w:szCs w:val="20"/>
        </w:rPr>
        <w:t>se</w:t>
      </w:r>
      <w:r w:rsidR="007C6F9A" w:rsidRPr="00244938">
        <w:rPr>
          <w:rFonts w:ascii="Arial" w:hAnsi="Arial" w:cs="Arial"/>
          <w:sz w:val="20"/>
          <w:szCs w:val="20"/>
        </w:rPr>
        <w:t xml:space="preserve"> types of HPV can </w:t>
      </w:r>
      <w:r w:rsidR="007C6F9A">
        <w:rPr>
          <w:rFonts w:ascii="Arial" w:hAnsi="Arial" w:cs="Arial"/>
          <w:sz w:val="20"/>
          <w:szCs w:val="20"/>
        </w:rPr>
        <w:t>greatly</w:t>
      </w:r>
      <w:r w:rsidR="007C6F9A" w:rsidRPr="00244938">
        <w:rPr>
          <w:rFonts w:ascii="Arial" w:hAnsi="Arial" w:cs="Arial"/>
          <w:sz w:val="20"/>
          <w:szCs w:val="20"/>
        </w:rPr>
        <w:t xml:space="preserve"> reduce the risk of cervical cancer. </w:t>
      </w:r>
      <w:r w:rsidR="004E1A16" w:rsidRPr="00244938">
        <w:rPr>
          <w:rFonts w:ascii="Arial" w:hAnsi="Arial" w:cs="Arial"/>
          <w:sz w:val="20"/>
          <w:szCs w:val="20"/>
        </w:rPr>
        <w:t>Having a Pap test to check for abnormal cells in the cervix or a test to check for HPV</w:t>
      </w:r>
      <w:r w:rsidR="00E454A0" w:rsidRPr="00244938">
        <w:rPr>
          <w:rFonts w:ascii="Arial" w:hAnsi="Arial" w:cs="Arial"/>
          <w:sz w:val="20"/>
          <w:szCs w:val="20"/>
        </w:rPr>
        <w:t xml:space="preserve"> </w:t>
      </w:r>
      <w:r w:rsidR="00664276" w:rsidRPr="00244938">
        <w:rPr>
          <w:rFonts w:ascii="Arial" w:hAnsi="Arial" w:cs="Arial"/>
          <w:sz w:val="20"/>
          <w:szCs w:val="20"/>
        </w:rPr>
        <w:t>can find cells that may become cervical cancer</w:t>
      </w:r>
      <w:r w:rsidR="004A1182" w:rsidRPr="00244938">
        <w:rPr>
          <w:rFonts w:ascii="Arial" w:hAnsi="Arial" w:cs="Arial"/>
          <w:sz w:val="20"/>
          <w:szCs w:val="20"/>
        </w:rPr>
        <w:t xml:space="preserve">.  These cells can be </w:t>
      </w:r>
      <w:r w:rsidR="0008752F" w:rsidRPr="00244938">
        <w:rPr>
          <w:rFonts w:ascii="Arial" w:hAnsi="Arial" w:cs="Arial"/>
          <w:sz w:val="20"/>
          <w:szCs w:val="20"/>
        </w:rPr>
        <w:t>treated</w:t>
      </w:r>
      <w:r w:rsidR="004A1182" w:rsidRPr="00244938">
        <w:rPr>
          <w:rFonts w:ascii="Arial" w:hAnsi="Arial" w:cs="Arial"/>
          <w:sz w:val="20"/>
          <w:szCs w:val="20"/>
        </w:rPr>
        <w:t xml:space="preserve"> before cancer forms</w:t>
      </w:r>
      <w:r w:rsidR="001F566E" w:rsidRPr="00244938">
        <w:rPr>
          <w:rFonts w:ascii="Arial" w:hAnsi="Arial" w:cs="Arial"/>
          <w:sz w:val="20"/>
          <w:szCs w:val="20"/>
        </w:rPr>
        <w:t xml:space="preserve">. </w:t>
      </w:r>
    </w:p>
    <w:p w:rsidR="001F566E" w:rsidRPr="00244938" w:rsidRDefault="001F566E" w:rsidP="006A6F2C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Cervical cancer </w:t>
      </w:r>
      <w:r w:rsidR="004E1A16" w:rsidRPr="00244938">
        <w:rPr>
          <w:rFonts w:ascii="Arial" w:hAnsi="Arial" w:cs="Arial"/>
          <w:sz w:val="20"/>
          <w:szCs w:val="20"/>
        </w:rPr>
        <w:t>can usually be cured</w:t>
      </w:r>
      <w:r w:rsidRPr="00244938">
        <w:rPr>
          <w:rFonts w:ascii="Arial" w:hAnsi="Arial" w:cs="Arial"/>
          <w:sz w:val="20"/>
          <w:szCs w:val="20"/>
        </w:rPr>
        <w:t xml:space="preserve"> if </w:t>
      </w:r>
      <w:r w:rsidR="004E1A16" w:rsidRPr="00244938">
        <w:rPr>
          <w:rFonts w:ascii="Arial" w:hAnsi="Arial" w:cs="Arial"/>
          <w:sz w:val="20"/>
          <w:szCs w:val="20"/>
        </w:rPr>
        <w:t>it</w:t>
      </w:r>
      <w:r w:rsidRPr="00244938">
        <w:rPr>
          <w:rFonts w:ascii="Arial" w:hAnsi="Arial" w:cs="Arial"/>
          <w:sz w:val="20"/>
          <w:szCs w:val="20"/>
        </w:rPr>
        <w:t xml:space="preserve"> is found and treated in the early stages. </w:t>
      </w:r>
    </w:p>
    <w:p w:rsidR="001F566E" w:rsidRPr="00244938" w:rsidRDefault="001F566E" w:rsidP="001F566E">
      <w:pPr>
        <w:pStyle w:val="ListParagraph"/>
        <w:rPr>
          <w:rFonts w:ascii="Arial" w:hAnsi="Arial" w:cs="Arial"/>
          <w:sz w:val="20"/>
          <w:szCs w:val="20"/>
        </w:rPr>
      </w:pPr>
    </w:p>
    <w:p w:rsidR="00D51B08" w:rsidRPr="00244938" w:rsidRDefault="00D51B08" w:rsidP="00D51B08">
      <w:pPr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Gestational Trophoblastic Disease Bullets</w:t>
      </w:r>
    </w:p>
    <w:p w:rsidR="00D51B08" w:rsidRPr="00244938" w:rsidRDefault="00D51B08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Gestational trophoblastic disease (GTD) </w:t>
      </w:r>
      <w:r w:rsidR="00013C4A" w:rsidRPr="00244938">
        <w:rPr>
          <w:rFonts w:ascii="Arial" w:hAnsi="Arial" w:cs="Arial"/>
          <w:sz w:val="20"/>
          <w:szCs w:val="20"/>
        </w:rPr>
        <w:t xml:space="preserve">is a term for </w:t>
      </w:r>
      <w:r w:rsidR="006B16D5" w:rsidRPr="00244938">
        <w:rPr>
          <w:rFonts w:ascii="Arial" w:hAnsi="Arial" w:cs="Arial"/>
          <w:sz w:val="20"/>
          <w:szCs w:val="20"/>
        </w:rPr>
        <w:t xml:space="preserve">a group of rare tumors that form in </w:t>
      </w:r>
      <w:r w:rsidR="00B017DB" w:rsidRPr="00244938">
        <w:rPr>
          <w:rFonts w:ascii="Arial" w:hAnsi="Arial" w:cs="Arial"/>
          <w:sz w:val="20"/>
          <w:szCs w:val="20"/>
        </w:rPr>
        <w:t xml:space="preserve">the </w:t>
      </w:r>
      <w:r w:rsidR="006B16D5" w:rsidRPr="00244938">
        <w:rPr>
          <w:rFonts w:ascii="Arial" w:hAnsi="Arial" w:cs="Arial"/>
          <w:sz w:val="20"/>
          <w:szCs w:val="20"/>
        </w:rPr>
        <w:t xml:space="preserve">tissue that surrounds </w:t>
      </w:r>
      <w:r w:rsidR="00B017DB" w:rsidRPr="00244938">
        <w:rPr>
          <w:rFonts w:ascii="Arial" w:hAnsi="Arial" w:cs="Arial"/>
          <w:sz w:val="20"/>
          <w:szCs w:val="20"/>
        </w:rPr>
        <w:t xml:space="preserve">an </w:t>
      </w:r>
      <w:r w:rsidR="006B16D5" w:rsidRPr="00244938">
        <w:rPr>
          <w:rFonts w:ascii="Arial" w:hAnsi="Arial" w:cs="Arial"/>
          <w:sz w:val="20"/>
          <w:szCs w:val="20"/>
        </w:rPr>
        <w:t xml:space="preserve">egg after it is fertilized.  </w:t>
      </w:r>
      <w:r w:rsidR="00B017DB" w:rsidRPr="00244938">
        <w:rPr>
          <w:rFonts w:ascii="Arial" w:hAnsi="Arial" w:cs="Arial"/>
          <w:sz w:val="20"/>
          <w:szCs w:val="20"/>
        </w:rPr>
        <w:t xml:space="preserve">This </w:t>
      </w:r>
      <w:r w:rsidR="006B16D5" w:rsidRPr="00244938">
        <w:rPr>
          <w:rFonts w:ascii="Arial" w:hAnsi="Arial" w:cs="Arial"/>
          <w:sz w:val="20"/>
          <w:szCs w:val="20"/>
        </w:rPr>
        <w:t>tissue is made of trophoblast cells</w:t>
      </w:r>
      <w:r w:rsidR="00B017DB" w:rsidRPr="00244938">
        <w:rPr>
          <w:rFonts w:ascii="Arial" w:hAnsi="Arial" w:cs="Arial"/>
          <w:sz w:val="20"/>
          <w:szCs w:val="20"/>
        </w:rPr>
        <w:t xml:space="preserve">, which </w:t>
      </w:r>
      <w:r w:rsidR="006B16D5" w:rsidRPr="00244938">
        <w:rPr>
          <w:rFonts w:ascii="Arial" w:hAnsi="Arial" w:cs="Arial"/>
          <w:sz w:val="20"/>
          <w:szCs w:val="20"/>
        </w:rPr>
        <w:t>connect the fertilized egg to the wall of the uterus and form part of the placenta. In GTD, a tumor forms instead of a healthy fetus.</w:t>
      </w:r>
    </w:p>
    <w:p w:rsidR="00D51B08" w:rsidRPr="00244938" w:rsidRDefault="00D51B08" w:rsidP="006A6F2C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D51B08" w:rsidRPr="00244938" w:rsidRDefault="0008752F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The</w:t>
      </w:r>
      <w:r w:rsidR="00D51B08" w:rsidRPr="00244938">
        <w:rPr>
          <w:rFonts w:ascii="Arial" w:hAnsi="Arial" w:cs="Arial"/>
          <w:sz w:val="20"/>
          <w:szCs w:val="20"/>
        </w:rPr>
        <w:t xml:space="preserve"> two main </w:t>
      </w:r>
      <w:r w:rsidR="006B16D5" w:rsidRPr="00244938">
        <w:rPr>
          <w:rFonts w:ascii="Arial" w:hAnsi="Arial" w:cs="Arial"/>
          <w:sz w:val="20"/>
          <w:szCs w:val="20"/>
        </w:rPr>
        <w:t xml:space="preserve">types </w:t>
      </w:r>
      <w:r w:rsidR="00D51B08" w:rsidRPr="00244938">
        <w:rPr>
          <w:rFonts w:ascii="Arial" w:hAnsi="Arial" w:cs="Arial"/>
          <w:sz w:val="20"/>
          <w:szCs w:val="20"/>
        </w:rPr>
        <w:t>of GTD</w:t>
      </w:r>
      <w:r w:rsidRPr="00244938">
        <w:rPr>
          <w:rFonts w:ascii="Arial" w:hAnsi="Arial" w:cs="Arial"/>
          <w:sz w:val="20"/>
          <w:szCs w:val="20"/>
        </w:rPr>
        <w:t xml:space="preserve"> are</w:t>
      </w:r>
      <w:r w:rsidR="00D51B08" w:rsidRPr="002449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1B08" w:rsidRPr="00244938">
        <w:rPr>
          <w:rFonts w:ascii="Arial" w:hAnsi="Arial" w:cs="Arial"/>
          <w:sz w:val="20"/>
          <w:szCs w:val="20"/>
        </w:rPr>
        <w:t>hydatidiform</w:t>
      </w:r>
      <w:proofErr w:type="spellEnd"/>
      <w:r w:rsidR="00D51B08" w:rsidRPr="00244938">
        <w:rPr>
          <w:rFonts w:ascii="Arial" w:hAnsi="Arial" w:cs="Arial"/>
          <w:sz w:val="20"/>
          <w:szCs w:val="20"/>
        </w:rPr>
        <w:t xml:space="preserve"> moles</w:t>
      </w:r>
      <w:r w:rsidR="001A008F">
        <w:rPr>
          <w:rFonts w:ascii="Arial" w:hAnsi="Arial" w:cs="Arial"/>
          <w:sz w:val="20"/>
          <w:szCs w:val="20"/>
        </w:rPr>
        <w:t xml:space="preserve"> </w:t>
      </w:r>
      <w:r w:rsidR="00D51B08" w:rsidRPr="00244938">
        <w:rPr>
          <w:rFonts w:ascii="Arial" w:hAnsi="Arial" w:cs="Arial"/>
          <w:sz w:val="20"/>
          <w:szCs w:val="20"/>
        </w:rPr>
        <w:t>and gestational trophoblastic neoplasia.</w:t>
      </w:r>
      <w:r w:rsidR="006A6F2C" w:rsidRPr="002449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F9A">
        <w:rPr>
          <w:rFonts w:ascii="Arial" w:hAnsi="Arial" w:cs="Arial"/>
          <w:sz w:val="20"/>
          <w:szCs w:val="20"/>
        </w:rPr>
        <w:t>H</w:t>
      </w:r>
      <w:r w:rsidR="007C6F9A" w:rsidRPr="00244938">
        <w:rPr>
          <w:rFonts w:ascii="Arial" w:hAnsi="Arial" w:cs="Arial"/>
          <w:sz w:val="20"/>
          <w:szCs w:val="20"/>
        </w:rPr>
        <w:t>ydatidiform</w:t>
      </w:r>
      <w:proofErr w:type="spellEnd"/>
      <w:r w:rsidR="007C6F9A" w:rsidRPr="00244938">
        <w:rPr>
          <w:rFonts w:ascii="Arial" w:hAnsi="Arial" w:cs="Arial"/>
          <w:sz w:val="20"/>
          <w:szCs w:val="20"/>
        </w:rPr>
        <w:t xml:space="preserve"> moles </w:t>
      </w:r>
      <w:r w:rsidR="007C6F9A">
        <w:rPr>
          <w:rFonts w:ascii="Arial" w:hAnsi="Arial" w:cs="Arial"/>
          <w:sz w:val="20"/>
          <w:szCs w:val="20"/>
        </w:rPr>
        <w:t xml:space="preserve">are </w:t>
      </w:r>
      <w:r w:rsidR="007C6F9A" w:rsidRPr="00244938">
        <w:rPr>
          <w:rFonts w:ascii="Arial" w:hAnsi="Arial" w:cs="Arial"/>
          <w:sz w:val="20"/>
          <w:szCs w:val="20"/>
        </w:rPr>
        <w:t>also called molar pregnancies</w:t>
      </w:r>
      <w:r w:rsidR="00FE5948">
        <w:rPr>
          <w:rFonts w:ascii="Arial" w:hAnsi="Arial" w:cs="Arial"/>
          <w:sz w:val="20"/>
          <w:szCs w:val="20"/>
        </w:rPr>
        <w:t xml:space="preserve"> and are more common</w:t>
      </w:r>
      <w:r w:rsidR="007C6F9A">
        <w:rPr>
          <w:rFonts w:ascii="Arial" w:hAnsi="Arial" w:cs="Arial"/>
          <w:sz w:val="20"/>
          <w:szCs w:val="20"/>
        </w:rPr>
        <w:t>.</w:t>
      </w:r>
      <w:r w:rsidR="007C6F9A" w:rsidRPr="00244938">
        <w:rPr>
          <w:rFonts w:ascii="Arial" w:hAnsi="Arial" w:cs="Arial"/>
          <w:sz w:val="20"/>
          <w:szCs w:val="20"/>
        </w:rPr>
        <w:t xml:space="preserve"> </w:t>
      </w:r>
      <w:r w:rsidR="00B017DB" w:rsidRPr="00244938">
        <w:rPr>
          <w:rFonts w:ascii="Arial" w:hAnsi="Arial" w:cs="Arial"/>
          <w:sz w:val="20"/>
          <w:szCs w:val="20"/>
        </w:rPr>
        <w:t>Most</w:t>
      </w:r>
      <w:r w:rsidR="006B16D5" w:rsidRPr="002449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B16D5" w:rsidRPr="00244938">
        <w:rPr>
          <w:rFonts w:ascii="Arial" w:hAnsi="Arial" w:cs="Arial"/>
          <w:sz w:val="20"/>
          <w:szCs w:val="20"/>
        </w:rPr>
        <w:t>hydatidiform</w:t>
      </w:r>
      <w:proofErr w:type="spellEnd"/>
      <w:r w:rsidR="006B16D5" w:rsidRPr="00244938">
        <w:rPr>
          <w:rFonts w:ascii="Arial" w:hAnsi="Arial" w:cs="Arial"/>
          <w:sz w:val="20"/>
          <w:szCs w:val="20"/>
        </w:rPr>
        <w:t xml:space="preserve"> </w:t>
      </w:r>
      <w:r w:rsidR="00D51B08" w:rsidRPr="00244938">
        <w:rPr>
          <w:rFonts w:ascii="Arial" w:hAnsi="Arial" w:cs="Arial"/>
          <w:sz w:val="20"/>
          <w:szCs w:val="20"/>
        </w:rPr>
        <w:t>mole</w:t>
      </w:r>
      <w:r w:rsidR="00B017DB" w:rsidRPr="00244938">
        <w:rPr>
          <w:rFonts w:ascii="Arial" w:hAnsi="Arial" w:cs="Arial"/>
          <w:sz w:val="20"/>
          <w:szCs w:val="20"/>
        </w:rPr>
        <w:t>s</w:t>
      </w:r>
      <w:r w:rsidR="00D51B08" w:rsidRPr="00244938">
        <w:rPr>
          <w:rFonts w:ascii="Arial" w:hAnsi="Arial" w:cs="Arial"/>
          <w:sz w:val="20"/>
          <w:szCs w:val="20"/>
        </w:rPr>
        <w:t xml:space="preserve"> are benign</w:t>
      </w:r>
      <w:r w:rsidR="007C6F9A">
        <w:rPr>
          <w:rFonts w:ascii="Arial" w:hAnsi="Arial" w:cs="Arial"/>
          <w:sz w:val="20"/>
          <w:szCs w:val="20"/>
        </w:rPr>
        <w:t xml:space="preserve"> (not cancer)</w:t>
      </w:r>
      <w:r w:rsidR="00D51B08" w:rsidRPr="00244938">
        <w:rPr>
          <w:rFonts w:ascii="Arial" w:hAnsi="Arial" w:cs="Arial"/>
          <w:sz w:val="20"/>
          <w:szCs w:val="20"/>
        </w:rPr>
        <w:t>, but they sometimes become cancer. Gestational trophoblastic neoplasia is almost always malignant</w:t>
      </w:r>
      <w:r w:rsidR="006B16D5" w:rsidRPr="00244938">
        <w:rPr>
          <w:rFonts w:ascii="Arial" w:hAnsi="Arial" w:cs="Arial"/>
          <w:sz w:val="20"/>
          <w:szCs w:val="20"/>
        </w:rPr>
        <w:t xml:space="preserve"> (cancer)</w:t>
      </w:r>
      <w:r w:rsidR="00D51B08" w:rsidRPr="00244938">
        <w:rPr>
          <w:rFonts w:ascii="Arial" w:hAnsi="Arial" w:cs="Arial"/>
          <w:sz w:val="20"/>
          <w:szCs w:val="20"/>
        </w:rPr>
        <w:t xml:space="preserve">. </w:t>
      </w:r>
      <w:r w:rsidRPr="00244938">
        <w:rPr>
          <w:rFonts w:ascii="Arial" w:hAnsi="Arial" w:cs="Arial"/>
          <w:sz w:val="20"/>
          <w:szCs w:val="20"/>
        </w:rPr>
        <w:t>There are different types of gestational trophoblastic neoplasia, including</w:t>
      </w:r>
      <w:r w:rsidR="00D51B08" w:rsidRPr="00244938">
        <w:rPr>
          <w:rFonts w:ascii="Arial" w:hAnsi="Arial" w:cs="Arial"/>
          <w:sz w:val="20"/>
          <w:szCs w:val="20"/>
        </w:rPr>
        <w:t xml:space="preserve"> invasive moles, </w:t>
      </w:r>
      <w:proofErr w:type="spellStart"/>
      <w:r w:rsidR="00D51B08" w:rsidRPr="00244938">
        <w:rPr>
          <w:rFonts w:ascii="Arial" w:hAnsi="Arial" w:cs="Arial"/>
          <w:sz w:val="20"/>
          <w:szCs w:val="20"/>
        </w:rPr>
        <w:t>choriocarcinomas</w:t>
      </w:r>
      <w:proofErr w:type="spellEnd"/>
      <w:r w:rsidR="00D51B08" w:rsidRPr="00244938">
        <w:rPr>
          <w:rFonts w:ascii="Arial" w:hAnsi="Arial" w:cs="Arial"/>
          <w:sz w:val="20"/>
          <w:szCs w:val="20"/>
        </w:rPr>
        <w:t xml:space="preserve">, placental-site trophoblastic tumors, and epithelioid </w:t>
      </w:r>
      <w:r w:rsidR="006B16D5" w:rsidRPr="00244938">
        <w:rPr>
          <w:rFonts w:ascii="Arial" w:hAnsi="Arial" w:cs="Arial"/>
          <w:sz w:val="20"/>
          <w:szCs w:val="20"/>
        </w:rPr>
        <w:t xml:space="preserve">trophoblastic </w:t>
      </w:r>
      <w:r w:rsidR="00D51B08" w:rsidRPr="00244938">
        <w:rPr>
          <w:rFonts w:ascii="Arial" w:hAnsi="Arial" w:cs="Arial"/>
          <w:sz w:val="20"/>
          <w:szCs w:val="20"/>
        </w:rPr>
        <w:t>tumors.</w:t>
      </w:r>
    </w:p>
    <w:p w:rsidR="00D51B08" w:rsidRPr="00244938" w:rsidRDefault="00D51B08" w:rsidP="006A6F2C">
      <w:pPr>
        <w:contextualSpacing/>
        <w:rPr>
          <w:rFonts w:ascii="Arial" w:hAnsi="Arial" w:cs="Arial"/>
          <w:sz w:val="20"/>
          <w:szCs w:val="20"/>
        </w:rPr>
      </w:pPr>
    </w:p>
    <w:p w:rsidR="00D51B08" w:rsidRPr="00244938" w:rsidRDefault="006B16D5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GTD may not</w:t>
      </w:r>
      <w:r w:rsidR="00216960" w:rsidRPr="00244938">
        <w:rPr>
          <w:rFonts w:ascii="Arial" w:hAnsi="Arial" w:cs="Arial"/>
          <w:sz w:val="20"/>
          <w:szCs w:val="20"/>
        </w:rPr>
        <w:t xml:space="preserve"> cause early signs and symptoms</w:t>
      </w:r>
      <w:r w:rsidRPr="00244938">
        <w:rPr>
          <w:rFonts w:ascii="Arial" w:hAnsi="Arial" w:cs="Arial"/>
          <w:sz w:val="20"/>
          <w:szCs w:val="20"/>
        </w:rPr>
        <w:t xml:space="preserve"> and may seem to be a normal pregnancy.  Later s</w:t>
      </w:r>
      <w:r w:rsidR="00D51B08" w:rsidRPr="00244938">
        <w:rPr>
          <w:rFonts w:ascii="Arial" w:hAnsi="Arial" w:cs="Arial"/>
          <w:sz w:val="20"/>
          <w:szCs w:val="20"/>
        </w:rPr>
        <w:t>igns of GTD include abnormal vaginal bleeding and a uterus that is larger than normal.</w:t>
      </w:r>
      <w:r w:rsidR="006A6F2C" w:rsidRPr="00244938">
        <w:rPr>
          <w:rFonts w:ascii="Arial" w:hAnsi="Arial" w:cs="Arial"/>
          <w:sz w:val="20"/>
          <w:szCs w:val="20"/>
        </w:rPr>
        <w:t xml:space="preserve"> </w:t>
      </w:r>
      <w:r w:rsidR="00D51B08" w:rsidRPr="00244938">
        <w:rPr>
          <w:rFonts w:ascii="Arial" w:hAnsi="Arial" w:cs="Arial"/>
          <w:sz w:val="20"/>
          <w:szCs w:val="20"/>
        </w:rPr>
        <w:t>GTD is usually found early during routine pregnancy care</w:t>
      </w:r>
      <w:r w:rsidR="00B017DB" w:rsidRPr="00244938">
        <w:rPr>
          <w:rFonts w:ascii="Arial" w:hAnsi="Arial" w:cs="Arial"/>
          <w:sz w:val="20"/>
          <w:szCs w:val="20"/>
        </w:rPr>
        <w:t>,</w:t>
      </w:r>
      <w:r w:rsidR="00D51B08" w:rsidRPr="00244938">
        <w:rPr>
          <w:rFonts w:ascii="Arial" w:hAnsi="Arial" w:cs="Arial"/>
          <w:sz w:val="20"/>
          <w:szCs w:val="20"/>
        </w:rPr>
        <w:t xml:space="preserve"> and most of the time can be cured.</w:t>
      </w:r>
    </w:p>
    <w:p w:rsidR="007439B5" w:rsidRPr="00244938" w:rsidRDefault="007439B5" w:rsidP="001F566E">
      <w:pPr>
        <w:rPr>
          <w:rFonts w:ascii="Arial" w:hAnsi="Arial" w:cs="Arial"/>
          <w:b/>
          <w:sz w:val="20"/>
          <w:szCs w:val="20"/>
        </w:rPr>
      </w:pPr>
    </w:p>
    <w:p w:rsidR="001F566E" w:rsidRPr="00244938" w:rsidRDefault="001F566E" w:rsidP="001F566E">
      <w:pPr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Uterine Cancer Bullets</w:t>
      </w:r>
    </w:p>
    <w:p w:rsidR="001F566E" w:rsidRPr="00244938" w:rsidRDefault="001F566E" w:rsidP="00A2278B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1F566E" w:rsidRPr="00244938" w:rsidRDefault="00A664EE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The uterus is a hollow, muscular organ where a fetus grows. </w:t>
      </w:r>
      <w:r w:rsidR="001F566E" w:rsidRPr="00244938">
        <w:rPr>
          <w:rFonts w:ascii="Arial" w:hAnsi="Arial" w:cs="Arial"/>
          <w:sz w:val="20"/>
          <w:szCs w:val="20"/>
        </w:rPr>
        <w:t xml:space="preserve">Uterine cancer can start in different parts of the uterus. </w:t>
      </w:r>
      <w:r w:rsidR="00E454A0" w:rsidRPr="00244938">
        <w:rPr>
          <w:rFonts w:ascii="Arial" w:hAnsi="Arial" w:cs="Arial"/>
          <w:sz w:val="20"/>
          <w:szCs w:val="20"/>
        </w:rPr>
        <w:t>Most</w:t>
      </w:r>
      <w:r w:rsidR="001F566E" w:rsidRPr="00244938">
        <w:rPr>
          <w:rFonts w:ascii="Arial" w:hAnsi="Arial" w:cs="Arial"/>
          <w:sz w:val="20"/>
          <w:szCs w:val="20"/>
        </w:rPr>
        <w:t xml:space="preserve"> uterine cancer</w:t>
      </w:r>
      <w:r w:rsidR="00013C4A" w:rsidRPr="00244938">
        <w:rPr>
          <w:rFonts w:ascii="Arial" w:hAnsi="Arial" w:cs="Arial"/>
          <w:sz w:val="20"/>
          <w:szCs w:val="20"/>
        </w:rPr>
        <w:t>s</w:t>
      </w:r>
      <w:r w:rsidR="001F566E" w:rsidRPr="00244938">
        <w:rPr>
          <w:rFonts w:ascii="Arial" w:hAnsi="Arial" w:cs="Arial"/>
          <w:sz w:val="20"/>
          <w:szCs w:val="20"/>
        </w:rPr>
        <w:t xml:space="preserve"> start in the endometrium</w:t>
      </w:r>
      <w:r w:rsidRPr="00244938">
        <w:rPr>
          <w:rFonts w:ascii="Arial" w:hAnsi="Arial" w:cs="Arial"/>
          <w:sz w:val="20"/>
          <w:szCs w:val="20"/>
        </w:rPr>
        <w:t xml:space="preserve"> </w:t>
      </w:r>
      <w:r w:rsidR="00E454A0" w:rsidRPr="00244938">
        <w:rPr>
          <w:rFonts w:ascii="Arial" w:hAnsi="Arial" w:cs="Arial"/>
          <w:sz w:val="20"/>
          <w:szCs w:val="20"/>
        </w:rPr>
        <w:t>(</w:t>
      </w:r>
      <w:r w:rsidR="001F566E" w:rsidRPr="00244938">
        <w:rPr>
          <w:rFonts w:ascii="Arial" w:hAnsi="Arial" w:cs="Arial"/>
          <w:sz w:val="20"/>
          <w:szCs w:val="20"/>
        </w:rPr>
        <w:t>the inner lining of the uterus</w:t>
      </w:r>
      <w:r w:rsidR="00E454A0" w:rsidRPr="00244938">
        <w:rPr>
          <w:rFonts w:ascii="Arial" w:hAnsi="Arial" w:cs="Arial"/>
          <w:sz w:val="20"/>
          <w:szCs w:val="20"/>
        </w:rPr>
        <w:t>)</w:t>
      </w:r>
      <w:r w:rsidR="001F566E" w:rsidRPr="00244938">
        <w:rPr>
          <w:rFonts w:ascii="Arial" w:hAnsi="Arial" w:cs="Arial"/>
          <w:sz w:val="20"/>
          <w:szCs w:val="20"/>
        </w:rPr>
        <w:t>. This is called endometrial cancer. Most endometrial cancers are adenocarcinomas</w:t>
      </w:r>
      <w:r w:rsidRPr="00244938">
        <w:rPr>
          <w:rFonts w:ascii="Arial" w:hAnsi="Arial" w:cs="Arial"/>
          <w:sz w:val="20"/>
          <w:szCs w:val="20"/>
        </w:rPr>
        <w:t xml:space="preserve"> </w:t>
      </w:r>
      <w:r w:rsidR="00E454A0" w:rsidRPr="00244938">
        <w:rPr>
          <w:rFonts w:ascii="Arial" w:hAnsi="Arial" w:cs="Arial"/>
          <w:sz w:val="20"/>
          <w:szCs w:val="20"/>
        </w:rPr>
        <w:t>(</w:t>
      </w:r>
      <w:r w:rsidR="001F566E" w:rsidRPr="00244938">
        <w:rPr>
          <w:rFonts w:ascii="Arial" w:hAnsi="Arial" w:cs="Arial"/>
          <w:sz w:val="20"/>
          <w:szCs w:val="20"/>
        </w:rPr>
        <w:t>cancer</w:t>
      </w:r>
      <w:r w:rsidR="00E454A0" w:rsidRPr="00244938">
        <w:rPr>
          <w:rFonts w:ascii="Arial" w:hAnsi="Arial" w:cs="Arial"/>
          <w:sz w:val="20"/>
          <w:szCs w:val="20"/>
        </w:rPr>
        <w:t>s</w:t>
      </w:r>
      <w:r w:rsidR="001F566E" w:rsidRPr="00244938">
        <w:rPr>
          <w:rFonts w:ascii="Arial" w:hAnsi="Arial" w:cs="Arial"/>
          <w:sz w:val="20"/>
          <w:szCs w:val="20"/>
        </w:rPr>
        <w:t xml:space="preserve"> that begin in cells that make mucus and other fluids</w:t>
      </w:r>
      <w:r w:rsidR="00E454A0" w:rsidRPr="00244938">
        <w:rPr>
          <w:rFonts w:ascii="Arial" w:hAnsi="Arial" w:cs="Arial"/>
          <w:sz w:val="20"/>
          <w:szCs w:val="20"/>
        </w:rPr>
        <w:t>)</w:t>
      </w:r>
      <w:r w:rsidR="001F566E" w:rsidRPr="00244938">
        <w:rPr>
          <w:rFonts w:ascii="Arial" w:hAnsi="Arial" w:cs="Arial"/>
          <w:sz w:val="20"/>
          <w:szCs w:val="20"/>
        </w:rPr>
        <w:t>.</w:t>
      </w:r>
    </w:p>
    <w:p w:rsidR="006A6F2C" w:rsidRPr="00244938" w:rsidRDefault="006A6F2C" w:rsidP="006A6F2C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6A6F2C" w:rsidRPr="00244938" w:rsidRDefault="001F566E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Uterine</w:t>
      </w:r>
      <w:r w:rsidR="006C2CC5" w:rsidRPr="00244938">
        <w:rPr>
          <w:rFonts w:ascii="Arial" w:hAnsi="Arial" w:cs="Arial"/>
          <w:sz w:val="20"/>
          <w:szCs w:val="20"/>
        </w:rPr>
        <w:t xml:space="preserve"> sarcoma is an uncommon form of uterine</w:t>
      </w:r>
      <w:r w:rsidRPr="00244938">
        <w:rPr>
          <w:rFonts w:ascii="Arial" w:hAnsi="Arial" w:cs="Arial"/>
          <w:sz w:val="20"/>
          <w:szCs w:val="20"/>
        </w:rPr>
        <w:t xml:space="preserve"> cancer that forms in the muscle and tissue </w:t>
      </w:r>
      <w:r w:rsidR="007C6F9A">
        <w:rPr>
          <w:rFonts w:ascii="Arial" w:hAnsi="Arial" w:cs="Arial"/>
          <w:sz w:val="20"/>
          <w:szCs w:val="20"/>
        </w:rPr>
        <w:t xml:space="preserve">that support </w:t>
      </w:r>
      <w:r w:rsidRPr="00244938">
        <w:rPr>
          <w:rFonts w:ascii="Arial" w:hAnsi="Arial" w:cs="Arial"/>
          <w:sz w:val="20"/>
          <w:szCs w:val="20"/>
        </w:rPr>
        <w:t xml:space="preserve">the uterus. </w:t>
      </w:r>
    </w:p>
    <w:p w:rsidR="006A6F2C" w:rsidRPr="00244938" w:rsidRDefault="006A6F2C" w:rsidP="006A6F2C">
      <w:pPr>
        <w:ind w:left="360"/>
        <w:contextualSpacing/>
        <w:rPr>
          <w:rFonts w:ascii="Arial" w:hAnsi="Arial" w:cs="Arial"/>
          <w:sz w:val="20"/>
          <w:szCs w:val="20"/>
        </w:rPr>
      </w:pPr>
    </w:p>
    <w:p w:rsidR="006A6F2C" w:rsidRPr="00244938" w:rsidRDefault="002B65A8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Obesity, certain inherited conditions, and t</w:t>
      </w:r>
      <w:r w:rsidR="001F566E" w:rsidRPr="00244938">
        <w:rPr>
          <w:rFonts w:ascii="Arial" w:hAnsi="Arial" w:cs="Arial"/>
          <w:sz w:val="20"/>
          <w:szCs w:val="20"/>
        </w:rPr>
        <w:t>aking estrogen alone</w:t>
      </w:r>
      <w:r w:rsidR="00A664EE" w:rsidRPr="00244938">
        <w:rPr>
          <w:rFonts w:ascii="Arial" w:hAnsi="Arial" w:cs="Arial"/>
          <w:sz w:val="20"/>
          <w:szCs w:val="20"/>
        </w:rPr>
        <w:t xml:space="preserve"> </w:t>
      </w:r>
      <w:r w:rsidR="00010B91" w:rsidRPr="00244938">
        <w:rPr>
          <w:rFonts w:ascii="Arial" w:hAnsi="Arial" w:cs="Arial"/>
          <w:sz w:val="20"/>
          <w:szCs w:val="20"/>
        </w:rPr>
        <w:t>(</w:t>
      </w:r>
      <w:r w:rsidR="001F566E" w:rsidRPr="00244938">
        <w:rPr>
          <w:rFonts w:ascii="Arial" w:hAnsi="Arial" w:cs="Arial"/>
          <w:sz w:val="20"/>
          <w:szCs w:val="20"/>
        </w:rPr>
        <w:t>without progesterone</w:t>
      </w:r>
      <w:r w:rsidR="00010B91" w:rsidRPr="00244938">
        <w:rPr>
          <w:rFonts w:ascii="Arial" w:hAnsi="Arial" w:cs="Arial"/>
          <w:sz w:val="20"/>
          <w:szCs w:val="20"/>
        </w:rPr>
        <w:t>)</w:t>
      </w:r>
      <w:r w:rsidR="001F566E" w:rsidRPr="00244938">
        <w:rPr>
          <w:rFonts w:ascii="Arial" w:hAnsi="Arial" w:cs="Arial"/>
          <w:sz w:val="20"/>
          <w:szCs w:val="20"/>
        </w:rPr>
        <w:t xml:space="preserve"> can increase the risk of endometrial cancer.</w:t>
      </w:r>
      <w:r w:rsidRPr="00244938">
        <w:rPr>
          <w:rFonts w:ascii="Arial" w:hAnsi="Arial" w:cs="Arial"/>
          <w:sz w:val="20"/>
          <w:szCs w:val="20"/>
        </w:rPr>
        <w:t xml:space="preserve"> </w:t>
      </w:r>
      <w:r w:rsidR="006A6F2C" w:rsidRPr="00244938">
        <w:rPr>
          <w:rFonts w:ascii="Arial" w:hAnsi="Arial" w:cs="Arial"/>
          <w:sz w:val="20"/>
          <w:szCs w:val="20"/>
        </w:rPr>
        <w:t xml:space="preserve">Radiation therapy to the pelvis can increase the risk of uterine sarcoma. </w:t>
      </w:r>
      <w:r w:rsidRPr="00244938">
        <w:rPr>
          <w:rFonts w:ascii="Arial" w:hAnsi="Arial" w:cs="Arial"/>
          <w:sz w:val="20"/>
          <w:szCs w:val="20"/>
        </w:rPr>
        <w:t xml:space="preserve">Taking </w:t>
      </w:r>
      <w:proofErr w:type="spellStart"/>
      <w:r w:rsidRPr="00244938">
        <w:rPr>
          <w:rFonts w:ascii="Arial" w:hAnsi="Arial" w:cs="Arial"/>
          <w:sz w:val="20"/>
          <w:szCs w:val="20"/>
        </w:rPr>
        <w:t>tamoxifen</w:t>
      </w:r>
      <w:proofErr w:type="spellEnd"/>
      <w:r w:rsidRPr="00244938">
        <w:rPr>
          <w:rFonts w:ascii="Arial" w:hAnsi="Arial" w:cs="Arial"/>
          <w:sz w:val="20"/>
          <w:szCs w:val="20"/>
        </w:rPr>
        <w:t xml:space="preserve"> for breast cancer can increase the risk of both endometrial cancer and uterine sarcoma</w:t>
      </w:r>
      <w:r w:rsidR="0008752F" w:rsidRPr="00244938">
        <w:rPr>
          <w:rFonts w:ascii="Arial" w:hAnsi="Arial" w:cs="Arial"/>
          <w:sz w:val="20"/>
          <w:szCs w:val="20"/>
        </w:rPr>
        <w:t>.</w:t>
      </w:r>
      <w:r w:rsidR="006A6F2C" w:rsidRPr="00244938">
        <w:rPr>
          <w:rFonts w:ascii="Arial" w:hAnsi="Arial" w:cs="Arial"/>
          <w:sz w:val="20"/>
          <w:szCs w:val="20"/>
        </w:rPr>
        <w:t xml:space="preserve"> </w:t>
      </w:r>
    </w:p>
    <w:p w:rsidR="006A6F2C" w:rsidRPr="00244938" w:rsidRDefault="006A6F2C" w:rsidP="006A6F2C">
      <w:pPr>
        <w:ind w:left="360"/>
        <w:contextualSpacing/>
        <w:rPr>
          <w:rFonts w:ascii="Arial" w:hAnsi="Arial" w:cs="Arial"/>
          <w:sz w:val="20"/>
          <w:szCs w:val="20"/>
        </w:rPr>
      </w:pPr>
    </w:p>
    <w:p w:rsidR="001F566E" w:rsidRPr="00244938" w:rsidRDefault="001F566E" w:rsidP="006A6F2C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The most common sign of endometrial cancer is unusual vaginal bleeding.</w:t>
      </w:r>
      <w:r w:rsidR="006A6F2C" w:rsidRPr="00244938">
        <w:rPr>
          <w:rFonts w:ascii="Arial" w:hAnsi="Arial" w:cs="Arial"/>
          <w:sz w:val="20"/>
          <w:szCs w:val="20"/>
        </w:rPr>
        <w:t xml:space="preserve"> </w:t>
      </w:r>
      <w:r w:rsidRPr="00244938">
        <w:rPr>
          <w:rFonts w:ascii="Arial" w:hAnsi="Arial" w:cs="Arial"/>
          <w:sz w:val="20"/>
          <w:szCs w:val="20"/>
        </w:rPr>
        <w:t>Endometrial cancer can usually be cured. Uterine sarcoma is harder to cure.</w:t>
      </w:r>
    </w:p>
    <w:p w:rsidR="006A6F2C" w:rsidRPr="00244938" w:rsidRDefault="006A6F2C" w:rsidP="006A6F2C">
      <w:pPr>
        <w:ind w:left="360"/>
        <w:contextualSpacing/>
        <w:rPr>
          <w:rFonts w:ascii="Arial" w:hAnsi="Arial" w:cs="Arial"/>
          <w:sz w:val="20"/>
          <w:szCs w:val="20"/>
        </w:rPr>
      </w:pPr>
    </w:p>
    <w:p w:rsidR="006A6F2C" w:rsidRPr="00244938" w:rsidRDefault="006A6F2C" w:rsidP="006A6F2C">
      <w:pPr>
        <w:ind w:left="360"/>
        <w:contextualSpacing/>
        <w:rPr>
          <w:rFonts w:ascii="Arial" w:hAnsi="Arial" w:cs="Arial"/>
          <w:sz w:val="20"/>
          <w:szCs w:val="20"/>
        </w:rPr>
      </w:pPr>
    </w:p>
    <w:p w:rsidR="00A77692" w:rsidRPr="00244938" w:rsidRDefault="00A77692" w:rsidP="00A77692">
      <w:pPr>
        <w:rPr>
          <w:rFonts w:ascii="Arial" w:hAnsi="Arial" w:cs="Arial"/>
          <w:b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Vaginal Cancer Bullets</w:t>
      </w:r>
    </w:p>
    <w:p w:rsidR="00A77692" w:rsidRPr="00244938" w:rsidRDefault="00A77692" w:rsidP="00E3278E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The vagina</w:t>
      </w:r>
      <w:r w:rsidR="00010B91" w:rsidRPr="00244938">
        <w:rPr>
          <w:rFonts w:ascii="Arial" w:hAnsi="Arial" w:cs="Arial"/>
          <w:sz w:val="20"/>
          <w:szCs w:val="20"/>
        </w:rPr>
        <w:t xml:space="preserve"> (birth canal)</w:t>
      </w:r>
      <w:r w:rsidRPr="00244938">
        <w:rPr>
          <w:rFonts w:ascii="Arial" w:hAnsi="Arial" w:cs="Arial"/>
          <w:sz w:val="20"/>
          <w:szCs w:val="20"/>
        </w:rPr>
        <w:t xml:space="preserve"> leads from the cervix (the opening of the uterus) to the outside of the body. </w:t>
      </w:r>
    </w:p>
    <w:p w:rsidR="00A77692" w:rsidRPr="00244938" w:rsidRDefault="00A77692" w:rsidP="00E3278E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lastRenderedPageBreak/>
        <w:t>The most common type of vaginal cancer is squamous cell carcinoma</w:t>
      </w:r>
      <w:r w:rsidR="00216960" w:rsidRPr="00244938">
        <w:rPr>
          <w:rFonts w:ascii="Arial" w:hAnsi="Arial" w:cs="Arial"/>
          <w:sz w:val="20"/>
          <w:szCs w:val="20"/>
        </w:rPr>
        <w:t>, which</w:t>
      </w:r>
      <w:r w:rsidRPr="00244938">
        <w:rPr>
          <w:rFonts w:ascii="Arial" w:hAnsi="Arial" w:cs="Arial"/>
          <w:sz w:val="20"/>
          <w:szCs w:val="20"/>
        </w:rPr>
        <w:t xml:space="preserve"> begins in </w:t>
      </w:r>
      <w:r w:rsidR="00C04C63" w:rsidRPr="00244938">
        <w:rPr>
          <w:rFonts w:ascii="Arial" w:hAnsi="Arial" w:cs="Arial"/>
          <w:sz w:val="20"/>
          <w:szCs w:val="20"/>
        </w:rPr>
        <w:t xml:space="preserve">the </w:t>
      </w:r>
      <w:r w:rsidRPr="00244938">
        <w:rPr>
          <w:rFonts w:ascii="Arial" w:hAnsi="Arial" w:cs="Arial"/>
          <w:sz w:val="20"/>
          <w:szCs w:val="20"/>
        </w:rPr>
        <w:t>thin, flat cells</w:t>
      </w:r>
      <w:r w:rsidR="00C04C63" w:rsidRPr="00244938">
        <w:rPr>
          <w:rFonts w:ascii="Arial" w:hAnsi="Arial" w:cs="Arial"/>
          <w:sz w:val="20"/>
          <w:szCs w:val="20"/>
        </w:rPr>
        <w:t xml:space="preserve"> that</w:t>
      </w:r>
      <w:r w:rsidRPr="00244938">
        <w:rPr>
          <w:rFonts w:ascii="Arial" w:hAnsi="Arial" w:cs="Arial"/>
          <w:sz w:val="20"/>
          <w:szCs w:val="20"/>
        </w:rPr>
        <w:t xml:space="preserve"> </w:t>
      </w:r>
      <w:r w:rsidR="00C04C63" w:rsidRPr="00244938">
        <w:rPr>
          <w:rFonts w:ascii="Arial" w:hAnsi="Arial" w:cs="Arial"/>
          <w:sz w:val="20"/>
          <w:szCs w:val="20"/>
        </w:rPr>
        <w:t xml:space="preserve">line </w:t>
      </w:r>
      <w:r w:rsidRPr="00244938">
        <w:rPr>
          <w:rFonts w:ascii="Arial" w:hAnsi="Arial" w:cs="Arial"/>
          <w:sz w:val="20"/>
          <w:szCs w:val="20"/>
        </w:rPr>
        <w:t>the vagina. Other types of vaginal cancer are adenocarcinoma (cancer that begin</w:t>
      </w:r>
      <w:r w:rsidR="00944E3B" w:rsidRPr="00244938">
        <w:rPr>
          <w:rFonts w:ascii="Arial" w:hAnsi="Arial" w:cs="Arial"/>
          <w:sz w:val="20"/>
          <w:szCs w:val="20"/>
        </w:rPr>
        <w:t>s</w:t>
      </w:r>
      <w:r w:rsidRPr="00244938">
        <w:rPr>
          <w:rFonts w:ascii="Arial" w:hAnsi="Arial" w:cs="Arial"/>
          <w:sz w:val="20"/>
          <w:szCs w:val="20"/>
        </w:rPr>
        <w:t xml:space="preserve"> in cells that make mucus and other fluids), melanoma, and sarcoma.</w:t>
      </w:r>
    </w:p>
    <w:p w:rsidR="00A77692" w:rsidRPr="00244938" w:rsidRDefault="00C04C63" w:rsidP="00CF0472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Infection with certain types of h</w:t>
      </w:r>
      <w:r w:rsidR="00944E3B" w:rsidRPr="00244938">
        <w:rPr>
          <w:rFonts w:ascii="Arial" w:hAnsi="Arial" w:cs="Arial"/>
          <w:sz w:val="20"/>
          <w:szCs w:val="20"/>
        </w:rPr>
        <w:t xml:space="preserve">uman </w:t>
      </w:r>
      <w:r w:rsidR="00A77692" w:rsidRPr="00244938">
        <w:rPr>
          <w:rFonts w:ascii="Arial" w:hAnsi="Arial" w:cs="Arial"/>
          <w:sz w:val="20"/>
          <w:szCs w:val="20"/>
        </w:rPr>
        <w:t xml:space="preserve">papillomavirus (HPV) </w:t>
      </w:r>
      <w:r w:rsidRPr="00244938">
        <w:rPr>
          <w:rFonts w:ascii="Arial" w:hAnsi="Arial" w:cs="Arial"/>
          <w:sz w:val="20"/>
          <w:szCs w:val="20"/>
        </w:rPr>
        <w:t xml:space="preserve">causes </w:t>
      </w:r>
      <w:r w:rsidR="007C6F9A">
        <w:rPr>
          <w:rFonts w:ascii="Arial" w:hAnsi="Arial" w:cs="Arial"/>
          <w:sz w:val="20"/>
          <w:szCs w:val="20"/>
        </w:rPr>
        <w:t>most</w:t>
      </w:r>
      <w:r w:rsidRPr="00244938">
        <w:rPr>
          <w:rFonts w:ascii="Arial" w:hAnsi="Arial" w:cs="Arial"/>
          <w:sz w:val="20"/>
          <w:szCs w:val="20"/>
        </w:rPr>
        <w:t xml:space="preserve"> vaginal cancer</w:t>
      </w:r>
      <w:r w:rsidR="00A77692" w:rsidRPr="00244938">
        <w:rPr>
          <w:rFonts w:ascii="Arial" w:hAnsi="Arial" w:cs="Arial"/>
          <w:sz w:val="20"/>
          <w:szCs w:val="20"/>
        </w:rPr>
        <w:t xml:space="preserve">. </w:t>
      </w:r>
      <w:r w:rsidR="00C930FE" w:rsidRPr="00244938">
        <w:rPr>
          <w:rFonts w:ascii="Arial" w:hAnsi="Arial" w:cs="Arial"/>
          <w:sz w:val="20"/>
          <w:szCs w:val="20"/>
        </w:rPr>
        <w:t>Vaccines that protect against infection with</w:t>
      </w:r>
      <w:r w:rsidR="0008752F" w:rsidRPr="00244938">
        <w:rPr>
          <w:rFonts w:ascii="Arial" w:hAnsi="Arial" w:cs="Arial"/>
          <w:sz w:val="20"/>
          <w:szCs w:val="20"/>
        </w:rPr>
        <w:t xml:space="preserve"> the</w:t>
      </w:r>
      <w:r w:rsidR="007C6F9A">
        <w:rPr>
          <w:rFonts w:ascii="Arial" w:hAnsi="Arial" w:cs="Arial"/>
          <w:sz w:val="20"/>
          <w:szCs w:val="20"/>
        </w:rPr>
        <w:t>se</w:t>
      </w:r>
      <w:r w:rsidR="0008752F" w:rsidRPr="00244938">
        <w:rPr>
          <w:rFonts w:ascii="Arial" w:hAnsi="Arial" w:cs="Arial"/>
          <w:sz w:val="20"/>
          <w:szCs w:val="20"/>
        </w:rPr>
        <w:t xml:space="preserve"> types of</w:t>
      </w:r>
      <w:r w:rsidR="00C930FE" w:rsidRPr="00244938">
        <w:rPr>
          <w:rFonts w:ascii="Arial" w:hAnsi="Arial" w:cs="Arial"/>
          <w:sz w:val="20"/>
          <w:szCs w:val="20"/>
        </w:rPr>
        <w:t xml:space="preserve"> HPV may reduce the risk of vaginal cancer. </w:t>
      </w:r>
    </w:p>
    <w:p w:rsidR="00A77692" w:rsidRPr="00244938" w:rsidRDefault="00A77692" w:rsidP="00E3278E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Vaginal cancer often does not cause early </w:t>
      </w:r>
      <w:hyperlink r:id="rId8" w:history="1">
        <w:r w:rsidRPr="0024493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signs</w:t>
        </w:r>
      </w:hyperlink>
      <w:r w:rsidRPr="00244938">
        <w:rPr>
          <w:rFonts w:ascii="Arial" w:hAnsi="Arial" w:cs="Arial"/>
          <w:sz w:val="20"/>
          <w:szCs w:val="20"/>
        </w:rPr>
        <w:t xml:space="preserve"> or </w:t>
      </w:r>
      <w:hyperlink r:id="rId9" w:history="1">
        <w:r w:rsidRPr="0024493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symptoms</w:t>
        </w:r>
      </w:hyperlink>
      <w:r w:rsidRPr="00244938">
        <w:rPr>
          <w:rFonts w:ascii="Arial" w:hAnsi="Arial" w:cs="Arial"/>
          <w:sz w:val="20"/>
          <w:szCs w:val="20"/>
        </w:rPr>
        <w:t xml:space="preserve">. It may be found during a routine </w:t>
      </w:r>
      <w:hyperlink r:id="rId10" w:history="1">
        <w:r w:rsidRPr="0024493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pelvic exam</w:t>
        </w:r>
      </w:hyperlink>
      <w:r w:rsidRPr="00244938">
        <w:rPr>
          <w:rFonts w:ascii="Arial" w:hAnsi="Arial" w:cs="Arial"/>
          <w:sz w:val="20"/>
          <w:szCs w:val="20"/>
        </w:rPr>
        <w:t>.</w:t>
      </w:r>
      <w:r w:rsidR="00CF0472" w:rsidRPr="00244938">
        <w:rPr>
          <w:rFonts w:ascii="Arial" w:hAnsi="Arial" w:cs="Arial"/>
          <w:sz w:val="20"/>
          <w:szCs w:val="20"/>
        </w:rPr>
        <w:t xml:space="preserve"> </w:t>
      </w:r>
      <w:r w:rsidRPr="00244938">
        <w:rPr>
          <w:rFonts w:ascii="Arial" w:hAnsi="Arial" w:cs="Arial"/>
          <w:sz w:val="20"/>
          <w:szCs w:val="20"/>
        </w:rPr>
        <w:t xml:space="preserve">When found early, vaginal cancer can often be </w:t>
      </w:r>
      <w:hyperlink r:id="rId11" w:history="1">
        <w:r w:rsidRPr="0024493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cured</w:t>
        </w:r>
      </w:hyperlink>
      <w:r w:rsidRPr="00244938">
        <w:rPr>
          <w:rFonts w:ascii="Arial" w:hAnsi="Arial" w:cs="Arial"/>
          <w:sz w:val="20"/>
          <w:szCs w:val="20"/>
        </w:rPr>
        <w:t>.</w:t>
      </w:r>
    </w:p>
    <w:p w:rsidR="00BD4CB7" w:rsidRPr="00244938" w:rsidRDefault="00BD4CB7" w:rsidP="00BD4CB7">
      <w:pPr>
        <w:rPr>
          <w:rFonts w:ascii="Arial" w:hAnsi="Arial" w:cs="Arial"/>
          <w:b/>
          <w:sz w:val="20"/>
          <w:szCs w:val="20"/>
        </w:rPr>
      </w:pPr>
    </w:p>
    <w:p w:rsidR="00BD4CB7" w:rsidRPr="00244938" w:rsidRDefault="00BD4CB7" w:rsidP="00CF0472">
      <w:pPr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VULVAR CANCER BULLETS</w:t>
      </w:r>
    </w:p>
    <w:p w:rsidR="00BD4CB7" w:rsidRPr="00244938" w:rsidRDefault="00BD4CB7" w:rsidP="00CF0472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The vulva</w:t>
      </w:r>
      <w:r w:rsidR="00A615CA" w:rsidRPr="00244938">
        <w:rPr>
          <w:rFonts w:ascii="Arial" w:hAnsi="Arial" w:cs="Arial"/>
          <w:sz w:val="20"/>
          <w:szCs w:val="20"/>
        </w:rPr>
        <w:t xml:space="preserve"> is </w:t>
      </w:r>
      <w:r w:rsidR="004C68E5" w:rsidRPr="00244938">
        <w:rPr>
          <w:rFonts w:ascii="Arial" w:hAnsi="Arial" w:cs="Arial"/>
          <w:sz w:val="20"/>
          <w:szCs w:val="20"/>
        </w:rPr>
        <w:t xml:space="preserve">the external </w:t>
      </w:r>
      <w:r w:rsidR="00A615CA" w:rsidRPr="00244938">
        <w:rPr>
          <w:rFonts w:ascii="Arial" w:hAnsi="Arial" w:cs="Arial"/>
          <w:sz w:val="20"/>
          <w:szCs w:val="20"/>
        </w:rPr>
        <w:t xml:space="preserve">part of the female genitals, </w:t>
      </w:r>
      <w:r w:rsidR="004C68E5" w:rsidRPr="00244938">
        <w:rPr>
          <w:rFonts w:ascii="Arial" w:hAnsi="Arial" w:cs="Arial"/>
          <w:sz w:val="20"/>
          <w:szCs w:val="20"/>
        </w:rPr>
        <w:t xml:space="preserve">including </w:t>
      </w:r>
      <w:r w:rsidRPr="00244938">
        <w:rPr>
          <w:rFonts w:ascii="Arial" w:hAnsi="Arial" w:cs="Arial"/>
          <w:sz w:val="20"/>
          <w:szCs w:val="20"/>
        </w:rPr>
        <w:t>the clitoris, the vaginal lips, the opening to the vagina, and the surrounding skin and tissue.</w:t>
      </w:r>
    </w:p>
    <w:p w:rsidR="00BD4CB7" w:rsidRPr="00244938" w:rsidRDefault="00BD4CB7" w:rsidP="00CF0472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Most vulvar cancers are squamous cell carcinoma. This type of cancer begins in squamous cells (thin, flat skin cells)</w:t>
      </w:r>
      <w:r w:rsidR="00A664EE" w:rsidRPr="00244938">
        <w:rPr>
          <w:rFonts w:ascii="Arial" w:hAnsi="Arial" w:cs="Arial"/>
          <w:sz w:val="20"/>
          <w:szCs w:val="20"/>
        </w:rPr>
        <w:t xml:space="preserve"> </w:t>
      </w:r>
      <w:r w:rsidR="00A615CA" w:rsidRPr="00244938">
        <w:rPr>
          <w:rFonts w:ascii="Arial" w:hAnsi="Arial" w:cs="Arial"/>
          <w:sz w:val="20"/>
          <w:szCs w:val="20"/>
        </w:rPr>
        <w:t xml:space="preserve">and </w:t>
      </w:r>
      <w:r w:rsidRPr="00244938">
        <w:rPr>
          <w:rFonts w:ascii="Arial" w:hAnsi="Arial" w:cs="Arial"/>
          <w:sz w:val="20"/>
          <w:szCs w:val="20"/>
        </w:rPr>
        <w:t xml:space="preserve">is usually found on the vaginal lips.  </w:t>
      </w:r>
    </w:p>
    <w:p w:rsidR="00BD4CB7" w:rsidRPr="001A008F" w:rsidRDefault="00BD4CB7" w:rsidP="001A008F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A small number of vulvar cancers are adenocarcinoma</w:t>
      </w:r>
      <w:r w:rsidR="007C6F9A">
        <w:rPr>
          <w:rFonts w:ascii="Arial" w:hAnsi="Arial" w:cs="Arial"/>
          <w:sz w:val="20"/>
          <w:szCs w:val="20"/>
        </w:rPr>
        <w:t>s (or change cancers and begin to singular form)</w:t>
      </w:r>
      <w:r w:rsidRPr="00244938">
        <w:rPr>
          <w:rFonts w:ascii="Arial" w:hAnsi="Arial" w:cs="Arial"/>
          <w:sz w:val="20"/>
          <w:szCs w:val="20"/>
        </w:rPr>
        <w:t xml:space="preserve"> (cancers that begin in cells that make mucus and other fluids). This type of cancer is usually found on t</w:t>
      </w:r>
      <w:r w:rsidR="001A008F">
        <w:rPr>
          <w:rFonts w:ascii="Arial" w:hAnsi="Arial" w:cs="Arial"/>
          <w:sz w:val="20"/>
          <w:szCs w:val="20"/>
        </w:rPr>
        <w:t>he sides of the vaginal opening.</w:t>
      </w:r>
    </w:p>
    <w:p w:rsidR="00BD4CB7" w:rsidRPr="00244938" w:rsidRDefault="00BD4CB7" w:rsidP="00CF0472">
      <w:pPr>
        <w:ind w:left="360"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Vulvar cancer usually forms slowly over a number of years. Abnormal cells can grow on the surface of the vulvar skin for a long time. This condition is called vulvar intraepithelial neoplasia (VIN). Because it is possible for VIN to become vulvar cancer, it is important to get treatment.</w:t>
      </w:r>
      <w:r w:rsidR="00CF0472" w:rsidRPr="00244938">
        <w:rPr>
          <w:rFonts w:ascii="Arial" w:hAnsi="Arial" w:cs="Arial"/>
          <w:sz w:val="20"/>
          <w:szCs w:val="20"/>
        </w:rPr>
        <w:t xml:space="preserve"> Signs and symptoms of vulvar cancer include a lump, bleeding, or itching.</w:t>
      </w:r>
    </w:p>
    <w:p w:rsidR="00BD4CB7" w:rsidRPr="00244938" w:rsidRDefault="004C68E5" w:rsidP="00CF0472">
      <w:pPr>
        <w:ind w:left="360"/>
        <w:rPr>
          <w:rFonts w:ascii="Arial" w:hAnsi="Arial" w:cs="Arial"/>
          <w:i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Infection</w:t>
      </w:r>
      <w:r w:rsidR="00BD4CB7" w:rsidRPr="00244938">
        <w:rPr>
          <w:rFonts w:ascii="Arial" w:hAnsi="Arial" w:cs="Arial"/>
          <w:sz w:val="20"/>
          <w:szCs w:val="20"/>
        </w:rPr>
        <w:t xml:space="preserve"> with </w:t>
      </w:r>
      <w:r w:rsidRPr="00244938">
        <w:rPr>
          <w:rFonts w:ascii="Arial" w:hAnsi="Arial" w:cs="Arial"/>
          <w:sz w:val="20"/>
          <w:szCs w:val="20"/>
        </w:rPr>
        <w:t xml:space="preserve">certain types of </w:t>
      </w:r>
      <w:r w:rsidR="00BD4CB7" w:rsidRPr="00244938">
        <w:rPr>
          <w:rFonts w:ascii="Arial" w:hAnsi="Arial" w:cs="Arial"/>
          <w:sz w:val="20"/>
          <w:szCs w:val="20"/>
        </w:rPr>
        <w:t xml:space="preserve">human papillomavirus (HPV) </w:t>
      </w:r>
      <w:r w:rsidRPr="00244938">
        <w:rPr>
          <w:rFonts w:ascii="Arial" w:hAnsi="Arial" w:cs="Arial"/>
          <w:sz w:val="20"/>
          <w:szCs w:val="20"/>
        </w:rPr>
        <w:t>causes about half of all</w:t>
      </w:r>
      <w:r w:rsidR="00BD4CB7" w:rsidRPr="00244938">
        <w:rPr>
          <w:rFonts w:ascii="Arial" w:hAnsi="Arial" w:cs="Arial"/>
          <w:sz w:val="20"/>
          <w:szCs w:val="20"/>
        </w:rPr>
        <w:t xml:space="preserve"> vulvar cancer</w:t>
      </w:r>
      <w:r w:rsidRPr="00244938">
        <w:rPr>
          <w:rFonts w:ascii="Arial" w:hAnsi="Arial" w:cs="Arial"/>
          <w:sz w:val="20"/>
          <w:szCs w:val="20"/>
        </w:rPr>
        <w:t>s</w:t>
      </w:r>
      <w:r w:rsidR="00BD4CB7" w:rsidRPr="00244938">
        <w:rPr>
          <w:rFonts w:ascii="Arial" w:hAnsi="Arial" w:cs="Arial"/>
          <w:sz w:val="20"/>
          <w:szCs w:val="20"/>
        </w:rPr>
        <w:t xml:space="preserve">. </w:t>
      </w:r>
      <w:r w:rsidR="002B65A8" w:rsidRPr="00244938">
        <w:rPr>
          <w:rFonts w:ascii="Arial" w:hAnsi="Arial" w:cs="Arial"/>
          <w:sz w:val="20"/>
          <w:szCs w:val="20"/>
        </w:rPr>
        <w:t>Vaccines that protect against infection with</w:t>
      </w:r>
      <w:r w:rsidR="0008752F" w:rsidRPr="00244938">
        <w:rPr>
          <w:rFonts w:ascii="Arial" w:hAnsi="Arial" w:cs="Arial"/>
          <w:sz w:val="20"/>
          <w:szCs w:val="20"/>
        </w:rPr>
        <w:t xml:space="preserve"> the</w:t>
      </w:r>
      <w:r w:rsidR="007C6F9A">
        <w:rPr>
          <w:rFonts w:ascii="Arial" w:hAnsi="Arial" w:cs="Arial"/>
          <w:sz w:val="20"/>
          <w:szCs w:val="20"/>
        </w:rPr>
        <w:t>se</w:t>
      </w:r>
      <w:r w:rsidR="0008752F" w:rsidRPr="00244938">
        <w:rPr>
          <w:rFonts w:ascii="Arial" w:hAnsi="Arial" w:cs="Arial"/>
          <w:sz w:val="20"/>
          <w:szCs w:val="20"/>
        </w:rPr>
        <w:t xml:space="preserve"> types of</w:t>
      </w:r>
      <w:r w:rsidR="002B65A8" w:rsidRPr="00244938">
        <w:rPr>
          <w:rFonts w:ascii="Arial" w:hAnsi="Arial" w:cs="Arial"/>
          <w:sz w:val="20"/>
          <w:szCs w:val="20"/>
        </w:rPr>
        <w:t xml:space="preserve"> HPV</w:t>
      </w:r>
      <w:r w:rsidR="0008752F" w:rsidRPr="00244938">
        <w:rPr>
          <w:rFonts w:ascii="Arial" w:hAnsi="Arial" w:cs="Arial"/>
          <w:sz w:val="20"/>
          <w:szCs w:val="20"/>
        </w:rPr>
        <w:t xml:space="preserve"> </w:t>
      </w:r>
      <w:r w:rsidR="002B65A8" w:rsidRPr="00244938">
        <w:rPr>
          <w:rFonts w:ascii="Arial" w:hAnsi="Arial" w:cs="Arial"/>
          <w:sz w:val="20"/>
          <w:szCs w:val="20"/>
        </w:rPr>
        <w:t>may reduce the risk of vulvar cancer.</w:t>
      </w:r>
    </w:p>
    <w:p w:rsidR="003D100C" w:rsidRPr="00244938" w:rsidRDefault="003D100C">
      <w:pPr>
        <w:rPr>
          <w:rFonts w:ascii="Arial" w:hAnsi="Arial" w:cs="Arial"/>
          <w:b/>
          <w:i/>
          <w:sz w:val="20"/>
          <w:szCs w:val="20"/>
          <w:u w:val="single"/>
        </w:rPr>
      </w:pPr>
    </w:p>
    <w:p w:rsidR="00A77692" w:rsidRPr="00244938" w:rsidRDefault="00A77692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244938">
        <w:rPr>
          <w:rFonts w:ascii="Arial" w:hAnsi="Arial" w:cs="Arial"/>
          <w:b/>
          <w:i/>
          <w:sz w:val="20"/>
          <w:szCs w:val="20"/>
          <w:u w:val="single"/>
        </w:rPr>
        <w:t>The last of the Head and Neck group:</w:t>
      </w:r>
    </w:p>
    <w:p w:rsidR="00A77692" w:rsidRPr="00244938" w:rsidRDefault="00A77692">
      <w:pPr>
        <w:rPr>
          <w:rFonts w:ascii="Arial" w:hAnsi="Arial" w:cs="Arial"/>
          <w:sz w:val="20"/>
          <w:szCs w:val="20"/>
        </w:rPr>
      </w:pPr>
    </w:p>
    <w:p w:rsidR="00A77692" w:rsidRPr="00244938" w:rsidRDefault="00A77692" w:rsidP="00A77692">
      <w:pPr>
        <w:rPr>
          <w:rFonts w:ascii="Arial" w:hAnsi="Arial" w:cs="Arial"/>
          <w:b/>
          <w:sz w:val="20"/>
          <w:szCs w:val="20"/>
        </w:rPr>
      </w:pPr>
      <w:r w:rsidRPr="00244938">
        <w:rPr>
          <w:rFonts w:ascii="Arial" w:hAnsi="Arial" w:cs="Arial"/>
          <w:b/>
          <w:sz w:val="20"/>
          <w:szCs w:val="20"/>
        </w:rPr>
        <w:t>Parathyroid Cancer Bullets</w:t>
      </w:r>
      <w:r w:rsidR="00B46133">
        <w:rPr>
          <w:rFonts w:ascii="Arial" w:hAnsi="Arial" w:cs="Arial"/>
          <w:b/>
          <w:sz w:val="20"/>
          <w:szCs w:val="20"/>
        </w:rPr>
        <w:t>—I wouldn’t make these changes either.</w:t>
      </w:r>
    </w:p>
    <w:p w:rsidR="00A77692" w:rsidRPr="00244938" w:rsidRDefault="00A77692" w:rsidP="00A7769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77692" w:rsidRPr="00244938" w:rsidRDefault="00520DA3" w:rsidP="00520DA3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The parathyroid glands are four tiny glands in the neck near the thyroid gland.</w:t>
      </w:r>
      <w:r w:rsidRPr="00244938">
        <w:rPr>
          <w:rFonts w:ascii="Arial" w:hAnsi="Arial" w:cs="Arial"/>
          <w:i/>
          <w:sz w:val="20"/>
          <w:szCs w:val="20"/>
        </w:rPr>
        <w:t xml:space="preserve"> </w:t>
      </w:r>
      <w:r w:rsidRPr="00244938">
        <w:rPr>
          <w:rFonts w:ascii="Arial" w:hAnsi="Arial" w:cs="Arial"/>
          <w:sz w:val="20"/>
          <w:szCs w:val="20"/>
        </w:rPr>
        <w:t>The parathyroid glands make parathyroid hormone (PTH), which helps the body use calcium and keeps the amount of calcium in the blood at normal levels.</w:t>
      </w:r>
    </w:p>
    <w:p w:rsidR="00A77692" w:rsidRPr="00244938" w:rsidRDefault="00A77692" w:rsidP="00FF0094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A77692" w:rsidRPr="00244938" w:rsidRDefault="00A77692" w:rsidP="00FF0094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Tumors in the parathyroid are </w:t>
      </w:r>
      <w:r w:rsidR="00A615CA" w:rsidRPr="00244938">
        <w:rPr>
          <w:rFonts w:ascii="Arial" w:hAnsi="Arial" w:cs="Arial"/>
          <w:sz w:val="20"/>
          <w:szCs w:val="20"/>
        </w:rPr>
        <w:t>usually</w:t>
      </w:r>
      <w:r w:rsidRPr="00244938">
        <w:rPr>
          <w:rFonts w:ascii="Arial" w:hAnsi="Arial" w:cs="Arial"/>
          <w:sz w:val="20"/>
          <w:szCs w:val="20"/>
        </w:rPr>
        <w:t xml:space="preserve"> benign (not cancer). These are called adenomas. Fewer than 100 people a year are diagnosed with parathyroid cancer in the United States. </w:t>
      </w:r>
    </w:p>
    <w:p w:rsidR="00A77692" w:rsidRPr="00244938" w:rsidRDefault="00A77692" w:rsidP="00FF0094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A77692" w:rsidRPr="00244938" w:rsidRDefault="00A77692" w:rsidP="00FF0094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 xml:space="preserve">Having </w:t>
      </w:r>
      <w:r w:rsidR="003D100C" w:rsidRPr="00244938">
        <w:rPr>
          <w:rFonts w:ascii="Arial" w:hAnsi="Arial" w:cs="Arial"/>
          <w:sz w:val="20"/>
          <w:szCs w:val="20"/>
        </w:rPr>
        <w:t>certain</w:t>
      </w:r>
      <w:r w:rsidRPr="00244938">
        <w:rPr>
          <w:rFonts w:ascii="Arial" w:hAnsi="Arial" w:cs="Arial"/>
          <w:sz w:val="20"/>
          <w:szCs w:val="20"/>
        </w:rPr>
        <w:t xml:space="preserve"> inherited disorders </w:t>
      </w:r>
      <w:r w:rsidR="003D100C" w:rsidRPr="00244938">
        <w:rPr>
          <w:rFonts w:ascii="Arial" w:hAnsi="Arial" w:cs="Arial"/>
          <w:sz w:val="20"/>
          <w:szCs w:val="20"/>
        </w:rPr>
        <w:t xml:space="preserve">can increase the risk of parathyroid cancer. These include </w:t>
      </w:r>
      <w:r w:rsidRPr="00244938">
        <w:rPr>
          <w:rFonts w:ascii="Arial" w:hAnsi="Arial" w:cs="Arial"/>
          <w:sz w:val="20"/>
          <w:szCs w:val="20"/>
        </w:rPr>
        <w:t>familial isolated hype</w:t>
      </w:r>
      <w:r w:rsidR="001A008F">
        <w:rPr>
          <w:rFonts w:ascii="Arial" w:hAnsi="Arial" w:cs="Arial"/>
          <w:sz w:val="20"/>
          <w:szCs w:val="20"/>
        </w:rPr>
        <w:t xml:space="preserve">rparathyroidism </w:t>
      </w:r>
      <w:r w:rsidRPr="00244938">
        <w:rPr>
          <w:rFonts w:ascii="Arial" w:hAnsi="Arial" w:cs="Arial"/>
          <w:sz w:val="20"/>
          <w:szCs w:val="20"/>
        </w:rPr>
        <w:t>(FIHP) and multiple endocrine neoplasia type 1 (MEN1) syndrome</w:t>
      </w:r>
      <w:r w:rsidR="003D100C" w:rsidRPr="00244938">
        <w:rPr>
          <w:rFonts w:ascii="Arial" w:hAnsi="Arial" w:cs="Arial"/>
          <w:sz w:val="20"/>
          <w:szCs w:val="20"/>
        </w:rPr>
        <w:t>.</w:t>
      </w:r>
      <w:r w:rsidRPr="00244938">
        <w:rPr>
          <w:rFonts w:ascii="Arial" w:hAnsi="Arial" w:cs="Arial"/>
          <w:sz w:val="20"/>
          <w:szCs w:val="20"/>
        </w:rPr>
        <w:t xml:space="preserve"> Having radiation therapy to the neck can increase the risk of benign parathyroid tumors.</w:t>
      </w:r>
    </w:p>
    <w:p w:rsidR="00A77692" w:rsidRPr="00244938" w:rsidRDefault="00A77692" w:rsidP="00FF0094">
      <w:pPr>
        <w:ind w:left="720"/>
        <w:contextualSpacing/>
        <w:rPr>
          <w:rFonts w:ascii="Arial" w:hAnsi="Arial" w:cs="Arial"/>
          <w:sz w:val="20"/>
          <w:szCs w:val="20"/>
        </w:rPr>
      </w:pPr>
    </w:p>
    <w:p w:rsidR="00A77692" w:rsidRPr="00244938" w:rsidRDefault="003D100C" w:rsidP="007C6F9A">
      <w:pPr>
        <w:ind w:left="360"/>
        <w:contextualSpacing/>
        <w:rPr>
          <w:rFonts w:ascii="Arial" w:hAnsi="Arial" w:cs="Arial"/>
          <w:sz w:val="20"/>
          <w:szCs w:val="20"/>
        </w:rPr>
      </w:pPr>
      <w:r w:rsidRPr="00244938">
        <w:rPr>
          <w:rFonts w:ascii="Arial" w:hAnsi="Arial" w:cs="Arial"/>
          <w:sz w:val="20"/>
          <w:szCs w:val="20"/>
        </w:rPr>
        <w:t>With either a benign tumor or cancer</w:t>
      </w:r>
      <w:r w:rsidR="00A77692" w:rsidRPr="00244938">
        <w:rPr>
          <w:rFonts w:ascii="Arial" w:hAnsi="Arial" w:cs="Arial"/>
          <w:sz w:val="20"/>
          <w:szCs w:val="20"/>
        </w:rPr>
        <w:t>, the gland may make too much PTH</w:t>
      </w:r>
      <w:r w:rsidR="00C07EC7" w:rsidRPr="00244938">
        <w:rPr>
          <w:rFonts w:ascii="Arial" w:hAnsi="Arial" w:cs="Arial"/>
          <w:sz w:val="20"/>
          <w:szCs w:val="20"/>
        </w:rPr>
        <w:t xml:space="preserve">. </w:t>
      </w:r>
      <w:r w:rsidR="00A664EE" w:rsidRPr="00244938">
        <w:rPr>
          <w:rFonts w:ascii="Arial" w:hAnsi="Arial" w:cs="Arial"/>
          <w:sz w:val="20"/>
          <w:szCs w:val="20"/>
        </w:rPr>
        <w:t>This</w:t>
      </w:r>
      <w:r w:rsidR="00A77692" w:rsidRPr="00244938">
        <w:rPr>
          <w:rFonts w:ascii="Arial" w:hAnsi="Arial" w:cs="Arial"/>
          <w:sz w:val="20"/>
          <w:szCs w:val="20"/>
        </w:rPr>
        <w:t xml:space="preserve"> cause</w:t>
      </w:r>
      <w:r w:rsidR="00A664EE" w:rsidRPr="00244938">
        <w:rPr>
          <w:rFonts w:ascii="Arial" w:hAnsi="Arial" w:cs="Arial"/>
          <w:sz w:val="20"/>
          <w:szCs w:val="20"/>
        </w:rPr>
        <w:t>s</w:t>
      </w:r>
      <w:r w:rsidR="00A77692" w:rsidRPr="00244938">
        <w:rPr>
          <w:rFonts w:ascii="Arial" w:hAnsi="Arial" w:cs="Arial"/>
          <w:sz w:val="20"/>
          <w:szCs w:val="20"/>
        </w:rPr>
        <w:t xml:space="preserve"> hypercalcemia (too much calcium in the blood)</w:t>
      </w:r>
      <w:r w:rsidR="00A664EE" w:rsidRPr="00244938">
        <w:rPr>
          <w:rFonts w:ascii="Arial" w:hAnsi="Arial" w:cs="Arial"/>
          <w:sz w:val="20"/>
          <w:szCs w:val="20"/>
        </w:rPr>
        <w:t xml:space="preserve">, </w:t>
      </w:r>
      <w:r w:rsidR="00520DA3">
        <w:rPr>
          <w:rFonts w:ascii="Arial" w:hAnsi="Arial" w:cs="Arial"/>
          <w:sz w:val="20"/>
          <w:szCs w:val="20"/>
        </w:rPr>
        <w:t xml:space="preserve">which is </w:t>
      </w:r>
      <w:bookmarkStart w:id="0" w:name="_GoBack"/>
      <w:bookmarkEnd w:id="0"/>
      <w:r w:rsidR="00BD141F" w:rsidRPr="00244938">
        <w:rPr>
          <w:rFonts w:ascii="Arial" w:hAnsi="Arial" w:cs="Arial"/>
          <w:sz w:val="20"/>
          <w:szCs w:val="20"/>
        </w:rPr>
        <w:t xml:space="preserve">a </w:t>
      </w:r>
      <w:r w:rsidR="00A77692" w:rsidRPr="00244938">
        <w:rPr>
          <w:rFonts w:ascii="Arial" w:hAnsi="Arial" w:cs="Arial"/>
          <w:sz w:val="20"/>
          <w:szCs w:val="20"/>
        </w:rPr>
        <w:t xml:space="preserve">serious and life-threatening </w:t>
      </w:r>
      <w:r w:rsidR="00BD141F" w:rsidRPr="00244938">
        <w:rPr>
          <w:rFonts w:ascii="Arial" w:hAnsi="Arial" w:cs="Arial"/>
          <w:sz w:val="20"/>
          <w:szCs w:val="20"/>
        </w:rPr>
        <w:t>condition</w:t>
      </w:r>
      <w:r w:rsidR="00A77692" w:rsidRPr="00244938">
        <w:rPr>
          <w:rFonts w:ascii="Arial" w:hAnsi="Arial" w:cs="Arial"/>
          <w:sz w:val="20"/>
          <w:szCs w:val="20"/>
        </w:rPr>
        <w:t>.</w:t>
      </w:r>
      <w:r w:rsidR="00FF0094" w:rsidRPr="00244938">
        <w:rPr>
          <w:rFonts w:ascii="Arial" w:hAnsi="Arial" w:cs="Arial"/>
          <w:sz w:val="20"/>
          <w:szCs w:val="20"/>
        </w:rPr>
        <w:t xml:space="preserve"> </w:t>
      </w:r>
      <w:r w:rsidR="00A77692" w:rsidRPr="00244938">
        <w:rPr>
          <w:rFonts w:ascii="Arial" w:hAnsi="Arial" w:cs="Arial"/>
          <w:sz w:val="20"/>
          <w:szCs w:val="20"/>
        </w:rPr>
        <w:t>There may be no signs or symptoms</w:t>
      </w:r>
      <w:r w:rsidR="00BD141F" w:rsidRPr="00244938">
        <w:rPr>
          <w:rFonts w:ascii="Arial" w:hAnsi="Arial" w:cs="Arial"/>
          <w:sz w:val="20"/>
          <w:szCs w:val="20"/>
        </w:rPr>
        <w:t xml:space="preserve"> of a parathyroid tumor</w:t>
      </w:r>
      <w:r w:rsidR="00A77692" w:rsidRPr="00244938">
        <w:rPr>
          <w:rFonts w:ascii="Arial" w:hAnsi="Arial" w:cs="Arial"/>
          <w:sz w:val="20"/>
          <w:szCs w:val="20"/>
        </w:rPr>
        <w:t xml:space="preserve"> until the</w:t>
      </w:r>
      <w:r w:rsidR="00BD141F" w:rsidRPr="00244938">
        <w:rPr>
          <w:rFonts w:ascii="Arial" w:hAnsi="Arial" w:cs="Arial"/>
          <w:sz w:val="20"/>
          <w:szCs w:val="20"/>
        </w:rPr>
        <w:t>re is too much</w:t>
      </w:r>
      <w:r w:rsidR="00A77692" w:rsidRPr="00244938">
        <w:rPr>
          <w:rFonts w:ascii="Arial" w:hAnsi="Arial" w:cs="Arial"/>
          <w:sz w:val="20"/>
          <w:szCs w:val="20"/>
        </w:rPr>
        <w:t xml:space="preserve"> calcium in the blood.  Signs and symptoms include weakness and feeling tired. Larger parathyroid tumors may cause a lump in the neck near the thyroid.</w:t>
      </w:r>
    </w:p>
    <w:sectPr w:rsidR="00A77692" w:rsidRPr="00244938" w:rsidSect="0024493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6A4" w:rsidRDefault="00F216A4" w:rsidP="00216960">
      <w:pPr>
        <w:spacing w:after="0" w:line="240" w:lineRule="auto"/>
      </w:pPr>
      <w:r>
        <w:separator/>
      </w:r>
    </w:p>
  </w:endnote>
  <w:endnote w:type="continuationSeparator" w:id="0">
    <w:p w:rsidR="00F216A4" w:rsidRDefault="00F216A4" w:rsidP="0021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6A4" w:rsidRDefault="00F216A4" w:rsidP="00216960">
      <w:pPr>
        <w:spacing w:after="0" w:line="240" w:lineRule="auto"/>
      </w:pPr>
      <w:r>
        <w:separator/>
      </w:r>
    </w:p>
  </w:footnote>
  <w:footnote w:type="continuationSeparator" w:id="0">
    <w:p w:rsidR="00F216A4" w:rsidRDefault="00F216A4" w:rsidP="0021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60" w:rsidRDefault="002169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C29"/>
    <w:multiLevelType w:val="hybridMultilevel"/>
    <w:tmpl w:val="1B76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34585"/>
    <w:multiLevelType w:val="hybridMultilevel"/>
    <w:tmpl w:val="4CAC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D35F1"/>
    <w:multiLevelType w:val="hybridMultilevel"/>
    <w:tmpl w:val="45A4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56C57"/>
    <w:multiLevelType w:val="hybridMultilevel"/>
    <w:tmpl w:val="B72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467E1"/>
    <w:multiLevelType w:val="hybridMultilevel"/>
    <w:tmpl w:val="186E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449F9"/>
    <w:multiLevelType w:val="hybridMultilevel"/>
    <w:tmpl w:val="2F5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721D8"/>
    <w:multiLevelType w:val="hybridMultilevel"/>
    <w:tmpl w:val="C21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B2E5C"/>
    <w:multiLevelType w:val="hybridMultilevel"/>
    <w:tmpl w:val="9F10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F6200"/>
    <w:multiLevelType w:val="hybridMultilevel"/>
    <w:tmpl w:val="C226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removeDateAndTime/>
  <w:proofState w:spelling="clean" w:grammar="clean"/>
  <w:doNotTrackFormatting/>
  <w:defaultTabStop w:val="720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10B91"/>
    <w:rsid w:val="00013C4A"/>
    <w:rsid w:val="00081795"/>
    <w:rsid w:val="0008752F"/>
    <w:rsid w:val="00112790"/>
    <w:rsid w:val="001A008F"/>
    <w:rsid w:val="001D6B6C"/>
    <w:rsid w:val="001E55D1"/>
    <w:rsid w:val="001F566E"/>
    <w:rsid w:val="00213530"/>
    <w:rsid w:val="00216960"/>
    <w:rsid w:val="00244938"/>
    <w:rsid w:val="002B65A8"/>
    <w:rsid w:val="00392FCE"/>
    <w:rsid w:val="003D100C"/>
    <w:rsid w:val="004A1182"/>
    <w:rsid w:val="004C68E5"/>
    <w:rsid w:val="004E1A16"/>
    <w:rsid w:val="004F2C30"/>
    <w:rsid w:val="00520DA3"/>
    <w:rsid w:val="005317D3"/>
    <w:rsid w:val="00650164"/>
    <w:rsid w:val="00661E18"/>
    <w:rsid w:val="00664276"/>
    <w:rsid w:val="006A6F2C"/>
    <w:rsid w:val="006B16D5"/>
    <w:rsid w:val="006C2CC5"/>
    <w:rsid w:val="007439B5"/>
    <w:rsid w:val="007A13DA"/>
    <w:rsid w:val="007C6F9A"/>
    <w:rsid w:val="00845653"/>
    <w:rsid w:val="008F76D6"/>
    <w:rsid w:val="00944E3B"/>
    <w:rsid w:val="00A21CA1"/>
    <w:rsid w:val="00A2278B"/>
    <w:rsid w:val="00A615CA"/>
    <w:rsid w:val="00A664EE"/>
    <w:rsid w:val="00A77692"/>
    <w:rsid w:val="00A94834"/>
    <w:rsid w:val="00A961C1"/>
    <w:rsid w:val="00B017DB"/>
    <w:rsid w:val="00B46133"/>
    <w:rsid w:val="00BB3E97"/>
    <w:rsid w:val="00BD141F"/>
    <w:rsid w:val="00BD4CB7"/>
    <w:rsid w:val="00C04C63"/>
    <w:rsid w:val="00C07EC7"/>
    <w:rsid w:val="00C1586D"/>
    <w:rsid w:val="00C43BD9"/>
    <w:rsid w:val="00C930FE"/>
    <w:rsid w:val="00CF0472"/>
    <w:rsid w:val="00D077D4"/>
    <w:rsid w:val="00D51B08"/>
    <w:rsid w:val="00D72DF3"/>
    <w:rsid w:val="00DA0CD1"/>
    <w:rsid w:val="00DA4D46"/>
    <w:rsid w:val="00DE614C"/>
    <w:rsid w:val="00DE6E7C"/>
    <w:rsid w:val="00E0249D"/>
    <w:rsid w:val="00E3278E"/>
    <w:rsid w:val="00E454A0"/>
    <w:rsid w:val="00EC0AA3"/>
    <w:rsid w:val="00F15AAF"/>
    <w:rsid w:val="00F216A4"/>
    <w:rsid w:val="00F97883"/>
    <w:rsid w:val="00FE5948"/>
    <w:rsid w:val="00F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D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6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rsid w:val="00A776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2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C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C30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1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0"/>
    <w:rPr>
      <w:rFonts w:ascii="Times New Roman" w:hAnsi="Times New Roman"/>
      <w:sz w:val="28"/>
    </w:rPr>
  </w:style>
  <w:style w:type="paragraph" w:styleId="Revision">
    <w:name w:val="Revision"/>
    <w:hidden/>
    <w:uiPriority w:val="99"/>
    <w:semiHidden/>
    <w:rsid w:val="001D6B6C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D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6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Hyperlink">
    <w:name w:val="Hyperlink"/>
    <w:rsid w:val="00A776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2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C3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C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C30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1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0"/>
    <w:rPr>
      <w:rFonts w:ascii="Times New Roman" w:hAnsi="Times New Roman"/>
      <w:sz w:val="28"/>
    </w:rPr>
  </w:style>
  <w:style w:type="paragraph" w:styleId="Revision">
    <w:name w:val="Revision"/>
    <w:hidden/>
    <w:uiPriority w:val="99"/>
    <w:semiHidden/>
    <w:rsid w:val="001D6B6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cer.gov/Common/PopUps/popDefinition.aspx?id=750109&amp;version=Patient&amp;language=English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cer.gov/Common/PopUps/popDefinition.aspx?id=318813&amp;version=Patient&amp;language=Englis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ancer.gov/Common/PopUps/popDefinition.aspx?id=322873&amp;version=Patient&amp;language=Englis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ancer.gov/Common/PopUps/popDefinition.aspx?id=45022&amp;version=Patient&amp;language=English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Beckwith, Margaret (NIH/NCI) [E]</dc:creator>
  <cp:lastModifiedBy>Beckwith, Margaret (NIH/NCI) [E]</cp:lastModifiedBy>
  <cp:revision>3</cp:revision>
  <cp:lastPrinted>2015-02-26T20:00:00Z</cp:lastPrinted>
  <dcterms:created xsi:type="dcterms:W3CDTF">2015-02-26T22:16:00Z</dcterms:created>
  <dcterms:modified xsi:type="dcterms:W3CDTF">2015-02-26T22:17:00Z</dcterms:modified>
</cp:coreProperties>
</file>