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DCD" w:rsidRPr="00660AEE" w:rsidRDefault="00875DCD" w:rsidP="00875DCD">
      <w:pPr>
        <w:rPr>
          <w:rFonts w:ascii="Arial" w:eastAsia="Times New Roman" w:hAnsi="Arial" w:cs="Arial"/>
        </w:rPr>
      </w:pPr>
      <w:bookmarkStart w:id="0" w:name="_GoBack"/>
      <w:r w:rsidRPr="00660AEE">
        <w:rPr>
          <w:rFonts w:ascii="Arial" w:eastAsia="Times New Roman" w:hAnsi="Arial" w:cs="Arial"/>
        </w:rPr>
        <w:t xml:space="preserve">NCI does not have PDQ evidence-based information about screening </w:t>
      </w:r>
      <w:r>
        <w:rPr>
          <w:rFonts w:ascii="Arial" w:eastAsia="Times New Roman" w:hAnsi="Arial" w:cs="Arial"/>
        </w:rPr>
        <w:t xml:space="preserve">for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</w:p>
    <w:p w:rsidR="00875DCD" w:rsidRDefault="00875DCD" w:rsidP="00875DCD">
      <w:pPr>
        <w:rPr>
          <w:rFonts w:ascii="Arial" w:eastAsia="Times New Roman" w:hAnsi="Arial" w:cs="Arial"/>
          <w:b/>
          <w:bCs/>
          <w:sz w:val="28"/>
          <w:szCs w:val="28"/>
        </w:rPr>
      </w:pPr>
      <w:r w:rsidRPr="00660AEE">
        <w:rPr>
          <w:rFonts w:ascii="Arial" w:eastAsia="Times New Roman" w:hAnsi="Arial" w:cs="Arial"/>
        </w:rPr>
        <w:t>NCI does not have PDQ evidence-based information about prevention</w:t>
      </w:r>
      <w:r>
        <w:rPr>
          <w:rFonts w:ascii="Arial" w:eastAsia="Times New Roman" w:hAnsi="Arial" w:cs="Arial"/>
        </w:rPr>
        <w:t xml:space="preserve"> of </w:t>
      </w:r>
      <w:r w:rsidRPr="00660AEE">
        <w:rPr>
          <w:rFonts w:ascii="Arial" w:eastAsia="Times New Roman" w:hAnsi="Arial" w:cs="Arial"/>
          <w:b/>
        </w:rPr>
        <w:t>FILLINTHECANCERTYPE</w:t>
      </w:r>
      <w:r>
        <w:rPr>
          <w:rFonts w:ascii="Arial" w:eastAsia="Times New Roman" w:hAnsi="Arial" w:cs="Arial"/>
        </w:rPr>
        <w:t xml:space="preserve"> cancer.</w:t>
      </w:r>
      <w:bookmarkEnd w:id="0"/>
      <w:r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Guide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cgvCTHPGuideCard</w:t>
      </w:r>
      <w:proofErr w:type="spellEnd"/>
      <w:r w:rsidRPr="00EE3E4E">
        <w:rPr>
          <w:rFonts w:ascii="Arial" w:eastAsia="Times New Roman" w:hAnsi="Arial" w:cs="Arial"/>
          <w:color w:val="auto"/>
        </w:rPr>
        <w:t>):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 xml:space="preserve">) 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Description (</w:t>
      </w:r>
      <w:proofErr w:type="spellStart"/>
      <w:r w:rsidRPr="00EE3E4E">
        <w:rPr>
          <w:rFonts w:ascii="Arial" w:eastAsia="Times New Roman" w:hAnsi="Arial" w:cs="Arial"/>
        </w:rPr>
        <w:t>card_text</w:t>
      </w:r>
      <w:proofErr w:type="spellEnd"/>
      <w:r w:rsidRPr="00EE3E4E">
        <w:rPr>
          <w:rFonts w:ascii="Arial" w:eastAsia="Times New Roman" w:hAnsi="Arial" w:cs="Arial"/>
        </w:rPr>
        <w:t>) Basic WYSIWYG field – only allows bold, underline and italics text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Slots: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PDQ Cancer Summaries (</w:t>
      </w:r>
      <w:proofErr w:type="spellStart"/>
      <w:r w:rsidRPr="00EE3E4E">
        <w:rPr>
          <w:rFonts w:ascii="Arial" w:eastAsia="Times New Roman" w:hAnsi="Arial" w:cs="Arial"/>
        </w:rPr>
        <w:t>nvcgSlCTHPCancerSummary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Related Resources Slot (</w:t>
      </w:r>
      <w:proofErr w:type="spellStart"/>
      <w:r w:rsidRPr="00EE3E4E">
        <w:rPr>
          <w:rFonts w:ascii="Arial" w:eastAsia="Times New Roman" w:hAnsi="Arial" w:cs="Arial"/>
        </w:rPr>
        <w:t>cgvRelatedPages</w:t>
      </w:r>
      <w:proofErr w:type="spellEnd"/>
      <w:r w:rsidRPr="00EE3E4E">
        <w:rPr>
          <w:rFonts w:ascii="Arial" w:eastAsia="Times New Roman" w:hAnsi="Arial" w:cs="Arial"/>
        </w:rPr>
        <w:t xml:space="preserve"> slot)</w:t>
      </w:r>
      <w:r w:rsidRPr="00EE3E4E">
        <w:rPr>
          <w:rFonts w:ascii="Arial" w:eastAsia="Times New Roman" w:hAnsi="Arial" w:cs="Arial"/>
        </w:rPr>
        <w:br w:type="page"/>
      </w:r>
    </w:p>
    <w:p w:rsidR="00EE3E4E" w:rsidRP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 Feature Card (</w:t>
      </w:r>
      <w:proofErr w:type="spellStart"/>
      <w:r w:rsidRPr="00EE3E4E">
        <w:rPr>
          <w:rFonts w:ascii="Arial" w:eastAsia="Times New Roman" w:hAnsi="Arial" w:cs="Arial"/>
          <w:color w:val="auto"/>
        </w:rPr>
        <w:t>cgvCTHPFeaturedCard</w:t>
      </w:r>
      <w:proofErr w:type="spellEnd"/>
      <w:r w:rsidRPr="00EE3E4E">
        <w:rPr>
          <w:rFonts w:ascii="Arial" w:eastAsia="Times New Roman" w:hAnsi="Arial" w:cs="Arial"/>
          <w:color w:val="auto"/>
        </w:rPr>
        <w:t>)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Fields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Unique Title* (</w:t>
      </w:r>
      <w:proofErr w:type="spellStart"/>
      <w:r w:rsidRPr="00EE3E4E">
        <w:rPr>
          <w:rFonts w:ascii="Arial" w:eastAsia="Times New Roman" w:hAnsi="Arial" w:cs="Arial"/>
        </w:rPr>
        <w:t>unique_title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CTHP Card Title* (</w:t>
      </w:r>
      <w:proofErr w:type="spellStart"/>
      <w:r w:rsidRPr="00EE3E4E">
        <w:rPr>
          <w:rFonts w:ascii="Arial" w:eastAsia="Times New Roman" w:hAnsi="Arial" w:cs="Arial"/>
        </w:rPr>
        <w:t>card_title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EE3E4E" w:rsidRPr="00EE3E4E" w:rsidRDefault="00EE3E4E" w:rsidP="00EE3E4E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Theme (theme) - has 7 choices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Treatment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Research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Causes &amp; Prevention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Screening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Genetics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Survival Rates &amp; Prognosis</w:t>
      </w:r>
    </w:p>
    <w:p w:rsidR="00EE3E4E" w:rsidRPr="00EE3E4E" w:rsidRDefault="00EE3E4E" w:rsidP="00EE3E4E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General Resources on Coping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EE3E4E">
        <w:rPr>
          <w:rFonts w:ascii="Arial" w:eastAsia="Times New Roman" w:hAnsi="Arial" w:cs="Arial"/>
          <w:b/>
          <w:bCs/>
        </w:rPr>
        <w:t>Slots</w:t>
      </w:r>
    </w:p>
    <w:p w:rsidR="00EE3E4E" w:rsidRPr="00EE3E4E" w:rsidRDefault="00EE3E4E" w:rsidP="00EE3E4E">
      <w:pPr>
        <w:spacing w:after="0" w:line="240" w:lineRule="auto"/>
        <w:rPr>
          <w:rFonts w:ascii="Arial" w:eastAsia="Times New Roman" w:hAnsi="Arial" w:cs="Arial"/>
        </w:rPr>
      </w:pPr>
      <w:r w:rsidRPr="00EE3E4E">
        <w:rPr>
          <w:rFonts w:ascii="Arial" w:eastAsia="Times New Roman" w:hAnsi="Arial" w:cs="Arial"/>
        </w:rPr>
        <w:t>- Featured Item slot (</w:t>
      </w:r>
      <w:proofErr w:type="spellStart"/>
      <w:r w:rsidRPr="00EE3E4E">
        <w:rPr>
          <w:rFonts w:ascii="Arial" w:eastAsia="Times New Roman" w:hAnsi="Arial" w:cs="Arial"/>
        </w:rPr>
        <w:t>nvcgSlCTHPFeaturedItem</w:t>
      </w:r>
      <w:proofErr w:type="spellEnd"/>
      <w:r w:rsidRPr="00EE3E4E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CTHP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Fields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 – does not show on Frontend in Percussion)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(audience)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Tagline (tagline)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ID (</w:t>
      </w:r>
      <w:proofErr w:type="spellStart"/>
      <w:r w:rsidRPr="00565700">
        <w:rPr>
          <w:rFonts w:ascii="Arial" w:eastAsia="Times New Roman" w:hAnsi="Arial" w:cs="Arial"/>
        </w:rPr>
        <w:t>definitionID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Definition Title (</w:t>
      </w:r>
      <w:proofErr w:type="spellStart"/>
      <w:r w:rsidRPr="00565700">
        <w:rPr>
          <w:rFonts w:ascii="Arial" w:eastAsia="Times New Roman" w:hAnsi="Arial" w:cs="Arial"/>
        </w:rPr>
        <w:t>definitionTitle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Character Limit (</w:t>
      </w:r>
      <w:proofErr w:type="spellStart"/>
      <w:r w:rsidRPr="00565700">
        <w:rPr>
          <w:rFonts w:ascii="Arial" w:eastAsia="Times New Roman" w:hAnsi="Arial" w:cs="Arial"/>
        </w:rPr>
        <w:t>definitionCharacterLimit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Share Available (</w:t>
      </w:r>
      <w:proofErr w:type="spellStart"/>
      <w:r w:rsidRPr="00565700">
        <w:rPr>
          <w:rFonts w:ascii="Arial" w:eastAsia="Times New Roman" w:hAnsi="Arial" w:cs="Arial"/>
        </w:rPr>
        <w:t>mobile_share_available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Order Free Copy URL (</w:t>
      </w:r>
      <w:proofErr w:type="spellStart"/>
      <w:r w:rsidRPr="00565700">
        <w:rPr>
          <w:rFonts w:ascii="Arial" w:eastAsia="Times New Roman" w:hAnsi="Arial" w:cs="Arial"/>
        </w:rPr>
        <w:t>publication_locator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4"/>
        </w:numPr>
        <w:spacing w:after="0" w:line="240" w:lineRule="auto"/>
        <w:ind w:left="360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565700">
        <w:rPr>
          <w:rFonts w:ascii="Arial" w:eastAsia="Times New Roman" w:hAnsi="Arial" w:cs="Arial"/>
          <w:b/>
          <w:bCs/>
        </w:rPr>
        <w:t>Slots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CDR Definition Slot (</w:t>
      </w:r>
      <w:proofErr w:type="spellStart"/>
      <w:r w:rsidRPr="00565700">
        <w:rPr>
          <w:rFonts w:ascii="Arial" w:eastAsia="Times New Roman" w:hAnsi="Arial" w:cs="Arial"/>
        </w:rPr>
        <w:t>cgvCDRDefinitionSl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Body (</w:t>
      </w:r>
      <w:proofErr w:type="spellStart"/>
      <w:r w:rsidRPr="00565700">
        <w:rPr>
          <w:rFonts w:ascii="Arial" w:eastAsia="Times New Roman" w:hAnsi="Arial" w:cs="Arial"/>
        </w:rPr>
        <w:t>cgvMobileBody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- Cancer Type More Info Slot (</w:t>
      </w:r>
      <w:proofErr w:type="spellStart"/>
      <w:r w:rsidRPr="00565700">
        <w:rPr>
          <w:rFonts w:ascii="Arial" w:eastAsia="Times New Roman" w:hAnsi="Arial" w:cs="Arial"/>
        </w:rPr>
        <w:t>cgvMobileCTMoreInfoSl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Mobile - Cancer Type Treatment List </w:t>
      </w:r>
      <w:proofErr w:type="gramStart"/>
      <w:r w:rsidRPr="00565700">
        <w:rPr>
          <w:rFonts w:ascii="Arial" w:eastAsia="Times New Roman" w:hAnsi="Arial" w:cs="Arial"/>
        </w:rPr>
        <w:t>Slot  (</w:t>
      </w:r>
      <w:proofErr w:type="spellStart"/>
      <w:proofErr w:type="gramEnd"/>
      <w:r w:rsidRPr="00565700">
        <w:rPr>
          <w:rFonts w:ascii="Arial" w:eastAsia="Times New Roman" w:hAnsi="Arial" w:cs="Arial"/>
        </w:rPr>
        <w:t>cgvMobileCTTrtmntListSl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Footer (</w:t>
      </w:r>
      <w:proofErr w:type="spellStart"/>
      <w:r w:rsidRPr="00565700">
        <w:rPr>
          <w:rFonts w:ascii="Arial" w:eastAsia="Times New Roman" w:hAnsi="Arial" w:cs="Arial"/>
        </w:rPr>
        <w:t>cgvMobileFooter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Mobile Banner (</w:t>
      </w:r>
      <w:proofErr w:type="spellStart"/>
      <w:r w:rsidRPr="00565700">
        <w:rPr>
          <w:rFonts w:ascii="Arial" w:eastAsia="Times New Roman" w:hAnsi="Arial" w:cs="Arial"/>
        </w:rPr>
        <w:t>cgvMobileSiteBanner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File slot (</w:t>
      </w:r>
      <w:proofErr w:type="spellStart"/>
      <w:r w:rsidRPr="00565700">
        <w:rPr>
          <w:rFonts w:ascii="Arial" w:eastAsia="Times New Roman" w:hAnsi="Arial" w:cs="Arial"/>
        </w:rPr>
        <w:t>nciFile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Audience Toggle (</w:t>
      </w:r>
      <w:proofErr w:type="spellStart"/>
      <w:r w:rsidRPr="00565700">
        <w:rPr>
          <w:rFonts w:ascii="Arial" w:eastAsia="Times New Roman" w:hAnsi="Arial" w:cs="Arial"/>
        </w:rPr>
        <w:t>nvcgSlCTHPAudienceToggle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Cards (</w:t>
      </w:r>
      <w:proofErr w:type="spellStart"/>
      <w:r w:rsidRPr="00565700">
        <w:rPr>
          <w:rFonts w:ascii="Arial" w:eastAsia="Times New Roman" w:hAnsi="Arial" w:cs="Arial"/>
        </w:rPr>
        <w:t>nvcgSlCTHPCards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CTHP Multimedia (</w:t>
      </w:r>
      <w:proofErr w:type="spellStart"/>
      <w:r w:rsidRPr="00565700">
        <w:rPr>
          <w:rFonts w:ascii="Arial" w:eastAsia="Times New Roman" w:hAnsi="Arial" w:cs="Arial"/>
        </w:rPr>
        <w:t>nvcgSlCTHPMultimedia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See Also Links (</w:t>
      </w:r>
      <w:proofErr w:type="spellStart"/>
      <w:r w:rsidRPr="00565700">
        <w:rPr>
          <w:rFonts w:ascii="Arial" w:eastAsia="Times New Roman" w:hAnsi="Arial" w:cs="Arial"/>
        </w:rPr>
        <w:t>nvcgSlCTHPSeeAlsoLinks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EE3E4E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r w:rsidRPr="00EE3E4E">
        <w:rPr>
          <w:rFonts w:ascii="Arial" w:eastAsia="Times New Roman" w:hAnsi="Arial" w:cs="Arial"/>
          <w:color w:val="auto"/>
        </w:rPr>
        <w:lastRenderedPageBreak/>
        <w:t>Cancer Research Page (</w:t>
      </w:r>
      <w:proofErr w:type="spellStart"/>
      <w:r w:rsidRPr="00EE3E4E">
        <w:rPr>
          <w:rFonts w:ascii="Arial" w:eastAsia="Times New Roman" w:hAnsi="Arial" w:cs="Arial"/>
          <w:color w:val="auto"/>
        </w:rPr>
        <w:t>cgvCancerResearch</w:t>
      </w:r>
      <w:proofErr w:type="spellEnd"/>
      <w:r w:rsidRPr="00EE3E4E">
        <w:rPr>
          <w:rFonts w:ascii="Arial" w:eastAsia="Times New Roman" w:hAnsi="Arial" w:cs="Arial"/>
          <w:color w:val="auto"/>
        </w:rPr>
        <w:t xml:space="preserve">) </w:t>
      </w:r>
    </w:p>
    <w:p w:rsidR="00EE3E4E" w:rsidRDefault="00EE3E4E" w:rsidP="00EE3E4E"/>
    <w:p w:rsidR="00565700" w:rsidRPr="00EE3E4E" w:rsidRDefault="00565700" w:rsidP="00EE3E4E">
      <w:proofErr w:type="gramStart"/>
      <w:r w:rsidRPr="00EE3E4E">
        <w:t>fields</w:t>
      </w:r>
      <w:proofErr w:type="gramEnd"/>
      <w:r w:rsidRPr="00EE3E4E">
        <w:t>: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System Title (</w:t>
      </w: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Title (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Title (</w:t>
      </w: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  <w:r w:rsidRPr="00565700">
        <w:rPr>
          <w:rFonts w:ascii="Arial" w:eastAsia="Times New Roman" w:hAnsi="Arial" w:cs="Arial"/>
        </w:rPr>
        <w:t xml:space="preserve">) 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Card Title (</w:t>
      </w: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Long Description (</w:t>
      </w: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Short Description (</w:t>
      </w: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Browser Title (</w:t>
      </w:r>
      <w:proofErr w:type="spellStart"/>
      <w:r w:rsidRPr="00565700">
        <w:rPr>
          <w:rFonts w:ascii="Arial" w:eastAsia="Times New Roman" w:hAnsi="Arial" w:cs="Arial"/>
        </w:rPr>
        <w:t>browser_title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Description (</w:t>
      </w:r>
      <w:proofErr w:type="spellStart"/>
      <w:r w:rsidRPr="00565700">
        <w:rPr>
          <w:rFonts w:ascii="Arial" w:eastAsia="Times New Roman" w:hAnsi="Arial" w:cs="Arial"/>
        </w:rPr>
        <w:t>meta_description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Meta Keywords (</w:t>
      </w:r>
      <w:proofErr w:type="spellStart"/>
      <w:r w:rsidRPr="00565700">
        <w:rPr>
          <w:rFonts w:ascii="Arial" w:eastAsia="Times New Roman" w:hAnsi="Arial" w:cs="Arial"/>
        </w:rPr>
        <w:t>meta_keywords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Posted Date (</w:t>
      </w: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Updated Date (</w:t>
      </w: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Reviewed Date (</w:t>
      </w: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Next Review Date (</w:t>
      </w: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Date Display Mode (</w:t>
      </w: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Body (</w:t>
      </w:r>
      <w:proofErr w:type="spellStart"/>
      <w:r w:rsidRPr="00565700">
        <w:rPr>
          <w:rFonts w:ascii="Arial" w:eastAsia="Times New Roman" w:hAnsi="Arial" w:cs="Arial"/>
        </w:rPr>
        <w:t>bodyfield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Pretty URL Name (</w:t>
      </w:r>
      <w:proofErr w:type="spellStart"/>
      <w:r w:rsidRPr="00565700">
        <w:rPr>
          <w:rFonts w:ascii="Arial" w:eastAsia="Times New Roman" w:hAnsi="Arial" w:cs="Arial"/>
        </w:rPr>
        <w:t>pretty_url_name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Exclude from Search (</w:t>
      </w:r>
      <w:proofErr w:type="spellStart"/>
      <w:r w:rsidRPr="00565700">
        <w:rPr>
          <w:rFonts w:ascii="Arial" w:eastAsia="Times New Roman" w:hAnsi="Arial" w:cs="Arial"/>
        </w:rPr>
        <w:t>do_not_index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Search Filter (</w:t>
      </w:r>
      <w:proofErr w:type="spellStart"/>
      <w:r w:rsidRPr="00565700">
        <w:rPr>
          <w:rFonts w:ascii="Arial" w:eastAsia="Times New Roman" w:hAnsi="Arial" w:cs="Arial"/>
        </w:rPr>
        <w:t>legacy_search_filter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Archive (</w:t>
      </w:r>
      <w:proofErr w:type="spellStart"/>
      <w:r w:rsidRPr="00565700">
        <w:rPr>
          <w:rFonts w:ascii="Arial" w:eastAsia="Times New Roman" w:hAnsi="Arial" w:cs="Arial"/>
        </w:rPr>
        <w:t>public_archive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Public Use (</w:t>
      </w:r>
      <w:proofErr w:type="spellStart"/>
      <w:r w:rsidRPr="00565700">
        <w:rPr>
          <w:rFonts w:ascii="Arial" w:eastAsia="Times New Roman" w:hAnsi="Arial" w:cs="Arial"/>
        </w:rPr>
        <w:t>public_use</w:t>
      </w:r>
      <w:proofErr w:type="spellEnd"/>
      <w:r w:rsidRPr="00565700">
        <w:rPr>
          <w:rFonts w:ascii="Arial" w:eastAsia="Times New Roman" w:hAnsi="Arial" w:cs="Arial"/>
        </w:rPr>
        <w:t>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Syndicate (syndicate) - default to unselected</w:t>
      </w:r>
    </w:p>
    <w:p w:rsidR="00565700" w:rsidRPr="00565700" w:rsidRDefault="00565700" w:rsidP="00565700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Syndication Taxonomy (</w:t>
      </w:r>
      <w:proofErr w:type="spellStart"/>
      <w:r w:rsidRPr="00565700">
        <w:rPr>
          <w:rFonts w:ascii="Arial" w:eastAsia="Times New Roman" w:hAnsi="Arial" w:cs="Arial"/>
        </w:rPr>
        <w:t>syndication_taxonomy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Slots available would be: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Image Slot (</w:t>
      </w:r>
      <w:proofErr w:type="spellStart"/>
      <w:r w:rsidRPr="00565700">
        <w:rPr>
          <w:rFonts w:ascii="Arial" w:eastAsia="Times New Roman" w:hAnsi="Arial" w:cs="Arial"/>
        </w:rPr>
        <w:t>GloImageSl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“Selected Research Pages" Slot </w:t>
      </w:r>
      <w:proofErr w:type="spellStart"/>
      <w:r w:rsidRPr="00EE3E4E">
        <w:rPr>
          <w:rFonts w:ascii="Arial" w:hAnsi="Arial" w:cs="Arial"/>
        </w:rPr>
        <w:t>nvcgSlCancerResearchLinks</w:t>
      </w:r>
      <w:proofErr w:type="spellEnd"/>
      <w:r w:rsidRPr="00EE3E4E">
        <w:rPr>
          <w:rFonts w:ascii="Arial" w:hAnsi="Arial" w:cs="Arial"/>
        </w:rPr>
        <w:t xml:space="preserve"> </w:t>
      </w:r>
      <w:r w:rsidRPr="00565700">
        <w:rPr>
          <w:rFonts w:ascii="Arial" w:eastAsia="Times New Roman" w:hAnsi="Arial" w:cs="Arial"/>
        </w:rPr>
        <w:t>which allows: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Article (</w:t>
      </w:r>
      <w:proofErr w:type="spellStart"/>
      <w:r w:rsidRPr="00565700">
        <w:rPr>
          <w:rFonts w:ascii="Arial" w:eastAsia="Times New Roman" w:hAnsi="Arial" w:cs="Arial"/>
        </w:rPr>
        <w:t>cgvArticle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Featured Clinical Trials (</w:t>
      </w:r>
      <w:proofErr w:type="spellStart"/>
      <w:r w:rsidRPr="00565700">
        <w:rPr>
          <w:rFonts w:ascii="Arial" w:eastAsia="Times New Roman" w:hAnsi="Arial" w:cs="Arial"/>
        </w:rPr>
        <w:t>cgvFeaturedClinicalTrial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Clinical Trial Results (</w:t>
      </w:r>
      <w:proofErr w:type="spellStart"/>
      <w:r w:rsidRPr="00565700">
        <w:rPr>
          <w:rFonts w:ascii="Arial" w:eastAsia="Times New Roman" w:hAnsi="Arial" w:cs="Arial"/>
        </w:rPr>
        <w:t>cgvClinicalTrialResult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Press Releases (</w:t>
      </w:r>
      <w:proofErr w:type="spellStart"/>
      <w:r w:rsidRPr="00565700">
        <w:rPr>
          <w:rFonts w:ascii="Arial" w:eastAsia="Times New Roman" w:hAnsi="Arial" w:cs="Arial"/>
        </w:rPr>
        <w:t>cgvPressRelease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565700" w:rsidRDefault="00565700" w:rsidP="00565700">
      <w:pPr>
        <w:numPr>
          <w:ilvl w:val="1"/>
          <w:numId w:val="6"/>
        </w:num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Blog Posts (</w:t>
      </w:r>
      <w:proofErr w:type="spellStart"/>
      <w:r w:rsidRPr="00565700">
        <w:rPr>
          <w:rFonts w:ascii="Arial" w:eastAsia="Times New Roman" w:hAnsi="Arial" w:cs="Arial"/>
        </w:rPr>
        <w:t>cgvBlogPost</w:t>
      </w:r>
      <w:proofErr w:type="spellEnd"/>
      <w:r w:rsidRPr="00565700">
        <w:rPr>
          <w:rFonts w:ascii="Arial" w:eastAsia="Times New Roman" w:hAnsi="Arial" w:cs="Arial"/>
        </w:rPr>
        <w:t>)</w:t>
      </w:r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565700" w:rsidRPr="00565700" w:rsidRDefault="00565700" w:rsidP="00EE3E4E">
      <w:pPr>
        <w:pStyle w:val="Heading1"/>
        <w:rPr>
          <w:rFonts w:ascii="Arial" w:eastAsia="Times New Roman" w:hAnsi="Arial" w:cs="Arial"/>
          <w:color w:val="auto"/>
        </w:rPr>
      </w:pPr>
      <w:proofErr w:type="gramStart"/>
      <w:r w:rsidRPr="00EE3E4E">
        <w:rPr>
          <w:rFonts w:ascii="Arial" w:hAnsi="Arial" w:cs="Arial"/>
          <w:color w:val="auto"/>
        </w:rPr>
        <w:lastRenderedPageBreak/>
        <w:t>external</w:t>
      </w:r>
      <w:proofErr w:type="gramEnd"/>
      <w:r w:rsidRPr="00EE3E4E">
        <w:rPr>
          <w:rFonts w:ascii="Arial" w:hAnsi="Arial" w:cs="Arial"/>
          <w:color w:val="auto"/>
        </w:rPr>
        <w:t xml:space="preserve"> links</w:t>
      </w:r>
      <w:r w:rsidR="00EE3E4E">
        <w:rPr>
          <w:rFonts w:ascii="Arial" w:hAnsi="Arial" w:cs="Arial"/>
          <w:color w:val="auto"/>
        </w:rPr>
        <w:t xml:space="preserve"> (</w:t>
      </w:r>
      <w:proofErr w:type="spellStart"/>
      <w:r w:rsidRPr="00565700">
        <w:rPr>
          <w:rFonts w:ascii="Arial" w:eastAsia="Times New Roman" w:hAnsi="Arial" w:cs="Arial"/>
          <w:color w:val="auto"/>
        </w:rPr>
        <w:t>nciLink</w:t>
      </w:r>
      <w:proofErr w:type="spellEnd"/>
      <w:r w:rsidR="00EE3E4E">
        <w:rPr>
          <w:rFonts w:ascii="Arial" w:eastAsia="Times New Roman" w:hAnsi="Arial" w:cs="Arial"/>
          <w:color w:val="auto"/>
        </w:rPr>
        <w:t>)</w:t>
      </w:r>
    </w:p>
    <w:p w:rsidR="00565700" w:rsidRPr="00EE3E4E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sys_title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long_description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short_description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date_first_published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date_last_modified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date_last_reviewed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date_next_review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date_display_mode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565700">
        <w:rPr>
          <w:rFonts w:ascii="Arial" w:eastAsia="Times New Roman" w:hAnsi="Arial" w:cs="Arial"/>
        </w:rPr>
        <w:t>url</w:t>
      </w:r>
      <w:proofErr w:type="spellEnd"/>
      <w:proofErr w:type="gram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565700">
        <w:rPr>
          <w:rFonts w:ascii="Arial" w:eastAsia="Times New Roman" w:hAnsi="Arial" w:cs="Arial"/>
        </w:rPr>
        <w:t>card_title</w:t>
      </w:r>
      <w:proofErr w:type="spellEnd"/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Slot: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565700">
        <w:rPr>
          <w:rFonts w:ascii="Arial" w:eastAsia="Times New Roman" w:hAnsi="Arial" w:cs="Arial"/>
        </w:rPr>
        <w:t>gloImageSl</w:t>
      </w:r>
      <w:proofErr w:type="spellEnd"/>
      <w:proofErr w:type="gramEnd"/>
    </w:p>
    <w:p w:rsidR="00565700" w:rsidRPr="00EE3E4E" w:rsidRDefault="00565700">
      <w:pPr>
        <w:rPr>
          <w:rFonts w:ascii="Arial" w:hAnsi="Arial" w:cs="Arial"/>
        </w:rPr>
      </w:pPr>
      <w:r w:rsidRPr="00EE3E4E">
        <w:rPr>
          <w:rFonts w:ascii="Arial" w:hAnsi="Arial" w:cs="Arial"/>
        </w:rPr>
        <w:br w:type="page"/>
      </w:r>
    </w:p>
    <w:p w:rsidR="00EE3E4E" w:rsidRDefault="00EE3E4E" w:rsidP="00EE3E4E">
      <w:pPr>
        <w:pStyle w:val="Heading1"/>
        <w:rPr>
          <w:rFonts w:ascii="Arial" w:eastAsia="Times New Roman" w:hAnsi="Arial" w:cs="Arial"/>
          <w:color w:val="auto"/>
        </w:rPr>
      </w:pPr>
      <w:proofErr w:type="spellStart"/>
      <w:proofErr w:type="gramStart"/>
      <w:r>
        <w:rPr>
          <w:rFonts w:ascii="Arial" w:eastAsia="Times New Roman" w:hAnsi="Arial" w:cs="Arial"/>
          <w:color w:val="auto"/>
        </w:rPr>
        <w:lastRenderedPageBreak/>
        <w:t>gloImage</w:t>
      </w:r>
      <w:proofErr w:type="spellEnd"/>
      <w:proofErr w:type="gramEnd"/>
    </w:p>
    <w:p w:rsidR="00EE3E4E" w:rsidRDefault="00EE3E4E" w:rsidP="00EE3E4E"/>
    <w:p w:rsidR="00565700" w:rsidRPr="00565700" w:rsidRDefault="00565700" w:rsidP="00EE3E4E">
      <w:r w:rsidRPr="00EE3E4E">
        <w:t>There are no slots on this content type.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Fields are: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long_title</w:t>
      </w:r>
      <w:proofErr w:type="spellEnd"/>
      <w:r w:rsidRPr="00565700">
        <w:rPr>
          <w:rFonts w:ascii="Arial" w:eastAsia="Times New Roman" w:hAnsi="Arial" w:cs="Arial"/>
        </w:rPr>
        <w:t xml:space="preserve"> (Title*)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img_caption</w:t>
      </w:r>
      <w:proofErr w:type="spellEnd"/>
      <w:r w:rsidRPr="00565700">
        <w:rPr>
          <w:rFonts w:ascii="Arial" w:eastAsia="Times New Roman" w:hAnsi="Arial" w:cs="Arial"/>
        </w:rPr>
        <w:t xml:space="preserve"> (Caption)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image_alt</w:t>
      </w:r>
      <w:proofErr w:type="spellEnd"/>
      <w:r w:rsidRPr="00565700">
        <w:rPr>
          <w:rFonts w:ascii="Arial" w:eastAsia="Times New Roman" w:hAnsi="Arial" w:cs="Arial"/>
        </w:rPr>
        <w:t xml:space="preserve"> (Image Alt Text)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longdesc_attribute</w:t>
      </w:r>
      <w:proofErr w:type="spellEnd"/>
      <w:r w:rsidRPr="00565700">
        <w:rPr>
          <w:rFonts w:ascii="Arial" w:eastAsia="Times New Roman" w:hAnsi="Arial" w:cs="Arial"/>
        </w:rPr>
        <w:t xml:space="preserve"> (Accessible Text Version)</w:t>
      </w:r>
      <w:r w:rsidR="00CA3621">
        <w:rPr>
          <w:rFonts w:ascii="Arial" w:eastAsia="Times New Roman" w:hAnsi="Arial" w:cs="Arial"/>
        </w:rPr>
        <w:tab/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image_description</w:t>
      </w:r>
      <w:proofErr w:type="spellEnd"/>
      <w:r w:rsidRPr="00565700">
        <w:rPr>
          <w:rFonts w:ascii="Arial" w:eastAsia="Times New Roman" w:hAnsi="Arial" w:cs="Arial"/>
        </w:rPr>
        <w:t xml:space="preserve"> (Image Description)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photo_credit</w:t>
      </w:r>
      <w:proofErr w:type="spellEnd"/>
      <w:r w:rsidRPr="00565700">
        <w:rPr>
          <w:rFonts w:ascii="Arial" w:eastAsia="Times New Roman" w:hAnsi="Arial" w:cs="Arial"/>
        </w:rPr>
        <w:t xml:space="preserve"> (Photo Credit)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original_source</w:t>
      </w:r>
      <w:proofErr w:type="spellEnd"/>
      <w:r w:rsidRPr="00565700">
        <w:rPr>
          <w:rFonts w:ascii="Arial" w:eastAsia="Times New Roman" w:hAnsi="Arial" w:cs="Arial"/>
        </w:rPr>
        <w:t xml:space="preserve"> (Original Source)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gramStart"/>
      <w:r w:rsidRPr="00565700">
        <w:rPr>
          <w:rFonts w:ascii="Arial" w:eastAsia="Times New Roman" w:hAnsi="Arial" w:cs="Arial"/>
        </w:rPr>
        <w:t>permissions</w:t>
      </w:r>
      <w:proofErr w:type="gramEnd"/>
      <w:r w:rsidRPr="00565700">
        <w:rPr>
          <w:rFonts w:ascii="Arial" w:eastAsia="Times New Roman" w:hAnsi="Arial" w:cs="Arial"/>
        </w:rPr>
        <w:t xml:space="preserve"> (Permissions)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date_created</w:t>
      </w:r>
      <w:proofErr w:type="spellEnd"/>
      <w:r w:rsidRPr="00565700">
        <w:rPr>
          <w:rFonts w:ascii="Arial" w:eastAsia="Times New Roman" w:hAnsi="Arial" w:cs="Arial"/>
        </w:rPr>
        <w:t xml:space="preserve"> (Date Created)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</w:t>
      </w:r>
      <w:proofErr w:type="spellStart"/>
      <w:r w:rsidRPr="00565700">
        <w:rPr>
          <w:rFonts w:ascii="Arial" w:eastAsia="Times New Roman" w:hAnsi="Arial" w:cs="Arial"/>
        </w:rPr>
        <w:t>date_updated</w:t>
      </w:r>
      <w:proofErr w:type="spellEnd"/>
      <w:r w:rsidRPr="00565700">
        <w:rPr>
          <w:rFonts w:ascii="Arial" w:eastAsia="Times New Roman" w:hAnsi="Arial" w:cs="Arial"/>
        </w:rPr>
        <w:t xml:space="preserve"> (Date Updated)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 (Article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 (Wide Feature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 (Thumbnail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 (Enlarge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 (Panoramic Image)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This content type is a little different, as it has some fields that are auto-populated based on the image uploaded, which would be: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img1_filename (Article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img1_width (Article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img1_height (Article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img4_filename (Wide Feature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img4_width (Wide Feature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img4_height (Wide Feature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img2_filename (Thumbnail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img2_width (Thumbnail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img2_height (Thumbnail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img3_filename (Enlarge Image File Name)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img3_width (Enlarge Image Width)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img3_height (Enlarge Image Height)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>- img5_filename (Panoramic</w:t>
      </w:r>
      <w:proofErr w:type="gramStart"/>
      <w:r w:rsidRPr="00565700">
        <w:rPr>
          <w:rFonts w:ascii="Arial" w:eastAsia="Times New Roman" w:hAnsi="Arial" w:cs="Arial"/>
        </w:rPr>
        <w:t>  Image</w:t>
      </w:r>
      <w:proofErr w:type="gramEnd"/>
      <w:r w:rsidRPr="00565700">
        <w:rPr>
          <w:rFonts w:ascii="Arial" w:eastAsia="Times New Roman" w:hAnsi="Arial" w:cs="Arial"/>
        </w:rPr>
        <w:t xml:space="preserve"> File Name)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img5_width (Panoramic Image Width) </w:t>
      </w:r>
    </w:p>
    <w:p w:rsidR="00565700" w:rsidRPr="00565700" w:rsidRDefault="00565700" w:rsidP="00565700">
      <w:pPr>
        <w:spacing w:after="0" w:line="240" w:lineRule="auto"/>
        <w:rPr>
          <w:rFonts w:ascii="Arial" w:eastAsia="Times New Roman" w:hAnsi="Arial" w:cs="Arial"/>
        </w:rPr>
      </w:pPr>
      <w:r w:rsidRPr="00565700">
        <w:rPr>
          <w:rFonts w:ascii="Arial" w:eastAsia="Times New Roman" w:hAnsi="Arial" w:cs="Arial"/>
        </w:rPr>
        <w:t xml:space="preserve">- img5_height (Panoramic Image Height) </w:t>
      </w:r>
    </w:p>
    <w:p w:rsidR="003E192D" w:rsidRPr="00EE3E4E" w:rsidRDefault="003E192D">
      <w:pPr>
        <w:rPr>
          <w:rFonts w:ascii="Arial" w:hAnsi="Arial" w:cs="Arial"/>
        </w:rPr>
      </w:pPr>
    </w:p>
    <w:sectPr w:rsidR="003E192D" w:rsidRPr="00EE3E4E" w:rsidSect="008C63E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64663"/>
    <w:multiLevelType w:val="hybridMultilevel"/>
    <w:tmpl w:val="A7283D72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D472D2"/>
    <w:multiLevelType w:val="hybridMultilevel"/>
    <w:tmpl w:val="A2FE778A"/>
    <w:lvl w:ilvl="0" w:tplc="D5A22D78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E4E224F"/>
    <w:multiLevelType w:val="hybridMultilevel"/>
    <w:tmpl w:val="60F4E828"/>
    <w:lvl w:ilvl="0" w:tplc="ADCC188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48B6D9B"/>
    <w:multiLevelType w:val="hybridMultilevel"/>
    <w:tmpl w:val="E77C121C"/>
    <w:lvl w:ilvl="0" w:tplc="4CF6C7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9243AF"/>
    <w:multiLevelType w:val="hybridMultilevel"/>
    <w:tmpl w:val="84F65120"/>
    <w:lvl w:ilvl="0" w:tplc="DA72EB7C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0D0297"/>
    <w:multiLevelType w:val="hybridMultilevel"/>
    <w:tmpl w:val="1AF8E914"/>
    <w:lvl w:ilvl="0" w:tplc="969E9A9E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700"/>
    <w:rsid w:val="000132FF"/>
    <w:rsid w:val="000D506F"/>
    <w:rsid w:val="003E192D"/>
    <w:rsid w:val="00565700"/>
    <w:rsid w:val="00875DCD"/>
    <w:rsid w:val="00CA3621"/>
    <w:rsid w:val="00EE3E4E"/>
    <w:rsid w:val="00F8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E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00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EE3E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6</cp:revision>
  <dcterms:created xsi:type="dcterms:W3CDTF">2015-02-24T19:58:00Z</dcterms:created>
  <dcterms:modified xsi:type="dcterms:W3CDTF">2015-02-26T13:44:00Z</dcterms:modified>
</cp:coreProperties>
</file>