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B979A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03A58" w:rsidRPr="007A1973">
        <w:tc>
          <w:tcPr>
            <w:tcW w:w="2592" w:type="dxa"/>
          </w:tcPr>
          <w:p w:rsidR="00903A58" w:rsidRPr="007A1973" w:rsidRDefault="00903A5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903A58" w:rsidRPr="007A1973" w:rsidRDefault="00903A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>Proceeding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 with </w:t>
      </w:r>
      <w:r w:rsidR="00522687">
        <w:rPr>
          <w:rFonts w:asciiTheme="majorHAnsi" w:eastAsiaTheme="minorHAnsi" w:hAnsiTheme="majorHAnsi" w:cstheme="minorBidi"/>
          <w:color w:val="0000FF"/>
          <w:lang w:eastAsia="en-US"/>
        </w:rPr>
        <w:t xml:space="preserve">the already-implemented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>web application-level SSO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(See details in </w:t>
      </w:r>
      <w:proofErr w:type="spellStart"/>
      <w:r w:rsidR="004F1978">
        <w:rPr>
          <w:rFonts w:asciiTheme="majorHAnsi" w:eastAsiaTheme="minorHAnsi" w:hAnsiTheme="majorHAnsi" w:cstheme="minorBidi"/>
          <w:color w:val="0000FF"/>
          <w:lang w:eastAsia="en-US"/>
        </w:rPr>
        <w:t>caInt</w:t>
      </w:r>
      <w:proofErr w:type="spellEnd"/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 section.) QA testing in progress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B4C7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B4C7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B4C7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B4C7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B4C7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4F197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9B4C7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4F1978">
        <w:rPr>
          <w:rFonts w:asciiTheme="majorHAnsi" w:eastAsiaTheme="minorHAnsi" w:hAnsiTheme="majorHAnsi" w:cstheme="minorBidi"/>
          <w:lang w:eastAsia="en-US"/>
        </w:rPr>
        <w:t>Implementation likely complete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  <w:r w:rsidR="00C710A4">
        <w:rPr>
          <w:rFonts w:asciiTheme="majorHAnsi" w:eastAsiaTheme="minorHAnsi" w:hAnsiTheme="majorHAnsi" w:cstheme="minorBidi"/>
          <w:lang w:eastAsia="en-US"/>
        </w:rPr>
        <w:t xml:space="preserve"> </w:t>
      </w:r>
      <w:r w:rsidR="004F1978">
        <w:rPr>
          <w:rFonts w:asciiTheme="majorHAnsi" w:eastAsiaTheme="minorHAnsi" w:hAnsiTheme="majorHAnsi" w:cstheme="minorBidi"/>
          <w:lang w:eastAsia="en-US"/>
        </w:rPr>
        <w:t>Being tested on the NCI tiers and for local installations to see if any further changes are required</w:t>
      </w:r>
      <w:r w:rsidR="00C710A4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867D7E">
        <w:rPr>
          <w:rFonts w:asciiTheme="majorHAnsi" w:eastAsiaTheme="minorHAnsi" w:hAnsiTheme="majorHAnsi" w:cstheme="minorBidi"/>
          <w:lang w:eastAsia="en-US"/>
        </w:rPr>
        <w:t>Tested</w:t>
      </w:r>
      <w:r w:rsidR="00CB1FE7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E43E6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Beta 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E343A4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2.5.0 Beta 1 on STAGE and client jars uploaded to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for testing</w:t>
      </w:r>
      <w:r w:rsidR="00E343A4">
        <w:rPr>
          <w:rFonts w:asciiTheme="majorHAnsi" w:eastAsiaTheme="minorHAnsi" w:hAnsiTheme="majorHAnsi" w:cstheme="minorBidi"/>
          <w:lang w:eastAsia="en-US"/>
        </w:rPr>
        <w:t>.</w:t>
      </w:r>
      <w:r w:rsidR="0050272C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50272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="0050272C">
        <w:rPr>
          <w:rFonts w:asciiTheme="majorHAnsi" w:eastAsiaTheme="minorHAnsi" w:hAnsiTheme="majorHAnsi" w:cstheme="minorBidi"/>
          <w:lang w:eastAsia="en-US"/>
        </w:rPr>
        <w:t xml:space="preserve"> requested.</w:t>
      </w:r>
    </w:p>
    <w:p w:rsidR="006C60C5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Rembrandt </w:t>
      </w:r>
      <w:r w:rsidR="00E343A4">
        <w:rPr>
          <w:rFonts w:asciiTheme="majorHAnsi" w:eastAsiaTheme="minorHAnsi" w:hAnsiTheme="majorHAnsi" w:cstheme="minorBidi"/>
          <w:lang w:eastAsia="en-US"/>
        </w:rPr>
        <w:t xml:space="preserve">is testing, but </w:t>
      </w:r>
      <w:proofErr w:type="spellStart"/>
      <w:r w:rsidR="00E343A4"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 w:rsidR="00E343A4">
        <w:rPr>
          <w:rFonts w:asciiTheme="majorHAnsi" w:eastAsiaTheme="minorHAnsi" w:hAnsiTheme="majorHAnsi" w:cstheme="minorBidi"/>
          <w:lang w:eastAsia="en-US"/>
        </w:rPr>
        <w:t xml:space="preserve"> team busy with release.</w:t>
      </w:r>
    </w:p>
    <w:p w:rsidR="00E43E6C" w:rsidRDefault="006C60C5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schedule updated after talking to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Quy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Sudha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E43E6C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 in progress.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0024BE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  <w:bookmarkStart w:id="0" w:name="_GoBack"/>
      <w:bookmarkEnd w:id="0"/>
    </w:p>
    <w:tbl>
      <w:tblPr>
        <w:tblW w:w="10475" w:type="dxa"/>
        <w:tblInd w:w="93" w:type="dxa"/>
        <w:tblLayout w:type="fixed"/>
        <w:tblLook w:val="04A0"/>
      </w:tblPr>
      <w:tblGrid>
        <w:gridCol w:w="1434"/>
        <w:gridCol w:w="6771"/>
        <w:gridCol w:w="2270"/>
      </w:tblGrid>
      <w:tr w:rsidR="00867D7E" w:rsidRPr="008611EA">
        <w:trPr>
          <w:trHeight w:val="276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JIRA Tracker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Status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1091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Generating a KM plot from a study with 300 annotation columns causes slow performance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1177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 xml:space="preserve">Deploy </w:t>
            </w:r>
            <w:proofErr w:type="spellStart"/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caIntegrator</w:t>
            </w:r>
            <w:proofErr w:type="spellEnd"/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 xml:space="preserve"> instance in SSO mode on dev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1182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Role-based permissions for genomic data are not properly restricting data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1169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Update Genomic Data Source configuration to utilize SSO when SSO is enabled.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1173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Annotations are not visible in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1174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Expression data is not displayed in the IGV when launched from the left-hand menu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1162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Error message referencing Goby alignment files is displayed when launching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1175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 error occurs if a user attempts to revert to an original mapping file after remapping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proofErr w:type="spellStart"/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Appscan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Requested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508 Compliance Check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8611EA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QA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found bugs and they are being fixed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3C6B31" w:rsidRPr="003C6B31" w:rsidRDefault="003C6B31" w:rsidP="003C6B3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FE5410">
        <w:rPr>
          <w:rFonts w:asciiTheme="majorHAnsi" w:eastAsiaTheme="minorHAnsi" w:hAnsiTheme="majorHAnsi" w:cstheme="minorBidi"/>
          <w:color w:val="0000FF"/>
          <w:lang w:eastAsia="en-US"/>
        </w:rPr>
        <w:t>Proceeding with the already-implemented web application-level SSO.</w:t>
      </w:r>
      <w:r w:rsidR="00FE5410" w:rsidRPr="00522687">
        <w:rPr>
          <w:color w:val="0000FF"/>
        </w:rPr>
        <w:t xml:space="preserve"> </w:t>
      </w:r>
      <w:proofErr w:type="spellStart"/>
      <w:proofErr w:type="gramStart"/>
      <w:r w:rsidRPr="00522687">
        <w:rPr>
          <w:color w:val="0000FF"/>
        </w:rPr>
        <w:t>caIntegrator</w:t>
      </w:r>
      <w:proofErr w:type="spellEnd"/>
      <w:proofErr w:type="gramEnd"/>
      <w:r w:rsidRPr="00522687">
        <w:rPr>
          <w:color w:val="0000FF"/>
        </w:rPr>
        <w:t xml:space="preserve"> uses </w:t>
      </w:r>
      <w:proofErr w:type="spellStart"/>
      <w:r w:rsidRPr="00522687">
        <w:rPr>
          <w:color w:val="0000FF"/>
        </w:rPr>
        <w:t>Acegi</w:t>
      </w:r>
      <w:proofErr w:type="spellEnd"/>
      <w:r w:rsidRPr="00522687">
        <w:rPr>
          <w:color w:val="0000FF"/>
        </w:rPr>
        <w:t xml:space="preserve"> security, and this feature seems to require an upgrade of the security framework to Spring security. This is a major undertaking, and will have to be deferred until after release v1.4. The team has shifted focus to bug fixes. Note that there is no major impact to the user</w:t>
      </w:r>
      <w:r>
        <w:t>:</w:t>
      </w:r>
    </w:p>
    <w:p w:rsidR="003C6B31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Single Sign-on still works for the major use case - a user can navigate between the </w:t>
      </w:r>
      <w:proofErr w:type="spellStart"/>
      <w:r>
        <w:t>caIntegrator</w:t>
      </w:r>
      <w:proofErr w:type="spellEnd"/>
      <w:r>
        <w:t xml:space="preserve"> and </w:t>
      </w:r>
      <w:proofErr w:type="spellStart"/>
      <w:r>
        <w:t>caArray</w:t>
      </w:r>
      <w:proofErr w:type="spellEnd"/>
      <w:r>
        <w:t xml:space="preserve"> web applications without having to type in credentials again. This is 90% of the use case.</w:t>
      </w:r>
    </w:p>
    <w:p w:rsidR="00A674DE" w:rsidRPr="003C6B31" w:rsidRDefault="003C6B31" w:rsidP="003C6B31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The only place where the user cannot take advantage of SSO is when a </w:t>
      </w:r>
      <w:proofErr w:type="spellStart"/>
      <w:r>
        <w:t>caIntegrator</w:t>
      </w:r>
      <w:proofErr w:type="spellEnd"/>
      <w:r>
        <w:t xml:space="preserve"> Study Manager first sets up a study and adds a genomic data source. He/she will have to type in their credentials at this point, similar to how it works today.</w:t>
      </w:r>
      <w:r w:rsidR="00C74892" w:rsidRP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B4C7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B4C7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B4C7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9B4C7B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9B4C7B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9B4C7B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 on QA: Systems team is waiting for the server.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Production server</w:t>
      </w:r>
      <w:r w:rsidR="000C1EFD">
        <w:rPr>
          <w:rFonts w:asciiTheme="majorHAnsi" w:eastAsiaTheme="minorHAnsi" w:hAnsiTheme="majorHAnsi" w:cstheme="minorBidi"/>
          <w:lang w:eastAsia="en-US"/>
        </w:rPr>
        <w:t>.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5.1 – requested this configuration on the QA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2B106F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Installation Guide was updated to reflect UPT 4.2.3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5.1.</w:t>
      </w: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/>
        </w:tc>
        <w:tc>
          <w:tcPr>
            <w:tcW w:w="3298" w:type="dxa"/>
          </w:tcPr>
          <w:p w:rsidR="00BD7D1E" w:rsidRDefault="00BD7D1E"/>
        </w:tc>
        <w:tc>
          <w:tcPr>
            <w:tcW w:w="1671" w:type="dxa"/>
          </w:tcPr>
          <w:p w:rsidR="00BD7D1E" w:rsidRDefault="00BD7D1E" w:rsidP="00843798"/>
        </w:tc>
        <w:tc>
          <w:tcPr>
            <w:tcW w:w="1527" w:type="dxa"/>
          </w:tcPr>
          <w:p w:rsidR="00BD7D1E" w:rsidRDefault="00BD7D1E"/>
        </w:tc>
        <w:tc>
          <w:tcPr>
            <w:tcW w:w="2145" w:type="dxa"/>
          </w:tcPr>
          <w:p w:rsidR="00BD7D1E" w:rsidRDefault="00BD7D1E"/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364E5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7384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757</Words>
  <Characters>4317</Characters>
  <Application>Microsoft Macintosh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5301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44</cp:revision>
  <cp:lastPrinted>2009-08-31T19:25:00Z</cp:lastPrinted>
  <dcterms:created xsi:type="dcterms:W3CDTF">2012-05-29T16:29:00Z</dcterms:created>
  <dcterms:modified xsi:type="dcterms:W3CDTF">2012-06-13T23:04:00Z</dcterms:modified>
</cp:coreProperties>
</file>